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21736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63FC7" w:rsidRPr="00163FC7">
        <w:rPr>
          <w:b/>
          <w:sz w:val="24"/>
          <w:szCs w:val="24"/>
        </w:rPr>
        <w:t>Painted Turtle Youth Camp- 1900074</w:t>
      </w:r>
    </w:p>
    <w:p w14:paraId="65A99AB1" w14:textId="2280EFE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63FC7">
        <w:rPr>
          <w:rFonts w:ascii="Arial" w:hAnsi="Arial" w:cs="Arial"/>
          <w:sz w:val="24"/>
          <w:szCs w:val="24"/>
        </w:rPr>
        <w:t>6/</w:t>
      </w:r>
      <w:r w:rsidR="009E32F1">
        <w:rPr>
          <w:rFonts w:ascii="Arial" w:hAnsi="Arial" w:cs="Arial"/>
          <w:sz w:val="24"/>
          <w:szCs w:val="24"/>
        </w:rPr>
        <w:t>7</w:t>
      </w:r>
      <w:r w:rsidR="00163FC7">
        <w:rPr>
          <w:rFonts w:ascii="Arial" w:hAnsi="Arial" w:cs="Arial"/>
          <w:sz w:val="24"/>
          <w:szCs w:val="24"/>
        </w:rPr>
        <w:t>/23</w:t>
      </w:r>
    </w:p>
    <w:p w14:paraId="556D250F" w14:textId="77777777" w:rsidR="00D0655C" w:rsidRPr="00B323E3" w:rsidRDefault="004263A6" w:rsidP="00D0655C">
      <w:pPr>
        <w:pStyle w:val="BodyText3"/>
        <w:pBdr>
          <w:top w:val="none" w:sz="0" w:space="0" w:color="auto"/>
          <w:left w:val="none" w:sz="0" w:space="0" w:color="auto"/>
          <w:bottom w:val="none" w:sz="0" w:space="0" w:color="auto"/>
          <w:right w:val="none" w:sz="0" w:space="0" w:color="auto"/>
        </w:pBdr>
        <w:ind w:right="-115"/>
        <w:jc w:val="left"/>
        <w:rPr>
          <w:sz w:val="22"/>
        </w:rPr>
      </w:pPr>
      <w:r w:rsidRPr="005162DE">
        <w:rPr>
          <w:rFonts w:ascii="Arial" w:hAnsi="Arial" w:cs="Arial"/>
          <w:szCs w:val="24"/>
        </w:rPr>
        <w:t xml:space="preserve">Type of Water Source(s) in Use: </w:t>
      </w:r>
      <w:r w:rsidR="00D0655C" w:rsidRPr="002F32B3">
        <w:rPr>
          <w:szCs w:val="24"/>
        </w:rPr>
        <w:t>Ground water from one domestic well</w:t>
      </w:r>
    </w:p>
    <w:p w14:paraId="5035665D" w14:textId="77777777" w:rsidR="00B15862" w:rsidRDefault="004263A6" w:rsidP="0092687A">
      <w:pPr>
        <w:spacing w:after="240"/>
        <w:rPr>
          <w:sz w:val="22"/>
        </w:rPr>
      </w:pPr>
      <w:r w:rsidRPr="005162DE">
        <w:rPr>
          <w:rFonts w:ascii="Arial" w:hAnsi="Arial" w:cs="Arial"/>
          <w:sz w:val="24"/>
          <w:szCs w:val="24"/>
        </w:rPr>
        <w:t xml:space="preserve">Name and General Location of Source(s): </w:t>
      </w:r>
      <w:r w:rsidR="00B15862" w:rsidRPr="002F32B3">
        <w:rPr>
          <w:sz w:val="24"/>
          <w:szCs w:val="24"/>
        </w:rPr>
        <w:t>17000 Elizabeth Lake Road Lake Hughes, CA 93532</w:t>
      </w:r>
    </w:p>
    <w:p w14:paraId="3FC3A4DB" w14:textId="77777777" w:rsidR="008B2A0D"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B2A0D" w:rsidRPr="005F082E">
        <w:rPr>
          <w:rFonts w:ascii="Arial" w:hAnsi="Arial" w:cs="Arial"/>
          <w:sz w:val="24"/>
          <w:szCs w:val="24"/>
        </w:rPr>
        <w:t xml:space="preserve">: </w:t>
      </w:r>
      <w:r w:rsidR="008B2A0D" w:rsidRPr="002F32B3">
        <w:rPr>
          <w:sz w:val="24"/>
          <w:szCs w:val="24"/>
        </w:rPr>
        <w:t>Department of Public Health</w:t>
      </w:r>
      <w:r w:rsidR="008B2A0D" w:rsidRPr="005162DE">
        <w:rPr>
          <w:rFonts w:ascii="Arial" w:hAnsi="Arial" w:cs="Arial"/>
          <w:sz w:val="24"/>
          <w:szCs w:val="24"/>
        </w:rPr>
        <w:t xml:space="preserve"> </w:t>
      </w:r>
    </w:p>
    <w:p w14:paraId="359C63D5" w14:textId="77777777" w:rsidR="002F32B3" w:rsidRDefault="004263A6" w:rsidP="002F32B3">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F32B3" w:rsidRPr="002F32B3">
        <w:rPr>
          <w:sz w:val="24"/>
          <w:szCs w:val="24"/>
        </w:rPr>
        <w:t>Contact Allen McBroom</w:t>
      </w:r>
      <w:r w:rsidR="002F32B3" w:rsidRPr="005162DE">
        <w:rPr>
          <w:rFonts w:ascii="Arial" w:hAnsi="Arial" w:cs="Arial"/>
          <w:sz w:val="24"/>
          <w:szCs w:val="24"/>
        </w:rPr>
        <w:t xml:space="preserve"> </w:t>
      </w:r>
    </w:p>
    <w:p w14:paraId="175FE9EF" w14:textId="399BB625" w:rsidR="004263A6" w:rsidRPr="005162DE" w:rsidRDefault="0065365D" w:rsidP="002F32B3">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138F9" w:rsidRPr="004138F9">
        <w:rPr>
          <w:sz w:val="24"/>
          <w:szCs w:val="24"/>
        </w:rPr>
        <w:t>Allen McBroom  phone: (661)724-1550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B7F1954" w:rsidR="00095AAC" w:rsidRPr="005162DE" w:rsidRDefault="00095AAC" w:rsidP="00115004">
      <w:pPr>
        <w:pStyle w:val="Caption"/>
      </w:pPr>
      <w:r w:rsidRPr="005162DE">
        <w:lastRenderedPageBreak/>
        <w:t xml:space="preserve">Table </w:t>
      </w:r>
      <w:fldSimple w:instr=" SEQ Table \* ARABIC ">
        <w:r w:rsidR="002B774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74F9833C" w:rsidR="00095AAC" w:rsidRPr="005162DE" w:rsidRDefault="002777D2" w:rsidP="0073000F">
            <w:pPr>
              <w:spacing w:before="40" w:after="40"/>
              <w:rPr>
                <w:rFonts w:ascii="Arial" w:hAnsi="Arial" w:cs="Arial"/>
                <w:sz w:val="24"/>
                <w:szCs w:val="24"/>
              </w:rPr>
            </w:pPr>
            <w:r>
              <w:rPr>
                <w:rFonts w:ascii="Arial" w:hAnsi="Arial" w:cs="Arial"/>
                <w:i/>
                <w:sz w:val="24"/>
                <w:szCs w:val="24"/>
              </w:rPr>
              <w:t>E.coli</w:t>
            </w:r>
            <w:r w:rsidR="0073000F" w:rsidRPr="005162DE">
              <w:rPr>
                <w:rFonts w:ascii="Arial" w:hAnsi="Arial" w:cs="Arial"/>
                <w:i/>
                <w:sz w:val="24"/>
                <w:szCs w:val="24"/>
              </w:rPr>
              <w:br/>
            </w:r>
          </w:p>
        </w:tc>
        <w:tc>
          <w:tcPr>
            <w:tcW w:w="1617" w:type="dxa"/>
          </w:tcPr>
          <w:p w14:paraId="54205FE5" w14:textId="1D0D1A4B"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4138F9">
              <w:rPr>
                <w:rFonts w:ascii="Arial" w:hAnsi="Arial" w:cs="Arial"/>
                <w:sz w:val="24"/>
                <w:szCs w:val="24"/>
              </w:rPr>
              <w:t>2022</w:t>
            </w:r>
            <w:r w:rsidRPr="005162DE">
              <w:rPr>
                <w:rFonts w:ascii="Arial" w:hAnsi="Arial" w:cs="Arial"/>
                <w:sz w:val="24"/>
                <w:szCs w:val="24"/>
              </w:rPr>
              <w:t>)</w:t>
            </w:r>
          </w:p>
          <w:p w14:paraId="4A18E97C" w14:textId="63D06F8A"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138F9">
              <w:rPr>
                <w:rFonts w:ascii="Arial" w:hAnsi="Arial" w:cs="Arial"/>
                <w:sz w:val="24"/>
                <w:szCs w:val="24"/>
              </w:rPr>
              <w:t>0</w:t>
            </w:r>
            <w:r w:rsidRPr="005162DE">
              <w:rPr>
                <w:rFonts w:ascii="Arial" w:hAnsi="Arial" w:cs="Arial"/>
                <w:sz w:val="24"/>
                <w:szCs w:val="24"/>
              </w:rPr>
              <w:t>.]</w:t>
            </w:r>
          </w:p>
        </w:tc>
        <w:tc>
          <w:tcPr>
            <w:tcW w:w="1443" w:type="dxa"/>
          </w:tcPr>
          <w:p w14:paraId="38C21B9B" w14:textId="038862AD"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138F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EA6ACE7" w:rsidR="005210D2" w:rsidRPr="005162DE" w:rsidRDefault="005210D2" w:rsidP="00070C22">
      <w:pPr>
        <w:pStyle w:val="Caption"/>
      </w:pPr>
      <w:r w:rsidRPr="005162DE">
        <w:t xml:space="preserve">Table </w:t>
      </w:r>
      <w:fldSimple w:instr=" SEQ Table \* ARABIC ">
        <w:r w:rsidR="002B774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3522CAC" w:rsidR="00D73637" w:rsidRPr="005162DE" w:rsidRDefault="0038771F" w:rsidP="00960466">
            <w:pPr>
              <w:spacing w:before="40" w:after="40"/>
              <w:jc w:val="center"/>
              <w:rPr>
                <w:rFonts w:ascii="Arial" w:hAnsi="Arial" w:cs="Arial"/>
                <w:sz w:val="24"/>
                <w:szCs w:val="24"/>
              </w:rPr>
            </w:pPr>
            <w:r>
              <w:rPr>
                <w:rFonts w:ascii="Arial" w:hAnsi="Arial" w:cs="Arial"/>
                <w:sz w:val="24"/>
                <w:szCs w:val="24"/>
              </w:rPr>
              <w:t>9/22/22</w:t>
            </w:r>
          </w:p>
        </w:tc>
        <w:tc>
          <w:tcPr>
            <w:tcW w:w="1021" w:type="dxa"/>
            <w:tcMar>
              <w:left w:w="86" w:type="dxa"/>
              <w:right w:w="86" w:type="dxa"/>
            </w:tcMar>
          </w:tcPr>
          <w:p w14:paraId="102D5A02" w14:textId="0CD2084F" w:rsidR="00D73637" w:rsidRPr="005162DE" w:rsidRDefault="0038771F"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03801FE2" w:rsidR="00D73637" w:rsidRPr="005162DE" w:rsidRDefault="00234615" w:rsidP="00960466">
            <w:pPr>
              <w:spacing w:before="40" w:after="40"/>
              <w:jc w:val="center"/>
              <w:rPr>
                <w:rFonts w:ascii="Arial" w:hAnsi="Arial" w:cs="Arial"/>
                <w:sz w:val="24"/>
                <w:szCs w:val="24"/>
              </w:rPr>
            </w:pPr>
            <w:r>
              <w:rPr>
                <w:rFonts w:ascii="Arial" w:hAnsi="Arial" w:cs="Arial"/>
                <w:sz w:val="24"/>
                <w:szCs w:val="24"/>
              </w:rPr>
              <w:t>470</w:t>
            </w:r>
          </w:p>
        </w:tc>
        <w:tc>
          <w:tcPr>
            <w:tcW w:w="1021" w:type="dxa"/>
            <w:tcMar>
              <w:left w:w="86" w:type="dxa"/>
              <w:right w:w="86" w:type="dxa"/>
            </w:tcMar>
          </w:tcPr>
          <w:p w14:paraId="308535F4" w14:textId="0F3E2194" w:rsidR="00D73637" w:rsidRPr="005162DE" w:rsidRDefault="00234615" w:rsidP="00960466">
            <w:pPr>
              <w:spacing w:before="40" w:after="40"/>
              <w:jc w:val="center"/>
              <w:rPr>
                <w:rFonts w:ascii="Arial" w:hAnsi="Arial" w:cs="Arial"/>
                <w:sz w:val="24"/>
                <w:szCs w:val="24"/>
              </w:rPr>
            </w:pPr>
            <w:r>
              <w:rPr>
                <w:rFonts w:ascii="Arial" w:hAnsi="Arial" w:cs="Arial"/>
                <w:sz w:val="24"/>
                <w:szCs w:val="24"/>
              </w:rPr>
              <w:t>ND-</w:t>
            </w:r>
            <w:r w:rsidR="00266199">
              <w:rPr>
                <w:rFonts w:ascii="Arial" w:hAnsi="Arial" w:cs="Arial"/>
                <w:sz w:val="24"/>
                <w:szCs w:val="24"/>
              </w:rPr>
              <w:t>470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BCE0AC3" w:rsidR="00D73637" w:rsidRPr="005162DE" w:rsidRDefault="0038771F" w:rsidP="00FC33C4">
            <w:pPr>
              <w:spacing w:before="40" w:after="40"/>
              <w:jc w:val="center"/>
              <w:rPr>
                <w:rFonts w:ascii="Arial" w:hAnsi="Arial" w:cs="Arial"/>
                <w:sz w:val="24"/>
                <w:szCs w:val="24"/>
              </w:rPr>
            </w:pPr>
            <w:r>
              <w:rPr>
                <w:rFonts w:ascii="Arial" w:hAnsi="Arial" w:cs="Arial"/>
                <w:sz w:val="24"/>
                <w:szCs w:val="24"/>
              </w:rPr>
              <w:t>9/22/22</w:t>
            </w:r>
          </w:p>
        </w:tc>
        <w:tc>
          <w:tcPr>
            <w:tcW w:w="1021" w:type="dxa"/>
            <w:tcMar>
              <w:left w:w="86" w:type="dxa"/>
              <w:right w:w="86" w:type="dxa"/>
            </w:tcMar>
          </w:tcPr>
          <w:p w14:paraId="42CEE2F3" w14:textId="21288864" w:rsidR="00D73637" w:rsidRPr="005162DE" w:rsidRDefault="0038771F"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23E8EF9" w:rsidR="00D73637" w:rsidRPr="005162DE" w:rsidRDefault="00234615" w:rsidP="00FC33C4">
            <w:pPr>
              <w:spacing w:before="40" w:after="40"/>
              <w:jc w:val="center"/>
              <w:rPr>
                <w:rFonts w:ascii="Arial" w:hAnsi="Arial" w:cs="Arial"/>
                <w:sz w:val="24"/>
                <w:szCs w:val="24"/>
              </w:rPr>
            </w:pPr>
            <w:r>
              <w:rPr>
                <w:rFonts w:ascii="Arial" w:hAnsi="Arial" w:cs="Arial"/>
                <w:sz w:val="24"/>
                <w:szCs w:val="24"/>
              </w:rPr>
              <w:t>7.7</w:t>
            </w:r>
          </w:p>
        </w:tc>
        <w:tc>
          <w:tcPr>
            <w:tcW w:w="1021" w:type="dxa"/>
            <w:tcMar>
              <w:left w:w="86" w:type="dxa"/>
              <w:right w:w="86" w:type="dxa"/>
            </w:tcMar>
          </w:tcPr>
          <w:p w14:paraId="1AE57BBF" w14:textId="6EBAEA56" w:rsidR="00D73637" w:rsidRPr="005162DE" w:rsidRDefault="00266199" w:rsidP="00FC33C4">
            <w:pPr>
              <w:spacing w:before="40" w:after="40"/>
              <w:jc w:val="center"/>
              <w:rPr>
                <w:rFonts w:ascii="Arial" w:hAnsi="Arial" w:cs="Arial"/>
                <w:sz w:val="24"/>
                <w:szCs w:val="24"/>
              </w:rPr>
            </w:pPr>
            <w:r>
              <w:rPr>
                <w:rFonts w:ascii="Arial" w:hAnsi="Arial" w:cs="Arial"/>
                <w:sz w:val="24"/>
                <w:szCs w:val="24"/>
              </w:rPr>
              <w:t>ND-7.7</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64DDD6" w:rsidR="005D3708" w:rsidRPr="005162DE" w:rsidRDefault="005D3708" w:rsidP="00070C22">
      <w:pPr>
        <w:pStyle w:val="Caption"/>
      </w:pPr>
      <w:r w:rsidRPr="005162DE">
        <w:t xml:space="preserve">Table </w:t>
      </w:r>
      <w:fldSimple w:instr=" SEQ Table \* ARABIC ">
        <w:r w:rsidR="002B774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D54835" w:rsidR="00684C7E" w:rsidRPr="005162DE" w:rsidRDefault="00546991" w:rsidP="00684C7E">
            <w:pPr>
              <w:spacing w:before="40" w:after="40"/>
              <w:jc w:val="center"/>
              <w:rPr>
                <w:rFonts w:ascii="Arial" w:hAnsi="Arial" w:cs="Arial"/>
                <w:sz w:val="24"/>
                <w:szCs w:val="24"/>
              </w:rPr>
            </w:pPr>
            <w:r>
              <w:rPr>
                <w:rFonts w:ascii="Arial" w:hAnsi="Arial" w:cs="Arial"/>
                <w:sz w:val="24"/>
                <w:szCs w:val="24"/>
              </w:rPr>
              <w:t>7/12/21</w:t>
            </w:r>
          </w:p>
        </w:tc>
        <w:tc>
          <w:tcPr>
            <w:tcW w:w="1260" w:type="dxa"/>
            <w:tcMar>
              <w:left w:w="58" w:type="dxa"/>
              <w:right w:w="58" w:type="dxa"/>
            </w:tcMar>
          </w:tcPr>
          <w:p w14:paraId="690B0D1C" w14:textId="027052A9" w:rsidR="00684C7E" w:rsidRPr="005162DE" w:rsidRDefault="00546991" w:rsidP="00684C7E">
            <w:pPr>
              <w:spacing w:before="40" w:after="40"/>
              <w:jc w:val="center"/>
              <w:rPr>
                <w:rFonts w:ascii="Arial" w:hAnsi="Arial" w:cs="Arial"/>
                <w:sz w:val="24"/>
                <w:szCs w:val="24"/>
              </w:rPr>
            </w:pPr>
            <w:r>
              <w:rPr>
                <w:rFonts w:ascii="Arial" w:hAnsi="Arial" w:cs="Arial"/>
                <w:sz w:val="24"/>
                <w:szCs w:val="24"/>
              </w:rPr>
              <w:t>47</w:t>
            </w:r>
          </w:p>
        </w:tc>
        <w:tc>
          <w:tcPr>
            <w:tcW w:w="1530" w:type="dxa"/>
            <w:tcMar>
              <w:left w:w="58" w:type="dxa"/>
              <w:right w:w="58" w:type="dxa"/>
            </w:tcMar>
          </w:tcPr>
          <w:p w14:paraId="6802CC34" w14:textId="133429D9" w:rsidR="00684C7E" w:rsidRPr="005162DE" w:rsidRDefault="00546991" w:rsidP="00684C7E">
            <w:pPr>
              <w:spacing w:before="40" w:after="40"/>
              <w:jc w:val="center"/>
              <w:rPr>
                <w:rFonts w:ascii="Arial" w:hAnsi="Arial" w:cs="Arial"/>
                <w:sz w:val="24"/>
                <w:szCs w:val="24"/>
              </w:rPr>
            </w:pPr>
            <w:r>
              <w:rPr>
                <w:rFonts w:ascii="Arial" w:hAnsi="Arial" w:cs="Arial"/>
                <w:sz w:val="24"/>
                <w:szCs w:val="24"/>
              </w:rPr>
              <w:t>47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118AFE0" w:rsidR="00684C7E" w:rsidRPr="005162DE" w:rsidRDefault="00C52E2F" w:rsidP="00684C7E">
            <w:pPr>
              <w:spacing w:before="40" w:after="40"/>
              <w:jc w:val="center"/>
              <w:rPr>
                <w:rFonts w:ascii="Arial" w:hAnsi="Arial" w:cs="Arial"/>
                <w:sz w:val="24"/>
                <w:szCs w:val="24"/>
              </w:rPr>
            </w:pPr>
            <w:r>
              <w:rPr>
                <w:rFonts w:ascii="Arial" w:hAnsi="Arial" w:cs="Arial"/>
                <w:sz w:val="24"/>
                <w:szCs w:val="24"/>
              </w:rPr>
              <w:t>7/12/21</w:t>
            </w:r>
          </w:p>
        </w:tc>
        <w:tc>
          <w:tcPr>
            <w:tcW w:w="1260" w:type="dxa"/>
            <w:tcMar>
              <w:left w:w="58" w:type="dxa"/>
              <w:right w:w="58" w:type="dxa"/>
            </w:tcMar>
          </w:tcPr>
          <w:p w14:paraId="5F571C45" w14:textId="7090B19D" w:rsidR="00684C7E" w:rsidRPr="005162DE" w:rsidRDefault="00D24944" w:rsidP="00684C7E">
            <w:pPr>
              <w:spacing w:before="40" w:after="40"/>
              <w:jc w:val="center"/>
              <w:rPr>
                <w:rFonts w:ascii="Arial" w:hAnsi="Arial" w:cs="Arial"/>
                <w:sz w:val="24"/>
                <w:szCs w:val="24"/>
              </w:rPr>
            </w:pPr>
            <w:r>
              <w:rPr>
                <w:rFonts w:ascii="Arial" w:hAnsi="Arial" w:cs="Arial"/>
                <w:sz w:val="24"/>
                <w:szCs w:val="24"/>
              </w:rPr>
              <w:t>378</w:t>
            </w:r>
          </w:p>
        </w:tc>
        <w:tc>
          <w:tcPr>
            <w:tcW w:w="1530" w:type="dxa"/>
            <w:tcMar>
              <w:left w:w="58" w:type="dxa"/>
              <w:right w:w="58" w:type="dxa"/>
            </w:tcMar>
          </w:tcPr>
          <w:p w14:paraId="2BE476FB" w14:textId="3F66A019" w:rsidR="00684C7E" w:rsidRPr="005162DE" w:rsidRDefault="00861F8F" w:rsidP="00684C7E">
            <w:pPr>
              <w:spacing w:before="40" w:after="40"/>
              <w:jc w:val="center"/>
              <w:rPr>
                <w:rFonts w:ascii="Arial" w:hAnsi="Arial" w:cs="Arial"/>
                <w:sz w:val="24"/>
                <w:szCs w:val="24"/>
              </w:rPr>
            </w:pPr>
            <w:r>
              <w:rPr>
                <w:rFonts w:ascii="Arial" w:hAnsi="Arial" w:cs="Arial"/>
                <w:sz w:val="24"/>
                <w:szCs w:val="24"/>
              </w:rPr>
              <w:t>378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5D577DFE" w:rsidR="005D3708" w:rsidRPr="005162DE" w:rsidRDefault="005D3708" w:rsidP="00070C22">
      <w:pPr>
        <w:pStyle w:val="Caption"/>
      </w:pPr>
      <w:r w:rsidRPr="005162DE">
        <w:lastRenderedPageBreak/>
        <w:t xml:space="preserve">Table </w:t>
      </w:r>
      <w:fldSimple w:instr=" SEQ Table \* ARABIC ">
        <w:r w:rsidR="002B774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90"/>
        <w:gridCol w:w="1440"/>
        <w:gridCol w:w="1931"/>
      </w:tblGrid>
      <w:tr w:rsidR="005162DE" w:rsidRPr="005162DE" w14:paraId="4FC0937E" w14:textId="77777777" w:rsidTr="00943F7B">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41E05" w:rsidRPr="005162DE" w14:paraId="7C96DD6F" w14:textId="77777777" w:rsidTr="00943F7B">
        <w:trPr>
          <w:trHeight w:val="432"/>
        </w:trPr>
        <w:tc>
          <w:tcPr>
            <w:tcW w:w="2245" w:type="dxa"/>
            <w:tcMar>
              <w:left w:w="58" w:type="dxa"/>
              <w:right w:w="58" w:type="dxa"/>
            </w:tcMar>
          </w:tcPr>
          <w:p w14:paraId="29E71AAC" w14:textId="008860A9" w:rsidR="00841E05" w:rsidRPr="00E57BA3" w:rsidRDefault="00841E05" w:rsidP="00841E05">
            <w:pPr>
              <w:keepNext/>
              <w:keepLines/>
              <w:spacing w:before="40" w:after="40"/>
              <w:ind w:left="30"/>
              <w:jc w:val="both"/>
              <w:rPr>
                <w:rFonts w:ascii="Arial" w:hAnsi="Arial" w:cs="Arial"/>
                <w:sz w:val="24"/>
                <w:szCs w:val="24"/>
              </w:rPr>
            </w:pPr>
            <w:r w:rsidRPr="00E57BA3">
              <w:rPr>
                <w:sz w:val="24"/>
                <w:szCs w:val="24"/>
              </w:rPr>
              <w:t>Nitrate mg/L</w:t>
            </w:r>
          </w:p>
        </w:tc>
        <w:tc>
          <w:tcPr>
            <w:tcW w:w="1440" w:type="dxa"/>
          </w:tcPr>
          <w:p w14:paraId="21F7006B" w14:textId="71951390" w:rsidR="00841E05" w:rsidRPr="005162DE" w:rsidRDefault="00A701E1" w:rsidP="00841E05">
            <w:pPr>
              <w:keepNext/>
              <w:keepLines/>
              <w:spacing w:before="40" w:after="40"/>
              <w:jc w:val="center"/>
              <w:rPr>
                <w:rFonts w:ascii="Arial" w:hAnsi="Arial" w:cs="Arial"/>
                <w:sz w:val="24"/>
                <w:szCs w:val="24"/>
              </w:rPr>
            </w:pPr>
            <w:r>
              <w:rPr>
                <w:rFonts w:ascii="Arial" w:hAnsi="Arial" w:cs="Arial"/>
                <w:sz w:val="24"/>
                <w:szCs w:val="24"/>
              </w:rPr>
              <w:t>7/12/21</w:t>
            </w:r>
          </w:p>
        </w:tc>
        <w:tc>
          <w:tcPr>
            <w:tcW w:w="1260" w:type="dxa"/>
          </w:tcPr>
          <w:p w14:paraId="1BD7CABC" w14:textId="4F9E028A" w:rsidR="00841E05" w:rsidRPr="005162DE" w:rsidRDefault="00A701E1" w:rsidP="00841E05">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7C5728BA" w:rsidR="00841E05" w:rsidRPr="005162DE" w:rsidRDefault="00943F7B" w:rsidP="00841E05">
            <w:pPr>
              <w:keepNext/>
              <w:keepLines/>
              <w:spacing w:before="40" w:after="40"/>
              <w:jc w:val="center"/>
              <w:rPr>
                <w:rFonts w:ascii="Arial" w:hAnsi="Arial" w:cs="Arial"/>
                <w:sz w:val="24"/>
                <w:szCs w:val="24"/>
              </w:rPr>
            </w:pPr>
            <w:r>
              <w:rPr>
                <w:rFonts w:ascii="Arial" w:hAnsi="Arial" w:cs="Arial"/>
                <w:sz w:val="24"/>
                <w:szCs w:val="24"/>
              </w:rPr>
              <w:t>2.7</w:t>
            </w:r>
          </w:p>
        </w:tc>
        <w:tc>
          <w:tcPr>
            <w:tcW w:w="990" w:type="dxa"/>
          </w:tcPr>
          <w:p w14:paraId="707B8EC2" w14:textId="7F8F6DEA" w:rsidR="00841E05" w:rsidRPr="005162DE" w:rsidRDefault="00943F7B" w:rsidP="00841E05">
            <w:pPr>
              <w:keepNext/>
              <w:keepLines/>
              <w:spacing w:before="40" w:after="40"/>
              <w:jc w:val="center"/>
              <w:rPr>
                <w:rFonts w:ascii="Arial" w:hAnsi="Arial" w:cs="Arial"/>
                <w:sz w:val="24"/>
                <w:szCs w:val="24"/>
              </w:rPr>
            </w:pPr>
            <w:r>
              <w:rPr>
                <w:rFonts w:ascii="Arial" w:hAnsi="Arial" w:cs="Arial"/>
                <w:sz w:val="24"/>
                <w:szCs w:val="24"/>
              </w:rPr>
              <w:t>10</w:t>
            </w:r>
          </w:p>
        </w:tc>
        <w:tc>
          <w:tcPr>
            <w:tcW w:w="1440" w:type="dxa"/>
          </w:tcPr>
          <w:p w14:paraId="4F209845" w14:textId="5343C23E" w:rsidR="00841E05" w:rsidRPr="005162DE" w:rsidRDefault="00943F7B" w:rsidP="00841E0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F01FC21" w:rsidR="00841E05" w:rsidRPr="005162DE" w:rsidRDefault="00841E05" w:rsidP="00841E05">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841E05" w:rsidRPr="005162DE" w14:paraId="7E778FAF" w14:textId="77777777" w:rsidTr="00943F7B">
        <w:trPr>
          <w:trHeight w:val="432"/>
        </w:trPr>
        <w:tc>
          <w:tcPr>
            <w:tcW w:w="2245" w:type="dxa"/>
            <w:tcMar>
              <w:left w:w="58" w:type="dxa"/>
              <w:right w:w="58" w:type="dxa"/>
            </w:tcMar>
          </w:tcPr>
          <w:p w14:paraId="2BC454A4" w14:textId="736BCA81" w:rsidR="00841E05" w:rsidRPr="00E57BA3" w:rsidRDefault="00841E05" w:rsidP="00841E05">
            <w:pPr>
              <w:spacing w:before="40" w:after="40"/>
              <w:ind w:left="30"/>
              <w:jc w:val="both"/>
              <w:rPr>
                <w:rFonts w:ascii="Arial" w:hAnsi="Arial" w:cs="Arial"/>
                <w:sz w:val="24"/>
                <w:szCs w:val="24"/>
              </w:rPr>
            </w:pPr>
            <w:r w:rsidRPr="00E57BA3">
              <w:rPr>
                <w:sz w:val="24"/>
                <w:szCs w:val="24"/>
              </w:rPr>
              <w:t>Fluoride mg/L</w:t>
            </w:r>
          </w:p>
        </w:tc>
        <w:tc>
          <w:tcPr>
            <w:tcW w:w="1440" w:type="dxa"/>
          </w:tcPr>
          <w:p w14:paraId="25EFD446" w14:textId="14B0E280" w:rsidR="00841E05" w:rsidRPr="005162DE" w:rsidRDefault="00943F7B" w:rsidP="00841E05">
            <w:pPr>
              <w:spacing w:before="40" w:after="40"/>
              <w:jc w:val="center"/>
              <w:rPr>
                <w:rFonts w:ascii="Arial" w:hAnsi="Arial" w:cs="Arial"/>
                <w:sz w:val="24"/>
                <w:szCs w:val="24"/>
              </w:rPr>
            </w:pPr>
            <w:r>
              <w:rPr>
                <w:rFonts w:ascii="Arial" w:hAnsi="Arial" w:cs="Arial"/>
                <w:sz w:val="24"/>
                <w:szCs w:val="24"/>
              </w:rPr>
              <w:t>7/12/21</w:t>
            </w:r>
          </w:p>
        </w:tc>
        <w:tc>
          <w:tcPr>
            <w:tcW w:w="1260" w:type="dxa"/>
          </w:tcPr>
          <w:p w14:paraId="7CAF39D9" w14:textId="47366471" w:rsidR="00841E05" w:rsidRPr="005162DE" w:rsidRDefault="00A701E1" w:rsidP="00841E05">
            <w:pPr>
              <w:spacing w:before="40" w:after="40"/>
              <w:jc w:val="center"/>
              <w:rPr>
                <w:rFonts w:ascii="Arial" w:hAnsi="Arial" w:cs="Arial"/>
                <w:sz w:val="24"/>
                <w:szCs w:val="24"/>
              </w:rPr>
            </w:pPr>
            <w:r>
              <w:rPr>
                <w:rFonts w:ascii="Arial" w:hAnsi="Arial" w:cs="Arial"/>
                <w:sz w:val="24"/>
                <w:szCs w:val="24"/>
              </w:rPr>
              <w:t>0.6</w:t>
            </w:r>
          </w:p>
        </w:tc>
        <w:tc>
          <w:tcPr>
            <w:tcW w:w="1530" w:type="dxa"/>
          </w:tcPr>
          <w:p w14:paraId="694B316A" w14:textId="337CC91B" w:rsidR="00841E05" w:rsidRPr="005162DE" w:rsidRDefault="00943F7B" w:rsidP="00841E05">
            <w:pPr>
              <w:spacing w:before="40" w:after="40"/>
              <w:jc w:val="center"/>
              <w:rPr>
                <w:rFonts w:ascii="Arial" w:hAnsi="Arial" w:cs="Arial"/>
                <w:sz w:val="24"/>
                <w:szCs w:val="24"/>
              </w:rPr>
            </w:pPr>
            <w:r>
              <w:rPr>
                <w:rFonts w:ascii="Arial" w:hAnsi="Arial" w:cs="Arial"/>
                <w:sz w:val="24"/>
                <w:szCs w:val="24"/>
              </w:rPr>
              <w:t>.6</w:t>
            </w:r>
          </w:p>
        </w:tc>
        <w:tc>
          <w:tcPr>
            <w:tcW w:w="990" w:type="dxa"/>
          </w:tcPr>
          <w:p w14:paraId="04B3ABD1" w14:textId="229AA7EF" w:rsidR="00841E05" w:rsidRPr="005162DE" w:rsidRDefault="00943F7B" w:rsidP="00841E05">
            <w:pPr>
              <w:spacing w:before="40" w:after="40"/>
              <w:jc w:val="center"/>
              <w:rPr>
                <w:rFonts w:ascii="Arial" w:hAnsi="Arial" w:cs="Arial"/>
                <w:sz w:val="24"/>
                <w:szCs w:val="24"/>
              </w:rPr>
            </w:pPr>
            <w:r>
              <w:rPr>
                <w:rFonts w:ascii="Arial" w:hAnsi="Arial" w:cs="Arial"/>
                <w:sz w:val="24"/>
                <w:szCs w:val="24"/>
              </w:rPr>
              <w:t>2</w:t>
            </w:r>
          </w:p>
        </w:tc>
        <w:tc>
          <w:tcPr>
            <w:tcW w:w="1440" w:type="dxa"/>
          </w:tcPr>
          <w:p w14:paraId="7BD33183" w14:textId="61470F90" w:rsidR="00841E05" w:rsidRPr="005162DE" w:rsidRDefault="00A701E1" w:rsidP="00841E05">
            <w:pPr>
              <w:spacing w:before="40" w:after="40"/>
              <w:jc w:val="center"/>
              <w:rPr>
                <w:rFonts w:ascii="Arial" w:hAnsi="Arial" w:cs="Arial"/>
                <w:sz w:val="24"/>
                <w:szCs w:val="24"/>
              </w:rPr>
            </w:pPr>
            <w:r>
              <w:rPr>
                <w:rFonts w:ascii="Arial" w:hAnsi="Arial" w:cs="Arial"/>
                <w:sz w:val="24"/>
                <w:szCs w:val="24"/>
              </w:rPr>
              <w:t>0.1</w:t>
            </w:r>
          </w:p>
        </w:tc>
        <w:tc>
          <w:tcPr>
            <w:tcW w:w="1931" w:type="dxa"/>
          </w:tcPr>
          <w:p w14:paraId="701F5E75" w14:textId="5D1468E6" w:rsidR="00841E05" w:rsidRPr="005162DE" w:rsidRDefault="00AE2182" w:rsidP="00841E05">
            <w:pPr>
              <w:spacing w:before="40" w:after="40"/>
              <w:jc w:val="center"/>
              <w:rPr>
                <w:rFonts w:ascii="Arial" w:hAnsi="Arial" w:cs="Arial"/>
                <w:sz w:val="24"/>
                <w:szCs w:val="24"/>
              </w:rPr>
            </w:pPr>
            <w:r>
              <w:rPr>
                <w:sz w:val="18"/>
              </w:rPr>
              <w:t>Erosion, or natural deposit, or additive</w:t>
            </w:r>
          </w:p>
        </w:tc>
      </w:tr>
      <w:tr w:rsidR="003C0542" w:rsidRPr="005162DE" w14:paraId="5A2E4EDA" w14:textId="77777777" w:rsidTr="00943F7B">
        <w:trPr>
          <w:trHeight w:val="432"/>
        </w:trPr>
        <w:tc>
          <w:tcPr>
            <w:tcW w:w="2245" w:type="dxa"/>
            <w:tcMar>
              <w:left w:w="58" w:type="dxa"/>
              <w:right w:w="58" w:type="dxa"/>
            </w:tcMar>
          </w:tcPr>
          <w:p w14:paraId="490802B3" w14:textId="4A64C716" w:rsidR="003C0542" w:rsidRPr="006E0326" w:rsidRDefault="003C0542" w:rsidP="003C0542">
            <w:pPr>
              <w:spacing w:before="40" w:after="40"/>
              <w:ind w:left="30"/>
              <w:jc w:val="both"/>
              <w:rPr>
                <w:rFonts w:ascii="Arial" w:hAnsi="Arial" w:cs="Arial"/>
                <w:sz w:val="24"/>
                <w:szCs w:val="24"/>
              </w:rPr>
            </w:pPr>
            <w:r w:rsidRPr="006E0326">
              <w:rPr>
                <w:sz w:val="24"/>
                <w:szCs w:val="24"/>
              </w:rPr>
              <w:t>Arsenic ug/L</w:t>
            </w:r>
          </w:p>
        </w:tc>
        <w:tc>
          <w:tcPr>
            <w:tcW w:w="1440" w:type="dxa"/>
          </w:tcPr>
          <w:p w14:paraId="535C6478" w14:textId="23D1A40A" w:rsidR="003C0542" w:rsidRPr="005162DE" w:rsidRDefault="00943F7B" w:rsidP="003C0542">
            <w:pPr>
              <w:spacing w:before="40" w:after="40"/>
              <w:jc w:val="center"/>
              <w:rPr>
                <w:rFonts w:ascii="Arial" w:hAnsi="Arial" w:cs="Arial"/>
                <w:sz w:val="24"/>
                <w:szCs w:val="24"/>
              </w:rPr>
            </w:pPr>
            <w:r>
              <w:rPr>
                <w:rFonts w:ascii="Arial" w:hAnsi="Arial" w:cs="Arial"/>
                <w:sz w:val="24"/>
                <w:szCs w:val="24"/>
              </w:rPr>
              <w:t>7/12/21</w:t>
            </w:r>
          </w:p>
        </w:tc>
        <w:tc>
          <w:tcPr>
            <w:tcW w:w="1260" w:type="dxa"/>
          </w:tcPr>
          <w:p w14:paraId="1E9E9DE3" w14:textId="77777777" w:rsidR="003C0542" w:rsidRDefault="003C0542" w:rsidP="003C0542">
            <w:pPr>
              <w:spacing w:before="40" w:after="40"/>
              <w:jc w:val="center"/>
              <w:rPr>
                <w:rFonts w:ascii="Arial" w:hAnsi="Arial" w:cs="Arial"/>
                <w:sz w:val="24"/>
                <w:szCs w:val="24"/>
              </w:rPr>
            </w:pPr>
          </w:p>
          <w:p w14:paraId="1A872876" w14:textId="3457F19C" w:rsidR="00A701E1" w:rsidRPr="005162DE" w:rsidRDefault="00A701E1" w:rsidP="003C0542">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4AFEA9DB" w:rsidR="003C0542" w:rsidRPr="005162DE" w:rsidRDefault="00943F7B" w:rsidP="003C0542">
            <w:pPr>
              <w:spacing w:before="40" w:after="40"/>
              <w:jc w:val="center"/>
              <w:rPr>
                <w:rFonts w:ascii="Arial" w:hAnsi="Arial" w:cs="Arial"/>
                <w:sz w:val="24"/>
                <w:szCs w:val="24"/>
              </w:rPr>
            </w:pPr>
            <w:r>
              <w:rPr>
                <w:rFonts w:ascii="Arial" w:hAnsi="Arial" w:cs="Arial"/>
                <w:sz w:val="24"/>
                <w:szCs w:val="24"/>
              </w:rPr>
              <w:t>ND</w:t>
            </w:r>
          </w:p>
        </w:tc>
        <w:tc>
          <w:tcPr>
            <w:tcW w:w="990" w:type="dxa"/>
          </w:tcPr>
          <w:p w14:paraId="6EC8A772" w14:textId="4D8AD922" w:rsidR="003C0542" w:rsidRPr="005162DE" w:rsidRDefault="00943F7B" w:rsidP="003C0542">
            <w:pPr>
              <w:spacing w:before="40" w:after="40"/>
              <w:jc w:val="center"/>
              <w:rPr>
                <w:rFonts w:ascii="Arial" w:hAnsi="Arial" w:cs="Arial"/>
                <w:sz w:val="24"/>
                <w:szCs w:val="24"/>
              </w:rPr>
            </w:pPr>
            <w:r>
              <w:rPr>
                <w:rFonts w:ascii="Arial" w:hAnsi="Arial" w:cs="Arial"/>
                <w:sz w:val="24"/>
                <w:szCs w:val="24"/>
              </w:rPr>
              <w:t>10</w:t>
            </w:r>
          </w:p>
        </w:tc>
        <w:tc>
          <w:tcPr>
            <w:tcW w:w="1440" w:type="dxa"/>
          </w:tcPr>
          <w:p w14:paraId="22CCB022" w14:textId="295B06BE" w:rsidR="003C0542" w:rsidRPr="005162DE" w:rsidRDefault="00A701E1" w:rsidP="003C0542">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0E29D317" w:rsidR="003C0542" w:rsidRPr="005162DE" w:rsidRDefault="003C0542" w:rsidP="003C0542">
            <w:pPr>
              <w:spacing w:before="40" w:after="40"/>
              <w:jc w:val="center"/>
              <w:rPr>
                <w:rFonts w:ascii="Arial" w:hAnsi="Arial" w:cs="Arial"/>
                <w:sz w:val="24"/>
                <w:szCs w:val="24"/>
              </w:rPr>
            </w:pPr>
            <w:r>
              <w:rPr>
                <w:sz w:val="18"/>
              </w:rPr>
              <w:t>Erosion of natural deposits, runoff from orchards, runoff from glass and electronic production waste.</w:t>
            </w:r>
          </w:p>
        </w:tc>
      </w:tr>
    </w:tbl>
    <w:p w14:paraId="7CEB1FE7" w14:textId="3E70B9AC" w:rsidR="005D3708" w:rsidRPr="005162DE" w:rsidRDefault="005D3708" w:rsidP="00070C22">
      <w:pPr>
        <w:pStyle w:val="Caption"/>
      </w:pPr>
      <w:r w:rsidRPr="005162DE">
        <w:t xml:space="preserve">Table </w:t>
      </w:r>
      <w:fldSimple w:instr=" SEQ Table \* ARABIC ">
        <w:r w:rsidR="002B774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E7DE5" w:rsidRPr="005162DE" w14:paraId="029A4A7D" w14:textId="77777777" w:rsidTr="002D3FB5">
        <w:trPr>
          <w:trHeight w:val="432"/>
        </w:trPr>
        <w:tc>
          <w:tcPr>
            <w:tcW w:w="2245" w:type="dxa"/>
          </w:tcPr>
          <w:p w14:paraId="04C2A80B" w14:textId="5C823F91" w:rsidR="009E7DE5" w:rsidRPr="005162DE" w:rsidRDefault="009E7DE5" w:rsidP="009E7DE5">
            <w:pPr>
              <w:spacing w:before="40" w:after="40"/>
              <w:ind w:left="187"/>
              <w:rPr>
                <w:rFonts w:ascii="Arial" w:hAnsi="Arial" w:cs="Arial"/>
                <w:sz w:val="24"/>
                <w:szCs w:val="24"/>
              </w:rPr>
            </w:pPr>
            <w:r w:rsidRPr="006B207D">
              <w:rPr>
                <w:sz w:val="22"/>
                <w:szCs w:val="22"/>
              </w:rPr>
              <w:t>Manganese mg/L</w:t>
            </w:r>
          </w:p>
        </w:tc>
        <w:tc>
          <w:tcPr>
            <w:tcW w:w="1440" w:type="dxa"/>
          </w:tcPr>
          <w:p w14:paraId="3AB56DE9" w14:textId="0BFD5A11" w:rsidR="009E7DE5" w:rsidRPr="005162DE" w:rsidRDefault="00C36ECE" w:rsidP="009E7DE5">
            <w:pPr>
              <w:spacing w:before="40" w:after="40"/>
              <w:jc w:val="center"/>
              <w:rPr>
                <w:rFonts w:ascii="Arial" w:hAnsi="Arial" w:cs="Arial"/>
                <w:sz w:val="24"/>
                <w:szCs w:val="24"/>
              </w:rPr>
            </w:pPr>
            <w:r>
              <w:rPr>
                <w:rFonts w:ascii="Arial" w:hAnsi="Arial" w:cs="Arial"/>
                <w:sz w:val="24"/>
                <w:szCs w:val="24"/>
              </w:rPr>
              <w:t>6</w:t>
            </w:r>
            <w:r w:rsidR="00DC31CC">
              <w:rPr>
                <w:rFonts w:ascii="Arial" w:hAnsi="Arial" w:cs="Arial"/>
                <w:sz w:val="24"/>
                <w:szCs w:val="24"/>
              </w:rPr>
              <w:t>/</w:t>
            </w:r>
            <w:r>
              <w:rPr>
                <w:rFonts w:ascii="Arial" w:hAnsi="Arial" w:cs="Arial"/>
                <w:sz w:val="24"/>
                <w:szCs w:val="24"/>
              </w:rPr>
              <w:t>16</w:t>
            </w:r>
            <w:r w:rsidR="00DC31CC">
              <w:rPr>
                <w:rFonts w:ascii="Arial" w:hAnsi="Arial" w:cs="Arial"/>
                <w:sz w:val="24"/>
                <w:szCs w:val="24"/>
              </w:rPr>
              <w:t>/22</w:t>
            </w:r>
          </w:p>
        </w:tc>
        <w:tc>
          <w:tcPr>
            <w:tcW w:w="1260" w:type="dxa"/>
          </w:tcPr>
          <w:p w14:paraId="5D465B29" w14:textId="6AB5BA67" w:rsidR="009E7DE5" w:rsidRPr="005162DE" w:rsidRDefault="00DC31CC" w:rsidP="009E7DE5">
            <w:pPr>
              <w:spacing w:before="40" w:after="40"/>
              <w:jc w:val="center"/>
              <w:rPr>
                <w:rFonts w:ascii="Arial" w:hAnsi="Arial" w:cs="Arial"/>
                <w:sz w:val="24"/>
                <w:szCs w:val="24"/>
              </w:rPr>
            </w:pPr>
            <w:r>
              <w:rPr>
                <w:rFonts w:ascii="Arial" w:hAnsi="Arial" w:cs="Arial"/>
                <w:sz w:val="24"/>
                <w:szCs w:val="24"/>
              </w:rPr>
              <w:t>1</w:t>
            </w:r>
            <w:r w:rsidR="00C36ECE">
              <w:rPr>
                <w:rFonts w:ascii="Arial" w:hAnsi="Arial" w:cs="Arial"/>
                <w:sz w:val="24"/>
                <w:szCs w:val="24"/>
              </w:rPr>
              <w:t>70</w:t>
            </w:r>
          </w:p>
        </w:tc>
        <w:tc>
          <w:tcPr>
            <w:tcW w:w="1530" w:type="dxa"/>
          </w:tcPr>
          <w:p w14:paraId="6F2413BA" w14:textId="67C6A50E" w:rsidR="009E7DE5" w:rsidRPr="005162DE" w:rsidRDefault="00CE3113" w:rsidP="009E7DE5">
            <w:pPr>
              <w:spacing w:before="40" w:after="40"/>
              <w:jc w:val="center"/>
              <w:rPr>
                <w:rFonts w:ascii="Arial" w:hAnsi="Arial" w:cs="Arial"/>
                <w:sz w:val="24"/>
                <w:szCs w:val="24"/>
              </w:rPr>
            </w:pPr>
            <w:r>
              <w:rPr>
                <w:rFonts w:ascii="Arial" w:hAnsi="Arial" w:cs="Arial"/>
                <w:sz w:val="24"/>
                <w:szCs w:val="24"/>
              </w:rPr>
              <w:t>80-170</w:t>
            </w:r>
          </w:p>
        </w:tc>
        <w:tc>
          <w:tcPr>
            <w:tcW w:w="900" w:type="dxa"/>
          </w:tcPr>
          <w:p w14:paraId="5615AC9F" w14:textId="609147B0" w:rsidR="009E7DE5" w:rsidRPr="005162DE" w:rsidRDefault="00943F7B" w:rsidP="009E7DE5">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D1D51B6" w:rsidR="009E7DE5" w:rsidRPr="005162DE" w:rsidRDefault="00943F7B" w:rsidP="009E7DE5">
            <w:pPr>
              <w:spacing w:before="40" w:after="40"/>
              <w:jc w:val="center"/>
              <w:rPr>
                <w:rFonts w:ascii="Arial" w:hAnsi="Arial" w:cs="Arial"/>
                <w:sz w:val="24"/>
                <w:szCs w:val="24"/>
              </w:rPr>
            </w:pPr>
            <w:r>
              <w:rPr>
                <w:rFonts w:ascii="Arial" w:hAnsi="Arial" w:cs="Arial"/>
                <w:sz w:val="24"/>
                <w:szCs w:val="24"/>
              </w:rPr>
              <w:t>50</w:t>
            </w:r>
          </w:p>
        </w:tc>
        <w:tc>
          <w:tcPr>
            <w:tcW w:w="2291" w:type="dxa"/>
          </w:tcPr>
          <w:p w14:paraId="566F303C" w14:textId="465C8832" w:rsidR="009E7DE5" w:rsidRPr="005162DE" w:rsidRDefault="009E7DE5" w:rsidP="009E7DE5">
            <w:pPr>
              <w:spacing w:before="40" w:after="40"/>
              <w:rPr>
                <w:rFonts w:ascii="Arial" w:hAnsi="Arial" w:cs="Arial"/>
                <w:sz w:val="24"/>
                <w:szCs w:val="24"/>
              </w:rPr>
            </w:pPr>
            <w:r>
              <w:rPr>
                <w:sz w:val="18"/>
              </w:rPr>
              <w:t>Leaching from natural deposits.</w:t>
            </w:r>
          </w:p>
        </w:tc>
      </w:tr>
      <w:tr w:rsidR="009E7DE5" w:rsidRPr="005162DE" w14:paraId="43BA6B8D" w14:textId="77777777" w:rsidTr="002D3FB5">
        <w:trPr>
          <w:trHeight w:val="432"/>
        </w:trPr>
        <w:tc>
          <w:tcPr>
            <w:tcW w:w="2245" w:type="dxa"/>
          </w:tcPr>
          <w:p w14:paraId="581AB298" w14:textId="1268245C" w:rsidR="009E7DE5" w:rsidRPr="005162DE" w:rsidRDefault="009E7DE5" w:rsidP="009E7DE5">
            <w:pPr>
              <w:spacing w:before="40" w:after="40"/>
              <w:ind w:left="187"/>
              <w:rPr>
                <w:rFonts w:ascii="Arial" w:hAnsi="Arial" w:cs="Arial"/>
                <w:sz w:val="24"/>
                <w:szCs w:val="24"/>
              </w:rPr>
            </w:pPr>
            <w:r w:rsidRPr="006B207D">
              <w:rPr>
                <w:sz w:val="22"/>
                <w:szCs w:val="22"/>
              </w:rPr>
              <w:t>Chloride mg/L</w:t>
            </w:r>
          </w:p>
        </w:tc>
        <w:tc>
          <w:tcPr>
            <w:tcW w:w="1440" w:type="dxa"/>
          </w:tcPr>
          <w:p w14:paraId="13425507" w14:textId="4ED213D0" w:rsidR="009E7DE5" w:rsidRPr="005162DE" w:rsidRDefault="00943F7B" w:rsidP="009E7DE5">
            <w:pPr>
              <w:spacing w:before="40" w:after="40"/>
              <w:jc w:val="center"/>
              <w:rPr>
                <w:rFonts w:ascii="Arial" w:hAnsi="Arial" w:cs="Arial"/>
                <w:sz w:val="24"/>
                <w:szCs w:val="24"/>
              </w:rPr>
            </w:pPr>
            <w:r>
              <w:rPr>
                <w:rFonts w:ascii="Arial" w:hAnsi="Arial" w:cs="Arial"/>
                <w:sz w:val="24"/>
                <w:szCs w:val="24"/>
              </w:rPr>
              <w:t>7/12/21</w:t>
            </w:r>
          </w:p>
        </w:tc>
        <w:tc>
          <w:tcPr>
            <w:tcW w:w="1260" w:type="dxa"/>
          </w:tcPr>
          <w:p w14:paraId="72C49EEB" w14:textId="2D056E1D" w:rsidR="009E7DE5" w:rsidRPr="005162DE" w:rsidRDefault="00A701E1" w:rsidP="009E7DE5">
            <w:pPr>
              <w:spacing w:before="40" w:after="40"/>
              <w:jc w:val="center"/>
              <w:rPr>
                <w:rFonts w:ascii="Arial" w:hAnsi="Arial" w:cs="Arial"/>
                <w:sz w:val="24"/>
                <w:szCs w:val="24"/>
              </w:rPr>
            </w:pPr>
            <w:r>
              <w:rPr>
                <w:rFonts w:ascii="Arial" w:hAnsi="Arial" w:cs="Arial"/>
                <w:sz w:val="24"/>
                <w:szCs w:val="24"/>
              </w:rPr>
              <w:t>81</w:t>
            </w:r>
          </w:p>
        </w:tc>
        <w:tc>
          <w:tcPr>
            <w:tcW w:w="1530" w:type="dxa"/>
          </w:tcPr>
          <w:p w14:paraId="7C11921B" w14:textId="2FF97812" w:rsidR="009E7DE5" w:rsidRPr="005162DE" w:rsidRDefault="00943F7B" w:rsidP="00C36ECE">
            <w:pPr>
              <w:spacing w:before="40" w:after="40"/>
              <w:jc w:val="center"/>
              <w:rPr>
                <w:rFonts w:ascii="Arial" w:hAnsi="Arial" w:cs="Arial"/>
                <w:sz w:val="24"/>
                <w:szCs w:val="24"/>
              </w:rPr>
            </w:pPr>
            <w:r>
              <w:rPr>
                <w:rFonts w:ascii="Arial" w:hAnsi="Arial" w:cs="Arial"/>
                <w:sz w:val="24"/>
                <w:szCs w:val="24"/>
              </w:rPr>
              <w:t>81</w:t>
            </w:r>
          </w:p>
        </w:tc>
        <w:tc>
          <w:tcPr>
            <w:tcW w:w="900" w:type="dxa"/>
          </w:tcPr>
          <w:p w14:paraId="491F1603" w14:textId="324B7F56" w:rsidR="009E7DE5" w:rsidRPr="005162DE" w:rsidRDefault="00943F7B" w:rsidP="009E7DE5">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231B4D0B" w:rsidR="009E7DE5" w:rsidRPr="005162DE" w:rsidRDefault="00A30F4A" w:rsidP="009E7DE5">
            <w:pPr>
              <w:spacing w:before="40" w:after="40"/>
              <w:jc w:val="center"/>
              <w:rPr>
                <w:rFonts w:ascii="Arial" w:hAnsi="Arial" w:cs="Arial"/>
                <w:sz w:val="24"/>
                <w:szCs w:val="24"/>
              </w:rPr>
            </w:pPr>
            <w:r>
              <w:rPr>
                <w:rFonts w:ascii="Arial" w:hAnsi="Arial" w:cs="Arial"/>
                <w:sz w:val="24"/>
                <w:szCs w:val="24"/>
              </w:rPr>
              <w:t>1</w:t>
            </w:r>
          </w:p>
        </w:tc>
        <w:tc>
          <w:tcPr>
            <w:tcW w:w="2291" w:type="dxa"/>
          </w:tcPr>
          <w:p w14:paraId="2DBCEC1A" w14:textId="35D950E1" w:rsidR="009E7DE5" w:rsidRPr="005162DE" w:rsidRDefault="0092655F" w:rsidP="009E7DE5">
            <w:pPr>
              <w:spacing w:before="40" w:after="40"/>
              <w:rPr>
                <w:rFonts w:ascii="Arial" w:hAnsi="Arial" w:cs="Arial"/>
                <w:sz w:val="24"/>
                <w:szCs w:val="24"/>
              </w:rPr>
            </w:pPr>
            <w:r>
              <w:rPr>
                <w:sz w:val="18"/>
              </w:rPr>
              <w:t>Leaching from natural deposits or soil runoff</w:t>
            </w:r>
          </w:p>
        </w:tc>
      </w:tr>
      <w:tr w:rsidR="00D55A31" w:rsidRPr="005162DE" w14:paraId="18FA2C38" w14:textId="77777777" w:rsidTr="002D3FB5">
        <w:trPr>
          <w:trHeight w:val="432"/>
        </w:trPr>
        <w:tc>
          <w:tcPr>
            <w:tcW w:w="2245" w:type="dxa"/>
          </w:tcPr>
          <w:p w14:paraId="39D2E538" w14:textId="2B763E9D" w:rsidR="00D55A31" w:rsidRPr="005162DE" w:rsidRDefault="00D55A31" w:rsidP="00D55A31">
            <w:pPr>
              <w:spacing w:before="40" w:after="40"/>
              <w:ind w:left="187"/>
              <w:rPr>
                <w:rFonts w:ascii="Arial" w:hAnsi="Arial" w:cs="Arial"/>
                <w:sz w:val="24"/>
                <w:szCs w:val="24"/>
              </w:rPr>
            </w:pPr>
            <w:r w:rsidRPr="006B207D">
              <w:rPr>
                <w:sz w:val="22"/>
                <w:szCs w:val="22"/>
              </w:rPr>
              <w:t>Sulfate mg/L</w:t>
            </w:r>
          </w:p>
        </w:tc>
        <w:tc>
          <w:tcPr>
            <w:tcW w:w="1440" w:type="dxa"/>
          </w:tcPr>
          <w:p w14:paraId="6AB05BED" w14:textId="2DE67987" w:rsidR="00D55A31" w:rsidRPr="005162DE" w:rsidRDefault="00943F7B" w:rsidP="00D55A31">
            <w:pPr>
              <w:spacing w:before="40" w:after="40"/>
              <w:jc w:val="center"/>
              <w:rPr>
                <w:rFonts w:ascii="Arial" w:hAnsi="Arial" w:cs="Arial"/>
                <w:sz w:val="24"/>
                <w:szCs w:val="24"/>
              </w:rPr>
            </w:pPr>
            <w:r>
              <w:rPr>
                <w:rFonts w:ascii="Arial" w:hAnsi="Arial" w:cs="Arial"/>
                <w:sz w:val="24"/>
                <w:szCs w:val="24"/>
              </w:rPr>
              <w:t>7/12/21</w:t>
            </w:r>
          </w:p>
        </w:tc>
        <w:tc>
          <w:tcPr>
            <w:tcW w:w="1260" w:type="dxa"/>
          </w:tcPr>
          <w:p w14:paraId="0AC370FD" w14:textId="1613DA61" w:rsidR="00D55A31" w:rsidRPr="005162DE" w:rsidRDefault="00A30F4A" w:rsidP="00D55A31">
            <w:pPr>
              <w:spacing w:before="40" w:after="40"/>
              <w:jc w:val="center"/>
              <w:rPr>
                <w:rFonts w:ascii="Arial" w:hAnsi="Arial" w:cs="Arial"/>
                <w:sz w:val="24"/>
                <w:szCs w:val="24"/>
              </w:rPr>
            </w:pPr>
            <w:r>
              <w:rPr>
                <w:rFonts w:ascii="Arial" w:hAnsi="Arial" w:cs="Arial"/>
                <w:sz w:val="24"/>
                <w:szCs w:val="24"/>
              </w:rPr>
              <w:t>70.7</w:t>
            </w:r>
          </w:p>
        </w:tc>
        <w:tc>
          <w:tcPr>
            <w:tcW w:w="1530" w:type="dxa"/>
          </w:tcPr>
          <w:p w14:paraId="06D23DE1" w14:textId="19860C24" w:rsidR="00D55A31" w:rsidRPr="005162DE" w:rsidRDefault="00943F7B" w:rsidP="00D55A31">
            <w:pPr>
              <w:spacing w:before="40" w:after="40"/>
              <w:jc w:val="center"/>
              <w:rPr>
                <w:rFonts w:ascii="Arial" w:hAnsi="Arial" w:cs="Arial"/>
                <w:sz w:val="24"/>
                <w:szCs w:val="24"/>
              </w:rPr>
            </w:pPr>
            <w:r>
              <w:rPr>
                <w:rFonts w:ascii="Arial" w:hAnsi="Arial" w:cs="Arial"/>
                <w:sz w:val="24"/>
                <w:szCs w:val="24"/>
              </w:rPr>
              <w:t>70.7</w:t>
            </w:r>
          </w:p>
        </w:tc>
        <w:tc>
          <w:tcPr>
            <w:tcW w:w="900" w:type="dxa"/>
          </w:tcPr>
          <w:p w14:paraId="4A9C9B68" w14:textId="5ED8A5E9" w:rsidR="00D55A31" w:rsidRPr="005162DE" w:rsidRDefault="00943F7B" w:rsidP="00D55A31">
            <w:pPr>
              <w:spacing w:before="40" w:after="40"/>
              <w:jc w:val="center"/>
              <w:rPr>
                <w:rFonts w:ascii="Arial" w:hAnsi="Arial" w:cs="Arial"/>
                <w:sz w:val="24"/>
                <w:szCs w:val="24"/>
              </w:rPr>
            </w:pPr>
            <w:r>
              <w:rPr>
                <w:rFonts w:ascii="Arial" w:hAnsi="Arial" w:cs="Arial"/>
                <w:sz w:val="24"/>
                <w:szCs w:val="24"/>
              </w:rPr>
              <w:t>600</w:t>
            </w:r>
          </w:p>
        </w:tc>
        <w:tc>
          <w:tcPr>
            <w:tcW w:w="1170" w:type="dxa"/>
          </w:tcPr>
          <w:p w14:paraId="7502C73C" w14:textId="4A943847" w:rsidR="00D55A31" w:rsidRPr="005162DE" w:rsidRDefault="00A30F4A" w:rsidP="00D55A31">
            <w:pPr>
              <w:spacing w:before="40" w:after="40"/>
              <w:jc w:val="center"/>
              <w:rPr>
                <w:rFonts w:ascii="Arial" w:hAnsi="Arial" w:cs="Arial"/>
                <w:sz w:val="24"/>
                <w:szCs w:val="24"/>
              </w:rPr>
            </w:pPr>
            <w:r>
              <w:rPr>
                <w:rFonts w:ascii="Arial" w:hAnsi="Arial" w:cs="Arial"/>
                <w:sz w:val="24"/>
                <w:szCs w:val="24"/>
              </w:rPr>
              <w:t>0.5</w:t>
            </w:r>
          </w:p>
        </w:tc>
        <w:tc>
          <w:tcPr>
            <w:tcW w:w="2291" w:type="dxa"/>
          </w:tcPr>
          <w:p w14:paraId="06A23C91" w14:textId="57B1770E" w:rsidR="00D55A31" w:rsidRPr="005162DE" w:rsidRDefault="00D55A31" w:rsidP="00D55A31">
            <w:pPr>
              <w:spacing w:before="40" w:after="40"/>
              <w:rPr>
                <w:rFonts w:ascii="Arial" w:hAnsi="Arial" w:cs="Arial"/>
                <w:sz w:val="24"/>
                <w:szCs w:val="24"/>
              </w:rPr>
            </w:pPr>
            <w:r>
              <w:rPr>
                <w:sz w:val="18"/>
              </w:rPr>
              <w:t>Leaching from natural deposits, soil run off or industrial waste.</w:t>
            </w:r>
          </w:p>
        </w:tc>
      </w:tr>
    </w:tbl>
    <w:p w14:paraId="69D3A731" w14:textId="0E7970AE" w:rsidR="005D3708" w:rsidRPr="005162DE" w:rsidRDefault="005D3708" w:rsidP="00875407">
      <w:pPr>
        <w:pStyle w:val="Caption"/>
        <w:widowControl w:val="0"/>
      </w:pPr>
      <w:r w:rsidRPr="005162DE">
        <w:t xml:space="preserve">Table </w:t>
      </w:r>
      <w:fldSimple w:instr=" SEQ Table \* ARABIC ">
        <w:r w:rsidR="002B7748">
          <w:rPr>
            <w:noProof/>
          </w:rPr>
          <w:t>6</w:t>
        </w:r>
      </w:fldSimple>
      <w:r w:rsidRPr="005162DE">
        <w:t>.  Detection of Unregulated Contaminants</w:t>
      </w:r>
    </w:p>
    <w:tbl>
      <w:tblPr>
        <w:tblStyle w:val="TableGrid"/>
        <w:tblW w:w="10810" w:type="dxa"/>
        <w:tblLayout w:type="fixed"/>
        <w:tblLook w:val="00A0" w:firstRow="1" w:lastRow="0" w:firstColumn="1" w:lastColumn="0" w:noHBand="0" w:noVBand="0"/>
      </w:tblPr>
      <w:tblGrid>
        <w:gridCol w:w="2240"/>
        <w:gridCol w:w="1436"/>
        <w:gridCol w:w="1347"/>
        <w:gridCol w:w="1526"/>
        <w:gridCol w:w="1796"/>
        <w:gridCol w:w="2465"/>
      </w:tblGrid>
      <w:tr w:rsidR="005162DE" w:rsidRPr="005162DE" w14:paraId="4516D550" w14:textId="77777777" w:rsidTr="0088098F">
        <w:trPr>
          <w:trHeight w:val="342"/>
        </w:trPr>
        <w:tc>
          <w:tcPr>
            <w:tcW w:w="2240"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36"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47"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26"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796"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65"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88098F">
        <w:trPr>
          <w:trHeight w:val="335"/>
        </w:trPr>
        <w:tc>
          <w:tcPr>
            <w:tcW w:w="2240" w:type="dxa"/>
          </w:tcPr>
          <w:p w14:paraId="18023788" w14:textId="7783EAF6" w:rsidR="00DA4F32" w:rsidRPr="005162DE" w:rsidRDefault="00AC4246" w:rsidP="00DA4F32">
            <w:pPr>
              <w:spacing w:before="40" w:after="40"/>
              <w:rPr>
                <w:rFonts w:ascii="Arial" w:hAnsi="Arial" w:cs="Arial"/>
                <w:sz w:val="24"/>
                <w:szCs w:val="24"/>
              </w:rPr>
            </w:pPr>
            <w:r w:rsidRPr="006B207D">
              <w:rPr>
                <w:sz w:val="22"/>
                <w:szCs w:val="22"/>
              </w:rPr>
              <w:t>Potassium mg/L</w:t>
            </w:r>
          </w:p>
        </w:tc>
        <w:tc>
          <w:tcPr>
            <w:tcW w:w="1436" w:type="dxa"/>
          </w:tcPr>
          <w:p w14:paraId="28190B3D" w14:textId="544A593E" w:rsidR="00DA4F32" w:rsidRPr="005162DE" w:rsidRDefault="00943F7B" w:rsidP="00DA4F32">
            <w:pPr>
              <w:spacing w:before="40" w:after="40"/>
              <w:jc w:val="center"/>
              <w:rPr>
                <w:rFonts w:ascii="Arial" w:hAnsi="Arial" w:cs="Arial"/>
                <w:sz w:val="24"/>
                <w:szCs w:val="24"/>
              </w:rPr>
            </w:pPr>
            <w:r>
              <w:rPr>
                <w:rFonts w:ascii="Arial" w:hAnsi="Arial" w:cs="Arial"/>
                <w:sz w:val="24"/>
                <w:szCs w:val="24"/>
              </w:rPr>
              <w:t>7/12/21</w:t>
            </w:r>
          </w:p>
        </w:tc>
        <w:tc>
          <w:tcPr>
            <w:tcW w:w="1347" w:type="dxa"/>
          </w:tcPr>
          <w:p w14:paraId="63D0EACA" w14:textId="3235C20F" w:rsidR="00DA4F32" w:rsidRPr="005162DE" w:rsidRDefault="00A30F4A" w:rsidP="00DA4F32">
            <w:pPr>
              <w:spacing w:before="40" w:after="40"/>
              <w:rPr>
                <w:rFonts w:ascii="Arial" w:hAnsi="Arial" w:cs="Arial"/>
                <w:sz w:val="24"/>
                <w:szCs w:val="24"/>
              </w:rPr>
            </w:pPr>
            <w:r>
              <w:rPr>
                <w:rFonts w:ascii="Arial" w:hAnsi="Arial" w:cs="Arial"/>
                <w:sz w:val="24"/>
                <w:szCs w:val="24"/>
              </w:rPr>
              <w:t>2</w:t>
            </w:r>
          </w:p>
        </w:tc>
        <w:tc>
          <w:tcPr>
            <w:tcW w:w="1526" w:type="dxa"/>
          </w:tcPr>
          <w:p w14:paraId="60CC3A19" w14:textId="176E4598" w:rsidR="00DA4F32" w:rsidRPr="005162DE" w:rsidRDefault="00943F7B" w:rsidP="00DA4F32">
            <w:pPr>
              <w:spacing w:before="40" w:after="40"/>
              <w:jc w:val="center"/>
              <w:rPr>
                <w:rFonts w:ascii="Arial" w:hAnsi="Arial" w:cs="Arial"/>
                <w:sz w:val="24"/>
                <w:szCs w:val="24"/>
              </w:rPr>
            </w:pPr>
            <w:r>
              <w:rPr>
                <w:rFonts w:ascii="Arial" w:hAnsi="Arial" w:cs="Arial"/>
                <w:sz w:val="24"/>
                <w:szCs w:val="24"/>
              </w:rPr>
              <w:t>2</w:t>
            </w:r>
          </w:p>
        </w:tc>
        <w:tc>
          <w:tcPr>
            <w:tcW w:w="1796" w:type="dxa"/>
          </w:tcPr>
          <w:p w14:paraId="15DDAE72" w14:textId="37F06BE9" w:rsidR="00DA4F32" w:rsidRPr="005162DE" w:rsidRDefault="00DA4F32" w:rsidP="00DA4F32">
            <w:pPr>
              <w:spacing w:before="40" w:after="40"/>
              <w:jc w:val="center"/>
              <w:rPr>
                <w:rFonts w:ascii="Arial" w:hAnsi="Arial" w:cs="Arial"/>
                <w:sz w:val="24"/>
                <w:szCs w:val="24"/>
              </w:rPr>
            </w:pPr>
          </w:p>
        </w:tc>
        <w:tc>
          <w:tcPr>
            <w:tcW w:w="2465" w:type="dxa"/>
          </w:tcPr>
          <w:p w14:paraId="747A0B53" w14:textId="74CD231C" w:rsidR="00DA4F32" w:rsidRPr="005162DE" w:rsidRDefault="005850F7" w:rsidP="00DA4F32">
            <w:pPr>
              <w:spacing w:before="40" w:after="40"/>
              <w:rPr>
                <w:rFonts w:ascii="Arial" w:hAnsi="Arial" w:cs="Arial"/>
                <w:sz w:val="24"/>
                <w:szCs w:val="24"/>
              </w:rPr>
            </w:pPr>
            <w:r>
              <w:rPr>
                <w:rFonts w:ascii="Arial" w:hAnsi="Arial" w:cs="Arial"/>
                <w:color w:val="FFFFFF" w:themeColor="background1"/>
                <w:sz w:val="24"/>
                <w:szCs w:val="24"/>
              </w:rPr>
              <w:t>H</w:t>
            </w:r>
            <w:r>
              <w:rPr>
                <w:rFonts w:ascii="Arial" w:hAnsi="Arial" w:cs="Arial"/>
                <w:color w:val="000000" w:themeColor="text1"/>
                <w:sz w:val="24"/>
                <w:szCs w:val="24"/>
              </w:rPr>
              <w:t xml:space="preserve"> Protect against high blood pressure</w:t>
            </w:r>
          </w:p>
        </w:tc>
      </w:tr>
      <w:tr w:rsidR="005162DE" w:rsidRPr="005162DE" w14:paraId="3DC1EC0D" w14:textId="77777777" w:rsidTr="0088098F">
        <w:trPr>
          <w:trHeight w:val="335"/>
        </w:trPr>
        <w:tc>
          <w:tcPr>
            <w:tcW w:w="2240" w:type="dxa"/>
          </w:tcPr>
          <w:p w14:paraId="301C4362" w14:textId="56C14A0F" w:rsidR="00DA4F32" w:rsidRPr="005162DE" w:rsidRDefault="0088098F" w:rsidP="00DA4F32">
            <w:pPr>
              <w:spacing w:before="40" w:after="40"/>
              <w:rPr>
                <w:rFonts w:ascii="Arial" w:hAnsi="Arial" w:cs="Arial"/>
                <w:sz w:val="24"/>
                <w:szCs w:val="24"/>
              </w:rPr>
            </w:pPr>
            <w:r w:rsidRPr="006B207D">
              <w:rPr>
                <w:sz w:val="22"/>
                <w:szCs w:val="22"/>
              </w:rPr>
              <w:t>Calcium mg/L</w:t>
            </w:r>
          </w:p>
        </w:tc>
        <w:tc>
          <w:tcPr>
            <w:tcW w:w="1436" w:type="dxa"/>
          </w:tcPr>
          <w:p w14:paraId="4751C8FD" w14:textId="3630A3D6" w:rsidR="00DA4F32" w:rsidRPr="005162DE" w:rsidRDefault="00943F7B" w:rsidP="00DA4F32">
            <w:pPr>
              <w:spacing w:before="40" w:after="40"/>
              <w:jc w:val="center"/>
              <w:rPr>
                <w:rFonts w:ascii="Arial" w:hAnsi="Arial" w:cs="Arial"/>
                <w:sz w:val="24"/>
                <w:szCs w:val="24"/>
              </w:rPr>
            </w:pPr>
            <w:r>
              <w:rPr>
                <w:rFonts w:ascii="Arial" w:hAnsi="Arial" w:cs="Arial"/>
                <w:sz w:val="24"/>
                <w:szCs w:val="24"/>
              </w:rPr>
              <w:t>7/12/21</w:t>
            </w:r>
          </w:p>
        </w:tc>
        <w:tc>
          <w:tcPr>
            <w:tcW w:w="1347" w:type="dxa"/>
          </w:tcPr>
          <w:p w14:paraId="27986934" w14:textId="13ABA677" w:rsidR="00DA4F32" w:rsidRPr="005162DE" w:rsidRDefault="000B0292" w:rsidP="00DA4F32">
            <w:pPr>
              <w:spacing w:before="40" w:after="40"/>
              <w:rPr>
                <w:rFonts w:ascii="Arial" w:hAnsi="Arial" w:cs="Arial"/>
                <w:sz w:val="24"/>
                <w:szCs w:val="24"/>
              </w:rPr>
            </w:pPr>
            <w:r>
              <w:rPr>
                <w:rFonts w:ascii="Arial" w:hAnsi="Arial" w:cs="Arial"/>
                <w:sz w:val="24"/>
                <w:szCs w:val="24"/>
              </w:rPr>
              <w:t>97</w:t>
            </w:r>
          </w:p>
        </w:tc>
        <w:tc>
          <w:tcPr>
            <w:tcW w:w="1526" w:type="dxa"/>
          </w:tcPr>
          <w:p w14:paraId="1D08BAD2" w14:textId="219E8D3B" w:rsidR="00DA4F32" w:rsidRPr="005162DE" w:rsidRDefault="00943F7B" w:rsidP="00DA4F32">
            <w:pPr>
              <w:spacing w:before="40" w:after="40"/>
              <w:jc w:val="center"/>
              <w:rPr>
                <w:rFonts w:ascii="Arial" w:hAnsi="Arial" w:cs="Arial"/>
                <w:sz w:val="24"/>
                <w:szCs w:val="24"/>
              </w:rPr>
            </w:pPr>
            <w:r>
              <w:rPr>
                <w:rFonts w:ascii="Arial" w:hAnsi="Arial" w:cs="Arial"/>
                <w:sz w:val="24"/>
                <w:szCs w:val="24"/>
              </w:rPr>
              <w:t>97</w:t>
            </w:r>
          </w:p>
        </w:tc>
        <w:tc>
          <w:tcPr>
            <w:tcW w:w="1796" w:type="dxa"/>
          </w:tcPr>
          <w:p w14:paraId="72F3D657" w14:textId="1D689759" w:rsidR="00DA4F32" w:rsidRPr="005162DE" w:rsidRDefault="00DA4F32" w:rsidP="00DA4F32">
            <w:pPr>
              <w:spacing w:before="40" w:after="40"/>
              <w:jc w:val="center"/>
              <w:rPr>
                <w:rFonts w:ascii="Arial" w:hAnsi="Arial" w:cs="Arial"/>
                <w:sz w:val="24"/>
                <w:szCs w:val="24"/>
              </w:rPr>
            </w:pPr>
          </w:p>
        </w:tc>
        <w:tc>
          <w:tcPr>
            <w:tcW w:w="2465" w:type="dxa"/>
          </w:tcPr>
          <w:p w14:paraId="0F72AF76" w14:textId="5ED8ACD8" w:rsidR="00DA4F32" w:rsidRPr="005162DE" w:rsidRDefault="008C3456"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FB91" w14:textId="77777777" w:rsidR="004F3CCE" w:rsidRDefault="004F3CCE">
      <w:r>
        <w:separator/>
      </w:r>
    </w:p>
    <w:p w14:paraId="5A36A624" w14:textId="77777777" w:rsidR="004F3CCE" w:rsidRDefault="004F3CCE"/>
  </w:endnote>
  <w:endnote w:type="continuationSeparator" w:id="0">
    <w:p w14:paraId="30D65E60" w14:textId="77777777" w:rsidR="004F3CCE" w:rsidRDefault="004F3CCE">
      <w:r>
        <w:continuationSeparator/>
      </w:r>
    </w:p>
    <w:p w14:paraId="2AEF5DC5" w14:textId="77777777" w:rsidR="004F3CCE" w:rsidRDefault="004F3CCE"/>
  </w:endnote>
  <w:endnote w:type="continuationNotice" w:id="1">
    <w:p w14:paraId="130BDCC7" w14:textId="77777777" w:rsidR="004F3CCE" w:rsidRDefault="004F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D34E" w14:textId="77777777" w:rsidR="004F3CCE" w:rsidRDefault="004F3CCE">
      <w:r>
        <w:separator/>
      </w:r>
    </w:p>
    <w:p w14:paraId="1F8C3E5D" w14:textId="77777777" w:rsidR="004F3CCE" w:rsidRDefault="004F3CCE"/>
  </w:footnote>
  <w:footnote w:type="continuationSeparator" w:id="0">
    <w:p w14:paraId="7D312EF6" w14:textId="77777777" w:rsidR="004F3CCE" w:rsidRDefault="004F3CCE">
      <w:r>
        <w:continuationSeparator/>
      </w:r>
    </w:p>
    <w:p w14:paraId="62E37D2A" w14:textId="77777777" w:rsidR="004F3CCE" w:rsidRDefault="004F3CCE"/>
  </w:footnote>
  <w:footnote w:type="continuationNotice" w:id="1">
    <w:p w14:paraId="26268733" w14:textId="77777777" w:rsidR="004F3CCE" w:rsidRDefault="004F3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AA3"/>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292"/>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FC7"/>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19"/>
    <w:rsid w:val="00212811"/>
    <w:rsid w:val="00214D2C"/>
    <w:rsid w:val="002166FF"/>
    <w:rsid w:val="00220240"/>
    <w:rsid w:val="00226E0C"/>
    <w:rsid w:val="00231E89"/>
    <w:rsid w:val="0023302C"/>
    <w:rsid w:val="00234615"/>
    <w:rsid w:val="00234EBB"/>
    <w:rsid w:val="00237218"/>
    <w:rsid w:val="0024082C"/>
    <w:rsid w:val="00243361"/>
    <w:rsid w:val="002436C8"/>
    <w:rsid w:val="0024402B"/>
    <w:rsid w:val="00244938"/>
    <w:rsid w:val="00246D6E"/>
    <w:rsid w:val="00247B71"/>
    <w:rsid w:val="0025510E"/>
    <w:rsid w:val="0025569C"/>
    <w:rsid w:val="00256496"/>
    <w:rsid w:val="00264941"/>
    <w:rsid w:val="00266199"/>
    <w:rsid w:val="00273001"/>
    <w:rsid w:val="00275C1C"/>
    <w:rsid w:val="002777D2"/>
    <w:rsid w:val="002856B8"/>
    <w:rsid w:val="00294205"/>
    <w:rsid w:val="002A20BB"/>
    <w:rsid w:val="002A21EA"/>
    <w:rsid w:val="002A3636"/>
    <w:rsid w:val="002A4E09"/>
    <w:rsid w:val="002A5101"/>
    <w:rsid w:val="002A5C9F"/>
    <w:rsid w:val="002A746D"/>
    <w:rsid w:val="002B04A9"/>
    <w:rsid w:val="002B0B02"/>
    <w:rsid w:val="002B3B52"/>
    <w:rsid w:val="002B5BB6"/>
    <w:rsid w:val="002B7748"/>
    <w:rsid w:val="002D15BC"/>
    <w:rsid w:val="002D1E95"/>
    <w:rsid w:val="002D2F55"/>
    <w:rsid w:val="002D3FB5"/>
    <w:rsid w:val="002D429D"/>
    <w:rsid w:val="002D728F"/>
    <w:rsid w:val="002E43B8"/>
    <w:rsid w:val="002E5912"/>
    <w:rsid w:val="002F07E8"/>
    <w:rsid w:val="002F0A31"/>
    <w:rsid w:val="002F1DD3"/>
    <w:rsid w:val="002F32B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71F"/>
    <w:rsid w:val="00390A3E"/>
    <w:rsid w:val="00391089"/>
    <w:rsid w:val="00391E62"/>
    <w:rsid w:val="00397893"/>
    <w:rsid w:val="003A4CAA"/>
    <w:rsid w:val="003A5EB5"/>
    <w:rsid w:val="003B1F6B"/>
    <w:rsid w:val="003B3381"/>
    <w:rsid w:val="003C0542"/>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8F9"/>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3CCE"/>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991"/>
    <w:rsid w:val="00546A68"/>
    <w:rsid w:val="00546FDB"/>
    <w:rsid w:val="00552801"/>
    <w:rsid w:val="00552D92"/>
    <w:rsid w:val="005540D9"/>
    <w:rsid w:val="0055419E"/>
    <w:rsid w:val="005556BF"/>
    <w:rsid w:val="0056039D"/>
    <w:rsid w:val="005830FA"/>
    <w:rsid w:val="00583428"/>
    <w:rsid w:val="005838ED"/>
    <w:rsid w:val="005850F7"/>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9F0"/>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26"/>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071"/>
    <w:rsid w:val="0079421C"/>
    <w:rsid w:val="0079489A"/>
    <w:rsid w:val="00796405"/>
    <w:rsid w:val="00796E52"/>
    <w:rsid w:val="007A473C"/>
    <w:rsid w:val="007B0B24"/>
    <w:rsid w:val="007B2BC6"/>
    <w:rsid w:val="007B643A"/>
    <w:rsid w:val="007B70C2"/>
    <w:rsid w:val="007C0BEA"/>
    <w:rsid w:val="007C116A"/>
    <w:rsid w:val="007C18C6"/>
    <w:rsid w:val="007C4CCF"/>
    <w:rsid w:val="007C66CD"/>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E05"/>
    <w:rsid w:val="00850AEF"/>
    <w:rsid w:val="008572DA"/>
    <w:rsid w:val="00857337"/>
    <w:rsid w:val="00860711"/>
    <w:rsid w:val="00860918"/>
    <w:rsid w:val="00861F8F"/>
    <w:rsid w:val="008642CC"/>
    <w:rsid w:val="0087537E"/>
    <w:rsid w:val="00875407"/>
    <w:rsid w:val="0087640F"/>
    <w:rsid w:val="0088098F"/>
    <w:rsid w:val="00881DB7"/>
    <w:rsid w:val="00883433"/>
    <w:rsid w:val="00883E1D"/>
    <w:rsid w:val="008849A8"/>
    <w:rsid w:val="00885381"/>
    <w:rsid w:val="0088584C"/>
    <w:rsid w:val="00891EEB"/>
    <w:rsid w:val="00895240"/>
    <w:rsid w:val="00896E02"/>
    <w:rsid w:val="008A0965"/>
    <w:rsid w:val="008A2D78"/>
    <w:rsid w:val="008A5B6C"/>
    <w:rsid w:val="008A64D8"/>
    <w:rsid w:val="008B01C6"/>
    <w:rsid w:val="008B2A0D"/>
    <w:rsid w:val="008B307B"/>
    <w:rsid w:val="008C0889"/>
    <w:rsid w:val="008C3456"/>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55F"/>
    <w:rsid w:val="0092687A"/>
    <w:rsid w:val="009278E1"/>
    <w:rsid w:val="00933266"/>
    <w:rsid w:val="00934D1D"/>
    <w:rsid w:val="00936C4A"/>
    <w:rsid w:val="0093762E"/>
    <w:rsid w:val="00937B7B"/>
    <w:rsid w:val="009419BC"/>
    <w:rsid w:val="00943F7B"/>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796F"/>
    <w:rsid w:val="009E153B"/>
    <w:rsid w:val="009E2850"/>
    <w:rsid w:val="009E32F1"/>
    <w:rsid w:val="009E4BDC"/>
    <w:rsid w:val="009E54B2"/>
    <w:rsid w:val="009E59A6"/>
    <w:rsid w:val="009E7DE5"/>
    <w:rsid w:val="009F5401"/>
    <w:rsid w:val="009F5D81"/>
    <w:rsid w:val="009F5E13"/>
    <w:rsid w:val="00A0317C"/>
    <w:rsid w:val="00A0355F"/>
    <w:rsid w:val="00A0640D"/>
    <w:rsid w:val="00A107E3"/>
    <w:rsid w:val="00A15ACB"/>
    <w:rsid w:val="00A1682E"/>
    <w:rsid w:val="00A24839"/>
    <w:rsid w:val="00A259A6"/>
    <w:rsid w:val="00A30F4A"/>
    <w:rsid w:val="00A32EB0"/>
    <w:rsid w:val="00A37045"/>
    <w:rsid w:val="00A44246"/>
    <w:rsid w:val="00A63BCD"/>
    <w:rsid w:val="00A701E1"/>
    <w:rsid w:val="00A72ADF"/>
    <w:rsid w:val="00A77BCA"/>
    <w:rsid w:val="00A85C1E"/>
    <w:rsid w:val="00A93A21"/>
    <w:rsid w:val="00A94D32"/>
    <w:rsid w:val="00A9766F"/>
    <w:rsid w:val="00AB01B0"/>
    <w:rsid w:val="00AB1170"/>
    <w:rsid w:val="00AB5690"/>
    <w:rsid w:val="00AB5E87"/>
    <w:rsid w:val="00AC41BE"/>
    <w:rsid w:val="00AC4246"/>
    <w:rsid w:val="00AC6D1E"/>
    <w:rsid w:val="00AD4876"/>
    <w:rsid w:val="00AE2182"/>
    <w:rsid w:val="00AF0445"/>
    <w:rsid w:val="00AF2E38"/>
    <w:rsid w:val="00AF5724"/>
    <w:rsid w:val="00B0016F"/>
    <w:rsid w:val="00B01942"/>
    <w:rsid w:val="00B0620C"/>
    <w:rsid w:val="00B15862"/>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ECE"/>
    <w:rsid w:val="00C41E25"/>
    <w:rsid w:val="00C43468"/>
    <w:rsid w:val="00C45B4E"/>
    <w:rsid w:val="00C463DC"/>
    <w:rsid w:val="00C51D70"/>
    <w:rsid w:val="00C52E2F"/>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113"/>
    <w:rsid w:val="00CF02C7"/>
    <w:rsid w:val="00CF1A7D"/>
    <w:rsid w:val="00CF2391"/>
    <w:rsid w:val="00D0475A"/>
    <w:rsid w:val="00D057C3"/>
    <w:rsid w:val="00D06308"/>
    <w:rsid w:val="00D0655C"/>
    <w:rsid w:val="00D07E1D"/>
    <w:rsid w:val="00D10A7C"/>
    <w:rsid w:val="00D118D4"/>
    <w:rsid w:val="00D15AE0"/>
    <w:rsid w:val="00D17E2F"/>
    <w:rsid w:val="00D24944"/>
    <w:rsid w:val="00D25E68"/>
    <w:rsid w:val="00D26951"/>
    <w:rsid w:val="00D272CB"/>
    <w:rsid w:val="00D32406"/>
    <w:rsid w:val="00D33C8C"/>
    <w:rsid w:val="00D367FF"/>
    <w:rsid w:val="00D37E1F"/>
    <w:rsid w:val="00D47015"/>
    <w:rsid w:val="00D5320E"/>
    <w:rsid w:val="00D55A31"/>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1CC"/>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372"/>
    <w:rsid w:val="00E41EE8"/>
    <w:rsid w:val="00E45705"/>
    <w:rsid w:val="00E46869"/>
    <w:rsid w:val="00E56B28"/>
    <w:rsid w:val="00E56E23"/>
    <w:rsid w:val="00E57BA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0B5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45</cp:revision>
  <cp:lastPrinted>2022-01-19T18:53:00Z</cp:lastPrinted>
  <dcterms:created xsi:type="dcterms:W3CDTF">2023-05-30T21:59:00Z</dcterms:created>
  <dcterms:modified xsi:type="dcterms:W3CDTF">2023-06-23T19:57:00Z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