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3C416B1"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3E4A9D">
        <w:rPr>
          <w:rFonts w:ascii="Arial" w:hAnsi="Arial" w:cs="Arial"/>
          <w:sz w:val="24"/>
          <w:szCs w:val="24"/>
        </w:rPr>
        <w:t xml:space="preserve">: </w:t>
      </w:r>
      <w:r w:rsidR="003E4A9D" w:rsidRPr="002420C1">
        <w:rPr>
          <w:rFonts w:ascii="Arial" w:hAnsi="Arial" w:cs="Arial"/>
          <w:sz w:val="24"/>
          <w:szCs w:val="24"/>
          <w:u w:val="single"/>
        </w:rPr>
        <w:t>Clear Water Mutual Water Company</w:t>
      </w:r>
    </w:p>
    <w:p w14:paraId="65A99AB1" w14:textId="2FEC060C"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E4A9D">
        <w:rPr>
          <w:rFonts w:ascii="Arial" w:hAnsi="Arial" w:cs="Arial"/>
          <w:sz w:val="24"/>
          <w:szCs w:val="24"/>
        </w:rPr>
        <w:t>June 22, 2024</w:t>
      </w:r>
    </w:p>
    <w:p w14:paraId="21C05768" w14:textId="2CFC665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E4A9D" w:rsidRPr="002420C1">
        <w:rPr>
          <w:rFonts w:ascii="Arial" w:hAnsi="Arial" w:cs="Arial"/>
          <w:sz w:val="24"/>
          <w:szCs w:val="24"/>
          <w:u w:val="single"/>
        </w:rPr>
        <w:t>Surface Water, Clearlake</w:t>
      </w:r>
    </w:p>
    <w:p w14:paraId="6AE5ED8C" w14:textId="19FA61F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E4A9D">
        <w:rPr>
          <w:rFonts w:ascii="Arial" w:hAnsi="Arial" w:cs="Arial"/>
          <w:sz w:val="24"/>
          <w:szCs w:val="24"/>
        </w:rPr>
        <w:t>Clearlake; The treatment plant is located at 4151 Osceola Avenue. The intake is located at 4355 Montezuma Way, Kelseyville, CA 95451</w:t>
      </w:r>
    </w:p>
    <w:p w14:paraId="1308EC18" w14:textId="77777777" w:rsidR="003E4A9D" w:rsidRPr="005162DE" w:rsidRDefault="004263A6" w:rsidP="003E4A9D">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E4A9D">
        <w:rPr>
          <w:rFonts w:ascii="Arial" w:hAnsi="Arial" w:cs="Arial"/>
          <w:sz w:val="24"/>
          <w:szCs w:val="24"/>
        </w:rPr>
        <w:t>This may be viewed at 4151 Osceola Ave. Kelseyville, CA 95451. There are vulnerabilities to contaminants including lake recreation, road runoff, and septic systems.</w:t>
      </w:r>
    </w:p>
    <w:p w14:paraId="622A85A5" w14:textId="77777777" w:rsidR="003E4A9D" w:rsidRPr="005162DE" w:rsidRDefault="004263A6" w:rsidP="003E4A9D">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3E4A9D">
        <w:rPr>
          <w:rFonts w:ascii="Arial" w:hAnsi="Arial" w:cs="Arial"/>
          <w:sz w:val="24"/>
          <w:szCs w:val="24"/>
        </w:rPr>
        <w:t xml:space="preserve"> January and June annually at 8860 Soda Bay Rd. Kelseyville, CA 95451. Also, every third Saturday monthly by appointment only.</w:t>
      </w:r>
    </w:p>
    <w:p w14:paraId="175FE9EF" w14:textId="187036AF"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3E4A9D">
        <w:rPr>
          <w:rFonts w:ascii="Arial" w:hAnsi="Arial" w:cs="Arial"/>
          <w:sz w:val="24"/>
          <w:szCs w:val="24"/>
        </w:rPr>
        <w:t>Clear Water Mutual Water Co. 707-279-1207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375116FD" w:rsidR="00BC6327"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003E4A9D">
        <w:rPr>
          <w:rFonts w:ascii="Arial" w:hAnsi="Arial" w:cs="Arial"/>
          <w:sz w:val="24"/>
          <w:szCs w:val="24"/>
        </w:rPr>
        <w:t>.</w:t>
      </w:r>
    </w:p>
    <w:p w14:paraId="3A9E8E18" w14:textId="77777777" w:rsidR="003E4A9D" w:rsidRPr="005162DE" w:rsidRDefault="003E4A9D" w:rsidP="008404C1">
      <w:pPr>
        <w:rPr>
          <w:rFonts w:ascii="Arial" w:hAnsi="Arial" w:cs="Arial"/>
          <w:sz w:val="24"/>
          <w:szCs w:val="24"/>
        </w:rPr>
      </w:pPr>
    </w:p>
    <w:p w14:paraId="76F47AA3" w14:textId="6D73BC03" w:rsidR="006537F6" w:rsidRPr="003E4A9D" w:rsidRDefault="003E4A9D" w:rsidP="0092687A">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Pr>
          <w:rFonts w:ascii="Arial" w:hAnsi="Arial" w:cs="Arial"/>
          <w:sz w:val="24"/>
          <w:szCs w:val="24"/>
          <w:lang w:val="es-MX"/>
        </w:rPr>
        <w:t>Clear Water Mutual Water Company, 4151 Osceola Avenue Kelseyville, Ca 95451</w:t>
      </w:r>
      <w:r w:rsidRPr="005162DE">
        <w:rPr>
          <w:rFonts w:ascii="Arial" w:hAnsi="Arial" w:cs="Arial"/>
          <w:sz w:val="24"/>
          <w:szCs w:val="24"/>
          <w:lang w:val="es-MX"/>
        </w:rPr>
        <w:t xml:space="preserve"> 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lastRenderedPageBreak/>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3DAC7A7E" w:rsidR="00095AAC" w:rsidRPr="005162DE" w:rsidRDefault="00095AAC" w:rsidP="00115004">
      <w:pPr>
        <w:pStyle w:val="Caption"/>
      </w:pPr>
      <w:r w:rsidRPr="005162DE">
        <w:t xml:space="preserve">Table </w:t>
      </w:r>
      <w:r>
        <w:fldChar w:fldCharType="begin"/>
      </w:r>
      <w:r>
        <w:instrText xml:space="preserve"> SEQ Table \* ARABIC </w:instrText>
      </w:r>
      <w:r>
        <w:fldChar w:fldCharType="separate"/>
      </w:r>
      <w:r w:rsidR="00BA2345">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6A04496" w:rsidR="008572DA" w:rsidRPr="005162DE" w:rsidRDefault="003E4A9D" w:rsidP="003E4A9D">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6294A4B" w:rsidR="00095AAC" w:rsidRPr="005162DE" w:rsidRDefault="003E4A9D"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40154793" w:rsidR="00095AAC" w:rsidRPr="005162DE" w:rsidRDefault="003E4A9D" w:rsidP="00827994">
            <w:pPr>
              <w:spacing w:before="40" w:after="40"/>
              <w:jc w:val="center"/>
              <w:rPr>
                <w:rFonts w:ascii="Arial" w:hAnsi="Arial" w:cs="Arial"/>
                <w:sz w:val="24"/>
                <w:szCs w:val="24"/>
              </w:rPr>
            </w:pPr>
            <w:r w:rsidRPr="001D3A5D">
              <w:rPr>
                <w:rFonts w:ascii="Arial" w:hAnsi="Arial" w:cs="Arial"/>
              </w:rPr>
              <w:t>1 Positive Monthly Sample</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3E4A9D" w:rsidRDefault="00095AAC" w:rsidP="005D3BD9">
            <w:pPr>
              <w:spacing w:before="40" w:after="40"/>
              <w:rPr>
                <w:rFonts w:ascii="Arial" w:hAnsi="Arial" w:cs="Arial"/>
              </w:rPr>
            </w:pPr>
            <w:r w:rsidRPr="003E4A9D">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7AC29736" w14:textId="53D78A94" w:rsidR="006B5CF2" w:rsidRPr="005162DE" w:rsidRDefault="005210D2" w:rsidP="00ED2571">
      <w:pPr>
        <w:pStyle w:val="Caption"/>
      </w:pPr>
      <w:r w:rsidRPr="005162DE">
        <w:lastRenderedPageBreak/>
        <w:t xml:space="preserve">Table </w:t>
      </w:r>
      <w:r>
        <w:fldChar w:fldCharType="begin"/>
      </w:r>
      <w:r>
        <w:instrText xml:space="preserve"> SEQ Table \* ARABIC </w:instrText>
      </w:r>
      <w:r>
        <w:fldChar w:fldCharType="separate"/>
      </w:r>
      <w:r w:rsidR="00BA2345">
        <w:rPr>
          <w:noProof/>
        </w:rPr>
        <w:t>2</w:t>
      </w:r>
      <w:r>
        <w:rPr>
          <w:noProof/>
        </w:rPr>
        <w:fldChar w:fldCharType="end"/>
      </w:r>
      <w:r w:rsidRPr="005162DE">
        <w:t>.  Sampling Results Showing the Detection of Lead and Copper</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ED2571">
        <w:trPr>
          <w:trHeight w:val="1097"/>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B4F5F46" w:rsidR="00D73637" w:rsidRPr="005162DE" w:rsidRDefault="003E4A9D" w:rsidP="00960466">
            <w:pPr>
              <w:spacing w:before="40" w:after="40"/>
              <w:jc w:val="center"/>
              <w:rPr>
                <w:rFonts w:ascii="Arial" w:hAnsi="Arial" w:cs="Arial"/>
                <w:sz w:val="24"/>
                <w:szCs w:val="24"/>
              </w:rPr>
            </w:pPr>
            <w:r>
              <w:rPr>
                <w:rFonts w:ascii="Arial" w:hAnsi="Arial" w:cs="Arial"/>
                <w:sz w:val="24"/>
                <w:szCs w:val="24"/>
              </w:rPr>
              <w:t>8-01-2022</w:t>
            </w:r>
          </w:p>
        </w:tc>
        <w:tc>
          <w:tcPr>
            <w:tcW w:w="1021" w:type="dxa"/>
            <w:tcMar>
              <w:left w:w="86" w:type="dxa"/>
              <w:right w:w="86" w:type="dxa"/>
            </w:tcMar>
          </w:tcPr>
          <w:p w14:paraId="102D5A02" w14:textId="2098D590" w:rsidR="00D73637" w:rsidRPr="005162DE" w:rsidRDefault="003E4A9D"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2B1FC418" w:rsidR="00D73637" w:rsidRPr="005162DE" w:rsidRDefault="003E4A9D" w:rsidP="00960466">
            <w:pPr>
              <w:spacing w:before="40" w:after="40"/>
              <w:jc w:val="center"/>
              <w:rPr>
                <w:rFonts w:ascii="Arial" w:hAnsi="Arial" w:cs="Arial"/>
                <w:sz w:val="24"/>
                <w:szCs w:val="24"/>
              </w:rPr>
            </w:pPr>
            <w:r>
              <w:rPr>
                <w:rFonts w:ascii="Arial" w:hAnsi="Arial" w:cs="Arial"/>
                <w:sz w:val="24"/>
                <w:szCs w:val="24"/>
              </w:rPr>
              <w:t>.005</w:t>
            </w:r>
          </w:p>
        </w:tc>
        <w:tc>
          <w:tcPr>
            <w:tcW w:w="1021" w:type="dxa"/>
            <w:tcMar>
              <w:left w:w="86" w:type="dxa"/>
              <w:right w:w="86" w:type="dxa"/>
            </w:tcMar>
          </w:tcPr>
          <w:p w14:paraId="308535F4" w14:textId="12243519" w:rsidR="00D73637" w:rsidRPr="005162DE" w:rsidRDefault="003E4A9D"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3E4A9D" w:rsidRDefault="00D73637" w:rsidP="00960466">
            <w:pPr>
              <w:spacing w:before="40" w:after="40"/>
              <w:rPr>
                <w:rFonts w:ascii="Arial" w:hAnsi="Arial" w:cs="Arial"/>
              </w:rPr>
            </w:pPr>
            <w:r w:rsidRPr="003E4A9D">
              <w:rPr>
                <w:rFonts w:ascii="Arial" w:hAnsi="Arial" w:cs="Arial"/>
              </w:rPr>
              <w:t>Internal corrosion of household water plumbing systems; discharges from industrial manufacturers; erosion of natural deposits</w:t>
            </w:r>
          </w:p>
        </w:tc>
      </w:tr>
      <w:tr w:rsidR="00D73637" w:rsidRPr="005162DE" w14:paraId="3E0C72DE" w14:textId="77777777" w:rsidTr="00ED2571">
        <w:trPr>
          <w:trHeight w:val="1106"/>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04DA0F9" w:rsidR="00D73637" w:rsidRPr="005162DE" w:rsidRDefault="003E4A9D" w:rsidP="00FC33C4">
            <w:pPr>
              <w:spacing w:before="40" w:after="40"/>
              <w:jc w:val="center"/>
              <w:rPr>
                <w:rFonts w:ascii="Arial" w:hAnsi="Arial" w:cs="Arial"/>
                <w:sz w:val="24"/>
                <w:szCs w:val="24"/>
              </w:rPr>
            </w:pPr>
            <w:r>
              <w:rPr>
                <w:rFonts w:ascii="Arial" w:hAnsi="Arial" w:cs="Arial"/>
                <w:sz w:val="24"/>
                <w:szCs w:val="24"/>
              </w:rPr>
              <w:t>8-01-2022</w:t>
            </w:r>
          </w:p>
        </w:tc>
        <w:tc>
          <w:tcPr>
            <w:tcW w:w="1021" w:type="dxa"/>
            <w:tcMar>
              <w:left w:w="86" w:type="dxa"/>
              <w:right w:w="86" w:type="dxa"/>
            </w:tcMar>
          </w:tcPr>
          <w:p w14:paraId="42CEE2F3" w14:textId="2986902A" w:rsidR="00D73637" w:rsidRPr="005162DE" w:rsidRDefault="003E4A9D"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4C2177DF" w:rsidR="00D73637" w:rsidRPr="005162DE" w:rsidRDefault="003E4A9D" w:rsidP="00FC33C4">
            <w:pPr>
              <w:spacing w:before="40" w:after="40"/>
              <w:jc w:val="center"/>
              <w:rPr>
                <w:rFonts w:ascii="Arial" w:hAnsi="Arial" w:cs="Arial"/>
                <w:sz w:val="24"/>
                <w:szCs w:val="24"/>
              </w:rPr>
            </w:pPr>
            <w:r>
              <w:rPr>
                <w:rFonts w:ascii="Arial" w:hAnsi="Arial" w:cs="Arial"/>
                <w:sz w:val="24"/>
                <w:szCs w:val="24"/>
              </w:rPr>
              <w:t>.050</w:t>
            </w:r>
          </w:p>
        </w:tc>
        <w:tc>
          <w:tcPr>
            <w:tcW w:w="1021" w:type="dxa"/>
            <w:tcMar>
              <w:left w:w="86" w:type="dxa"/>
              <w:right w:w="86" w:type="dxa"/>
            </w:tcMar>
          </w:tcPr>
          <w:p w14:paraId="1AE57BBF" w14:textId="5F636284" w:rsidR="00D73637" w:rsidRPr="005162DE" w:rsidRDefault="003E4A9D"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3E4A9D" w:rsidRDefault="00D73637" w:rsidP="00FC33C4">
            <w:pPr>
              <w:spacing w:before="40" w:after="40"/>
              <w:rPr>
                <w:rFonts w:ascii="Arial" w:hAnsi="Arial" w:cs="Arial"/>
              </w:rPr>
            </w:pPr>
            <w:r w:rsidRPr="003E4A9D">
              <w:rPr>
                <w:rFonts w:ascii="Arial" w:hAnsi="Arial" w:cs="Arial"/>
              </w:rPr>
              <w:t>Internal corrosion of household plumbing systems; erosion of natural deposits; leaching from wood preservatives</w:t>
            </w:r>
          </w:p>
        </w:tc>
      </w:tr>
    </w:tbl>
    <w:p w14:paraId="28CE577E" w14:textId="2DD50A94"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BA2345">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D5F287D" w:rsidR="00684C7E" w:rsidRPr="005162DE" w:rsidRDefault="00737999" w:rsidP="00684C7E">
            <w:pPr>
              <w:spacing w:before="40" w:after="40"/>
              <w:jc w:val="center"/>
              <w:rPr>
                <w:rFonts w:ascii="Arial" w:hAnsi="Arial" w:cs="Arial"/>
                <w:sz w:val="24"/>
                <w:szCs w:val="24"/>
              </w:rPr>
            </w:pPr>
            <w:r>
              <w:rPr>
                <w:rFonts w:ascii="Arial" w:hAnsi="Arial" w:cs="Arial"/>
                <w:sz w:val="24"/>
                <w:szCs w:val="24"/>
              </w:rPr>
              <w:t>7</w:t>
            </w:r>
            <w:r w:rsidR="003E4A9D">
              <w:rPr>
                <w:rFonts w:ascii="Arial" w:hAnsi="Arial" w:cs="Arial"/>
                <w:sz w:val="24"/>
                <w:szCs w:val="24"/>
              </w:rPr>
              <w:t>-</w:t>
            </w:r>
            <w:r>
              <w:rPr>
                <w:rFonts w:ascii="Arial" w:hAnsi="Arial" w:cs="Arial"/>
                <w:sz w:val="24"/>
                <w:szCs w:val="24"/>
              </w:rPr>
              <w:t>18</w:t>
            </w:r>
            <w:r w:rsidR="003E4A9D">
              <w:rPr>
                <w:rFonts w:ascii="Arial" w:hAnsi="Arial" w:cs="Arial"/>
                <w:sz w:val="24"/>
                <w:szCs w:val="24"/>
              </w:rPr>
              <w:t>-202</w:t>
            </w:r>
            <w:r>
              <w:rPr>
                <w:rFonts w:ascii="Arial" w:hAnsi="Arial" w:cs="Arial"/>
                <w:sz w:val="24"/>
                <w:szCs w:val="24"/>
              </w:rPr>
              <w:t>3</w:t>
            </w:r>
          </w:p>
        </w:tc>
        <w:tc>
          <w:tcPr>
            <w:tcW w:w="1260" w:type="dxa"/>
            <w:tcMar>
              <w:left w:w="58" w:type="dxa"/>
              <w:right w:w="58" w:type="dxa"/>
            </w:tcMar>
          </w:tcPr>
          <w:p w14:paraId="690B0D1C" w14:textId="63A96F00" w:rsidR="00684C7E" w:rsidRPr="005162DE" w:rsidRDefault="00737999" w:rsidP="00684C7E">
            <w:pPr>
              <w:spacing w:before="40" w:after="40"/>
              <w:jc w:val="center"/>
              <w:rPr>
                <w:rFonts w:ascii="Arial" w:hAnsi="Arial" w:cs="Arial"/>
                <w:sz w:val="24"/>
                <w:szCs w:val="24"/>
              </w:rPr>
            </w:pPr>
            <w:r>
              <w:rPr>
                <w:rFonts w:ascii="Arial" w:hAnsi="Arial" w:cs="Arial"/>
                <w:sz w:val="24"/>
                <w:szCs w:val="24"/>
              </w:rPr>
              <w:t>18</w:t>
            </w:r>
          </w:p>
        </w:tc>
        <w:tc>
          <w:tcPr>
            <w:tcW w:w="1530" w:type="dxa"/>
            <w:tcMar>
              <w:left w:w="58" w:type="dxa"/>
              <w:right w:w="58" w:type="dxa"/>
            </w:tcMar>
          </w:tcPr>
          <w:p w14:paraId="6802CC34" w14:textId="7B492E64" w:rsidR="00684C7E" w:rsidRPr="005162DE" w:rsidRDefault="00737999"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3E4A9D" w:rsidRDefault="00684C7E" w:rsidP="00684C7E">
            <w:pPr>
              <w:spacing w:before="40" w:after="40"/>
              <w:rPr>
                <w:rFonts w:ascii="Arial" w:hAnsi="Arial" w:cs="Arial"/>
              </w:rPr>
            </w:pPr>
            <w:r w:rsidRPr="003E4A9D">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DF13246" w:rsidR="00684C7E" w:rsidRPr="005162DE" w:rsidRDefault="00737999" w:rsidP="00684C7E">
            <w:pPr>
              <w:spacing w:before="40" w:after="40"/>
              <w:jc w:val="center"/>
              <w:rPr>
                <w:rFonts w:ascii="Arial" w:hAnsi="Arial" w:cs="Arial"/>
                <w:sz w:val="24"/>
                <w:szCs w:val="24"/>
              </w:rPr>
            </w:pPr>
            <w:r>
              <w:rPr>
                <w:rFonts w:ascii="Arial" w:hAnsi="Arial" w:cs="Arial"/>
                <w:sz w:val="24"/>
                <w:szCs w:val="24"/>
              </w:rPr>
              <w:t>7</w:t>
            </w:r>
            <w:r w:rsidR="003E4A9D">
              <w:rPr>
                <w:rFonts w:ascii="Arial" w:hAnsi="Arial" w:cs="Arial"/>
                <w:sz w:val="24"/>
                <w:szCs w:val="24"/>
              </w:rPr>
              <w:t>-</w:t>
            </w:r>
            <w:r>
              <w:rPr>
                <w:rFonts w:ascii="Arial" w:hAnsi="Arial" w:cs="Arial"/>
                <w:sz w:val="24"/>
                <w:szCs w:val="24"/>
              </w:rPr>
              <w:t>18</w:t>
            </w:r>
            <w:r w:rsidR="003E4A9D">
              <w:rPr>
                <w:rFonts w:ascii="Arial" w:hAnsi="Arial" w:cs="Arial"/>
                <w:sz w:val="24"/>
                <w:szCs w:val="24"/>
              </w:rPr>
              <w:t>-202</w:t>
            </w:r>
            <w:r>
              <w:rPr>
                <w:rFonts w:ascii="Arial" w:hAnsi="Arial" w:cs="Arial"/>
                <w:sz w:val="24"/>
                <w:szCs w:val="24"/>
              </w:rPr>
              <w:t>3</w:t>
            </w:r>
          </w:p>
        </w:tc>
        <w:tc>
          <w:tcPr>
            <w:tcW w:w="1260" w:type="dxa"/>
            <w:tcMar>
              <w:left w:w="58" w:type="dxa"/>
              <w:right w:w="58" w:type="dxa"/>
            </w:tcMar>
          </w:tcPr>
          <w:p w14:paraId="5F571C45" w14:textId="6DAEF918" w:rsidR="00684C7E" w:rsidRPr="005162DE" w:rsidRDefault="00737999" w:rsidP="00684C7E">
            <w:pPr>
              <w:spacing w:before="40" w:after="40"/>
              <w:jc w:val="center"/>
              <w:rPr>
                <w:rFonts w:ascii="Arial" w:hAnsi="Arial" w:cs="Arial"/>
                <w:sz w:val="24"/>
                <w:szCs w:val="24"/>
              </w:rPr>
            </w:pPr>
            <w:r>
              <w:rPr>
                <w:rFonts w:ascii="Arial" w:hAnsi="Arial" w:cs="Arial"/>
                <w:sz w:val="24"/>
                <w:szCs w:val="24"/>
              </w:rPr>
              <w:t>160</w:t>
            </w:r>
          </w:p>
        </w:tc>
        <w:tc>
          <w:tcPr>
            <w:tcW w:w="1530" w:type="dxa"/>
            <w:tcMar>
              <w:left w:w="58" w:type="dxa"/>
              <w:right w:w="58" w:type="dxa"/>
            </w:tcMar>
          </w:tcPr>
          <w:p w14:paraId="2BE476FB" w14:textId="0762BEF3" w:rsidR="00684C7E" w:rsidRPr="005162DE" w:rsidRDefault="00737999"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3E4A9D" w:rsidRDefault="00684C7E" w:rsidP="00684C7E">
            <w:pPr>
              <w:spacing w:before="40" w:after="40"/>
              <w:rPr>
                <w:rFonts w:ascii="Arial" w:hAnsi="Arial" w:cs="Arial"/>
              </w:rPr>
            </w:pPr>
            <w:r w:rsidRPr="003E4A9D">
              <w:rPr>
                <w:rFonts w:ascii="Arial" w:hAnsi="Arial" w:cs="Arial"/>
              </w:rPr>
              <w:t>Sum of polyvalent cations present in the water, generally magnesium and calcium, and are usually naturally occurring</w:t>
            </w:r>
          </w:p>
        </w:tc>
      </w:tr>
    </w:tbl>
    <w:p w14:paraId="26E86F03" w14:textId="0A3E7A49"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BA2345">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350"/>
        <w:gridCol w:w="1350"/>
        <w:gridCol w:w="1530"/>
        <w:gridCol w:w="1080"/>
        <w:gridCol w:w="1260"/>
        <w:gridCol w:w="2021"/>
      </w:tblGrid>
      <w:tr w:rsidR="005162DE" w:rsidRPr="005162DE" w14:paraId="4FC0937E" w14:textId="77777777" w:rsidTr="00ED2571">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35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35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02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ED2571">
        <w:trPr>
          <w:trHeight w:val="432"/>
        </w:trPr>
        <w:tc>
          <w:tcPr>
            <w:tcW w:w="2245" w:type="dxa"/>
            <w:tcMar>
              <w:left w:w="58" w:type="dxa"/>
              <w:right w:w="58" w:type="dxa"/>
            </w:tcMar>
          </w:tcPr>
          <w:p w14:paraId="29E71AAC" w14:textId="24F55652" w:rsidR="00512D8C" w:rsidRPr="00B82101" w:rsidRDefault="00B82101" w:rsidP="00512D8C">
            <w:pPr>
              <w:keepNext/>
              <w:keepLines/>
              <w:spacing w:before="40" w:after="40"/>
              <w:ind w:left="30"/>
              <w:jc w:val="both"/>
              <w:rPr>
                <w:rFonts w:ascii="Arial" w:hAnsi="Arial" w:cs="Arial"/>
                <w:sz w:val="24"/>
                <w:szCs w:val="24"/>
              </w:rPr>
            </w:pPr>
            <w:r w:rsidRPr="00B82101">
              <w:rPr>
                <w:rFonts w:ascii="Arial" w:hAnsi="Arial" w:cs="Arial"/>
                <w:color w:val="000000" w:themeColor="text1"/>
                <w:sz w:val="24"/>
                <w:szCs w:val="24"/>
              </w:rPr>
              <w:t>Arsenic (ug/L)</w:t>
            </w:r>
          </w:p>
        </w:tc>
        <w:tc>
          <w:tcPr>
            <w:tcW w:w="1350" w:type="dxa"/>
          </w:tcPr>
          <w:p w14:paraId="21F7006B" w14:textId="10AE1181" w:rsidR="00512D8C" w:rsidRPr="00B82101" w:rsidRDefault="00B82101" w:rsidP="00512D8C">
            <w:pPr>
              <w:keepNext/>
              <w:keepLines/>
              <w:spacing w:before="40" w:after="40"/>
              <w:jc w:val="center"/>
              <w:rPr>
                <w:rFonts w:ascii="Arial" w:hAnsi="Arial" w:cs="Arial"/>
                <w:sz w:val="24"/>
                <w:szCs w:val="24"/>
              </w:rPr>
            </w:pPr>
            <w:r w:rsidRPr="00B82101">
              <w:rPr>
                <w:rFonts w:ascii="Arial" w:hAnsi="Arial" w:cs="Arial"/>
                <w:sz w:val="24"/>
                <w:szCs w:val="24"/>
              </w:rPr>
              <w:t>7-18-2023</w:t>
            </w:r>
          </w:p>
        </w:tc>
        <w:tc>
          <w:tcPr>
            <w:tcW w:w="1350" w:type="dxa"/>
          </w:tcPr>
          <w:p w14:paraId="1BD7CABC" w14:textId="0C6922AE" w:rsidR="00512D8C" w:rsidRPr="005162DE" w:rsidRDefault="00B82101" w:rsidP="00512D8C">
            <w:pPr>
              <w:keepNext/>
              <w:keepLines/>
              <w:spacing w:before="40" w:after="40"/>
              <w:jc w:val="center"/>
              <w:rPr>
                <w:rFonts w:ascii="Arial" w:hAnsi="Arial" w:cs="Arial"/>
                <w:sz w:val="24"/>
                <w:szCs w:val="24"/>
              </w:rPr>
            </w:pPr>
            <w:r>
              <w:rPr>
                <w:rFonts w:ascii="Arial" w:hAnsi="Arial" w:cs="Arial"/>
                <w:sz w:val="24"/>
                <w:szCs w:val="24"/>
              </w:rPr>
              <w:t>4</w:t>
            </w:r>
          </w:p>
        </w:tc>
        <w:tc>
          <w:tcPr>
            <w:tcW w:w="1530" w:type="dxa"/>
          </w:tcPr>
          <w:p w14:paraId="40895B2C" w14:textId="441F7983" w:rsidR="00512D8C" w:rsidRPr="005162DE" w:rsidRDefault="00B82101" w:rsidP="00512D8C">
            <w:pPr>
              <w:keepNext/>
              <w:keepLines/>
              <w:spacing w:before="40" w:after="40"/>
              <w:jc w:val="center"/>
              <w:rPr>
                <w:rFonts w:ascii="Arial" w:hAnsi="Arial" w:cs="Arial"/>
                <w:sz w:val="24"/>
                <w:szCs w:val="24"/>
              </w:rPr>
            </w:pPr>
            <w:r>
              <w:rPr>
                <w:rFonts w:ascii="Arial" w:hAnsi="Arial" w:cs="Arial"/>
                <w:sz w:val="24"/>
                <w:szCs w:val="24"/>
              </w:rPr>
              <w:t>N/A</w:t>
            </w:r>
          </w:p>
        </w:tc>
        <w:tc>
          <w:tcPr>
            <w:tcW w:w="1080" w:type="dxa"/>
          </w:tcPr>
          <w:p w14:paraId="707B8EC2" w14:textId="5C56A8AA" w:rsidR="00512D8C" w:rsidRPr="005162DE" w:rsidRDefault="00B82101"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45B7C607" w:rsidR="00512D8C" w:rsidRPr="005162DE" w:rsidRDefault="00B82101" w:rsidP="00512D8C">
            <w:pPr>
              <w:keepNext/>
              <w:keepLines/>
              <w:spacing w:before="40" w:after="40"/>
              <w:jc w:val="center"/>
              <w:rPr>
                <w:rFonts w:ascii="Arial" w:hAnsi="Arial" w:cs="Arial"/>
                <w:sz w:val="24"/>
                <w:szCs w:val="24"/>
              </w:rPr>
            </w:pPr>
            <w:r>
              <w:rPr>
                <w:rFonts w:ascii="Arial" w:hAnsi="Arial" w:cs="Arial"/>
                <w:sz w:val="24"/>
                <w:szCs w:val="24"/>
              </w:rPr>
              <w:t>.004</w:t>
            </w:r>
          </w:p>
        </w:tc>
        <w:tc>
          <w:tcPr>
            <w:tcW w:w="2021" w:type="dxa"/>
          </w:tcPr>
          <w:p w14:paraId="307E6935" w14:textId="71F7BCF2" w:rsidR="00512D8C" w:rsidRPr="005162DE" w:rsidRDefault="00B82101" w:rsidP="00512D8C">
            <w:pPr>
              <w:keepNext/>
              <w:keepLines/>
              <w:spacing w:before="40" w:after="40"/>
              <w:jc w:val="center"/>
              <w:rPr>
                <w:rFonts w:ascii="Arial" w:hAnsi="Arial" w:cs="Arial"/>
                <w:sz w:val="24"/>
                <w:szCs w:val="24"/>
              </w:rPr>
            </w:pPr>
            <w:r w:rsidRPr="009232A2">
              <w:rPr>
                <w:rFonts w:ascii="Arial" w:hAnsi="Arial" w:cs="Arial"/>
              </w:rPr>
              <w:t>Erosion of natural deposits; runoff from orchards; glass and electronics production wastes</w:t>
            </w:r>
          </w:p>
        </w:tc>
      </w:tr>
      <w:tr w:rsidR="005162DE" w:rsidRPr="005162DE" w14:paraId="7E778FAF" w14:textId="77777777" w:rsidTr="00ED2571">
        <w:trPr>
          <w:trHeight w:val="432"/>
        </w:trPr>
        <w:tc>
          <w:tcPr>
            <w:tcW w:w="2245" w:type="dxa"/>
            <w:tcMar>
              <w:left w:w="58" w:type="dxa"/>
              <w:right w:w="58" w:type="dxa"/>
            </w:tcMar>
          </w:tcPr>
          <w:p w14:paraId="5E9376B4" w14:textId="77777777" w:rsidR="00B82101" w:rsidRPr="009232A2" w:rsidRDefault="00B82101" w:rsidP="00B82101">
            <w:pPr>
              <w:spacing w:before="40" w:after="40"/>
              <w:ind w:left="30"/>
              <w:jc w:val="both"/>
              <w:rPr>
                <w:rFonts w:ascii="Arial" w:hAnsi="Arial" w:cs="Arial"/>
                <w:color w:val="000000" w:themeColor="text1"/>
              </w:rPr>
            </w:pPr>
            <w:proofErr w:type="spellStart"/>
            <w:r w:rsidRPr="009232A2">
              <w:rPr>
                <w:rFonts w:ascii="Arial" w:hAnsi="Arial" w:cs="Arial"/>
                <w:color w:val="000000" w:themeColor="text1"/>
              </w:rPr>
              <w:t>Haloacetic</w:t>
            </w:r>
            <w:proofErr w:type="spellEnd"/>
            <w:r w:rsidRPr="009232A2">
              <w:rPr>
                <w:rFonts w:ascii="Arial" w:hAnsi="Arial" w:cs="Arial"/>
                <w:color w:val="000000" w:themeColor="text1"/>
              </w:rPr>
              <w:t xml:space="preserve"> </w:t>
            </w:r>
          </w:p>
          <w:p w14:paraId="2BC454A4" w14:textId="5A3DBCB1" w:rsidR="00244938" w:rsidRPr="005162DE" w:rsidRDefault="00B82101" w:rsidP="00B82101">
            <w:pPr>
              <w:spacing w:before="40" w:after="40"/>
              <w:ind w:left="30"/>
              <w:jc w:val="both"/>
              <w:rPr>
                <w:rFonts w:ascii="Arial" w:hAnsi="Arial" w:cs="Arial"/>
                <w:sz w:val="24"/>
                <w:szCs w:val="24"/>
              </w:rPr>
            </w:pPr>
            <w:r w:rsidRPr="009232A2">
              <w:rPr>
                <w:rFonts w:ascii="Arial" w:hAnsi="Arial" w:cs="Arial"/>
                <w:color w:val="000000" w:themeColor="text1"/>
              </w:rPr>
              <w:t>Acids (ug/L)</w:t>
            </w:r>
          </w:p>
        </w:tc>
        <w:tc>
          <w:tcPr>
            <w:tcW w:w="1350" w:type="dxa"/>
          </w:tcPr>
          <w:p w14:paraId="25EFD446" w14:textId="1186A09F" w:rsidR="00244938" w:rsidRPr="005162DE" w:rsidRDefault="00B82101" w:rsidP="00244938">
            <w:pPr>
              <w:spacing w:before="40" w:after="40"/>
              <w:jc w:val="center"/>
              <w:rPr>
                <w:rFonts w:ascii="Arial" w:hAnsi="Arial" w:cs="Arial"/>
                <w:sz w:val="24"/>
                <w:szCs w:val="24"/>
              </w:rPr>
            </w:pPr>
            <w:r>
              <w:rPr>
                <w:rFonts w:ascii="Arial" w:hAnsi="Arial" w:cs="Arial"/>
                <w:sz w:val="24"/>
                <w:szCs w:val="24"/>
              </w:rPr>
              <w:t>7-18-2023</w:t>
            </w:r>
          </w:p>
        </w:tc>
        <w:tc>
          <w:tcPr>
            <w:tcW w:w="1350" w:type="dxa"/>
          </w:tcPr>
          <w:p w14:paraId="7CAF39D9" w14:textId="53092F8A" w:rsidR="00244938" w:rsidRPr="005162DE" w:rsidRDefault="00ED2571" w:rsidP="00244938">
            <w:pPr>
              <w:spacing w:before="40" w:after="40"/>
              <w:jc w:val="center"/>
              <w:rPr>
                <w:rFonts w:ascii="Arial" w:hAnsi="Arial" w:cs="Arial"/>
                <w:sz w:val="24"/>
                <w:szCs w:val="24"/>
              </w:rPr>
            </w:pPr>
            <w:r>
              <w:rPr>
                <w:rFonts w:ascii="Arial" w:hAnsi="Arial" w:cs="Arial"/>
                <w:sz w:val="24"/>
                <w:szCs w:val="24"/>
              </w:rPr>
              <w:t>19</w:t>
            </w:r>
          </w:p>
        </w:tc>
        <w:tc>
          <w:tcPr>
            <w:tcW w:w="1530" w:type="dxa"/>
          </w:tcPr>
          <w:p w14:paraId="694B316A" w14:textId="4D687065" w:rsidR="00244938" w:rsidRPr="005162DE" w:rsidRDefault="00ED2571" w:rsidP="00244938">
            <w:pPr>
              <w:spacing w:before="40" w:after="40"/>
              <w:jc w:val="center"/>
              <w:rPr>
                <w:rFonts w:ascii="Arial" w:hAnsi="Arial" w:cs="Arial"/>
                <w:sz w:val="24"/>
                <w:szCs w:val="24"/>
              </w:rPr>
            </w:pPr>
            <w:r>
              <w:rPr>
                <w:rFonts w:ascii="Arial" w:hAnsi="Arial" w:cs="Arial"/>
                <w:sz w:val="24"/>
                <w:szCs w:val="24"/>
              </w:rPr>
              <w:t>N/A</w:t>
            </w:r>
          </w:p>
        </w:tc>
        <w:tc>
          <w:tcPr>
            <w:tcW w:w="1080" w:type="dxa"/>
          </w:tcPr>
          <w:p w14:paraId="04B3ABD1" w14:textId="534976C9" w:rsidR="00244938" w:rsidRPr="005162DE" w:rsidRDefault="00ED2571" w:rsidP="00244938">
            <w:pPr>
              <w:spacing w:before="40" w:after="40"/>
              <w:jc w:val="center"/>
              <w:rPr>
                <w:rFonts w:ascii="Arial" w:hAnsi="Arial" w:cs="Arial"/>
                <w:sz w:val="24"/>
                <w:szCs w:val="24"/>
              </w:rPr>
            </w:pPr>
            <w:r>
              <w:rPr>
                <w:rFonts w:ascii="Arial" w:hAnsi="Arial" w:cs="Arial"/>
                <w:sz w:val="24"/>
                <w:szCs w:val="24"/>
              </w:rPr>
              <w:t>60</w:t>
            </w:r>
          </w:p>
        </w:tc>
        <w:tc>
          <w:tcPr>
            <w:tcW w:w="1260" w:type="dxa"/>
          </w:tcPr>
          <w:p w14:paraId="7BD33183" w14:textId="75302CB5" w:rsidR="00244938" w:rsidRPr="005162DE" w:rsidRDefault="00ED2571" w:rsidP="00244938">
            <w:pPr>
              <w:spacing w:before="40" w:after="40"/>
              <w:jc w:val="center"/>
              <w:rPr>
                <w:rFonts w:ascii="Arial" w:hAnsi="Arial" w:cs="Arial"/>
                <w:sz w:val="24"/>
                <w:szCs w:val="24"/>
              </w:rPr>
            </w:pPr>
            <w:r>
              <w:rPr>
                <w:rFonts w:ascii="Arial" w:hAnsi="Arial" w:cs="Arial"/>
                <w:sz w:val="24"/>
                <w:szCs w:val="24"/>
              </w:rPr>
              <w:t>N/A</w:t>
            </w:r>
          </w:p>
        </w:tc>
        <w:tc>
          <w:tcPr>
            <w:tcW w:w="2021" w:type="dxa"/>
          </w:tcPr>
          <w:p w14:paraId="701F5E75" w14:textId="5756C006" w:rsidR="00244938" w:rsidRPr="005162DE" w:rsidRDefault="00ED2571" w:rsidP="00244938">
            <w:pPr>
              <w:spacing w:before="40" w:after="40"/>
              <w:jc w:val="center"/>
              <w:rPr>
                <w:rFonts w:ascii="Arial" w:hAnsi="Arial" w:cs="Arial"/>
                <w:sz w:val="24"/>
                <w:szCs w:val="24"/>
              </w:rPr>
            </w:pPr>
            <w:r w:rsidRPr="009232A2">
              <w:rPr>
                <w:rFonts w:ascii="Arial" w:hAnsi="Arial" w:cs="Arial"/>
              </w:rPr>
              <w:t>Byproduct of drinking water disinfection</w:t>
            </w:r>
          </w:p>
        </w:tc>
      </w:tr>
      <w:tr w:rsidR="005162DE" w:rsidRPr="005162DE" w14:paraId="5A2E4EDA" w14:textId="77777777" w:rsidTr="00ED2571">
        <w:trPr>
          <w:trHeight w:val="432"/>
        </w:trPr>
        <w:tc>
          <w:tcPr>
            <w:tcW w:w="2245" w:type="dxa"/>
            <w:tcMar>
              <w:left w:w="58" w:type="dxa"/>
              <w:right w:w="58" w:type="dxa"/>
            </w:tcMar>
          </w:tcPr>
          <w:p w14:paraId="490802B3" w14:textId="2428C185" w:rsidR="001F7181" w:rsidRPr="005162DE" w:rsidRDefault="00ED2571" w:rsidP="002A5101">
            <w:pPr>
              <w:spacing w:before="40" w:after="40"/>
              <w:ind w:left="30"/>
              <w:jc w:val="both"/>
              <w:rPr>
                <w:rFonts w:ascii="Arial" w:hAnsi="Arial" w:cs="Arial"/>
                <w:sz w:val="24"/>
                <w:szCs w:val="24"/>
              </w:rPr>
            </w:pPr>
            <w:r w:rsidRPr="009232A2">
              <w:rPr>
                <w:rFonts w:ascii="Arial" w:hAnsi="Arial" w:cs="Arial"/>
                <w:color w:val="000000" w:themeColor="text1"/>
              </w:rPr>
              <w:t>Trihalomethanes (ug/L)</w:t>
            </w:r>
          </w:p>
        </w:tc>
        <w:tc>
          <w:tcPr>
            <w:tcW w:w="1350" w:type="dxa"/>
          </w:tcPr>
          <w:p w14:paraId="535C6478" w14:textId="76CFAE63" w:rsidR="001F7181" w:rsidRPr="005162DE" w:rsidRDefault="00ED2571" w:rsidP="001F7181">
            <w:pPr>
              <w:spacing w:before="40" w:after="40"/>
              <w:jc w:val="center"/>
              <w:rPr>
                <w:rFonts w:ascii="Arial" w:hAnsi="Arial" w:cs="Arial"/>
                <w:sz w:val="24"/>
                <w:szCs w:val="24"/>
              </w:rPr>
            </w:pPr>
            <w:r>
              <w:rPr>
                <w:rFonts w:ascii="Arial" w:hAnsi="Arial" w:cs="Arial"/>
                <w:sz w:val="24"/>
                <w:szCs w:val="24"/>
              </w:rPr>
              <w:t>7-18-2023</w:t>
            </w:r>
          </w:p>
        </w:tc>
        <w:tc>
          <w:tcPr>
            <w:tcW w:w="1350" w:type="dxa"/>
          </w:tcPr>
          <w:p w14:paraId="1A872876" w14:textId="3D5A8536" w:rsidR="001F7181" w:rsidRPr="005162DE" w:rsidRDefault="00DB6F41" w:rsidP="001F7181">
            <w:pPr>
              <w:spacing w:before="40" w:after="40"/>
              <w:jc w:val="center"/>
              <w:rPr>
                <w:rFonts w:ascii="Arial" w:hAnsi="Arial" w:cs="Arial"/>
                <w:sz w:val="24"/>
                <w:szCs w:val="24"/>
              </w:rPr>
            </w:pPr>
            <w:r>
              <w:rPr>
                <w:rFonts w:ascii="Arial" w:hAnsi="Arial" w:cs="Arial"/>
                <w:sz w:val="24"/>
                <w:szCs w:val="24"/>
              </w:rPr>
              <w:t>*</w:t>
            </w:r>
            <w:r w:rsidR="00ED2571">
              <w:rPr>
                <w:rFonts w:ascii="Arial" w:hAnsi="Arial" w:cs="Arial"/>
                <w:sz w:val="24"/>
                <w:szCs w:val="24"/>
              </w:rPr>
              <w:t>8</w:t>
            </w:r>
            <w:r w:rsidR="001A7578">
              <w:rPr>
                <w:rFonts w:ascii="Arial" w:hAnsi="Arial" w:cs="Arial"/>
                <w:sz w:val="24"/>
                <w:szCs w:val="24"/>
              </w:rPr>
              <w:t>5</w:t>
            </w:r>
          </w:p>
        </w:tc>
        <w:tc>
          <w:tcPr>
            <w:tcW w:w="1530" w:type="dxa"/>
          </w:tcPr>
          <w:p w14:paraId="4E27FAAD" w14:textId="08237A92" w:rsidR="001F7181" w:rsidRPr="005162DE" w:rsidRDefault="00ED2571" w:rsidP="001F7181">
            <w:pPr>
              <w:spacing w:before="40" w:after="40"/>
              <w:jc w:val="center"/>
              <w:rPr>
                <w:rFonts w:ascii="Arial" w:hAnsi="Arial" w:cs="Arial"/>
                <w:sz w:val="24"/>
                <w:szCs w:val="24"/>
              </w:rPr>
            </w:pPr>
            <w:r>
              <w:rPr>
                <w:rFonts w:ascii="Arial" w:hAnsi="Arial" w:cs="Arial"/>
                <w:sz w:val="24"/>
                <w:szCs w:val="24"/>
              </w:rPr>
              <w:t>N/A</w:t>
            </w:r>
          </w:p>
        </w:tc>
        <w:tc>
          <w:tcPr>
            <w:tcW w:w="1080" w:type="dxa"/>
          </w:tcPr>
          <w:p w14:paraId="6EC8A772" w14:textId="51479C19" w:rsidR="001F7181" w:rsidRPr="005162DE" w:rsidRDefault="00ED2571"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22CCB022" w14:textId="66F97525" w:rsidR="001F7181" w:rsidRPr="005162DE" w:rsidRDefault="00ED2571" w:rsidP="001F7181">
            <w:pPr>
              <w:spacing w:before="40" w:after="40"/>
              <w:jc w:val="center"/>
              <w:rPr>
                <w:rFonts w:ascii="Arial" w:hAnsi="Arial" w:cs="Arial"/>
                <w:sz w:val="24"/>
                <w:szCs w:val="24"/>
              </w:rPr>
            </w:pPr>
            <w:r>
              <w:rPr>
                <w:rFonts w:ascii="Arial" w:hAnsi="Arial" w:cs="Arial"/>
                <w:sz w:val="24"/>
                <w:szCs w:val="24"/>
              </w:rPr>
              <w:t>N/A</w:t>
            </w:r>
          </w:p>
        </w:tc>
        <w:tc>
          <w:tcPr>
            <w:tcW w:w="2021" w:type="dxa"/>
          </w:tcPr>
          <w:p w14:paraId="218DDB99" w14:textId="655349FD" w:rsidR="001F7181" w:rsidRPr="005162DE" w:rsidRDefault="00ED2571" w:rsidP="001F7181">
            <w:pPr>
              <w:spacing w:before="40" w:after="40"/>
              <w:jc w:val="center"/>
              <w:rPr>
                <w:rFonts w:ascii="Arial" w:hAnsi="Arial" w:cs="Arial"/>
                <w:sz w:val="24"/>
                <w:szCs w:val="24"/>
              </w:rPr>
            </w:pPr>
            <w:r w:rsidRPr="009232A2">
              <w:rPr>
                <w:rFonts w:ascii="Arial" w:hAnsi="Arial" w:cs="Arial"/>
              </w:rPr>
              <w:t>Byproduct of drinking water disinfection</w:t>
            </w:r>
          </w:p>
        </w:tc>
      </w:tr>
    </w:tbl>
    <w:p w14:paraId="7CEB1FE7" w14:textId="6DB8CCEF"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BA2345">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19F2183A" w:rsidR="00086BEB" w:rsidRPr="00892587" w:rsidRDefault="00ED2571" w:rsidP="00086BEB">
            <w:pPr>
              <w:spacing w:before="40" w:after="40"/>
              <w:ind w:left="187"/>
              <w:rPr>
                <w:rFonts w:ascii="Arial" w:hAnsi="Arial" w:cs="Arial"/>
              </w:rPr>
            </w:pPr>
            <w:bookmarkStart w:id="8" w:name="_Hlk170397569"/>
            <w:r w:rsidRPr="00892587">
              <w:rPr>
                <w:rFonts w:ascii="Arial" w:hAnsi="Arial" w:cs="Arial"/>
                <w:color w:val="000000" w:themeColor="text1"/>
              </w:rPr>
              <w:t>Aluminum (mg/L)</w:t>
            </w:r>
          </w:p>
        </w:tc>
        <w:tc>
          <w:tcPr>
            <w:tcW w:w="1440" w:type="dxa"/>
          </w:tcPr>
          <w:p w14:paraId="3AB56DE9" w14:textId="0A283ECC" w:rsidR="00086BEB" w:rsidRPr="00892587" w:rsidRDefault="00ED2571" w:rsidP="004179E4">
            <w:pPr>
              <w:spacing w:before="40" w:after="40"/>
              <w:jc w:val="center"/>
              <w:rPr>
                <w:rFonts w:ascii="Arial" w:hAnsi="Arial" w:cs="Arial"/>
              </w:rPr>
            </w:pPr>
            <w:r w:rsidRPr="00892587">
              <w:rPr>
                <w:rFonts w:ascii="Arial" w:hAnsi="Arial" w:cs="Arial"/>
              </w:rPr>
              <w:t>7-18-2023</w:t>
            </w:r>
          </w:p>
        </w:tc>
        <w:tc>
          <w:tcPr>
            <w:tcW w:w="1260" w:type="dxa"/>
          </w:tcPr>
          <w:p w14:paraId="5D465B29" w14:textId="286A04CB" w:rsidR="00086BEB" w:rsidRPr="00892587" w:rsidRDefault="00ED2571" w:rsidP="004179E4">
            <w:pPr>
              <w:spacing w:before="40" w:after="40"/>
              <w:jc w:val="center"/>
              <w:rPr>
                <w:rFonts w:ascii="Arial" w:hAnsi="Arial" w:cs="Arial"/>
              </w:rPr>
            </w:pPr>
            <w:r w:rsidRPr="00892587">
              <w:rPr>
                <w:rFonts w:ascii="Arial" w:hAnsi="Arial" w:cs="Arial"/>
              </w:rPr>
              <w:t>64</w:t>
            </w:r>
          </w:p>
        </w:tc>
        <w:tc>
          <w:tcPr>
            <w:tcW w:w="1530" w:type="dxa"/>
          </w:tcPr>
          <w:p w14:paraId="6F2413BA" w14:textId="39BBB485" w:rsidR="00086BEB" w:rsidRPr="00892587" w:rsidRDefault="00ED2571" w:rsidP="004179E4">
            <w:pPr>
              <w:spacing w:before="40" w:after="40"/>
              <w:jc w:val="center"/>
              <w:rPr>
                <w:rFonts w:ascii="Arial" w:hAnsi="Arial" w:cs="Arial"/>
              </w:rPr>
            </w:pPr>
            <w:r w:rsidRPr="00892587">
              <w:rPr>
                <w:rFonts w:ascii="Arial" w:hAnsi="Arial" w:cs="Arial"/>
              </w:rPr>
              <w:t>N/A</w:t>
            </w:r>
          </w:p>
        </w:tc>
        <w:tc>
          <w:tcPr>
            <w:tcW w:w="900" w:type="dxa"/>
          </w:tcPr>
          <w:p w14:paraId="5615AC9F" w14:textId="4540C94F" w:rsidR="00086BEB" w:rsidRPr="00892587" w:rsidRDefault="00ED2571" w:rsidP="004179E4">
            <w:pPr>
              <w:spacing w:before="40" w:after="40"/>
              <w:jc w:val="center"/>
              <w:rPr>
                <w:rFonts w:ascii="Arial" w:hAnsi="Arial" w:cs="Arial"/>
              </w:rPr>
            </w:pPr>
            <w:r w:rsidRPr="00892587">
              <w:rPr>
                <w:rFonts w:ascii="Arial" w:hAnsi="Arial" w:cs="Arial"/>
              </w:rPr>
              <w:t>200</w:t>
            </w:r>
          </w:p>
        </w:tc>
        <w:tc>
          <w:tcPr>
            <w:tcW w:w="1170" w:type="dxa"/>
          </w:tcPr>
          <w:p w14:paraId="188C38E4" w14:textId="3C24207B" w:rsidR="00086BEB" w:rsidRPr="00892587" w:rsidRDefault="00ED2571" w:rsidP="004179E4">
            <w:pPr>
              <w:spacing w:before="40" w:after="40"/>
              <w:jc w:val="center"/>
              <w:rPr>
                <w:rFonts w:ascii="Arial" w:hAnsi="Arial" w:cs="Arial"/>
              </w:rPr>
            </w:pPr>
            <w:r w:rsidRPr="00892587">
              <w:rPr>
                <w:rFonts w:ascii="Arial" w:hAnsi="Arial" w:cs="Arial"/>
              </w:rPr>
              <w:t>N/A</w:t>
            </w:r>
          </w:p>
        </w:tc>
        <w:tc>
          <w:tcPr>
            <w:tcW w:w="2291" w:type="dxa"/>
          </w:tcPr>
          <w:p w14:paraId="566F303C" w14:textId="4244292C" w:rsidR="00086BEB" w:rsidRPr="005162DE" w:rsidRDefault="00ED2571" w:rsidP="00086BEB">
            <w:pPr>
              <w:spacing w:before="40" w:after="40"/>
              <w:rPr>
                <w:rFonts w:ascii="Arial" w:hAnsi="Arial" w:cs="Arial"/>
                <w:sz w:val="24"/>
                <w:szCs w:val="24"/>
              </w:rPr>
            </w:pPr>
            <w:r w:rsidRPr="009232A2">
              <w:rPr>
                <w:rFonts w:ascii="Arial" w:hAnsi="Arial" w:cs="Arial"/>
              </w:rPr>
              <w:t>Erosion of natural deposits; residual from some surface water treatment processes</w:t>
            </w:r>
          </w:p>
        </w:tc>
      </w:tr>
      <w:tr w:rsidR="00892587" w:rsidRPr="005162DE" w14:paraId="6023ACC2" w14:textId="77777777" w:rsidTr="002D3FB5">
        <w:trPr>
          <w:trHeight w:val="432"/>
        </w:trPr>
        <w:tc>
          <w:tcPr>
            <w:tcW w:w="2245" w:type="dxa"/>
          </w:tcPr>
          <w:p w14:paraId="2A80A09A" w14:textId="34127F83" w:rsidR="00892587" w:rsidRPr="00892587" w:rsidRDefault="00892587" w:rsidP="00892587">
            <w:pPr>
              <w:spacing w:before="40" w:after="40"/>
              <w:ind w:left="187"/>
            </w:pPr>
            <w:r w:rsidRPr="00892587">
              <w:rPr>
                <w:rFonts w:ascii="Arial" w:hAnsi="Arial" w:cs="Arial"/>
                <w:color w:val="000000" w:themeColor="text1"/>
              </w:rPr>
              <w:t>Specific Conductance (</w:t>
            </w:r>
            <w:proofErr w:type="spellStart"/>
            <w:r w:rsidRPr="00892587">
              <w:rPr>
                <w:rFonts w:ascii="Arial" w:hAnsi="Arial" w:cs="Arial"/>
                <w:color w:val="000000" w:themeColor="text1"/>
              </w:rPr>
              <w:t>micrombo</w:t>
            </w:r>
            <w:proofErr w:type="spellEnd"/>
            <w:r w:rsidRPr="00892587">
              <w:rPr>
                <w:rFonts w:ascii="Arial" w:hAnsi="Arial" w:cs="Arial"/>
                <w:color w:val="000000" w:themeColor="text1"/>
              </w:rPr>
              <w:t>)</w:t>
            </w:r>
          </w:p>
        </w:tc>
        <w:tc>
          <w:tcPr>
            <w:tcW w:w="1440" w:type="dxa"/>
          </w:tcPr>
          <w:p w14:paraId="239DECBE" w14:textId="5DC4B052" w:rsidR="00892587" w:rsidRPr="00892587" w:rsidRDefault="00892587" w:rsidP="00892587">
            <w:pPr>
              <w:spacing w:before="40" w:after="40"/>
              <w:jc w:val="center"/>
              <w:rPr>
                <w:rFonts w:ascii="Arial" w:hAnsi="Arial" w:cs="Arial"/>
              </w:rPr>
            </w:pPr>
            <w:r w:rsidRPr="00892587">
              <w:rPr>
                <w:rFonts w:ascii="Arial" w:hAnsi="Arial" w:cs="Arial"/>
              </w:rPr>
              <w:t>7-18-2023</w:t>
            </w:r>
          </w:p>
        </w:tc>
        <w:tc>
          <w:tcPr>
            <w:tcW w:w="1260" w:type="dxa"/>
          </w:tcPr>
          <w:p w14:paraId="7C9002B9" w14:textId="68939A22" w:rsidR="00892587" w:rsidRPr="00892587" w:rsidRDefault="00FA0572" w:rsidP="00892587">
            <w:pPr>
              <w:spacing w:before="40" w:after="40"/>
              <w:jc w:val="center"/>
              <w:rPr>
                <w:rFonts w:ascii="Arial" w:hAnsi="Arial" w:cs="Arial"/>
              </w:rPr>
            </w:pPr>
            <w:r>
              <w:rPr>
                <w:rFonts w:ascii="Arial" w:hAnsi="Arial" w:cs="Arial"/>
              </w:rPr>
              <w:t>340</w:t>
            </w:r>
          </w:p>
        </w:tc>
        <w:tc>
          <w:tcPr>
            <w:tcW w:w="1530" w:type="dxa"/>
          </w:tcPr>
          <w:p w14:paraId="3BC55AE9" w14:textId="258ECB54" w:rsidR="00892587" w:rsidRPr="00892587" w:rsidRDefault="00892587" w:rsidP="00892587">
            <w:pPr>
              <w:spacing w:before="40" w:after="40"/>
              <w:jc w:val="center"/>
              <w:rPr>
                <w:rFonts w:ascii="Arial" w:hAnsi="Arial" w:cs="Arial"/>
              </w:rPr>
            </w:pPr>
            <w:r w:rsidRPr="00892587">
              <w:rPr>
                <w:rFonts w:ascii="Arial" w:hAnsi="Arial" w:cs="Arial"/>
              </w:rPr>
              <w:t>N/A</w:t>
            </w:r>
          </w:p>
        </w:tc>
        <w:tc>
          <w:tcPr>
            <w:tcW w:w="900" w:type="dxa"/>
          </w:tcPr>
          <w:p w14:paraId="1D3D5F1C" w14:textId="05FAAD4B" w:rsidR="00892587" w:rsidRPr="00892587" w:rsidRDefault="00892587" w:rsidP="00892587">
            <w:pPr>
              <w:spacing w:before="40" w:after="40"/>
              <w:jc w:val="center"/>
              <w:rPr>
                <w:rFonts w:ascii="Arial" w:hAnsi="Arial" w:cs="Arial"/>
              </w:rPr>
            </w:pPr>
            <w:r w:rsidRPr="00892587">
              <w:rPr>
                <w:rFonts w:ascii="Arial" w:hAnsi="Arial" w:cs="Arial"/>
              </w:rPr>
              <w:t>1600</w:t>
            </w:r>
          </w:p>
        </w:tc>
        <w:tc>
          <w:tcPr>
            <w:tcW w:w="1170" w:type="dxa"/>
          </w:tcPr>
          <w:p w14:paraId="56766D11" w14:textId="7D662D1F" w:rsidR="00892587" w:rsidRPr="00892587" w:rsidRDefault="00892587" w:rsidP="00892587">
            <w:pPr>
              <w:spacing w:before="40" w:after="40"/>
              <w:jc w:val="center"/>
              <w:rPr>
                <w:rFonts w:ascii="Arial" w:hAnsi="Arial" w:cs="Arial"/>
              </w:rPr>
            </w:pPr>
            <w:r w:rsidRPr="00892587">
              <w:rPr>
                <w:rFonts w:ascii="Arial" w:hAnsi="Arial" w:cs="Arial"/>
              </w:rPr>
              <w:t>N/A</w:t>
            </w:r>
          </w:p>
        </w:tc>
        <w:tc>
          <w:tcPr>
            <w:tcW w:w="2291" w:type="dxa"/>
          </w:tcPr>
          <w:p w14:paraId="18431259" w14:textId="1B49A387" w:rsidR="00892587" w:rsidRPr="005162DE" w:rsidRDefault="00892587" w:rsidP="00892587">
            <w:pPr>
              <w:spacing w:before="40" w:after="40"/>
              <w:rPr>
                <w:rFonts w:ascii="Arial" w:hAnsi="Arial" w:cs="Arial"/>
                <w:sz w:val="24"/>
                <w:szCs w:val="24"/>
              </w:rPr>
            </w:pPr>
            <w:r w:rsidRPr="009232A2">
              <w:rPr>
                <w:rFonts w:ascii="Arial" w:hAnsi="Arial" w:cs="Arial"/>
              </w:rPr>
              <w:t>Substances that form ions when in water; seawater influence</w:t>
            </w:r>
          </w:p>
        </w:tc>
      </w:tr>
      <w:tr w:rsidR="00892587" w:rsidRPr="005162DE" w14:paraId="091818F9" w14:textId="77777777" w:rsidTr="002D3FB5">
        <w:trPr>
          <w:trHeight w:val="432"/>
        </w:trPr>
        <w:tc>
          <w:tcPr>
            <w:tcW w:w="2245" w:type="dxa"/>
          </w:tcPr>
          <w:p w14:paraId="650D585B" w14:textId="3316F498" w:rsidR="00892587" w:rsidRPr="00892587" w:rsidRDefault="00892587" w:rsidP="00892587">
            <w:pPr>
              <w:spacing w:before="40" w:after="40"/>
              <w:ind w:left="187"/>
            </w:pPr>
            <w:r w:rsidRPr="00892587">
              <w:rPr>
                <w:rFonts w:ascii="Arial" w:hAnsi="Arial" w:cs="Arial"/>
                <w:color w:val="000000" w:themeColor="text1"/>
              </w:rPr>
              <w:t>Total Dissolved Solids   (mg/L)</w:t>
            </w:r>
          </w:p>
        </w:tc>
        <w:tc>
          <w:tcPr>
            <w:tcW w:w="1440" w:type="dxa"/>
          </w:tcPr>
          <w:p w14:paraId="4C0398CA" w14:textId="6F798C1F" w:rsidR="00892587" w:rsidRPr="00892587" w:rsidRDefault="00892587" w:rsidP="00892587">
            <w:pPr>
              <w:spacing w:before="40" w:after="40"/>
              <w:jc w:val="center"/>
              <w:rPr>
                <w:rFonts w:ascii="Arial" w:hAnsi="Arial" w:cs="Arial"/>
              </w:rPr>
            </w:pPr>
            <w:r w:rsidRPr="00892587">
              <w:rPr>
                <w:rFonts w:ascii="Arial" w:hAnsi="Arial" w:cs="Arial"/>
              </w:rPr>
              <w:t>7-18-2023</w:t>
            </w:r>
          </w:p>
        </w:tc>
        <w:tc>
          <w:tcPr>
            <w:tcW w:w="1260" w:type="dxa"/>
          </w:tcPr>
          <w:p w14:paraId="41096648" w14:textId="0912AC8A" w:rsidR="00892587" w:rsidRPr="00892587" w:rsidRDefault="00FA0572" w:rsidP="00892587">
            <w:pPr>
              <w:spacing w:before="40" w:after="40"/>
              <w:jc w:val="center"/>
              <w:rPr>
                <w:rFonts w:ascii="Arial" w:hAnsi="Arial" w:cs="Arial"/>
              </w:rPr>
            </w:pPr>
            <w:r>
              <w:rPr>
                <w:rFonts w:ascii="Arial" w:hAnsi="Arial" w:cs="Arial"/>
              </w:rPr>
              <w:t>190</w:t>
            </w:r>
          </w:p>
        </w:tc>
        <w:tc>
          <w:tcPr>
            <w:tcW w:w="1530" w:type="dxa"/>
          </w:tcPr>
          <w:p w14:paraId="20A5BD63" w14:textId="29D86F71" w:rsidR="00892587" w:rsidRPr="00892587" w:rsidRDefault="00892587" w:rsidP="00892587">
            <w:pPr>
              <w:spacing w:before="40" w:after="40"/>
              <w:jc w:val="center"/>
              <w:rPr>
                <w:rFonts w:ascii="Arial" w:hAnsi="Arial" w:cs="Arial"/>
              </w:rPr>
            </w:pPr>
            <w:r w:rsidRPr="00892587">
              <w:rPr>
                <w:rFonts w:ascii="Arial" w:hAnsi="Arial" w:cs="Arial"/>
              </w:rPr>
              <w:t>N/A</w:t>
            </w:r>
          </w:p>
        </w:tc>
        <w:tc>
          <w:tcPr>
            <w:tcW w:w="900" w:type="dxa"/>
          </w:tcPr>
          <w:p w14:paraId="115F41A7" w14:textId="33DECB02" w:rsidR="00892587" w:rsidRPr="00892587" w:rsidRDefault="00892587" w:rsidP="00892587">
            <w:pPr>
              <w:spacing w:before="40" w:after="40"/>
              <w:jc w:val="center"/>
              <w:rPr>
                <w:rFonts w:ascii="Arial" w:hAnsi="Arial" w:cs="Arial"/>
              </w:rPr>
            </w:pPr>
            <w:r w:rsidRPr="00892587">
              <w:rPr>
                <w:rFonts w:ascii="Arial" w:hAnsi="Arial" w:cs="Arial"/>
              </w:rPr>
              <w:t>1000</w:t>
            </w:r>
          </w:p>
        </w:tc>
        <w:tc>
          <w:tcPr>
            <w:tcW w:w="1170" w:type="dxa"/>
          </w:tcPr>
          <w:p w14:paraId="0E667079" w14:textId="2D4B2C12" w:rsidR="00892587" w:rsidRPr="00892587" w:rsidRDefault="00892587" w:rsidP="00892587">
            <w:pPr>
              <w:spacing w:before="40" w:after="40"/>
              <w:jc w:val="center"/>
              <w:rPr>
                <w:rFonts w:ascii="Arial" w:hAnsi="Arial" w:cs="Arial"/>
              </w:rPr>
            </w:pPr>
            <w:r w:rsidRPr="00892587">
              <w:rPr>
                <w:rFonts w:ascii="Arial" w:hAnsi="Arial" w:cs="Arial"/>
              </w:rPr>
              <w:t>N/A</w:t>
            </w:r>
          </w:p>
        </w:tc>
        <w:tc>
          <w:tcPr>
            <w:tcW w:w="2291" w:type="dxa"/>
          </w:tcPr>
          <w:p w14:paraId="0AF58C68" w14:textId="3E2291B5" w:rsidR="00892587" w:rsidRPr="005162DE" w:rsidRDefault="00892587" w:rsidP="00892587">
            <w:pPr>
              <w:spacing w:before="40" w:after="40"/>
              <w:rPr>
                <w:rFonts w:ascii="Arial" w:hAnsi="Arial" w:cs="Arial"/>
                <w:sz w:val="24"/>
                <w:szCs w:val="24"/>
              </w:rPr>
            </w:pPr>
            <w:r w:rsidRPr="009232A2">
              <w:rPr>
                <w:rFonts w:ascii="Arial" w:hAnsi="Arial" w:cs="Arial"/>
              </w:rPr>
              <w:t>Runoff/leaching from natural deposits</w:t>
            </w:r>
          </w:p>
        </w:tc>
      </w:tr>
      <w:tr w:rsidR="00892587" w:rsidRPr="005162DE" w14:paraId="3977458F" w14:textId="77777777" w:rsidTr="002D3FB5">
        <w:trPr>
          <w:trHeight w:val="432"/>
        </w:trPr>
        <w:tc>
          <w:tcPr>
            <w:tcW w:w="2245" w:type="dxa"/>
          </w:tcPr>
          <w:p w14:paraId="1AC59AA9" w14:textId="6C891078" w:rsidR="00892587" w:rsidRPr="00892587" w:rsidRDefault="00892587" w:rsidP="00892587">
            <w:pPr>
              <w:spacing w:before="40" w:after="40"/>
              <w:ind w:left="187"/>
            </w:pPr>
            <w:r w:rsidRPr="00892587">
              <w:rPr>
                <w:rFonts w:ascii="Arial" w:hAnsi="Arial" w:cs="Arial"/>
                <w:color w:val="000000" w:themeColor="text1"/>
              </w:rPr>
              <w:t>Turbidity (Units)</w:t>
            </w:r>
          </w:p>
        </w:tc>
        <w:tc>
          <w:tcPr>
            <w:tcW w:w="1440" w:type="dxa"/>
          </w:tcPr>
          <w:p w14:paraId="29CAF8A6" w14:textId="0B095246" w:rsidR="00892587" w:rsidRPr="00892587" w:rsidRDefault="00892587" w:rsidP="00892587">
            <w:pPr>
              <w:spacing w:before="40" w:after="40"/>
              <w:jc w:val="center"/>
              <w:rPr>
                <w:rFonts w:ascii="Arial" w:hAnsi="Arial" w:cs="Arial"/>
              </w:rPr>
            </w:pPr>
            <w:r w:rsidRPr="00892587">
              <w:rPr>
                <w:rFonts w:ascii="Arial" w:hAnsi="Arial" w:cs="Arial"/>
              </w:rPr>
              <w:t>7-18-2023</w:t>
            </w:r>
          </w:p>
        </w:tc>
        <w:tc>
          <w:tcPr>
            <w:tcW w:w="1260" w:type="dxa"/>
          </w:tcPr>
          <w:p w14:paraId="6AB1B512" w14:textId="7C8D6237" w:rsidR="00892587" w:rsidRPr="00892587" w:rsidRDefault="00FA0572" w:rsidP="00892587">
            <w:pPr>
              <w:spacing w:before="40" w:after="40"/>
              <w:jc w:val="center"/>
              <w:rPr>
                <w:rFonts w:ascii="Arial" w:hAnsi="Arial" w:cs="Arial"/>
              </w:rPr>
            </w:pPr>
            <w:r>
              <w:rPr>
                <w:rFonts w:ascii="Arial" w:hAnsi="Arial" w:cs="Arial"/>
              </w:rPr>
              <w:t>.15</w:t>
            </w:r>
          </w:p>
        </w:tc>
        <w:tc>
          <w:tcPr>
            <w:tcW w:w="1530" w:type="dxa"/>
          </w:tcPr>
          <w:p w14:paraId="3E7C594B" w14:textId="3A02FBA6" w:rsidR="00892587" w:rsidRPr="00892587" w:rsidRDefault="00892587" w:rsidP="00892587">
            <w:pPr>
              <w:spacing w:before="40" w:after="40"/>
              <w:jc w:val="center"/>
              <w:rPr>
                <w:rFonts w:ascii="Arial" w:hAnsi="Arial" w:cs="Arial"/>
              </w:rPr>
            </w:pPr>
            <w:r w:rsidRPr="00892587">
              <w:rPr>
                <w:rFonts w:ascii="Arial" w:hAnsi="Arial" w:cs="Arial"/>
              </w:rPr>
              <w:t>N/A</w:t>
            </w:r>
          </w:p>
        </w:tc>
        <w:tc>
          <w:tcPr>
            <w:tcW w:w="900" w:type="dxa"/>
          </w:tcPr>
          <w:p w14:paraId="437A5F59" w14:textId="3D687AD1" w:rsidR="00892587" w:rsidRPr="00892587" w:rsidRDefault="00892587" w:rsidP="00892587">
            <w:pPr>
              <w:spacing w:before="40" w:after="40"/>
              <w:jc w:val="center"/>
              <w:rPr>
                <w:rFonts w:ascii="Arial" w:hAnsi="Arial" w:cs="Arial"/>
              </w:rPr>
            </w:pPr>
            <w:r w:rsidRPr="00892587">
              <w:rPr>
                <w:rFonts w:ascii="Arial" w:hAnsi="Arial" w:cs="Arial"/>
              </w:rPr>
              <w:t>5</w:t>
            </w:r>
          </w:p>
        </w:tc>
        <w:tc>
          <w:tcPr>
            <w:tcW w:w="1170" w:type="dxa"/>
          </w:tcPr>
          <w:p w14:paraId="48A8AFA6" w14:textId="1F8AB87E" w:rsidR="00892587" w:rsidRPr="00892587" w:rsidRDefault="00892587" w:rsidP="00892587">
            <w:pPr>
              <w:spacing w:before="40" w:after="40"/>
              <w:jc w:val="center"/>
              <w:rPr>
                <w:rFonts w:ascii="Arial" w:hAnsi="Arial" w:cs="Arial"/>
              </w:rPr>
            </w:pPr>
            <w:r w:rsidRPr="00892587">
              <w:rPr>
                <w:rFonts w:ascii="Arial" w:hAnsi="Arial" w:cs="Arial"/>
              </w:rPr>
              <w:t>N/A</w:t>
            </w:r>
          </w:p>
        </w:tc>
        <w:tc>
          <w:tcPr>
            <w:tcW w:w="2291" w:type="dxa"/>
          </w:tcPr>
          <w:p w14:paraId="0A6756BD" w14:textId="6D480B60" w:rsidR="00892587" w:rsidRPr="005162DE" w:rsidRDefault="00892587" w:rsidP="00892587">
            <w:pPr>
              <w:spacing w:before="40" w:after="40"/>
              <w:rPr>
                <w:rFonts w:ascii="Arial" w:hAnsi="Arial" w:cs="Arial"/>
                <w:sz w:val="24"/>
                <w:szCs w:val="24"/>
              </w:rPr>
            </w:pPr>
            <w:r w:rsidRPr="009232A2">
              <w:rPr>
                <w:rFonts w:ascii="Arial" w:hAnsi="Arial" w:cs="Arial"/>
              </w:rPr>
              <w:t>Soil runoff</w:t>
            </w:r>
          </w:p>
        </w:tc>
      </w:tr>
      <w:tr w:rsidR="00892587" w:rsidRPr="005162DE" w14:paraId="6CE0C06E" w14:textId="77777777" w:rsidTr="002D3FB5">
        <w:trPr>
          <w:trHeight w:val="432"/>
        </w:trPr>
        <w:tc>
          <w:tcPr>
            <w:tcW w:w="2245" w:type="dxa"/>
          </w:tcPr>
          <w:p w14:paraId="0DEF4C4A" w14:textId="5CB2E5AE" w:rsidR="00892587" w:rsidRPr="00892587" w:rsidRDefault="00892587" w:rsidP="00892587">
            <w:pPr>
              <w:spacing w:before="40" w:after="40"/>
              <w:ind w:left="187"/>
            </w:pPr>
            <w:r w:rsidRPr="00892587">
              <w:rPr>
                <w:rFonts w:ascii="Arial" w:hAnsi="Arial" w:cs="Arial"/>
                <w:color w:val="000000" w:themeColor="text1"/>
              </w:rPr>
              <w:t>Odor-Threshold (Units)</w:t>
            </w:r>
          </w:p>
        </w:tc>
        <w:tc>
          <w:tcPr>
            <w:tcW w:w="1440" w:type="dxa"/>
          </w:tcPr>
          <w:p w14:paraId="304E6310" w14:textId="7FA5F5CF" w:rsidR="00892587" w:rsidRPr="00892587" w:rsidRDefault="00892587" w:rsidP="00892587">
            <w:pPr>
              <w:spacing w:before="40" w:after="40"/>
              <w:jc w:val="center"/>
              <w:rPr>
                <w:rFonts w:ascii="Arial" w:hAnsi="Arial" w:cs="Arial"/>
              </w:rPr>
            </w:pPr>
            <w:r w:rsidRPr="00892587">
              <w:rPr>
                <w:rFonts w:ascii="Arial" w:hAnsi="Arial" w:cs="Arial"/>
              </w:rPr>
              <w:t>7-18-2023</w:t>
            </w:r>
          </w:p>
        </w:tc>
        <w:tc>
          <w:tcPr>
            <w:tcW w:w="1260" w:type="dxa"/>
          </w:tcPr>
          <w:p w14:paraId="4A3B2EC9" w14:textId="77D18F2A" w:rsidR="00892587" w:rsidRPr="00892587" w:rsidRDefault="00670D1D" w:rsidP="00892587">
            <w:pPr>
              <w:spacing w:before="40" w:after="40"/>
              <w:jc w:val="center"/>
              <w:rPr>
                <w:rFonts w:ascii="Arial" w:hAnsi="Arial" w:cs="Arial"/>
              </w:rPr>
            </w:pPr>
            <w:r>
              <w:rPr>
                <w:rFonts w:ascii="Arial" w:hAnsi="Arial" w:cs="Arial"/>
              </w:rPr>
              <w:t>6.0</w:t>
            </w:r>
          </w:p>
        </w:tc>
        <w:tc>
          <w:tcPr>
            <w:tcW w:w="1530" w:type="dxa"/>
          </w:tcPr>
          <w:p w14:paraId="5B7EA3EB" w14:textId="57FEEF54" w:rsidR="00892587" w:rsidRPr="00892587" w:rsidRDefault="00670D1D" w:rsidP="00892587">
            <w:pPr>
              <w:spacing w:before="40" w:after="40"/>
              <w:jc w:val="center"/>
              <w:rPr>
                <w:rFonts w:ascii="Arial" w:hAnsi="Arial" w:cs="Arial"/>
              </w:rPr>
            </w:pPr>
            <w:r w:rsidRPr="009232A2">
              <w:rPr>
                <w:rFonts w:ascii="Arial" w:hAnsi="Arial" w:cs="Arial"/>
              </w:rPr>
              <w:t xml:space="preserve">&lt; 1.0 – </w:t>
            </w:r>
            <w:r>
              <w:rPr>
                <w:rFonts w:ascii="Arial" w:hAnsi="Arial" w:cs="Arial"/>
              </w:rPr>
              <w:t>6</w:t>
            </w:r>
            <w:r w:rsidRPr="009232A2">
              <w:rPr>
                <w:rFonts w:ascii="Arial" w:hAnsi="Arial" w:cs="Arial"/>
              </w:rPr>
              <w:t>.0</w:t>
            </w:r>
          </w:p>
        </w:tc>
        <w:tc>
          <w:tcPr>
            <w:tcW w:w="900" w:type="dxa"/>
          </w:tcPr>
          <w:p w14:paraId="2463527A" w14:textId="120AA4FF" w:rsidR="00892587" w:rsidRPr="00892587" w:rsidRDefault="00892587" w:rsidP="00892587">
            <w:pPr>
              <w:spacing w:before="40" w:after="40"/>
              <w:jc w:val="center"/>
              <w:rPr>
                <w:rFonts w:ascii="Arial" w:hAnsi="Arial" w:cs="Arial"/>
              </w:rPr>
            </w:pPr>
            <w:r w:rsidRPr="00892587">
              <w:rPr>
                <w:rFonts w:ascii="Arial" w:hAnsi="Arial" w:cs="Arial"/>
              </w:rPr>
              <w:t>3</w:t>
            </w:r>
          </w:p>
        </w:tc>
        <w:tc>
          <w:tcPr>
            <w:tcW w:w="1170" w:type="dxa"/>
          </w:tcPr>
          <w:p w14:paraId="115FDF93" w14:textId="730599AF" w:rsidR="00892587" w:rsidRPr="00892587" w:rsidRDefault="00892587" w:rsidP="00892587">
            <w:pPr>
              <w:spacing w:before="40" w:after="40"/>
              <w:jc w:val="center"/>
              <w:rPr>
                <w:rFonts w:ascii="Arial" w:hAnsi="Arial" w:cs="Arial"/>
              </w:rPr>
            </w:pPr>
            <w:r w:rsidRPr="00892587">
              <w:rPr>
                <w:rFonts w:ascii="Arial" w:hAnsi="Arial" w:cs="Arial"/>
              </w:rPr>
              <w:t>N/A</w:t>
            </w:r>
          </w:p>
        </w:tc>
        <w:tc>
          <w:tcPr>
            <w:tcW w:w="2291" w:type="dxa"/>
          </w:tcPr>
          <w:p w14:paraId="2610C84C" w14:textId="034BFB0E" w:rsidR="00892587" w:rsidRPr="005162DE" w:rsidRDefault="00892587" w:rsidP="00892587">
            <w:pPr>
              <w:spacing w:before="40" w:after="40"/>
              <w:rPr>
                <w:rFonts w:ascii="Arial" w:hAnsi="Arial" w:cs="Arial"/>
                <w:sz w:val="24"/>
                <w:szCs w:val="24"/>
              </w:rPr>
            </w:pPr>
            <w:proofErr w:type="gramStart"/>
            <w:r w:rsidRPr="009232A2">
              <w:rPr>
                <w:rFonts w:ascii="Arial" w:hAnsi="Arial" w:cs="Arial"/>
              </w:rPr>
              <w:t>Naturally-occurring</w:t>
            </w:r>
            <w:proofErr w:type="gramEnd"/>
            <w:r w:rsidRPr="009232A2">
              <w:rPr>
                <w:rFonts w:ascii="Arial" w:hAnsi="Arial" w:cs="Arial"/>
              </w:rPr>
              <w:t xml:space="preserve"> organic materials</w:t>
            </w:r>
          </w:p>
        </w:tc>
      </w:tr>
      <w:tr w:rsidR="00892587" w:rsidRPr="005162DE" w14:paraId="507C99BE" w14:textId="77777777" w:rsidTr="002D3FB5">
        <w:trPr>
          <w:trHeight w:val="432"/>
        </w:trPr>
        <w:tc>
          <w:tcPr>
            <w:tcW w:w="2245" w:type="dxa"/>
          </w:tcPr>
          <w:p w14:paraId="77606F35" w14:textId="0FEE0DAA" w:rsidR="00892587" w:rsidRPr="00892587" w:rsidRDefault="00892587" w:rsidP="00892587">
            <w:pPr>
              <w:spacing w:before="40" w:after="40"/>
              <w:ind w:left="187"/>
            </w:pPr>
            <w:r w:rsidRPr="00892587">
              <w:rPr>
                <w:rFonts w:ascii="Arial" w:hAnsi="Arial" w:cs="Arial"/>
                <w:color w:val="000000" w:themeColor="text1"/>
              </w:rPr>
              <w:t>Color (Units</w:t>
            </w:r>
          </w:p>
        </w:tc>
        <w:tc>
          <w:tcPr>
            <w:tcW w:w="1440" w:type="dxa"/>
          </w:tcPr>
          <w:p w14:paraId="49974D39" w14:textId="1CD3F0C0" w:rsidR="00892587" w:rsidRPr="00892587" w:rsidRDefault="00892587" w:rsidP="00892587">
            <w:pPr>
              <w:spacing w:before="40" w:after="40"/>
              <w:jc w:val="center"/>
              <w:rPr>
                <w:rFonts w:ascii="Arial" w:hAnsi="Arial" w:cs="Arial"/>
              </w:rPr>
            </w:pPr>
            <w:r w:rsidRPr="00892587">
              <w:rPr>
                <w:rFonts w:ascii="Arial" w:hAnsi="Arial" w:cs="Arial"/>
              </w:rPr>
              <w:t>7-18-2023</w:t>
            </w:r>
          </w:p>
        </w:tc>
        <w:tc>
          <w:tcPr>
            <w:tcW w:w="1260" w:type="dxa"/>
          </w:tcPr>
          <w:p w14:paraId="4C7A5F0B" w14:textId="6C7338AA" w:rsidR="00892587" w:rsidRPr="00892587" w:rsidRDefault="00892587" w:rsidP="00892587">
            <w:pPr>
              <w:spacing w:before="40" w:after="40"/>
              <w:jc w:val="center"/>
              <w:rPr>
                <w:rFonts w:ascii="Arial" w:hAnsi="Arial" w:cs="Arial"/>
              </w:rPr>
            </w:pPr>
            <w:r w:rsidRPr="00892587">
              <w:rPr>
                <w:rFonts w:ascii="Arial" w:hAnsi="Arial" w:cs="Arial"/>
              </w:rPr>
              <w:t>&lt; 5.0</w:t>
            </w:r>
          </w:p>
        </w:tc>
        <w:tc>
          <w:tcPr>
            <w:tcW w:w="1530" w:type="dxa"/>
          </w:tcPr>
          <w:p w14:paraId="6EA4FAB6" w14:textId="77777777" w:rsidR="00892587" w:rsidRPr="00892587" w:rsidRDefault="00892587" w:rsidP="00892587">
            <w:pPr>
              <w:spacing w:before="40" w:after="40"/>
              <w:rPr>
                <w:rFonts w:ascii="Arial" w:hAnsi="Arial" w:cs="Arial"/>
              </w:rPr>
            </w:pPr>
            <w:r w:rsidRPr="00892587">
              <w:rPr>
                <w:rFonts w:ascii="Arial" w:hAnsi="Arial" w:cs="Arial"/>
              </w:rPr>
              <w:t xml:space="preserve">       </w:t>
            </w:r>
            <w:r w:rsidRPr="00892587">
              <w:rPr>
                <w:rFonts w:ascii="Calibri" w:hAnsi="Calibri" w:cs="Calibri"/>
                <w:color w:val="000000"/>
              </w:rPr>
              <w:t>&lt; 5.0</w:t>
            </w:r>
          </w:p>
          <w:p w14:paraId="0D9D12F3" w14:textId="77777777" w:rsidR="00892587" w:rsidRPr="00892587" w:rsidRDefault="00892587" w:rsidP="00892587">
            <w:pPr>
              <w:spacing w:before="40" w:after="40"/>
              <w:jc w:val="center"/>
              <w:rPr>
                <w:rFonts w:ascii="Arial" w:hAnsi="Arial" w:cs="Arial"/>
              </w:rPr>
            </w:pPr>
          </w:p>
        </w:tc>
        <w:tc>
          <w:tcPr>
            <w:tcW w:w="900" w:type="dxa"/>
          </w:tcPr>
          <w:p w14:paraId="5DECA19C" w14:textId="1855EB3E" w:rsidR="00892587" w:rsidRPr="00892587" w:rsidRDefault="00892587" w:rsidP="00892587">
            <w:pPr>
              <w:spacing w:before="40" w:after="40"/>
              <w:jc w:val="center"/>
              <w:rPr>
                <w:rFonts w:ascii="Arial" w:hAnsi="Arial" w:cs="Arial"/>
              </w:rPr>
            </w:pPr>
            <w:r w:rsidRPr="00892587">
              <w:rPr>
                <w:rFonts w:ascii="Arial" w:hAnsi="Arial" w:cs="Arial"/>
              </w:rPr>
              <w:t>15</w:t>
            </w:r>
          </w:p>
        </w:tc>
        <w:tc>
          <w:tcPr>
            <w:tcW w:w="1170" w:type="dxa"/>
          </w:tcPr>
          <w:p w14:paraId="5A00B363" w14:textId="1453BEF1" w:rsidR="00892587" w:rsidRPr="00892587" w:rsidRDefault="00892587" w:rsidP="00892587">
            <w:pPr>
              <w:spacing w:before="40" w:after="40"/>
              <w:jc w:val="center"/>
              <w:rPr>
                <w:rFonts w:ascii="Arial" w:hAnsi="Arial" w:cs="Arial"/>
              </w:rPr>
            </w:pPr>
            <w:r w:rsidRPr="00892587">
              <w:rPr>
                <w:rFonts w:ascii="Arial" w:hAnsi="Arial" w:cs="Arial"/>
              </w:rPr>
              <w:t>N/A</w:t>
            </w:r>
          </w:p>
        </w:tc>
        <w:tc>
          <w:tcPr>
            <w:tcW w:w="2291" w:type="dxa"/>
          </w:tcPr>
          <w:p w14:paraId="67EED55F" w14:textId="6E4E3A05" w:rsidR="00892587" w:rsidRPr="005162DE" w:rsidRDefault="00892587" w:rsidP="00892587">
            <w:pPr>
              <w:spacing w:before="40" w:after="40"/>
              <w:rPr>
                <w:rFonts w:ascii="Arial" w:hAnsi="Arial" w:cs="Arial"/>
                <w:sz w:val="24"/>
                <w:szCs w:val="24"/>
              </w:rPr>
            </w:pPr>
            <w:proofErr w:type="gramStart"/>
            <w:r w:rsidRPr="009232A2">
              <w:rPr>
                <w:rFonts w:ascii="Arial" w:hAnsi="Arial" w:cs="Arial"/>
              </w:rPr>
              <w:t>Naturally-occurring</w:t>
            </w:r>
            <w:proofErr w:type="gramEnd"/>
            <w:r w:rsidRPr="009232A2">
              <w:rPr>
                <w:rFonts w:ascii="Arial" w:hAnsi="Arial" w:cs="Arial"/>
              </w:rPr>
              <w:t xml:space="preserve"> organic materials</w:t>
            </w:r>
          </w:p>
        </w:tc>
      </w:tr>
    </w:tbl>
    <w:bookmarkEnd w:id="8"/>
    <w:p w14:paraId="69D3A731" w14:textId="20EB49E9"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BA2345">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11F38F8F" w:rsidR="00DA4F32" w:rsidRPr="005162DE" w:rsidRDefault="00FA0572" w:rsidP="00DA4F32">
            <w:pPr>
              <w:spacing w:before="40" w:after="40"/>
              <w:rPr>
                <w:rFonts w:ascii="Arial" w:hAnsi="Arial" w:cs="Arial"/>
                <w:sz w:val="24"/>
                <w:szCs w:val="24"/>
              </w:rPr>
            </w:pPr>
            <w:r w:rsidRPr="00C161A8">
              <w:rPr>
                <w:rFonts w:ascii="Arial" w:hAnsi="Arial" w:cs="Arial"/>
              </w:rPr>
              <w:t>Total Alkalinity</w:t>
            </w:r>
          </w:p>
        </w:tc>
        <w:tc>
          <w:tcPr>
            <w:tcW w:w="1440" w:type="dxa"/>
          </w:tcPr>
          <w:p w14:paraId="28190B3D" w14:textId="7A9BF0CF" w:rsidR="00DA4F32" w:rsidRPr="005162DE" w:rsidRDefault="00FA0572" w:rsidP="00DA4F32">
            <w:pPr>
              <w:spacing w:before="40" w:after="40"/>
              <w:jc w:val="center"/>
              <w:rPr>
                <w:rFonts w:ascii="Arial" w:hAnsi="Arial" w:cs="Arial"/>
                <w:sz w:val="24"/>
                <w:szCs w:val="24"/>
              </w:rPr>
            </w:pPr>
            <w:r w:rsidRPr="00892587">
              <w:rPr>
                <w:rFonts w:ascii="Arial" w:hAnsi="Arial" w:cs="Arial"/>
              </w:rPr>
              <w:t>7-18-2023</w:t>
            </w:r>
          </w:p>
        </w:tc>
        <w:tc>
          <w:tcPr>
            <w:tcW w:w="1350" w:type="dxa"/>
          </w:tcPr>
          <w:p w14:paraId="63D0EACA" w14:textId="6B2133B5" w:rsidR="00DA4F32" w:rsidRPr="005162DE" w:rsidRDefault="00FA0572" w:rsidP="00DA4F32">
            <w:pPr>
              <w:spacing w:before="40" w:after="40"/>
              <w:rPr>
                <w:rFonts w:ascii="Arial" w:hAnsi="Arial" w:cs="Arial"/>
                <w:sz w:val="24"/>
                <w:szCs w:val="24"/>
              </w:rPr>
            </w:pPr>
            <w:r>
              <w:rPr>
                <w:rFonts w:ascii="Arial" w:hAnsi="Arial" w:cs="Arial"/>
                <w:sz w:val="24"/>
                <w:szCs w:val="24"/>
              </w:rPr>
              <w:t xml:space="preserve">    160</w:t>
            </w:r>
          </w:p>
        </w:tc>
        <w:tc>
          <w:tcPr>
            <w:tcW w:w="1530" w:type="dxa"/>
          </w:tcPr>
          <w:p w14:paraId="60CC3A19" w14:textId="5F30D769" w:rsidR="00DA4F32" w:rsidRPr="005162DE" w:rsidRDefault="00FB4983"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0418ECEC" w:rsidR="00DA4F32" w:rsidRPr="005162DE" w:rsidRDefault="00FB4983" w:rsidP="00DA4F32">
            <w:pPr>
              <w:spacing w:before="40" w:after="40"/>
              <w:jc w:val="center"/>
              <w:rPr>
                <w:rFonts w:ascii="Arial" w:hAnsi="Arial" w:cs="Arial"/>
                <w:sz w:val="24"/>
                <w:szCs w:val="24"/>
              </w:rPr>
            </w:pPr>
            <w:r>
              <w:rPr>
                <w:rFonts w:ascii="Arial" w:hAnsi="Arial" w:cs="Arial"/>
                <w:sz w:val="24"/>
                <w:szCs w:val="24"/>
              </w:rPr>
              <w:t>600</w:t>
            </w:r>
          </w:p>
        </w:tc>
        <w:tc>
          <w:tcPr>
            <w:tcW w:w="2471" w:type="dxa"/>
          </w:tcPr>
          <w:p w14:paraId="747A0B53" w14:textId="73CFCEFA" w:rsidR="00DA4F32" w:rsidRPr="005162DE" w:rsidRDefault="00FB4983" w:rsidP="00DA4F32">
            <w:pPr>
              <w:spacing w:before="40" w:after="40"/>
              <w:rPr>
                <w:rFonts w:ascii="Arial" w:hAnsi="Arial" w:cs="Arial"/>
                <w:sz w:val="24"/>
                <w:szCs w:val="24"/>
              </w:rPr>
            </w:pPr>
            <w:r>
              <w:rPr>
                <w:rFonts w:ascii="Arial" w:hAnsi="Arial" w:cs="Arial"/>
                <w:sz w:val="24"/>
                <w:szCs w:val="24"/>
              </w:rPr>
              <w:t xml:space="preserve">           N/A</w:t>
            </w:r>
          </w:p>
        </w:tc>
      </w:tr>
      <w:tr w:rsidR="00FA0572" w:rsidRPr="005162DE" w14:paraId="08B09180" w14:textId="77777777" w:rsidTr="002D3FB5">
        <w:trPr>
          <w:trHeight w:val="432"/>
        </w:trPr>
        <w:tc>
          <w:tcPr>
            <w:tcW w:w="2245" w:type="dxa"/>
          </w:tcPr>
          <w:p w14:paraId="58202C84" w14:textId="7924233C" w:rsidR="00FA0572" w:rsidRPr="00C161A8" w:rsidRDefault="00FA0572" w:rsidP="00FA0572">
            <w:pPr>
              <w:spacing w:before="40" w:after="40"/>
              <w:rPr>
                <w:rFonts w:ascii="Arial" w:hAnsi="Arial" w:cs="Arial"/>
              </w:rPr>
            </w:pPr>
            <w:r w:rsidRPr="00C161A8">
              <w:t>Bicarbonate  (mg/L)</w:t>
            </w:r>
          </w:p>
        </w:tc>
        <w:tc>
          <w:tcPr>
            <w:tcW w:w="1440" w:type="dxa"/>
          </w:tcPr>
          <w:p w14:paraId="6558B492" w14:textId="4B722BF6" w:rsidR="00FA0572" w:rsidRPr="005162DE" w:rsidRDefault="00FA0572" w:rsidP="00FA0572">
            <w:pPr>
              <w:spacing w:before="40" w:after="40"/>
              <w:jc w:val="center"/>
              <w:rPr>
                <w:rFonts w:ascii="Arial" w:hAnsi="Arial" w:cs="Arial"/>
                <w:sz w:val="24"/>
                <w:szCs w:val="24"/>
              </w:rPr>
            </w:pPr>
            <w:r w:rsidRPr="00892587">
              <w:rPr>
                <w:rFonts w:ascii="Arial" w:hAnsi="Arial" w:cs="Arial"/>
              </w:rPr>
              <w:t>7-18-2023</w:t>
            </w:r>
          </w:p>
        </w:tc>
        <w:tc>
          <w:tcPr>
            <w:tcW w:w="1350" w:type="dxa"/>
          </w:tcPr>
          <w:p w14:paraId="17141F1B" w14:textId="0F5AD092" w:rsidR="00FA0572" w:rsidRPr="005162DE" w:rsidRDefault="00FA0572" w:rsidP="00FA0572">
            <w:pPr>
              <w:spacing w:before="40" w:after="40"/>
              <w:rPr>
                <w:rFonts w:ascii="Arial" w:hAnsi="Arial" w:cs="Arial"/>
                <w:sz w:val="24"/>
                <w:szCs w:val="24"/>
              </w:rPr>
            </w:pPr>
            <w:r>
              <w:rPr>
                <w:rFonts w:ascii="Arial" w:hAnsi="Arial" w:cs="Arial"/>
                <w:sz w:val="24"/>
                <w:szCs w:val="24"/>
              </w:rPr>
              <w:t xml:space="preserve">    200</w:t>
            </w:r>
          </w:p>
        </w:tc>
        <w:tc>
          <w:tcPr>
            <w:tcW w:w="1530" w:type="dxa"/>
          </w:tcPr>
          <w:p w14:paraId="79FA0F05" w14:textId="599208FB" w:rsidR="00FA0572" w:rsidRPr="005162DE" w:rsidRDefault="00FB4983" w:rsidP="00FA0572">
            <w:pPr>
              <w:spacing w:before="40" w:after="40"/>
              <w:jc w:val="center"/>
              <w:rPr>
                <w:rFonts w:ascii="Arial" w:hAnsi="Arial" w:cs="Arial"/>
                <w:sz w:val="24"/>
                <w:szCs w:val="24"/>
              </w:rPr>
            </w:pPr>
            <w:r>
              <w:rPr>
                <w:rFonts w:ascii="Arial" w:hAnsi="Arial" w:cs="Arial"/>
                <w:sz w:val="24"/>
                <w:szCs w:val="24"/>
              </w:rPr>
              <w:t>N/A</w:t>
            </w:r>
          </w:p>
        </w:tc>
        <w:tc>
          <w:tcPr>
            <w:tcW w:w="1800" w:type="dxa"/>
          </w:tcPr>
          <w:p w14:paraId="091F2636" w14:textId="63F7D6D3" w:rsidR="00FA0572" w:rsidRPr="005162DE" w:rsidRDefault="00FB4983" w:rsidP="00FA0572">
            <w:pPr>
              <w:spacing w:before="40" w:after="40"/>
              <w:jc w:val="center"/>
              <w:rPr>
                <w:rFonts w:ascii="Arial" w:hAnsi="Arial" w:cs="Arial"/>
                <w:sz w:val="24"/>
                <w:szCs w:val="24"/>
              </w:rPr>
            </w:pPr>
            <w:r>
              <w:rPr>
                <w:rFonts w:ascii="Arial" w:hAnsi="Arial" w:cs="Arial"/>
                <w:sz w:val="24"/>
                <w:szCs w:val="24"/>
              </w:rPr>
              <w:t>N/A</w:t>
            </w:r>
          </w:p>
        </w:tc>
        <w:tc>
          <w:tcPr>
            <w:tcW w:w="2471" w:type="dxa"/>
          </w:tcPr>
          <w:p w14:paraId="0B098E9B" w14:textId="0CB0C059" w:rsidR="00FA0572" w:rsidRPr="005162DE" w:rsidRDefault="00FB4983" w:rsidP="00FA0572">
            <w:pPr>
              <w:spacing w:before="40" w:after="40"/>
              <w:rPr>
                <w:rFonts w:ascii="Arial" w:hAnsi="Arial" w:cs="Arial"/>
                <w:sz w:val="24"/>
                <w:szCs w:val="24"/>
              </w:rPr>
            </w:pPr>
            <w:r>
              <w:rPr>
                <w:rFonts w:ascii="Arial" w:hAnsi="Arial" w:cs="Arial"/>
                <w:sz w:val="24"/>
                <w:szCs w:val="24"/>
              </w:rPr>
              <w:t xml:space="preserve">           N/A</w:t>
            </w:r>
          </w:p>
        </w:tc>
      </w:tr>
      <w:tr w:rsidR="00FA0572" w:rsidRPr="005162DE" w14:paraId="020301A4" w14:textId="77777777" w:rsidTr="002D3FB5">
        <w:trPr>
          <w:trHeight w:val="432"/>
        </w:trPr>
        <w:tc>
          <w:tcPr>
            <w:tcW w:w="2245" w:type="dxa"/>
          </w:tcPr>
          <w:p w14:paraId="46CAA0D2" w14:textId="6E70567F" w:rsidR="00FA0572" w:rsidRPr="00C161A8" w:rsidRDefault="00FA0572" w:rsidP="00FA0572">
            <w:pPr>
              <w:spacing w:before="40" w:after="40"/>
              <w:rPr>
                <w:rFonts w:ascii="Arial" w:hAnsi="Arial" w:cs="Arial"/>
              </w:rPr>
            </w:pPr>
            <w:r>
              <w:rPr>
                <w:sz w:val="18"/>
              </w:rPr>
              <w:t>Calcium  ( mg/L )</w:t>
            </w:r>
          </w:p>
        </w:tc>
        <w:tc>
          <w:tcPr>
            <w:tcW w:w="1440" w:type="dxa"/>
          </w:tcPr>
          <w:p w14:paraId="668882D6" w14:textId="760D5275" w:rsidR="00FA0572" w:rsidRPr="005162DE" w:rsidRDefault="00FA0572" w:rsidP="00FA0572">
            <w:pPr>
              <w:spacing w:before="40" w:after="40"/>
              <w:jc w:val="center"/>
              <w:rPr>
                <w:rFonts w:ascii="Arial" w:hAnsi="Arial" w:cs="Arial"/>
                <w:sz w:val="24"/>
                <w:szCs w:val="24"/>
              </w:rPr>
            </w:pPr>
            <w:r w:rsidRPr="00892587">
              <w:rPr>
                <w:rFonts w:ascii="Arial" w:hAnsi="Arial" w:cs="Arial"/>
              </w:rPr>
              <w:t>7-18-2023</w:t>
            </w:r>
          </w:p>
        </w:tc>
        <w:tc>
          <w:tcPr>
            <w:tcW w:w="1350" w:type="dxa"/>
          </w:tcPr>
          <w:p w14:paraId="1E1030D3" w14:textId="79140B29" w:rsidR="00FA0572" w:rsidRPr="005162DE" w:rsidRDefault="00FB4983" w:rsidP="00FA0572">
            <w:pPr>
              <w:spacing w:before="40" w:after="40"/>
              <w:rPr>
                <w:rFonts w:ascii="Arial" w:hAnsi="Arial" w:cs="Arial"/>
                <w:sz w:val="24"/>
                <w:szCs w:val="24"/>
              </w:rPr>
            </w:pPr>
            <w:r>
              <w:rPr>
                <w:rFonts w:ascii="Arial" w:hAnsi="Arial" w:cs="Arial"/>
                <w:sz w:val="24"/>
                <w:szCs w:val="24"/>
              </w:rPr>
              <w:t xml:space="preserve">     31</w:t>
            </w:r>
          </w:p>
        </w:tc>
        <w:tc>
          <w:tcPr>
            <w:tcW w:w="1530" w:type="dxa"/>
          </w:tcPr>
          <w:p w14:paraId="6E2DC366" w14:textId="78FC543A" w:rsidR="00FA0572" w:rsidRPr="005162DE" w:rsidRDefault="00FB4983" w:rsidP="00FA0572">
            <w:pPr>
              <w:spacing w:before="40" w:after="40"/>
              <w:jc w:val="center"/>
              <w:rPr>
                <w:rFonts w:ascii="Arial" w:hAnsi="Arial" w:cs="Arial"/>
                <w:sz w:val="24"/>
                <w:szCs w:val="24"/>
              </w:rPr>
            </w:pPr>
            <w:r>
              <w:rPr>
                <w:rFonts w:ascii="Arial" w:hAnsi="Arial" w:cs="Arial"/>
                <w:sz w:val="24"/>
                <w:szCs w:val="24"/>
              </w:rPr>
              <w:t>N/A</w:t>
            </w:r>
          </w:p>
        </w:tc>
        <w:tc>
          <w:tcPr>
            <w:tcW w:w="1800" w:type="dxa"/>
          </w:tcPr>
          <w:p w14:paraId="6CAE1B76" w14:textId="7FF7E422" w:rsidR="00FA0572" w:rsidRPr="005162DE" w:rsidRDefault="00FB4983" w:rsidP="00FA0572">
            <w:pPr>
              <w:spacing w:before="40" w:after="40"/>
              <w:jc w:val="center"/>
              <w:rPr>
                <w:rFonts w:ascii="Arial" w:hAnsi="Arial" w:cs="Arial"/>
                <w:sz w:val="24"/>
                <w:szCs w:val="24"/>
              </w:rPr>
            </w:pPr>
            <w:r>
              <w:rPr>
                <w:rFonts w:ascii="Arial" w:hAnsi="Arial" w:cs="Arial"/>
                <w:sz w:val="24"/>
                <w:szCs w:val="24"/>
              </w:rPr>
              <w:t>N/A</w:t>
            </w:r>
          </w:p>
        </w:tc>
        <w:tc>
          <w:tcPr>
            <w:tcW w:w="2471" w:type="dxa"/>
          </w:tcPr>
          <w:p w14:paraId="6E605DFF" w14:textId="23D480F7" w:rsidR="00FA0572" w:rsidRPr="005162DE" w:rsidRDefault="00FB4983" w:rsidP="00FA0572">
            <w:pPr>
              <w:spacing w:before="40" w:after="40"/>
              <w:rPr>
                <w:rFonts w:ascii="Arial" w:hAnsi="Arial" w:cs="Arial"/>
                <w:sz w:val="24"/>
                <w:szCs w:val="24"/>
              </w:rPr>
            </w:pPr>
            <w:r>
              <w:rPr>
                <w:rFonts w:ascii="Arial" w:hAnsi="Arial" w:cs="Arial"/>
                <w:sz w:val="24"/>
                <w:szCs w:val="24"/>
              </w:rPr>
              <w:t xml:space="preserve">           N/A</w:t>
            </w:r>
          </w:p>
        </w:tc>
      </w:tr>
      <w:tr w:rsidR="00FA0572" w:rsidRPr="005162DE" w14:paraId="55C3320E" w14:textId="77777777" w:rsidTr="002D3FB5">
        <w:trPr>
          <w:trHeight w:val="432"/>
        </w:trPr>
        <w:tc>
          <w:tcPr>
            <w:tcW w:w="2245" w:type="dxa"/>
          </w:tcPr>
          <w:p w14:paraId="7A16F9AE" w14:textId="43518246" w:rsidR="00FA0572" w:rsidRPr="005162DE" w:rsidRDefault="00FA0572" w:rsidP="00FA0572">
            <w:pPr>
              <w:spacing w:before="40" w:after="40"/>
              <w:rPr>
                <w:rFonts w:ascii="Arial" w:hAnsi="Arial" w:cs="Arial"/>
                <w:sz w:val="24"/>
                <w:szCs w:val="24"/>
              </w:rPr>
            </w:pPr>
            <w:r>
              <w:rPr>
                <w:sz w:val="18"/>
              </w:rPr>
              <w:t>Magnesium  ( mg/L )</w:t>
            </w:r>
          </w:p>
        </w:tc>
        <w:tc>
          <w:tcPr>
            <w:tcW w:w="1440" w:type="dxa"/>
          </w:tcPr>
          <w:p w14:paraId="5E75790D" w14:textId="3D23C37E" w:rsidR="00FA0572" w:rsidRPr="005162DE" w:rsidRDefault="00FA0572" w:rsidP="00FA0572">
            <w:pPr>
              <w:spacing w:before="40" w:after="40"/>
              <w:jc w:val="center"/>
              <w:rPr>
                <w:rFonts w:ascii="Arial" w:hAnsi="Arial" w:cs="Arial"/>
                <w:sz w:val="24"/>
                <w:szCs w:val="24"/>
              </w:rPr>
            </w:pPr>
            <w:r w:rsidRPr="00892587">
              <w:rPr>
                <w:rFonts w:ascii="Arial" w:hAnsi="Arial" w:cs="Arial"/>
              </w:rPr>
              <w:t>7-18-2023</w:t>
            </w:r>
          </w:p>
        </w:tc>
        <w:tc>
          <w:tcPr>
            <w:tcW w:w="1350" w:type="dxa"/>
          </w:tcPr>
          <w:p w14:paraId="5BB1D6D7" w14:textId="3759827E" w:rsidR="00FA0572" w:rsidRPr="005162DE" w:rsidRDefault="00FB4983" w:rsidP="00FA0572">
            <w:pPr>
              <w:spacing w:before="40" w:after="40"/>
              <w:rPr>
                <w:rFonts w:ascii="Arial" w:hAnsi="Arial" w:cs="Arial"/>
                <w:sz w:val="24"/>
                <w:szCs w:val="24"/>
              </w:rPr>
            </w:pPr>
            <w:r>
              <w:rPr>
                <w:rFonts w:ascii="Arial" w:hAnsi="Arial" w:cs="Arial"/>
                <w:sz w:val="24"/>
                <w:szCs w:val="24"/>
              </w:rPr>
              <w:t xml:space="preserve">     20</w:t>
            </w:r>
          </w:p>
        </w:tc>
        <w:tc>
          <w:tcPr>
            <w:tcW w:w="1530" w:type="dxa"/>
          </w:tcPr>
          <w:p w14:paraId="508BDE41" w14:textId="02E5B50F" w:rsidR="00FA0572" w:rsidRPr="005162DE" w:rsidRDefault="00FB4983" w:rsidP="00FA0572">
            <w:pPr>
              <w:spacing w:before="40" w:after="40"/>
              <w:jc w:val="center"/>
              <w:rPr>
                <w:rFonts w:ascii="Arial" w:hAnsi="Arial" w:cs="Arial"/>
                <w:sz w:val="24"/>
                <w:szCs w:val="24"/>
              </w:rPr>
            </w:pPr>
            <w:r>
              <w:rPr>
                <w:rFonts w:ascii="Arial" w:hAnsi="Arial" w:cs="Arial"/>
                <w:sz w:val="24"/>
                <w:szCs w:val="24"/>
              </w:rPr>
              <w:t>N/A</w:t>
            </w:r>
          </w:p>
        </w:tc>
        <w:tc>
          <w:tcPr>
            <w:tcW w:w="1800" w:type="dxa"/>
          </w:tcPr>
          <w:p w14:paraId="20DA4FE3" w14:textId="50F91DC5" w:rsidR="00FA0572" w:rsidRPr="005162DE" w:rsidRDefault="00FB4983" w:rsidP="00FB4983">
            <w:pPr>
              <w:spacing w:before="40" w:after="40"/>
              <w:rPr>
                <w:rFonts w:ascii="Arial" w:hAnsi="Arial" w:cs="Arial"/>
                <w:sz w:val="24"/>
                <w:szCs w:val="24"/>
              </w:rPr>
            </w:pPr>
            <w:r>
              <w:rPr>
                <w:rFonts w:ascii="Arial" w:hAnsi="Arial" w:cs="Arial"/>
                <w:sz w:val="24"/>
                <w:szCs w:val="24"/>
              </w:rPr>
              <w:t xml:space="preserve">         N/A</w:t>
            </w:r>
          </w:p>
        </w:tc>
        <w:tc>
          <w:tcPr>
            <w:tcW w:w="2471" w:type="dxa"/>
          </w:tcPr>
          <w:p w14:paraId="72377CFF" w14:textId="7DD7830F" w:rsidR="00FA0572" w:rsidRPr="005162DE" w:rsidRDefault="00FB4983" w:rsidP="00FA0572">
            <w:pPr>
              <w:spacing w:before="40" w:after="40"/>
              <w:rPr>
                <w:rFonts w:ascii="Arial" w:hAnsi="Arial" w:cs="Arial"/>
                <w:sz w:val="24"/>
                <w:szCs w:val="24"/>
              </w:rPr>
            </w:pPr>
            <w:r>
              <w:rPr>
                <w:rFonts w:ascii="Arial" w:hAnsi="Arial" w:cs="Arial"/>
                <w:sz w:val="24"/>
                <w:szCs w:val="24"/>
              </w:rPr>
              <w:t xml:space="preserve">           N/A</w:t>
            </w: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w:t>
      </w:r>
      <w:r w:rsidRPr="005162DE">
        <w:rPr>
          <w:rFonts w:ascii="Arial" w:hAnsi="Arial" w:cs="Arial"/>
          <w:bCs/>
          <w:sz w:val="24"/>
          <w:szCs w:val="24"/>
        </w:rPr>
        <w:lastRenderedPageBreak/>
        <w:t xml:space="preserve">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615"/>
        <w:gridCol w:w="2520"/>
        <w:gridCol w:w="2160"/>
        <w:gridCol w:w="1980"/>
        <w:gridCol w:w="2367"/>
      </w:tblGrid>
      <w:tr w:rsidR="005162DE" w:rsidRPr="005162DE" w14:paraId="5025737F" w14:textId="77777777" w:rsidTr="00224316">
        <w:trPr>
          <w:trHeight w:val="457"/>
        </w:trPr>
        <w:tc>
          <w:tcPr>
            <w:tcW w:w="161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52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216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198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DB6F41" w:rsidRPr="005162DE" w14:paraId="4DAE6475" w14:textId="77777777" w:rsidTr="00224316">
        <w:trPr>
          <w:trHeight w:val="449"/>
        </w:trPr>
        <w:tc>
          <w:tcPr>
            <w:tcW w:w="1615" w:type="dxa"/>
            <w:tcMar>
              <w:left w:w="58" w:type="dxa"/>
              <w:right w:w="58" w:type="dxa"/>
            </w:tcMar>
          </w:tcPr>
          <w:p w14:paraId="47CCBF74" w14:textId="1EE23D6C" w:rsidR="00DB6F41" w:rsidRPr="005162DE" w:rsidRDefault="00DB6F41" w:rsidP="00DB6F41">
            <w:pPr>
              <w:spacing w:before="40" w:after="40"/>
              <w:rPr>
                <w:rFonts w:ascii="Arial" w:hAnsi="Arial" w:cs="Arial"/>
                <w:sz w:val="24"/>
                <w:szCs w:val="24"/>
              </w:rPr>
            </w:pPr>
            <w:r w:rsidRPr="009232A2">
              <w:rPr>
                <w:rFonts w:ascii="Arial" w:hAnsi="Arial" w:cs="Arial"/>
                <w:color w:val="000000" w:themeColor="text1"/>
              </w:rPr>
              <w:t>Trihalomethanes (ug/L)</w:t>
            </w:r>
          </w:p>
        </w:tc>
        <w:tc>
          <w:tcPr>
            <w:tcW w:w="2520" w:type="dxa"/>
            <w:tcMar>
              <w:left w:w="58" w:type="dxa"/>
              <w:right w:w="58" w:type="dxa"/>
            </w:tcMar>
          </w:tcPr>
          <w:p w14:paraId="14D9A9B3" w14:textId="7A3538EE" w:rsidR="00DB6F41" w:rsidRPr="00DB6F41" w:rsidRDefault="00DB6F41" w:rsidP="00DB6F41">
            <w:pPr>
              <w:spacing w:before="40" w:after="40"/>
              <w:rPr>
                <w:rFonts w:ascii="Arial" w:hAnsi="Arial" w:cs="Arial"/>
              </w:rPr>
            </w:pPr>
            <w:r>
              <w:rPr>
                <w:rFonts w:ascii="Arial" w:hAnsi="Arial" w:cs="Arial"/>
              </w:rPr>
              <w:t xml:space="preserve">Possible reasons for a higher </w:t>
            </w:r>
            <w:r w:rsidR="00224316">
              <w:rPr>
                <w:rFonts w:ascii="Arial" w:hAnsi="Arial" w:cs="Arial"/>
              </w:rPr>
              <w:t>TTHM could be the plastic temporary tanks, less venting, higher temperature. Older carbon filtration. Being replaced in July 2024</w:t>
            </w:r>
          </w:p>
        </w:tc>
        <w:tc>
          <w:tcPr>
            <w:tcW w:w="2160" w:type="dxa"/>
            <w:tcMar>
              <w:left w:w="58" w:type="dxa"/>
              <w:right w:w="58" w:type="dxa"/>
            </w:tcMar>
          </w:tcPr>
          <w:p w14:paraId="39969C2B" w14:textId="77777777" w:rsidR="00DB6F41" w:rsidRDefault="00DB6F41" w:rsidP="00DB6F41">
            <w:pPr>
              <w:spacing w:before="40" w:after="40"/>
              <w:rPr>
                <w:rFonts w:ascii="Arial" w:hAnsi="Arial" w:cs="Arial"/>
              </w:rPr>
            </w:pPr>
            <w:r w:rsidRPr="00DB6F41">
              <w:rPr>
                <w:rFonts w:ascii="Arial" w:hAnsi="Arial" w:cs="Arial"/>
              </w:rPr>
              <w:t xml:space="preserve">    July 2023</w:t>
            </w:r>
          </w:p>
          <w:p w14:paraId="386CB8C7" w14:textId="77777777" w:rsidR="00224316" w:rsidRDefault="00224316" w:rsidP="00DB6F41">
            <w:pPr>
              <w:spacing w:before="40" w:after="40"/>
              <w:rPr>
                <w:rFonts w:ascii="Arial" w:hAnsi="Arial" w:cs="Arial"/>
              </w:rPr>
            </w:pPr>
            <w:r>
              <w:rPr>
                <w:rFonts w:ascii="Arial" w:hAnsi="Arial" w:cs="Arial"/>
              </w:rPr>
              <w:t xml:space="preserve">Quarterly sampling results in January - 49 </w:t>
            </w:r>
          </w:p>
          <w:p w14:paraId="7D4FE25C" w14:textId="4ED44D73" w:rsidR="00224316" w:rsidRPr="00DB6F41" w:rsidRDefault="00224316" w:rsidP="00DB6F41">
            <w:pPr>
              <w:spacing w:before="40" w:after="40"/>
              <w:rPr>
                <w:rFonts w:ascii="Arial" w:hAnsi="Arial" w:cs="Arial"/>
              </w:rPr>
            </w:pPr>
            <w:r>
              <w:rPr>
                <w:rFonts w:ascii="Arial" w:hAnsi="Arial" w:cs="Arial"/>
              </w:rPr>
              <w:t>Quarterly sampling results in April - 53</w:t>
            </w:r>
          </w:p>
        </w:tc>
        <w:tc>
          <w:tcPr>
            <w:tcW w:w="1980" w:type="dxa"/>
            <w:tcMar>
              <w:left w:w="58" w:type="dxa"/>
              <w:right w:w="58" w:type="dxa"/>
            </w:tcMar>
          </w:tcPr>
          <w:p w14:paraId="7CABD54F" w14:textId="65FB8B49" w:rsidR="00DB6F41" w:rsidRPr="006658F5" w:rsidRDefault="00DB6F41" w:rsidP="00DB6F41">
            <w:pPr>
              <w:spacing w:before="40" w:after="40"/>
              <w:rPr>
                <w:rFonts w:ascii="Arial" w:hAnsi="Arial" w:cs="Arial"/>
                <w:sz w:val="18"/>
                <w:szCs w:val="18"/>
              </w:rPr>
            </w:pPr>
            <w:r w:rsidRPr="006658F5">
              <w:rPr>
                <w:rFonts w:ascii="Arial" w:hAnsi="Arial" w:cs="Arial"/>
                <w:sz w:val="18"/>
                <w:szCs w:val="18"/>
              </w:rPr>
              <w:t>Quarterly Sampling</w:t>
            </w:r>
            <w:r>
              <w:rPr>
                <w:rFonts w:ascii="Arial" w:hAnsi="Arial" w:cs="Arial"/>
                <w:sz w:val="18"/>
                <w:szCs w:val="18"/>
              </w:rPr>
              <w:t xml:space="preserve"> – Last two quarterly samples ( 49 &amp; 53) have been under the MCL of 80</w:t>
            </w:r>
          </w:p>
        </w:tc>
        <w:tc>
          <w:tcPr>
            <w:tcW w:w="2367" w:type="dxa"/>
            <w:tcMar>
              <w:left w:w="58" w:type="dxa"/>
              <w:right w:w="58" w:type="dxa"/>
            </w:tcMar>
          </w:tcPr>
          <w:p w14:paraId="67233B7F" w14:textId="4022A443" w:rsidR="00DB6F41" w:rsidRPr="00DB6F41" w:rsidRDefault="00DB6F41" w:rsidP="00DB6F41">
            <w:pPr>
              <w:spacing w:before="40" w:after="40"/>
              <w:rPr>
                <w:rFonts w:ascii="Arial" w:hAnsi="Arial" w:cs="Arial"/>
                <w:sz w:val="18"/>
                <w:szCs w:val="18"/>
              </w:rPr>
            </w:pPr>
            <w:r w:rsidRPr="00DB6F41">
              <w:rPr>
                <w:rFonts w:ascii="Arial" w:hAnsi="Arial" w:cs="Arial"/>
                <w:sz w:val="18"/>
                <w:szCs w:val="18"/>
              </w:rPr>
              <w:t xml:space="preserve">Some people who drink water containing trihalomethanes </w:t>
            </w:r>
            <w:proofErr w:type="gramStart"/>
            <w:r w:rsidRPr="00DB6F41">
              <w:rPr>
                <w:rFonts w:ascii="Arial" w:hAnsi="Arial" w:cs="Arial"/>
                <w:sz w:val="18"/>
                <w:szCs w:val="18"/>
              </w:rPr>
              <w:t>in excess of</w:t>
            </w:r>
            <w:proofErr w:type="gramEnd"/>
            <w:r w:rsidRPr="00DB6F41">
              <w:rPr>
                <w:rFonts w:ascii="Arial" w:hAnsi="Arial" w:cs="Arial"/>
                <w:sz w:val="18"/>
                <w:szCs w:val="18"/>
              </w:rPr>
              <w:t xml:space="preserve"> the MCL over many years may experience liver, kidney, or central nervous system problems, and may have an increased risk of getting cancer.</w:t>
            </w:r>
          </w:p>
        </w:tc>
      </w:tr>
    </w:tbl>
    <w:p w14:paraId="29F145DC" w14:textId="77777777" w:rsidR="00BF628D" w:rsidRPr="005162DE" w:rsidRDefault="00BF628D" w:rsidP="0087640F">
      <w:pPr>
        <w:pStyle w:val="Caption"/>
        <w:spacing w:before="100" w:beforeAutospacing="1"/>
      </w:pPr>
    </w:p>
    <w:p w14:paraId="0205FBD8" w14:textId="2815461A" w:rsidR="002A4E09" w:rsidRPr="005162DE" w:rsidRDefault="0087537E" w:rsidP="001B4F20">
      <w:pPr>
        <w:pStyle w:val="Heading3"/>
        <w:keepNext/>
        <w:rPr>
          <w:color w:val="auto"/>
        </w:rPr>
      </w:pPr>
      <w:bookmarkStart w:id="11" w:name="_Toc58336723"/>
      <w:r w:rsidRPr="005162DE">
        <w:rPr>
          <w:color w:val="auto"/>
        </w:rPr>
        <w:t>F</w:t>
      </w:r>
      <w:r w:rsidR="002A4E09" w:rsidRPr="005162DE">
        <w:rPr>
          <w:color w:val="auto"/>
        </w:rPr>
        <w:t>or Systems Providing Surface Water as a Source of Drinking Water</w:t>
      </w:r>
      <w:bookmarkEnd w:id="11"/>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2967DB73" w:rsidR="00E80EE7" w:rsidRPr="005162DE" w:rsidRDefault="008E641A" w:rsidP="001B4F20">
            <w:pPr>
              <w:pStyle w:val="BodyText"/>
              <w:keepNext/>
              <w:spacing w:before="40" w:after="40"/>
              <w:jc w:val="left"/>
              <w:rPr>
                <w:rFonts w:ascii="Arial" w:hAnsi="Arial" w:cs="Arial"/>
                <w:sz w:val="24"/>
                <w:szCs w:val="24"/>
              </w:rPr>
            </w:pPr>
            <w:r>
              <w:rPr>
                <w:rFonts w:ascii="Arial" w:hAnsi="Arial" w:cs="Arial"/>
                <w:sz w:val="24"/>
                <w:szCs w:val="24"/>
              </w:rPr>
              <w:t>Conventional Filtration Treatment</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49848888"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1 – Be less than or equal to </w:t>
            </w:r>
            <w:r w:rsidR="008E641A">
              <w:rPr>
                <w:rFonts w:ascii="Arial" w:hAnsi="Arial" w:cs="Arial"/>
                <w:bCs/>
                <w:sz w:val="24"/>
                <w:szCs w:val="24"/>
              </w:rPr>
              <w:t xml:space="preserve">.3 </w:t>
            </w:r>
            <w:r w:rsidRPr="005162DE">
              <w:rPr>
                <w:rFonts w:ascii="Arial" w:hAnsi="Arial" w:cs="Arial"/>
                <w:bCs/>
                <w:sz w:val="24"/>
                <w:szCs w:val="24"/>
              </w:rPr>
              <w:t>NTU in 95% of measurements in a month.</w:t>
            </w:r>
          </w:p>
          <w:p w14:paraId="69FD9228" w14:textId="308B2482" w:rsidR="00E80EE7" w:rsidRPr="005162DE" w:rsidRDefault="00E80EE7" w:rsidP="008E641A">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2 – Not exceed </w:t>
            </w:r>
            <w:r w:rsidR="008E641A">
              <w:rPr>
                <w:rFonts w:ascii="Arial" w:hAnsi="Arial" w:cs="Arial"/>
                <w:bCs/>
                <w:sz w:val="24"/>
                <w:szCs w:val="24"/>
              </w:rPr>
              <w:t xml:space="preserve">.5 </w:t>
            </w:r>
            <w:r w:rsidRPr="005162DE">
              <w:rPr>
                <w:rFonts w:ascii="Arial" w:hAnsi="Arial" w:cs="Arial"/>
                <w:bCs/>
                <w:sz w:val="24"/>
                <w:szCs w:val="24"/>
              </w:rPr>
              <w:t>NTU for more than eight consecutive hours.</w:t>
            </w:r>
          </w:p>
          <w:p w14:paraId="3FDD0942" w14:textId="51F7277B"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 xml:space="preserve">3 – Not exceed </w:t>
            </w:r>
            <w:r w:rsidR="008E641A">
              <w:rPr>
                <w:rFonts w:ascii="Arial" w:hAnsi="Arial" w:cs="Arial"/>
                <w:bCs/>
                <w:sz w:val="24"/>
                <w:szCs w:val="24"/>
              </w:rPr>
              <w:t>1.0</w:t>
            </w:r>
            <w:r w:rsidRPr="005162DE">
              <w:rPr>
                <w:rFonts w:ascii="Arial" w:hAnsi="Arial" w:cs="Arial"/>
                <w:bCs/>
                <w:sz w:val="24"/>
                <w:szCs w:val="24"/>
              </w:rPr>
              <w:t xml:space="preserv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B99A5FC" w:rsidR="00E80EE7" w:rsidRPr="005162DE" w:rsidRDefault="00924346" w:rsidP="00E80EE7">
            <w:pPr>
              <w:pStyle w:val="BodyText"/>
              <w:spacing w:before="40" w:after="40"/>
              <w:jc w:val="left"/>
              <w:rPr>
                <w:rFonts w:ascii="Arial" w:hAnsi="Arial" w:cs="Arial"/>
                <w:bCs/>
                <w:sz w:val="24"/>
                <w:szCs w:val="24"/>
              </w:rPr>
            </w:pPr>
            <w:r>
              <w:rPr>
                <w:rFonts w:ascii="Arial" w:hAnsi="Arial" w:cs="Arial"/>
                <w:sz w:val="24"/>
                <w:szCs w:val="24"/>
              </w:rPr>
              <w:t>100%</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4D786179" w:rsidR="00E80EE7" w:rsidRPr="005162DE" w:rsidRDefault="00924346" w:rsidP="00E80EE7">
            <w:pPr>
              <w:pStyle w:val="BodyText"/>
              <w:spacing w:before="40" w:after="40"/>
              <w:jc w:val="left"/>
              <w:rPr>
                <w:rFonts w:ascii="Arial" w:hAnsi="Arial" w:cs="Arial"/>
                <w:bCs/>
                <w:sz w:val="24"/>
                <w:szCs w:val="24"/>
              </w:rPr>
            </w:pPr>
            <w:r>
              <w:rPr>
                <w:rFonts w:ascii="Arial" w:hAnsi="Arial" w:cs="Arial"/>
                <w:sz w:val="24"/>
                <w:szCs w:val="24"/>
              </w:rPr>
              <w:t>.20</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1E404B3B" w:rsidR="00E80EE7" w:rsidRPr="005162DE" w:rsidRDefault="00924346" w:rsidP="00E80EE7">
            <w:pPr>
              <w:pStyle w:val="BodyText"/>
              <w:spacing w:before="40" w:after="40"/>
              <w:jc w:val="left"/>
              <w:rPr>
                <w:rFonts w:ascii="Arial" w:hAnsi="Arial" w:cs="Arial"/>
                <w:bCs/>
                <w:sz w:val="24"/>
                <w:szCs w:val="24"/>
              </w:rPr>
            </w:pPr>
            <w:r>
              <w:rPr>
                <w:rFonts w:ascii="Arial" w:hAnsi="Arial" w:cs="Arial"/>
                <w:sz w:val="24"/>
                <w:szCs w:val="24"/>
              </w:rPr>
              <w:t xml:space="preserve"> 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2"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2"/>
      <w:r w:rsidR="0087640F" w:rsidRPr="005162DE">
        <w:rPr>
          <w:color w:val="auto"/>
        </w:rPr>
        <w:t>TT</w:t>
      </w:r>
    </w:p>
    <w:p w14:paraId="3069CE4F" w14:textId="23CECF74" w:rsidR="0087640F" w:rsidRPr="005162DE" w:rsidRDefault="0087640F" w:rsidP="00427046">
      <w:pPr>
        <w:pStyle w:val="Caption"/>
        <w:spacing w:before="100" w:beforeAutospacing="1"/>
      </w:pPr>
      <w:bookmarkStart w:id="13" w:name="_Toc58336725"/>
      <w:bookmarkStart w:id="14"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0475C346" w:rsidR="00496939" w:rsidRPr="005162DE" w:rsidRDefault="006A588B"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78EED597" w:rsidR="00496939" w:rsidRPr="005162DE" w:rsidRDefault="006A588B" w:rsidP="00496939">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32AC43A5" w14:textId="40220513" w:rsidR="00496939" w:rsidRPr="005162DE" w:rsidRDefault="006A588B" w:rsidP="00496939">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15ABEF94" w14:textId="7B62DADB" w:rsidR="00496939" w:rsidRPr="005162DE" w:rsidRDefault="006A588B" w:rsidP="00496939">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012C40E" w14:textId="0E6F1000" w:rsidR="00496939" w:rsidRPr="005162DE" w:rsidRDefault="006A588B" w:rsidP="00496939">
            <w:pPr>
              <w:spacing w:before="40" w:after="40"/>
              <w:rPr>
                <w:rFonts w:ascii="Arial" w:hAnsi="Arial" w:cs="Arial"/>
                <w:sz w:val="24"/>
                <w:szCs w:val="24"/>
              </w:rPr>
            </w:pPr>
            <w:r>
              <w:rPr>
                <w:rFonts w:ascii="Arial" w:hAnsi="Arial" w:cs="Arial"/>
                <w:sz w:val="24"/>
                <w:szCs w:val="24"/>
              </w:rPr>
              <w:t>N/A</w:t>
            </w:r>
          </w:p>
        </w:tc>
      </w:tr>
    </w:tbl>
    <w:p w14:paraId="1627DE28" w14:textId="406AFDB2" w:rsidR="004F2F03" w:rsidRPr="006A588B" w:rsidRDefault="003131EE" w:rsidP="006A588B">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3"/>
      <w:bookmarkEnd w:id="14"/>
      <w:r w:rsidR="006A588B">
        <w:rPr>
          <w:color w:val="auto"/>
        </w:rPr>
        <w:t>: N/A</w:t>
      </w:r>
    </w:p>
    <w:p w14:paraId="19BFFB90" w14:textId="63937845" w:rsidR="00D17E2F" w:rsidRPr="006A588B" w:rsidRDefault="00E25265" w:rsidP="006A588B">
      <w:pPr>
        <w:pStyle w:val="Heading3"/>
        <w:keepNext/>
        <w:rPr>
          <w:color w:val="auto"/>
        </w:rPr>
      </w:pPr>
      <w:bookmarkStart w:id="15"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5"/>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297093BC" w14:textId="42F06B5E" w:rsidR="001E07A6" w:rsidRPr="005162DE" w:rsidRDefault="00DD7D18" w:rsidP="006A588B">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228DEEA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6A588B" w:rsidRPr="006A588B">
        <w:rPr>
          <w:rFonts w:ascii="Arial" w:hAnsi="Arial" w:cs="Arial"/>
          <w:b/>
          <w:bCs/>
          <w:sz w:val="24"/>
          <w:szCs w:val="24"/>
          <w:u w:val="single"/>
        </w:rPr>
        <w:t>NO</w:t>
      </w:r>
      <w:r w:rsidRPr="005162DE">
        <w:rPr>
          <w:rFonts w:ascii="Arial" w:hAnsi="Arial" w:cs="Arial"/>
          <w:sz w:val="24"/>
          <w:szCs w:val="24"/>
        </w:rPr>
        <w:t xml:space="preserve"> Level</w:t>
      </w:r>
      <w:r w:rsidR="007D21BB" w:rsidRPr="005162DE">
        <w:rPr>
          <w:rFonts w:ascii="Arial" w:hAnsi="Arial" w:cs="Arial"/>
          <w:sz w:val="24"/>
          <w:szCs w:val="24"/>
        </w:rPr>
        <w:t> </w:t>
      </w:r>
      <w:r w:rsidRPr="005162DE">
        <w:rPr>
          <w:rFonts w:ascii="Arial" w:hAnsi="Arial" w:cs="Arial"/>
          <w:sz w:val="24"/>
          <w:szCs w:val="24"/>
        </w:rPr>
        <w:t>1 assessment(s)</w:t>
      </w:r>
    </w:p>
    <w:p w14:paraId="69E753CA" w14:textId="440CC8B5"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t>
      </w:r>
      <w:r w:rsidR="006A588B" w:rsidRPr="006A588B">
        <w:rPr>
          <w:rFonts w:ascii="Arial" w:hAnsi="Arial" w:cs="Arial"/>
          <w:b/>
          <w:bCs/>
          <w:sz w:val="24"/>
          <w:szCs w:val="24"/>
          <w:u w:val="single"/>
        </w:rPr>
        <w:t>NO</w:t>
      </w:r>
      <w:r w:rsidRPr="005162DE">
        <w:rPr>
          <w:rFonts w:ascii="Arial" w:hAnsi="Arial" w:cs="Arial"/>
          <w:sz w:val="24"/>
          <w:szCs w:val="24"/>
        </w:rPr>
        <w:t xml:space="preserve"> Level 2 assessments were required to be completed for our water system. </w:t>
      </w:r>
    </w:p>
    <w:p w14:paraId="00A375D3" w14:textId="009C8A92" w:rsidR="00696362" w:rsidRPr="005162DE" w:rsidRDefault="00696362" w:rsidP="006A588B">
      <w:pPr>
        <w:spacing w:after="240"/>
      </w:pPr>
    </w:p>
    <w:p w14:paraId="4574BCFE"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3FDDCC1"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w:t>
      </w:r>
      <w:r w:rsidR="006A588B" w:rsidRPr="006A588B">
        <w:rPr>
          <w:rFonts w:ascii="Arial" w:hAnsi="Arial" w:cs="Arial"/>
          <w:b/>
          <w:bCs/>
          <w:sz w:val="24"/>
          <w:szCs w:val="24"/>
          <w:u w:val="single"/>
        </w:rPr>
        <w:t>NO</w:t>
      </w:r>
      <w:r w:rsidRPr="005162DE">
        <w:rPr>
          <w:rFonts w:ascii="Arial" w:hAnsi="Arial" w:cs="Arial"/>
          <w:sz w:val="24"/>
          <w:szCs w:val="24"/>
        </w:rPr>
        <w:t xml:space="preserve"> Level 2 assessment because we found </w:t>
      </w:r>
      <w:r w:rsidRPr="005162DE">
        <w:rPr>
          <w:rFonts w:ascii="Arial" w:hAnsi="Arial" w:cs="Arial"/>
          <w:i/>
          <w:sz w:val="24"/>
          <w:szCs w:val="24"/>
        </w:rPr>
        <w:t>E. coli</w:t>
      </w:r>
      <w:r w:rsidR="006A588B">
        <w:rPr>
          <w:rFonts w:ascii="Arial" w:hAnsi="Arial" w:cs="Arial"/>
          <w:sz w:val="24"/>
          <w:szCs w:val="24"/>
        </w:rPr>
        <w:t>.</w:t>
      </w:r>
    </w:p>
    <w:sectPr w:rsidR="00ED2935"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21C76" w14:textId="77777777" w:rsidR="003A135A" w:rsidRDefault="003A135A">
      <w:r>
        <w:separator/>
      </w:r>
    </w:p>
    <w:p w14:paraId="5B0AA143" w14:textId="77777777" w:rsidR="003A135A" w:rsidRDefault="003A135A"/>
  </w:endnote>
  <w:endnote w:type="continuationSeparator" w:id="0">
    <w:p w14:paraId="4C4F496D" w14:textId="77777777" w:rsidR="003A135A" w:rsidRDefault="003A135A">
      <w:r>
        <w:continuationSeparator/>
      </w:r>
    </w:p>
    <w:p w14:paraId="18C0A993" w14:textId="77777777" w:rsidR="003A135A" w:rsidRDefault="003A135A"/>
  </w:endnote>
  <w:endnote w:type="continuationNotice" w:id="1">
    <w:p w14:paraId="6406EEAA" w14:textId="77777777" w:rsidR="003A135A" w:rsidRDefault="003A13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9FB82" w14:textId="77777777" w:rsidR="003A135A" w:rsidRDefault="003A135A">
      <w:r>
        <w:separator/>
      </w:r>
    </w:p>
    <w:p w14:paraId="304258E8" w14:textId="77777777" w:rsidR="003A135A" w:rsidRDefault="003A135A"/>
  </w:footnote>
  <w:footnote w:type="continuationSeparator" w:id="0">
    <w:p w14:paraId="14CF8A34" w14:textId="77777777" w:rsidR="003A135A" w:rsidRDefault="003A135A">
      <w:r>
        <w:continuationSeparator/>
      </w:r>
    </w:p>
    <w:p w14:paraId="78F5A336" w14:textId="77777777" w:rsidR="003A135A" w:rsidRDefault="003A135A"/>
  </w:footnote>
  <w:footnote w:type="continuationNotice" w:id="1">
    <w:p w14:paraId="00AA9487" w14:textId="77777777" w:rsidR="003A135A" w:rsidRDefault="003A13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A7578"/>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4316"/>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495A"/>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5DE9"/>
    <w:rsid w:val="00397893"/>
    <w:rsid w:val="003A135A"/>
    <w:rsid w:val="003A4CAA"/>
    <w:rsid w:val="003A5EB5"/>
    <w:rsid w:val="003B1F6B"/>
    <w:rsid w:val="003B3381"/>
    <w:rsid w:val="003C0F5E"/>
    <w:rsid w:val="003C2FCC"/>
    <w:rsid w:val="003C597D"/>
    <w:rsid w:val="003C7E02"/>
    <w:rsid w:val="003D622F"/>
    <w:rsid w:val="003E27AB"/>
    <w:rsid w:val="003E4A9D"/>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27FEB"/>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58F5"/>
    <w:rsid w:val="00666704"/>
    <w:rsid w:val="006672EF"/>
    <w:rsid w:val="00670D1D"/>
    <w:rsid w:val="0067168B"/>
    <w:rsid w:val="006727C0"/>
    <w:rsid w:val="00680846"/>
    <w:rsid w:val="0068272C"/>
    <w:rsid w:val="00684C7E"/>
    <w:rsid w:val="00691186"/>
    <w:rsid w:val="00695A6F"/>
    <w:rsid w:val="00696362"/>
    <w:rsid w:val="006A04A9"/>
    <w:rsid w:val="006A482B"/>
    <w:rsid w:val="006A588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37999"/>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54FA"/>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2587"/>
    <w:rsid w:val="00895240"/>
    <w:rsid w:val="00896E02"/>
    <w:rsid w:val="008A0965"/>
    <w:rsid w:val="008A2D78"/>
    <w:rsid w:val="008A5B6C"/>
    <w:rsid w:val="008A64D8"/>
    <w:rsid w:val="008B01C6"/>
    <w:rsid w:val="008B307B"/>
    <w:rsid w:val="008B4F52"/>
    <w:rsid w:val="008C0889"/>
    <w:rsid w:val="008C42F2"/>
    <w:rsid w:val="008C791A"/>
    <w:rsid w:val="008D12A8"/>
    <w:rsid w:val="008D246B"/>
    <w:rsid w:val="008D6F4A"/>
    <w:rsid w:val="008E4080"/>
    <w:rsid w:val="008E4834"/>
    <w:rsid w:val="008E4C3F"/>
    <w:rsid w:val="008E641A"/>
    <w:rsid w:val="008E66E2"/>
    <w:rsid w:val="008F19DE"/>
    <w:rsid w:val="008F603F"/>
    <w:rsid w:val="008F7660"/>
    <w:rsid w:val="009000CA"/>
    <w:rsid w:val="00900CB8"/>
    <w:rsid w:val="00901274"/>
    <w:rsid w:val="00901C69"/>
    <w:rsid w:val="00904288"/>
    <w:rsid w:val="00911A33"/>
    <w:rsid w:val="00915867"/>
    <w:rsid w:val="009160C7"/>
    <w:rsid w:val="00921C44"/>
    <w:rsid w:val="00924346"/>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2974"/>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3D26"/>
    <w:rsid w:val="00B76677"/>
    <w:rsid w:val="00B772E6"/>
    <w:rsid w:val="00B82101"/>
    <w:rsid w:val="00B84D8C"/>
    <w:rsid w:val="00B85CDA"/>
    <w:rsid w:val="00B87C5D"/>
    <w:rsid w:val="00B917F2"/>
    <w:rsid w:val="00B93439"/>
    <w:rsid w:val="00B96EC8"/>
    <w:rsid w:val="00BA159C"/>
    <w:rsid w:val="00BA2345"/>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5C1"/>
    <w:rsid w:val="00D82E27"/>
    <w:rsid w:val="00D924EC"/>
    <w:rsid w:val="00D9256E"/>
    <w:rsid w:val="00D96789"/>
    <w:rsid w:val="00D975C3"/>
    <w:rsid w:val="00DA2871"/>
    <w:rsid w:val="00DA4F32"/>
    <w:rsid w:val="00DB305E"/>
    <w:rsid w:val="00DB4D7F"/>
    <w:rsid w:val="00DB6F41"/>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3980"/>
    <w:rsid w:val="00E34F9C"/>
    <w:rsid w:val="00E41EE8"/>
    <w:rsid w:val="00E45535"/>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418"/>
    <w:rsid w:val="00E93D03"/>
    <w:rsid w:val="00EA3504"/>
    <w:rsid w:val="00EA66F0"/>
    <w:rsid w:val="00EB0127"/>
    <w:rsid w:val="00EB2EBD"/>
    <w:rsid w:val="00EB3BEC"/>
    <w:rsid w:val="00EB6CF4"/>
    <w:rsid w:val="00EB73F5"/>
    <w:rsid w:val="00ED2571"/>
    <w:rsid w:val="00ED2935"/>
    <w:rsid w:val="00ED6A23"/>
    <w:rsid w:val="00ED7919"/>
    <w:rsid w:val="00EE7E33"/>
    <w:rsid w:val="00EF0F4D"/>
    <w:rsid w:val="00EF7091"/>
    <w:rsid w:val="00EF7F82"/>
    <w:rsid w:val="00F01B42"/>
    <w:rsid w:val="00F07AC1"/>
    <w:rsid w:val="00F111C2"/>
    <w:rsid w:val="00F1148C"/>
    <w:rsid w:val="00F15ADB"/>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572"/>
    <w:rsid w:val="00FA0CE9"/>
    <w:rsid w:val="00FA2B3B"/>
    <w:rsid w:val="00FB4983"/>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2465</Words>
  <Characters>14053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ClearWaterMutual WaterCompany</cp:lastModifiedBy>
  <cp:revision>6</cp:revision>
  <cp:lastPrinted>2024-06-27T22:52:00Z</cp:lastPrinted>
  <dcterms:created xsi:type="dcterms:W3CDTF">2024-06-11T20:23:00Z</dcterms:created>
  <dcterms:modified xsi:type="dcterms:W3CDTF">2024-06-27T23:36:00Z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