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A586B8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E19B6">
        <w:rPr>
          <w:rFonts w:ascii="Arial" w:hAnsi="Arial" w:cs="Arial"/>
          <w:sz w:val="24"/>
          <w:szCs w:val="24"/>
        </w:rPr>
        <w:t>North Edwards Water District</w:t>
      </w:r>
    </w:p>
    <w:p w14:paraId="65A99AB1" w14:textId="24685B9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E19B6">
        <w:rPr>
          <w:rFonts w:ascii="Arial" w:hAnsi="Arial" w:cs="Arial"/>
          <w:sz w:val="24"/>
          <w:szCs w:val="24"/>
        </w:rPr>
        <w:t>5/28</w:t>
      </w:r>
      <w:r w:rsidR="00D57390">
        <w:rPr>
          <w:rFonts w:ascii="Arial" w:hAnsi="Arial" w:cs="Arial"/>
          <w:sz w:val="24"/>
          <w:szCs w:val="24"/>
        </w:rPr>
        <w:t>/2021</w:t>
      </w:r>
    </w:p>
    <w:p w14:paraId="21C05768" w14:textId="37329A4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57390">
        <w:rPr>
          <w:rFonts w:ascii="Arial" w:hAnsi="Arial" w:cs="Arial"/>
          <w:sz w:val="24"/>
          <w:szCs w:val="24"/>
        </w:rPr>
        <w:t>Groundwater</w:t>
      </w:r>
    </w:p>
    <w:p w14:paraId="772C6362" w14:textId="3F285CEC" w:rsidR="00D57390"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E19B6">
        <w:rPr>
          <w:rFonts w:ascii="Arial" w:hAnsi="Arial" w:cs="Arial"/>
          <w:sz w:val="24"/>
          <w:szCs w:val="24"/>
        </w:rPr>
        <w:t xml:space="preserve">Well # 1 Primary 13009 Davenport St. </w:t>
      </w:r>
      <w:r w:rsidR="00CE0CD7">
        <w:rPr>
          <w:rFonts w:ascii="Arial" w:hAnsi="Arial" w:cs="Arial"/>
          <w:sz w:val="24"/>
          <w:szCs w:val="24"/>
        </w:rPr>
        <w:t xml:space="preserve">/ </w:t>
      </w:r>
      <w:r w:rsidR="006E19B6">
        <w:rPr>
          <w:rFonts w:ascii="Arial" w:hAnsi="Arial" w:cs="Arial"/>
          <w:sz w:val="24"/>
          <w:szCs w:val="24"/>
        </w:rPr>
        <w:t>Well #2 13512 Gulf Street</w:t>
      </w:r>
      <w:r w:rsidR="00D57390">
        <w:rPr>
          <w:rFonts w:ascii="Arial" w:hAnsi="Arial" w:cs="Arial"/>
          <w:sz w:val="24"/>
          <w:szCs w:val="24"/>
        </w:rPr>
        <w:t xml:space="preserve"> </w:t>
      </w:r>
    </w:p>
    <w:p w14:paraId="11D6F99D" w14:textId="2B3520BF" w:rsidR="004263A6" w:rsidRDefault="004263A6" w:rsidP="006E19B6">
      <w:pPr>
        <w:pStyle w:val="BodyText3"/>
        <w:pBdr>
          <w:top w:val="none" w:sz="0" w:space="0" w:color="auto"/>
          <w:left w:val="none" w:sz="0" w:space="0" w:color="auto"/>
          <w:bottom w:val="none" w:sz="0" w:space="0" w:color="auto"/>
          <w:right w:val="none" w:sz="0" w:space="0" w:color="auto"/>
        </w:pBdr>
        <w:spacing w:before="60"/>
        <w:jc w:val="left"/>
        <w:rPr>
          <w:sz w:val="22"/>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6E19B6">
        <w:rPr>
          <w:sz w:val="22"/>
        </w:rPr>
        <w:t>Jesse Dhaliwall; State Water Resource Control Board</w:t>
      </w:r>
    </w:p>
    <w:p w14:paraId="3035FEF6" w14:textId="77777777" w:rsidR="006E19B6" w:rsidRPr="006E19B6" w:rsidRDefault="006E19B6" w:rsidP="006E19B6">
      <w:pPr>
        <w:pStyle w:val="BodyText3"/>
        <w:pBdr>
          <w:top w:val="none" w:sz="0" w:space="0" w:color="auto"/>
          <w:left w:val="none" w:sz="0" w:space="0" w:color="auto"/>
          <w:bottom w:val="none" w:sz="0" w:space="0" w:color="auto"/>
          <w:right w:val="none" w:sz="0" w:space="0" w:color="auto"/>
        </w:pBdr>
        <w:spacing w:before="60"/>
        <w:jc w:val="left"/>
        <w:rPr>
          <w:sz w:val="21"/>
          <w:szCs w:val="21"/>
        </w:rPr>
      </w:pPr>
    </w:p>
    <w:p w14:paraId="6CEE8A97" w14:textId="19E11DD2" w:rsidR="00D57390" w:rsidRDefault="004263A6" w:rsidP="00D5739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5F082E">
        <w:rPr>
          <w:rFonts w:ascii="Arial" w:hAnsi="Arial" w:cs="Arial"/>
          <w:szCs w:val="24"/>
        </w:rPr>
        <w:t xml:space="preserve">Time and Place of Regularly Scheduled Board Meetings for Public Participation: </w:t>
      </w:r>
      <w:r w:rsidR="006E19B6">
        <w:rPr>
          <w:b/>
          <w:sz w:val="22"/>
        </w:rPr>
        <w:t>At the District office 13525 Fran Street North Edwards, CA 93523 on the 3</w:t>
      </w:r>
      <w:r w:rsidR="006E19B6" w:rsidRPr="006E19B6">
        <w:rPr>
          <w:b/>
          <w:sz w:val="22"/>
          <w:vertAlign w:val="superscript"/>
        </w:rPr>
        <w:t>rd</w:t>
      </w:r>
      <w:r w:rsidR="006E19B6">
        <w:rPr>
          <w:b/>
          <w:sz w:val="22"/>
        </w:rPr>
        <w:t xml:space="preserve"> Monday of every month.</w:t>
      </w:r>
    </w:p>
    <w:p w14:paraId="55CC3D7E" w14:textId="1647C276" w:rsidR="004263A6" w:rsidRPr="005F082E" w:rsidRDefault="004263A6" w:rsidP="0092687A">
      <w:pPr>
        <w:spacing w:after="240"/>
        <w:rPr>
          <w:rFonts w:ascii="Arial" w:hAnsi="Arial" w:cs="Arial"/>
          <w:sz w:val="24"/>
          <w:szCs w:val="24"/>
        </w:rPr>
      </w:pPr>
    </w:p>
    <w:p w14:paraId="175FE9EF" w14:textId="7F25889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E19B6">
        <w:rPr>
          <w:rFonts w:ascii="Arial" w:hAnsi="Arial" w:cs="Arial"/>
          <w:sz w:val="24"/>
          <w:szCs w:val="24"/>
        </w:rPr>
        <w:t>Shelia 760-749-4520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D8A49BF"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informe contiene información muy importante sobre su agua para beber.  Favor de comunicarse </w:t>
      </w:r>
      <w:bookmarkStart w:id="3" w:name="_Hlk72139813"/>
      <w:bookmarkStart w:id="4" w:name="_Hlk72139613"/>
      <w:r w:rsidR="006E19B6">
        <w:rPr>
          <w:rFonts w:ascii="Arial" w:hAnsi="Arial" w:cs="Arial"/>
          <w:sz w:val="24"/>
          <w:szCs w:val="24"/>
        </w:rPr>
        <w:t>North Edwards</w:t>
      </w:r>
      <w:r w:rsidR="003521EC">
        <w:rPr>
          <w:rFonts w:ascii="Arial" w:hAnsi="Arial" w:cs="Arial"/>
          <w:sz w:val="24"/>
          <w:szCs w:val="24"/>
        </w:rPr>
        <w:t xml:space="preserve"> Water District</w:t>
      </w:r>
      <w:bookmarkEnd w:id="3"/>
      <w:r w:rsidR="003521EC">
        <w:rPr>
          <w:rFonts w:ascii="Arial" w:hAnsi="Arial" w:cs="Arial"/>
          <w:sz w:val="24"/>
          <w:szCs w:val="24"/>
        </w:rPr>
        <w:t xml:space="preserve"> </w:t>
      </w:r>
      <w:bookmarkEnd w:id="4"/>
      <w:r w:rsidR="00442D66" w:rsidRPr="00D10A7C">
        <w:rPr>
          <w:rFonts w:ascii="Arial" w:hAnsi="Arial" w:cs="Arial"/>
          <w:sz w:val="24"/>
          <w:szCs w:val="24"/>
        </w:rPr>
        <w:t xml:space="preserve">a </w:t>
      </w:r>
      <w:r w:rsidR="006E19B6">
        <w:rPr>
          <w:rFonts w:ascii="Arial" w:hAnsi="Arial" w:cs="Arial"/>
          <w:sz w:val="24"/>
          <w:szCs w:val="24"/>
        </w:rPr>
        <w:t>760-769-4520</w:t>
      </w:r>
    </w:p>
    <w:p w14:paraId="72C2ECD4" w14:textId="3B624A76"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这份报告含有关于您的饮用水的重要讯息。请用以下地址和电话联系以获得中</w:t>
      </w:r>
      <w:bookmarkStart w:id="5" w:name="_Hlk73086918"/>
      <w:r w:rsidR="006E19B6">
        <w:rPr>
          <w:rFonts w:ascii="Arial" w:hAnsi="Arial" w:cs="Arial"/>
          <w:sz w:val="24"/>
          <w:szCs w:val="24"/>
        </w:rPr>
        <w:t>North Edwards</w:t>
      </w:r>
      <w:r w:rsidR="003521EC">
        <w:rPr>
          <w:rFonts w:ascii="Arial" w:hAnsi="Arial" w:cs="Arial"/>
          <w:sz w:val="24"/>
          <w:szCs w:val="24"/>
        </w:rPr>
        <w:t xml:space="preserve"> Water District</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6E19B6">
        <w:rPr>
          <w:rFonts w:ascii="Arial" w:eastAsia="PMingLiU" w:hAnsi="Arial" w:cs="Arial"/>
          <w:sz w:val="24"/>
          <w:szCs w:val="24"/>
        </w:rPr>
        <w:t>13525 Fran Street North Edwards, CA 93523 760-769-4520</w:t>
      </w:r>
      <w:bookmarkEnd w:id="5"/>
    </w:p>
    <w:p w14:paraId="7D3636E6" w14:textId="48B4DD0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6E19B6">
        <w:rPr>
          <w:rFonts w:ascii="Arial" w:hAnsi="Arial" w:cs="Arial"/>
          <w:sz w:val="24"/>
          <w:szCs w:val="24"/>
        </w:rPr>
        <w:t>North Edwards Water District</w:t>
      </w:r>
      <w:r w:rsidR="006E19B6" w:rsidRPr="00D10A7C">
        <w:rPr>
          <w:rFonts w:ascii="Arial" w:eastAsia="PMingLiU" w:hAnsi="Arial" w:cs="Arial"/>
          <w:sz w:val="24"/>
          <w:szCs w:val="24"/>
        </w:rPr>
        <w:t xml:space="preserve">: </w:t>
      </w:r>
      <w:r w:rsidR="006E19B6">
        <w:rPr>
          <w:rFonts w:ascii="Arial" w:eastAsia="PMingLiU" w:hAnsi="Arial" w:cs="Arial"/>
          <w:sz w:val="24"/>
          <w:szCs w:val="24"/>
        </w:rPr>
        <w:t xml:space="preserve">13525 Fran Street North Edwards, CA 93523 760-769-4520 </w:t>
      </w:r>
      <w:r w:rsidR="008A64D8" w:rsidRPr="00D10A7C">
        <w:rPr>
          <w:rFonts w:ascii="Arial" w:hAnsi="Arial" w:cs="Arial"/>
          <w:sz w:val="24"/>
          <w:szCs w:val="24"/>
        </w:rPr>
        <w:t>tumawag sa para matulungan sa wikang Tagalog</w:t>
      </w:r>
      <w:r w:rsidR="002436C8" w:rsidRPr="00D10A7C">
        <w:rPr>
          <w:rFonts w:ascii="Arial" w:hAnsi="Arial" w:cs="Arial"/>
          <w:sz w:val="24"/>
          <w:szCs w:val="24"/>
        </w:rPr>
        <w:t>.</w:t>
      </w:r>
    </w:p>
    <w:p w14:paraId="4C37EC14" w14:textId="573E053D"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tại </w:t>
      </w:r>
      <w:r w:rsidR="006E19B6">
        <w:rPr>
          <w:rFonts w:ascii="Arial" w:hAnsi="Arial" w:cs="Arial"/>
          <w:sz w:val="24"/>
          <w:szCs w:val="24"/>
        </w:rPr>
        <w:t>North Edwards Water District</w:t>
      </w:r>
      <w:r w:rsidR="006E19B6" w:rsidRPr="00D10A7C">
        <w:rPr>
          <w:rFonts w:ascii="Arial" w:eastAsia="PMingLiU" w:hAnsi="Arial" w:cs="Arial"/>
          <w:sz w:val="24"/>
          <w:szCs w:val="24"/>
        </w:rPr>
        <w:t xml:space="preserve">: </w:t>
      </w:r>
      <w:r w:rsidR="006E19B6">
        <w:rPr>
          <w:rFonts w:ascii="Arial" w:eastAsia="PMingLiU" w:hAnsi="Arial" w:cs="Arial"/>
          <w:sz w:val="24"/>
          <w:szCs w:val="24"/>
        </w:rPr>
        <w:t xml:space="preserve">13525 Fran Street North Edwards, CA 93523 760-769-4520 </w:t>
      </w:r>
      <w:r w:rsidR="009D4211" w:rsidRPr="00D10A7C">
        <w:rPr>
          <w:rFonts w:ascii="Arial" w:hAnsi="Arial" w:cs="Arial"/>
          <w:sz w:val="24"/>
          <w:szCs w:val="24"/>
        </w:rPr>
        <w:t>để được hỗ trợ giúp bằng tiếng Việt.</w:t>
      </w:r>
    </w:p>
    <w:p w14:paraId="76F47AA3" w14:textId="3EBF018F"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6E19B6">
        <w:rPr>
          <w:rFonts w:ascii="Arial" w:hAnsi="Arial" w:cs="Arial"/>
          <w:sz w:val="24"/>
          <w:szCs w:val="24"/>
        </w:rPr>
        <w:t>North Edwards Water District</w:t>
      </w:r>
      <w:r w:rsidR="006E19B6" w:rsidRPr="00D10A7C">
        <w:rPr>
          <w:rFonts w:ascii="Arial" w:eastAsia="PMingLiU" w:hAnsi="Arial" w:cs="Arial"/>
          <w:sz w:val="24"/>
          <w:szCs w:val="24"/>
        </w:rPr>
        <w:t xml:space="preserve">: </w:t>
      </w:r>
      <w:r w:rsidR="006E19B6">
        <w:rPr>
          <w:rFonts w:ascii="Arial" w:eastAsia="PMingLiU" w:hAnsi="Arial" w:cs="Arial"/>
          <w:sz w:val="24"/>
          <w:szCs w:val="24"/>
        </w:rPr>
        <w:t xml:space="preserve">13525 Fran Street North Edwards, CA 93523 760-769-4520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6" w:name="_Toc58336715"/>
      <w:r w:rsidRPr="005F082E">
        <w:lastRenderedPageBreak/>
        <w:t>Terms Used in This Report</w:t>
      </w:r>
      <w:bookmarkEnd w:id="6"/>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7" w:name="_Toc58336716"/>
      <w:r w:rsidRPr="005F082E">
        <w:lastRenderedPageBreak/>
        <w:t>Sources of Drinking Water</w:t>
      </w:r>
      <w:r w:rsidR="00CF02C7" w:rsidRPr="005F082E">
        <w:t xml:space="preserve"> and </w:t>
      </w:r>
      <w:r w:rsidR="007A473C" w:rsidRPr="005F082E">
        <w:t>Contaminants that May Be Present in Source Water</w:t>
      </w:r>
      <w:bookmarkEnd w:id="7"/>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8" w:name="_Toc58336717"/>
      <w:r w:rsidRPr="005F082E">
        <w:t xml:space="preserve">About Your </w:t>
      </w:r>
      <w:r w:rsidR="00092955" w:rsidRPr="005F082E">
        <w:t xml:space="preserve">Drinking </w:t>
      </w:r>
      <w:r w:rsidRPr="005F082E">
        <w:t>Water Quality</w:t>
      </w:r>
      <w:bookmarkEnd w:id="8"/>
    </w:p>
    <w:p w14:paraId="70EABC0F" w14:textId="77777777" w:rsidR="00E130F9" w:rsidRPr="005F082E" w:rsidRDefault="00E130F9" w:rsidP="00174975">
      <w:pPr>
        <w:pStyle w:val="Heading3"/>
        <w:spacing w:before="120" w:after="120"/>
      </w:pPr>
      <w:bookmarkStart w:id="9" w:name="_Toc58336718"/>
      <w:bookmarkStart w:id="10" w:name="_Hlk57994699"/>
      <w:r w:rsidRPr="005F082E">
        <w:t>Drinking Water Contaminants Detected</w:t>
      </w:r>
      <w:bookmarkEnd w:id="9"/>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10"/>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4066823" w14:textId="77777777" w:rsidR="00095AAC" w:rsidRDefault="00095AAC" w:rsidP="008572DA">
            <w:pPr>
              <w:spacing w:before="40" w:after="40"/>
              <w:jc w:val="center"/>
              <w:rPr>
                <w:rFonts w:ascii="Arial" w:hAnsi="Arial" w:cs="Arial"/>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5DB0557A" w:rsidR="003521EC" w:rsidRPr="005F082E" w:rsidRDefault="003521EC"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6B1B5839" w:rsidR="00095AAC" w:rsidRPr="005F082E" w:rsidRDefault="003521E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2A3468F" w:rsidR="008572DA" w:rsidRPr="005F082E" w:rsidRDefault="003521EC"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2828207A" w:rsidR="00095AAC" w:rsidRPr="005F082E" w:rsidRDefault="003521E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884CB2C" w:rsidR="008572DA" w:rsidRPr="005F082E" w:rsidRDefault="003521EC"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166108A" w:rsidR="00095AAC" w:rsidRPr="005F082E" w:rsidRDefault="003521E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ADAC873" w:rsidR="008572DA" w:rsidRPr="005F082E" w:rsidRDefault="00D6686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900" w:type="dxa"/>
            <w:tcMar>
              <w:left w:w="86" w:type="dxa"/>
              <w:right w:w="86" w:type="dxa"/>
            </w:tcMar>
          </w:tcPr>
          <w:p w14:paraId="102D5A02" w14:textId="643B7CEB" w:rsidR="008572DA" w:rsidRPr="005F082E" w:rsidRDefault="003521E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05753F4D" w:rsidR="008572DA" w:rsidRPr="005F082E" w:rsidRDefault="003521E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00" w:type="dxa"/>
            <w:tcMar>
              <w:left w:w="86" w:type="dxa"/>
              <w:right w:w="86" w:type="dxa"/>
            </w:tcMar>
          </w:tcPr>
          <w:p w14:paraId="308535F4" w14:textId="638364DB" w:rsidR="008572DA" w:rsidRPr="005F082E" w:rsidRDefault="003521E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42B7B7F" w:rsidR="008572DA" w:rsidRPr="005F082E" w:rsidRDefault="003521EC"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DEC2ED6" w:rsidR="00FC33C4" w:rsidRPr="005F082E" w:rsidRDefault="00D6686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900" w:type="dxa"/>
            <w:tcMar>
              <w:left w:w="86" w:type="dxa"/>
              <w:right w:w="86" w:type="dxa"/>
            </w:tcMar>
          </w:tcPr>
          <w:p w14:paraId="42CEE2F3" w14:textId="50FAA68D" w:rsidR="00FC33C4" w:rsidRPr="005F082E" w:rsidRDefault="003521E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5A72A2B8" w:rsidR="00FC33C4" w:rsidRPr="005F082E" w:rsidRDefault="00FE00F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D73C4C">
              <w:rPr>
                <w:rFonts w:ascii="Arial" w:hAnsi="Arial" w:cs="Arial"/>
                <w:color w:val="000000" w:themeColor="text1"/>
                <w:sz w:val="24"/>
                <w:szCs w:val="24"/>
              </w:rPr>
              <w:t>.11</w:t>
            </w:r>
          </w:p>
        </w:tc>
        <w:tc>
          <w:tcPr>
            <w:tcW w:w="900" w:type="dxa"/>
            <w:tcMar>
              <w:left w:w="86" w:type="dxa"/>
              <w:right w:w="86" w:type="dxa"/>
            </w:tcMar>
          </w:tcPr>
          <w:p w14:paraId="1AE57BBF" w14:textId="059875AF" w:rsidR="00FC33C4" w:rsidRPr="005F082E" w:rsidRDefault="00D6686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103A212" w:rsidR="00684C7E" w:rsidRPr="005F082E" w:rsidRDefault="00D6686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Mar>
              <w:left w:w="58" w:type="dxa"/>
              <w:right w:w="58" w:type="dxa"/>
            </w:tcMar>
          </w:tcPr>
          <w:p w14:paraId="690B0D1C" w14:textId="611D43A5" w:rsidR="00684C7E" w:rsidRPr="005F082E" w:rsidRDefault="00D6686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w:t>
            </w:r>
          </w:p>
        </w:tc>
        <w:tc>
          <w:tcPr>
            <w:tcW w:w="1530" w:type="dxa"/>
            <w:tcMar>
              <w:left w:w="58" w:type="dxa"/>
              <w:right w:w="58" w:type="dxa"/>
            </w:tcMar>
          </w:tcPr>
          <w:p w14:paraId="6802CC34" w14:textId="23AFD220" w:rsidR="00684C7E" w:rsidRPr="005F082E" w:rsidRDefault="003521E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9E5A8BA" w:rsidR="00684C7E" w:rsidRPr="005F082E" w:rsidRDefault="003521E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r w:rsidR="00D6686C">
              <w:rPr>
                <w:rFonts w:ascii="Arial" w:hAnsi="Arial" w:cs="Arial"/>
                <w:color w:val="000000" w:themeColor="text1"/>
                <w:sz w:val="24"/>
                <w:szCs w:val="24"/>
              </w:rPr>
              <w:t>20</w:t>
            </w:r>
          </w:p>
        </w:tc>
        <w:tc>
          <w:tcPr>
            <w:tcW w:w="1260" w:type="dxa"/>
            <w:tcMar>
              <w:left w:w="58" w:type="dxa"/>
              <w:right w:w="58" w:type="dxa"/>
            </w:tcMar>
          </w:tcPr>
          <w:p w14:paraId="5F571C45" w14:textId="29EC5884" w:rsidR="00684C7E" w:rsidRPr="005F082E" w:rsidRDefault="00D6686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310</w:t>
            </w:r>
          </w:p>
        </w:tc>
        <w:tc>
          <w:tcPr>
            <w:tcW w:w="1530" w:type="dxa"/>
            <w:tcMar>
              <w:left w:w="58" w:type="dxa"/>
              <w:right w:w="58" w:type="dxa"/>
            </w:tcMar>
          </w:tcPr>
          <w:p w14:paraId="2BE476FB" w14:textId="38F2020D" w:rsidR="00684C7E" w:rsidRPr="005F082E" w:rsidRDefault="003521E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5343DC1" w:rsidR="00512D8C" w:rsidRPr="005F082E" w:rsidRDefault="003521E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(pCi/L)</w:t>
            </w:r>
          </w:p>
        </w:tc>
        <w:tc>
          <w:tcPr>
            <w:tcW w:w="1440" w:type="dxa"/>
          </w:tcPr>
          <w:p w14:paraId="21F7006B" w14:textId="2C66DB14" w:rsidR="00512D8C" w:rsidRPr="005F082E" w:rsidRDefault="00352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BD7CABC" w14:textId="70FD61FF" w:rsidR="00512D8C" w:rsidRPr="005F082E" w:rsidRDefault="00D6686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16.6</w:t>
            </w:r>
          </w:p>
        </w:tc>
        <w:tc>
          <w:tcPr>
            <w:tcW w:w="1530" w:type="dxa"/>
          </w:tcPr>
          <w:p w14:paraId="40895B2C" w14:textId="00B12B2A" w:rsidR="00512D8C" w:rsidRPr="005F082E" w:rsidRDefault="00D6686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421B65B5" w:rsidR="00512D8C" w:rsidRPr="005F082E" w:rsidRDefault="00352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4F209845" w14:textId="621FECFF" w:rsidR="00512D8C" w:rsidRPr="005F082E" w:rsidRDefault="00352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307E6935" w14:textId="00BF1E93" w:rsidR="00512D8C" w:rsidRPr="005F082E" w:rsidRDefault="00352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4520D252" w:rsidR="00244938" w:rsidRPr="005F082E" w:rsidRDefault="003521E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Pr>
          <w:p w14:paraId="25EFD446" w14:textId="1BCF2C32" w:rsidR="00244938" w:rsidRPr="005F082E" w:rsidRDefault="00352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CAF39D9" w14:textId="08A8D3A1" w:rsidR="00244938" w:rsidRPr="005F082E" w:rsidRDefault="00D6686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w:t>
            </w:r>
          </w:p>
        </w:tc>
        <w:tc>
          <w:tcPr>
            <w:tcW w:w="1530" w:type="dxa"/>
          </w:tcPr>
          <w:p w14:paraId="694B316A" w14:textId="5E6B42FA" w:rsidR="00244938" w:rsidRPr="005F082E" w:rsidRDefault="00D6686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2143D1F2" w:rsidR="00244938" w:rsidRPr="005F082E" w:rsidRDefault="00352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31076779" w:rsidR="00244938" w:rsidRPr="005F082E" w:rsidRDefault="00352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p>
        </w:tc>
        <w:tc>
          <w:tcPr>
            <w:tcW w:w="1931" w:type="dxa"/>
          </w:tcPr>
          <w:p w14:paraId="701F5E75" w14:textId="17B438B9" w:rsidR="00244938" w:rsidRPr="005F082E" w:rsidRDefault="00352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2FF429B6" w:rsidR="001F7181" w:rsidRPr="005F082E" w:rsidRDefault="003521E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535C6478" w14:textId="5F529549"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D6686C">
              <w:rPr>
                <w:rFonts w:ascii="Arial" w:hAnsi="Arial" w:cs="Arial"/>
                <w:color w:val="000000" w:themeColor="text1"/>
                <w:sz w:val="24"/>
                <w:szCs w:val="24"/>
              </w:rPr>
              <w:t>20</w:t>
            </w:r>
          </w:p>
        </w:tc>
        <w:tc>
          <w:tcPr>
            <w:tcW w:w="1260" w:type="dxa"/>
          </w:tcPr>
          <w:p w14:paraId="1A872876" w14:textId="6131C551" w:rsidR="001F7181" w:rsidRPr="005F082E" w:rsidRDefault="00D6686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w:t>
            </w:r>
          </w:p>
        </w:tc>
        <w:tc>
          <w:tcPr>
            <w:tcW w:w="1530" w:type="dxa"/>
          </w:tcPr>
          <w:p w14:paraId="4E27FAAD" w14:textId="41DC2A08"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19CE5F60"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2CCB022" w14:textId="7A6F1735"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417D9943"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3521EC" w:rsidRPr="005F082E" w14:paraId="59DEB5FF" w14:textId="77777777" w:rsidTr="00512D8C">
        <w:trPr>
          <w:trHeight w:val="432"/>
        </w:trPr>
        <w:tc>
          <w:tcPr>
            <w:tcW w:w="2245" w:type="dxa"/>
            <w:tcMar>
              <w:left w:w="58" w:type="dxa"/>
              <w:right w:w="58" w:type="dxa"/>
            </w:tcMar>
          </w:tcPr>
          <w:p w14:paraId="14259C2C" w14:textId="251D552E" w:rsidR="003521EC" w:rsidRDefault="003521E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 (Haloacetic Acid) (ppb)</w:t>
            </w:r>
          </w:p>
        </w:tc>
        <w:tc>
          <w:tcPr>
            <w:tcW w:w="1440" w:type="dxa"/>
          </w:tcPr>
          <w:p w14:paraId="01E5112A" w14:textId="6B4A2500"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4BD02F2E" w14:textId="3750DDEC" w:rsidR="003521EC" w:rsidRPr="005F082E" w:rsidRDefault="00D6686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0CAED707" w14:textId="33F1DE03"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2A7BCD75" w14:textId="62BBB5E9"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6A85D7E5" w14:textId="662FC1FC"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BB85697" w14:textId="657098F8"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w:t>
            </w:r>
          </w:p>
        </w:tc>
      </w:tr>
      <w:tr w:rsidR="003521EC" w:rsidRPr="005F082E" w14:paraId="69223567" w14:textId="77777777" w:rsidTr="00512D8C">
        <w:trPr>
          <w:trHeight w:val="432"/>
        </w:trPr>
        <w:tc>
          <w:tcPr>
            <w:tcW w:w="2245" w:type="dxa"/>
            <w:tcMar>
              <w:left w:w="58" w:type="dxa"/>
              <w:right w:w="58" w:type="dxa"/>
            </w:tcMar>
          </w:tcPr>
          <w:p w14:paraId="0E926A4A" w14:textId="300AD479" w:rsidR="003521EC" w:rsidRDefault="003521E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 (Trihalomeththanes) (ppb)</w:t>
            </w:r>
          </w:p>
        </w:tc>
        <w:tc>
          <w:tcPr>
            <w:tcW w:w="1440" w:type="dxa"/>
          </w:tcPr>
          <w:p w14:paraId="220448B0" w14:textId="617F1DBA"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9655D6F" w14:textId="2535BE95" w:rsidR="003521EC" w:rsidRPr="005F082E" w:rsidRDefault="00D6686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60BE2877" w14:textId="774EE0EF"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A233F75" w14:textId="443A3E90"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354670BA" w14:textId="7AFA1058"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6A5F67E9" w14:textId="07485F70"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w:t>
            </w:r>
          </w:p>
        </w:tc>
      </w:tr>
      <w:tr w:rsidR="00CE0CD7" w:rsidRPr="005F082E" w14:paraId="75452C91" w14:textId="77777777" w:rsidTr="00512D8C">
        <w:trPr>
          <w:trHeight w:val="432"/>
        </w:trPr>
        <w:tc>
          <w:tcPr>
            <w:tcW w:w="2245" w:type="dxa"/>
            <w:tcMar>
              <w:left w:w="58" w:type="dxa"/>
              <w:right w:w="58" w:type="dxa"/>
            </w:tcMar>
          </w:tcPr>
          <w:p w14:paraId="2AC0C932" w14:textId="0D7E6FF9" w:rsidR="00CE0CD7" w:rsidRDefault="00CE0CD7"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w:t>
            </w:r>
          </w:p>
        </w:tc>
        <w:tc>
          <w:tcPr>
            <w:tcW w:w="1440" w:type="dxa"/>
          </w:tcPr>
          <w:p w14:paraId="40F35CA1" w14:textId="029CA49D"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533561AE" w14:textId="0CECEB48"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tc>
        <w:tc>
          <w:tcPr>
            <w:tcW w:w="1530" w:type="dxa"/>
          </w:tcPr>
          <w:p w14:paraId="41F13E35" w14:textId="407AF51C"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1.4-3.0</w:t>
            </w:r>
          </w:p>
        </w:tc>
        <w:tc>
          <w:tcPr>
            <w:tcW w:w="1170" w:type="dxa"/>
          </w:tcPr>
          <w:p w14:paraId="5EEC439B" w14:textId="697A9AA7"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28EA6EAC" w14:textId="33F23E87"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44A47C66" w14:textId="393D4D80" w:rsidR="00CE0CD7" w:rsidRPr="00CE0CD7" w:rsidRDefault="00CE0CD7" w:rsidP="001F7181">
            <w:pPr>
              <w:spacing w:before="40" w:after="40"/>
              <w:jc w:val="center"/>
              <w:rPr>
                <w:rFonts w:ascii="Arial" w:hAnsi="Arial" w:cs="Arial"/>
                <w:color w:val="000000" w:themeColor="text1"/>
              </w:rPr>
            </w:pPr>
            <w:r w:rsidRPr="00CE0CD7">
              <w:rPr>
                <w:rFonts w:ascii="Arial" w:hAnsi="Arial" w:cs="Arial"/>
              </w:rPr>
              <w:t>Runoff and leaching from fertilizer use; leaching from septic tanks and sewage; erosion of natural deposits</w:t>
            </w:r>
          </w:p>
        </w:tc>
      </w:tr>
      <w:tr w:rsidR="00CE0CD7" w:rsidRPr="005F082E" w14:paraId="43B4A183" w14:textId="77777777" w:rsidTr="00512D8C">
        <w:trPr>
          <w:trHeight w:val="432"/>
        </w:trPr>
        <w:tc>
          <w:tcPr>
            <w:tcW w:w="2245" w:type="dxa"/>
            <w:tcMar>
              <w:left w:w="58" w:type="dxa"/>
              <w:right w:w="58" w:type="dxa"/>
            </w:tcMar>
          </w:tcPr>
          <w:p w14:paraId="61E6CC37" w14:textId="010610E0" w:rsidR="00CE0CD7" w:rsidRDefault="00CE0CD7"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Aluminum</w:t>
            </w:r>
          </w:p>
          <w:p w14:paraId="5C496F11" w14:textId="3E446BC2" w:rsidR="00CE0CD7" w:rsidRDefault="00CE0CD7" w:rsidP="002A5101">
            <w:pPr>
              <w:spacing w:before="40" w:after="40"/>
              <w:ind w:left="30"/>
              <w:jc w:val="both"/>
              <w:rPr>
                <w:rFonts w:ascii="Arial" w:hAnsi="Arial" w:cs="Arial"/>
                <w:color w:val="000000" w:themeColor="text1"/>
                <w:sz w:val="24"/>
                <w:szCs w:val="24"/>
              </w:rPr>
            </w:pPr>
          </w:p>
        </w:tc>
        <w:tc>
          <w:tcPr>
            <w:tcW w:w="1440" w:type="dxa"/>
          </w:tcPr>
          <w:p w14:paraId="0836BCD7" w14:textId="41C3080C"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11.10.2020</w:t>
            </w:r>
          </w:p>
        </w:tc>
        <w:tc>
          <w:tcPr>
            <w:tcW w:w="1260" w:type="dxa"/>
          </w:tcPr>
          <w:p w14:paraId="36F73988" w14:textId="3D91D6B8"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w:t>
            </w:r>
          </w:p>
        </w:tc>
        <w:tc>
          <w:tcPr>
            <w:tcW w:w="1530" w:type="dxa"/>
          </w:tcPr>
          <w:p w14:paraId="4566DD70" w14:textId="6ACDE921"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649F306" w14:textId="51F3E772"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2DFCDEC9" w14:textId="73AB36B8"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931" w:type="dxa"/>
          </w:tcPr>
          <w:p w14:paraId="16CA1560" w14:textId="77777777" w:rsidR="00CE0CD7" w:rsidRDefault="00CE0CD7" w:rsidP="00CE0CD7">
            <w:pPr>
              <w:keepNext/>
              <w:keepLines/>
              <w:jc w:val="center"/>
              <w:rPr>
                <w:rFonts w:ascii="Arial" w:hAnsi="Arial" w:cs="Arial"/>
                <w:sz w:val="24"/>
                <w:szCs w:val="24"/>
              </w:rPr>
            </w:pPr>
            <w:r>
              <w:rPr>
                <w:rFonts w:ascii="Arial" w:hAnsi="Arial" w:cs="Arial"/>
                <w:sz w:val="24"/>
                <w:szCs w:val="24"/>
              </w:rPr>
              <w:t>Erosion of natural deposits; residue from some surface water treatment processes</w:t>
            </w:r>
          </w:p>
          <w:p w14:paraId="58FB81EF" w14:textId="27D384D5" w:rsidR="00CE0CD7" w:rsidRDefault="00CE0CD7" w:rsidP="001F7181">
            <w:pPr>
              <w:spacing w:before="40" w:after="40"/>
              <w:jc w:val="center"/>
              <w:rPr>
                <w:rFonts w:ascii="Arial" w:hAnsi="Arial" w:cs="Arial"/>
                <w:sz w:val="24"/>
                <w:szCs w:val="24"/>
              </w:rPr>
            </w:pPr>
          </w:p>
        </w:tc>
      </w:tr>
      <w:tr w:rsidR="00CE0CD7" w:rsidRPr="005F082E" w14:paraId="66F6A9C5" w14:textId="77777777" w:rsidTr="00512D8C">
        <w:trPr>
          <w:trHeight w:val="432"/>
        </w:trPr>
        <w:tc>
          <w:tcPr>
            <w:tcW w:w="2245" w:type="dxa"/>
            <w:tcMar>
              <w:left w:w="58" w:type="dxa"/>
              <w:right w:w="58" w:type="dxa"/>
            </w:tcMar>
          </w:tcPr>
          <w:p w14:paraId="79CBBCDF" w14:textId="36939D40" w:rsidR="00CE0CD7" w:rsidRDefault="00CE0CD7"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18199D24" w14:textId="2838146E"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29AE37BC" w14:textId="55FDE2E8"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47.3</w:t>
            </w:r>
          </w:p>
        </w:tc>
        <w:tc>
          <w:tcPr>
            <w:tcW w:w="1530" w:type="dxa"/>
          </w:tcPr>
          <w:p w14:paraId="1B9CEFFB" w14:textId="58D69FDA"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36-51</w:t>
            </w:r>
          </w:p>
        </w:tc>
        <w:tc>
          <w:tcPr>
            <w:tcW w:w="1170" w:type="dxa"/>
          </w:tcPr>
          <w:p w14:paraId="6EAF2B00" w14:textId="06103822"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51118F64" w14:textId="02F07CDD" w:rsidR="00CE0CD7" w:rsidRDefault="00CE0C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29B6DADA" w14:textId="606861F8" w:rsidR="00CE0CD7" w:rsidRDefault="00CE0CD7" w:rsidP="001F7181">
            <w:pPr>
              <w:spacing w:before="40" w:after="40"/>
              <w:jc w:val="center"/>
              <w:rPr>
                <w:rFonts w:ascii="Arial" w:hAnsi="Arial" w:cs="Arial"/>
                <w:color w:val="000000" w:themeColor="text1"/>
                <w:sz w:val="24"/>
                <w:szCs w:val="24"/>
              </w:rPr>
            </w:pPr>
            <w:r>
              <w:rPr>
                <w:rFonts w:ascii="Arial" w:hAnsi="Arial" w:cs="Arial"/>
                <w:sz w:val="24"/>
                <w:szCs w:val="24"/>
              </w:rPr>
              <w:t>Erosion of natural deposits; runoff from orchards; glass and electronics production wastes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A2B9B1F" w:rsidR="00086BEB" w:rsidRPr="005F082E" w:rsidRDefault="003521E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0F3A6032" w:rsidR="00086BEB" w:rsidRPr="005F082E" w:rsidRDefault="00CE0CD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11.10.2020</w:t>
            </w:r>
          </w:p>
        </w:tc>
        <w:tc>
          <w:tcPr>
            <w:tcW w:w="1260" w:type="dxa"/>
          </w:tcPr>
          <w:p w14:paraId="5D465B29" w14:textId="05874194" w:rsidR="00086BEB" w:rsidRPr="005F082E" w:rsidRDefault="00CE0CD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230</w:t>
            </w:r>
          </w:p>
        </w:tc>
        <w:tc>
          <w:tcPr>
            <w:tcW w:w="1530" w:type="dxa"/>
          </w:tcPr>
          <w:p w14:paraId="6F2413BA" w14:textId="278D050B"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2EF4500F"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0676A0CC"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3A8C5C6B"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seawater influence </w:t>
            </w:r>
          </w:p>
        </w:tc>
      </w:tr>
      <w:tr w:rsidR="00086BEB" w:rsidRPr="005F082E" w14:paraId="43BA6B8D" w14:textId="77777777" w:rsidTr="00640D92">
        <w:trPr>
          <w:trHeight w:val="432"/>
        </w:trPr>
        <w:tc>
          <w:tcPr>
            <w:tcW w:w="2245" w:type="dxa"/>
          </w:tcPr>
          <w:p w14:paraId="581AB298" w14:textId="1AF8E372" w:rsidR="00086BEB" w:rsidRPr="005F082E" w:rsidRDefault="003521E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(color units)</w:t>
            </w:r>
          </w:p>
        </w:tc>
        <w:tc>
          <w:tcPr>
            <w:tcW w:w="1440" w:type="dxa"/>
          </w:tcPr>
          <w:p w14:paraId="13425507" w14:textId="372A4C25" w:rsidR="00086BEB" w:rsidRPr="005F082E" w:rsidRDefault="00CE0CD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11.10.2020</w:t>
            </w:r>
          </w:p>
        </w:tc>
        <w:tc>
          <w:tcPr>
            <w:tcW w:w="1260" w:type="dxa"/>
          </w:tcPr>
          <w:p w14:paraId="72C49EEB" w14:textId="431A1A8D" w:rsidR="00086BEB" w:rsidRPr="005F082E" w:rsidRDefault="00CE0CD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7C11921B" w14:textId="47DBF743"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001F1209"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89C42D6" w14:textId="7113277A"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D879D6E"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086BEB" w:rsidRPr="005F082E" w14:paraId="18FA2C38" w14:textId="77777777" w:rsidTr="00640D92">
        <w:trPr>
          <w:trHeight w:val="432"/>
        </w:trPr>
        <w:tc>
          <w:tcPr>
            <w:tcW w:w="2245" w:type="dxa"/>
          </w:tcPr>
          <w:p w14:paraId="39D2E538" w14:textId="78B142D2" w:rsidR="00086BEB" w:rsidRPr="005F082E" w:rsidRDefault="003521E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14:paraId="6AB05BED" w14:textId="4569CAAA" w:rsidR="00086BEB" w:rsidRPr="005F082E" w:rsidRDefault="00CE0CD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11.10.2020</w:t>
            </w:r>
          </w:p>
        </w:tc>
        <w:tc>
          <w:tcPr>
            <w:tcW w:w="1260" w:type="dxa"/>
          </w:tcPr>
          <w:p w14:paraId="0AC370FD" w14:textId="3EF44942" w:rsidR="00086BEB" w:rsidRPr="005F082E" w:rsidRDefault="00CE0CD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3600</w:t>
            </w:r>
          </w:p>
        </w:tc>
        <w:tc>
          <w:tcPr>
            <w:tcW w:w="1530" w:type="dxa"/>
          </w:tcPr>
          <w:p w14:paraId="06D23DE1" w14:textId="0B3F6036" w:rsidR="00086BEB" w:rsidRPr="005F082E" w:rsidRDefault="00CE0CD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3787EDD9"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7502C73C" w14:textId="271A8AEC"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249BA58E"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w:t>
            </w:r>
          </w:p>
        </w:tc>
      </w:tr>
      <w:tr w:rsidR="003521EC" w:rsidRPr="005F082E" w14:paraId="057A884F" w14:textId="77777777" w:rsidTr="00640D92">
        <w:trPr>
          <w:trHeight w:val="432"/>
        </w:trPr>
        <w:tc>
          <w:tcPr>
            <w:tcW w:w="2245" w:type="dxa"/>
          </w:tcPr>
          <w:p w14:paraId="0A04E5CD" w14:textId="1CCA4D4C" w:rsidR="003521EC" w:rsidRDefault="003521E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(ppb)</w:t>
            </w:r>
          </w:p>
        </w:tc>
        <w:tc>
          <w:tcPr>
            <w:tcW w:w="1440" w:type="dxa"/>
          </w:tcPr>
          <w:p w14:paraId="78F0A38A" w14:textId="04B3AFA7" w:rsidR="003521EC" w:rsidRDefault="00CE0CD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11.10.2020</w:t>
            </w:r>
          </w:p>
        </w:tc>
        <w:tc>
          <w:tcPr>
            <w:tcW w:w="1260" w:type="dxa"/>
          </w:tcPr>
          <w:p w14:paraId="42BEDC92" w14:textId="40C4A0C6" w:rsidR="003521EC" w:rsidRDefault="00CE0CD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57</w:t>
            </w:r>
          </w:p>
        </w:tc>
        <w:tc>
          <w:tcPr>
            <w:tcW w:w="1530" w:type="dxa"/>
          </w:tcPr>
          <w:p w14:paraId="2F209532" w14:textId="0E4880D2" w:rsidR="003521EC" w:rsidRDefault="00CE0CD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100875EF" w14:textId="44EDEDFF" w:rsidR="003521EC"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2FA11257" w14:textId="6708C137" w:rsidR="003521EC"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1495624" w14:textId="755957AA" w:rsidR="003521EC"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3521EC" w:rsidRPr="005F082E" w14:paraId="70FC62DA" w14:textId="77777777" w:rsidTr="00640D92">
        <w:trPr>
          <w:trHeight w:val="432"/>
        </w:trPr>
        <w:tc>
          <w:tcPr>
            <w:tcW w:w="2245" w:type="dxa"/>
          </w:tcPr>
          <w:p w14:paraId="17622EC5" w14:textId="19F45E1C"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(us/cm)</w:t>
            </w:r>
          </w:p>
        </w:tc>
        <w:tc>
          <w:tcPr>
            <w:tcW w:w="1440" w:type="dxa"/>
          </w:tcPr>
          <w:p w14:paraId="2CA8F809" w14:textId="4822C25B" w:rsidR="003521EC" w:rsidRDefault="00CE0CD7"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11.10.2020</w:t>
            </w:r>
          </w:p>
        </w:tc>
        <w:tc>
          <w:tcPr>
            <w:tcW w:w="1260" w:type="dxa"/>
          </w:tcPr>
          <w:p w14:paraId="69403B26" w14:textId="569D98CD" w:rsidR="003521EC" w:rsidRDefault="00CE0CD7"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1400</w:t>
            </w:r>
          </w:p>
        </w:tc>
        <w:tc>
          <w:tcPr>
            <w:tcW w:w="1530" w:type="dxa"/>
          </w:tcPr>
          <w:p w14:paraId="6029FE63" w14:textId="0D801E34"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6111726" w14:textId="2E7330CB"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B1D7F6" w14:textId="322DAE18"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9B6B2F5" w14:textId="7FF12BE9"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3521EC" w:rsidRPr="005F082E" w14:paraId="690D265F" w14:textId="77777777" w:rsidTr="00640D92">
        <w:trPr>
          <w:trHeight w:val="432"/>
        </w:trPr>
        <w:tc>
          <w:tcPr>
            <w:tcW w:w="2245" w:type="dxa"/>
          </w:tcPr>
          <w:p w14:paraId="7F249B35" w14:textId="055304AE"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3A6341BB" w14:textId="54C34F1B" w:rsidR="003521EC" w:rsidRDefault="00CE0CD7"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11.10.2020</w:t>
            </w:r>
          </w:p>
        </w:tc>
        <w:tc>
          <w:tcPr>
            <w:tcW w:w="1260" w:type="dxa"/>
          </w:tcPr>
          <w:p w14:paraId="0CDD77FB" w14:textId="43767D97" w:rsidR="003521EC" w:rsidRDefault="00CE0CD7"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180</w:t>
            </w:r>
          </w:p>
        </w:tc>
        <w:tc>
          <w:tcPr>
            <w:tcW w:w="1530" w:type="dxa"/>
          </w:tcPr>
          <w:p w14:paraId="275091E1" w14:textId="389126C4"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8F93955" w14:textId="3FB874B2"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C194E7D" w14:textId="074F9A0D"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1E4FEBC" w14:textId="7E89FCE7"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3521EC" w:rsidRPr="005F082E" w14:paraId="4A4A8C9D" w14:textId="77777777" w:rsidTr="00640D92">
        <w:trPr>
          <w:trHeight w:val="432"/>
        </w:trPr>
        <w:tc>
          <w:tcPr>
            <w:tcW w:w="2245" w:type="dxa"/>
          </w:tcPr>
          <w:p w14:paraId="52AF86CB" w14:textId="4A336C1F"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2D3008D" w14:textId="3B25B92D" w:rsidR="003521EC" w:rsidRDefault="00CE0CD7"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11.10.2020</w:t>
            </w:r>
          </w:p>
        </w:tc>
        <w:tc>
          <w:tcPr>
            <w:tcW w:w="1260" w:type="dxa"/>
          </w:tcPr>
          <w:p w14:paraId="63C8DCCA" w14:textId="28A4F8B1" w:rsidR="003521EC" w:rsidRDefault="00CE0CD7" w:rsidP="003521EC">
            <w:pPr>
              <w:spacing w:before="40" w:after="40"/>
              <w:rPr>
                <w:rFonts w:ascii="Arial" w:hAnsi="Arial" w:cs="Arial"/>
                <w:color w:val="000000" w:themeColor="text1"/>
                <w:sz w:val="24"/>
                <w:szCs w:val="24"/>
              </w:rPr>
            </w:pPr>
            <w:r>
              <w:rPr>
                <w:rFonts w:ascii="Arial" w:hAnsi="Arial" w:cs="Arial"/>
                <w:color w:val="000000" w:themeColor="text1"/>
                <w:sz w:val="24"/>
                <w:szCs w:val="24"/>
              </w:rPr>
              <w:t>860</w:t>
            </w:r>
          </w:p>
        </w:tc>
        <w:tc>
          <w:tcPr>
            <w:tcW w:w="1530" w:type="dxa"/>
          </w:tcPr>
          <w:p w14:paraId="2BCB1ABC" w14:textId="68BF860B"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9CD609C" w14:textId="7C051830"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70010FF" w14:textId="6FB310C9"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898D5AF" w14:textId="20FC6C97"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3521EC" w:rsidRPr="005F082E" w14:paraId="3FEFB5FC" w14:textId="77777777" w:rsidTr="00640D92">
        <w:trPr>
          <w:trHeight w:val="432"/>
        </w:trPr>
        <w:tc>
          <w:tcPr>
            <w:tcW w:w="2245" w:type="dxa"/>
          </w:tcPr>
          <w:p w14:paraId="46903627" w14:textId="0214CB23"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257A527B" w14:textId="5AC91E2F" w:rsidR="003521EC" w:rsidRDefault="00CE0CD7"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11.10.2020</w:t>
            </w:r>
          </w:p>
        </w:tc>
        <w:tc>
          <w:tcPr>
            <w:tcW w:w="1260" w:type="dxa"/>
          </w:tcPr>
          <w:p w14:paraId="60BB0A21" w14:textId="1E241D45" w:rsidR="003521EC" w:rsidRDefault="00CE0CD7" w:rsidP="003521EC">
            <w:pPr>
              <w:spacing w:before="40" w:after="40"/>
              <w:rPr>
                <w:rFonts w:ascii="Arial" w:hAnsi="Arial" w:cs="Arial"/>
                <w:color w:val="000000" w:themeColor="text1"/>
                <w:sz w:val="24"/>
                <w:szCs w:val="24"/>
              </w:rPr>
            </w:pPr>
            <w:r>
              <w:rPr>
                <w:rFonts w:ascii="Arial" w:hAnsi="Arial" w:cs="Arial"/>
                <w:color w:val="000000" w:themeColor="text1"/>
                <w:sz w:val="24"/>
                <w:szCs w:val="24"/>
              </w:rPr>
              <w:t>6.5</w:t>
            </w:r>
          </w:p>
        </w:tc>
        <w:tc>
          <w:tcPr>
            <w:tcW w:w="1530" w:type="dxa"/>
          </w:tcPr>
          <w:p w14:paraId="02807ED7" w14:textId="071388B2"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168EB255" w14:textId="136FD33B"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B5C3182" w14:textId="1982A251"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AE435C6" w14:textId="258D4B3A"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3521EC" w:rsidRPr="005F082E" w14:paraId="1BD9F7AA" w14:textId="77777777" w:rsidTr="00640D92">
        <w:trPr>
          <w:trHeight w:val="432"/>
        </w:trPr>
        <w:tc>
          <w:tcPr>
            <w:tcW w:w="2245" w:type="dxa"/>
          </w:tcPr>
          <w:p w14:paraId="64BE096F" w14:textId="4CCDB782"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Zinc (ppm)</w:t>
            </w:r>
          </w:p>
        </w:tc>
        <w:tc>
          <w:tcPr>
            <w:tcW w:w="1440" w:type="dxa"/>
          </w:tcPr>
          <w:p w14:paraId="697CDC6F" w14:textId="785A4B98" w:rsidR="003521EC" w:rsidRDefault="00CE0CD7"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11.10.2020</w:t>
            </w:r>
          </w:p>
        </w:tc>
        <w:tc>
          <w:tcPr>
            <w:tcW w:w="1260" w:type="dxa"/>
          </w:tcPr>
          <w:p w14:paraId="76218ADA" w14:textId="63F2CEAB" w:rsidR="003521EC" w:rsidRDefault="00CE0CD7" w:rsidP="003521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7FD8C90C" w14:textId="658F8266"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AA5DB4E" w14:textId="4D8A7E03"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07DB0240" w14:textId="551115B3"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2291" w:type="dxa"/>
          </w:tcPr>
          <w:p w14:paraId="77F20C97" w14:textId="703BEB01"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ED6FC3F" w14:textId="77777777" w:rsidR="0020216E" w:rsidRPr="005F082E" w:rsidRDefault="0020216E" w:rsidP="00BF628D">
      <w:pPr>
        <w:pStyle w:val="Heading3"/>
      </w:pPr>
      <w:bookmarkStart w:id="11" w:name="_Toc58336719"/>
      <w:r w:rsidRPr="005F082E">
        <w:t>Additional General Information on Drinking Water</w:t>
      </w:r>
      <w:bookmarkEnd w:id="11"/>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73CCD586" w14:textId="77777777" w:rsidR="003521EC" w:rsidRDefault="00A32EB0" w:rsidP="001909F2">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664EB043"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66308239" w:rsidR="0087640F" w:rsidRPr="005F082E" w:rsidRDefault="0025569C" w:rsidP="00937B7B">
      <w:pPr>
        <w:pStyle w:val="Heading3"/>
        <w:keepNext/>
      </w:pPr>
      <w:bookmarkStart w:id="12" w:name="_Toc58336720"/>
      <w:r w:rsidRPr="005F082E">
        <w:lastRenderedPageBreak/>
        <w:t>Summary Information for Violation of a MCL, MRDL, AL, TT,</w:t>
      </w:r>
      <w:r w:rsidR="00A32EB0" w:rsidRPr="005F082E">
        <w:t xml:space="preserve"> </w:t>
      </w:r>
      <w:r w:rsidRPr="005F082E">
        <w:t>or Monitoring and Reporting Requirement</w:t>
      </w:r>
      <w:bookmarkEnd w:id="12"/>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A900B6A" w:rsidR="001F503E" w:rsidRPr="005F082E" w:rsidRDefault="00CE0CD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Arsenic</w:t>
            </w:r>
          </w:p>
        </w:tc>
        <w:tc>
          <w:tcPr>
            <w:tcW w:w="2250" w:type="dxa"/>
            <w:tcMar>
              <w:left w:w="58" w:type="dxa"/>
              <w:right w:w="58" w:type="dxa"/>
            </w:tcMar>
          </w:tcPr>
          <w:p w14:paraId="14D9A9B3" w14:textId="7E307457" w:rsidR="001F503E" w:rsidRPr="005F082E" w:rsidRDefault="003521EC" w:rsidP="001F503E">
            <w:pPr>
              <w:spacing w:before="40" w:after="40"/>
              <w:rPr>
                <w:rFonts w:ascii="Arial" w:hAnsi="Arial" w:cs="Arial"/>
                <w:color w:val="FFFFFF" w:themeColor="background1"/>
                <w:sz w:val="24"/>
                <w:szCs w:val="24"/>
              </w:rPr>
            </w:pPr>
            <w:r>
              <w:rPr>
                <w:rFonts w:ascii="Arial" w:hAnsi="Arial" w:cs="Arial"/>
                <w:sz w:val="24"/>
                <w:szCs w:val="24"/>
              </w:rPr>
              <w:t>The level detected exceeds MCL</w:t>
            </w:r>
          </w:p>
        </w:tc>
        <w:tc>
          <w:tcPr>
            <w:tcW w:w="1890" w:type="dxa"/>
            <w:tcMar>
              <w:left w:w="58" w:type="dxa"/>
              <w:right w:w="58" w:type="dxa"/>
            </w:tcMar>
          </w:tcPr>
          <w:p w14:paraId="7D4FE25C" w14:textId="7BA3ACDC" w:rsidR="001F503E" w:rsidRPr="003521EC" w:rsidRDefault="00CE0CD7" w:rsidP="001F503E">
            <w:pPr>
              <w:spacing w:before="40" w:after="40"/>
              <w:rPr>
                <w:rFonts w:ascii="Arial" w:hAnsi="Arial" w:cs="Arial"/>
                <w:bCs/>
                <w:color w:val="FFFFFF" w:themeColor="background1"/>
                <w:sz w:val="24"/>
                <w:szCs w:val="24"/>
              </w:rPr>
            </w:pPr>
            <w:r>
              <w:rPr>
                <w:bCs/>
                <w:sz w:val="26"/>
              </w:rPr>
              <w:t xml:space="preserve">        2020</w:t>
            </w:r>
            <w:r w:rsidR="003521EC" w:rsidRPr="003521EC">
              <w:rPr>
                <w:bCs/>
                <w:sz w:val="26"/>
              </w:rPr>
              <w:t xml:space="preserve"> </w:t>
            </w:r>
          </w:p>
        </w:tc>
        <w:tc>
          <w:tcPr>
            <w:tcW w:w="2160" w:type="dxa"/>
            <w:tcMar>
              <w:left w:w="58" w:type="dxa"/>
              <w:right w:w="58" w:type="dxa"/>
            </w:tcMar>
          </w:tcPr>
          <w:p w14:paraId="7CABD54F" w14:textId="6D59C1D4" w:rsidR="001F503E" w:rsidRPr="005F082E" w:rsidRDefault="003521EC" w:rsidP="001F503E">
            <w:pPr>
              <w:spacing w:before="40" w:after="40"/>
              <w:rPr>
                <w:rFonts w:ascii="Arial" w:hAnsi="Arial" w:cs="Arial"/>
                <w:color w:val="FFFFFF" w:themeColor="background1"/>
                <w:sz w:val="24"/>
                <w:szCs w:val="24"/>
              </w:rPr>
            </w:pPr>
            <w:r w:rsidRPr="00176CCF">
              <w:rPr>
                <w:sz w:val="18"/>
                <w:szCs w:val="18"/>
              </w:rPr>
              <w:t xml:space="preserve">Along with the Division of Drinking Water, State Water Resources Board we are working to evaluate the water supply and researching options to correct the problem. </w:t>
            </w:r>
          </w:p>
        </w:tc>
        <w:tc>
          <w:tcPr>
            <w:tcW w:w="2367" w:type="dxa"/>
            <w:tcMar>
              <w:left w:w="58" w:type="dxa"/>
              <w:right w:w="58" w:type="dxa"/>
            </w:tcMar>
          </w:tcPr>
          <w:p w14:paraId="67233B7F" w14:textId="3E5A201F" w:rsidR="001F503E" w:rsidRPr="005F082E" w:rsidRDefault="00CE0CD7" w:rsidP="001F503E">
            <w:pPr>
              <w:spacing w:before="40" w:after="40"/>
              <w:rPr>
                <w:rFonts w:ascii="Arial" w:hAnsi="Arial" w:cs="Arial"/>
                <w:color w:val="FFFFFF" w:themeColor="background1"/>
                <w:sz w:val="24"/>
                <w:szCs w:val="24"/>
              </w:rPr>
            </w:pPr>
            <w:r w:rsidRPr="00176CCF">
              <w:rPr>
                <w:sz w:val="18"/>
                <w:szCs w:val="18"/>
              </w:rPr>
              <w:t xml:space="preserve">Drinking water containing </w:t>
            </w:r>
            <w:r>
              <w:rPr>
                <w:sz w:val="18"/>
                <w:szCs w:val="18"/>
              </w:rPr>
              <w:t>Arsenic</w:t>
            </w:r>
            <w:r w:rsidRPr="00176CCF">
              <w:rPr>
                <w:sz w:val="18"/>
                <w:szCs w:val="18"/>
              </w:rPr>
              <w:t xml:space="preserve"> in excess of the MCL over many years may cause increased risk of cancer</w:t>
            </w:r>
            <w:r w:rsidRPr="005F082E">
              <w:rPr>
                <w:rFonts w:ascii="Arial" w:hAnsi="Arial" w:cs="Arial"/>
                <w:color w:val="FFFFFF" w:themeColor="background1"/>
                <w:sz w:val="24"/>
                <w:szCs w:val="24"/>
              </w:rPr>
              <w:t xml:space="preserve"> </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3"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3"/>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841439D" w:rsidR="001F503E" w:rsidRPr="005F082E" w:rsidRDefault="00CE0CD7" w:rsidP="00CE0CD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24005F0" w:rsidR="00E80EE7" w:rsidRPr="005F082E" w:rsidRDefault="00CE0CD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29C5218" w:rsidR="001F503E" w:rsidRPr="005F082E" w:rsidRDefault="00CE0CD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759C8AD" w:rsidR="001F7181" w:rsidRPr="005F082E" w:rsidRDefault="00CE0CD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223D236B" w:rsidR="001F503E" w:rsidRPr="005F082E" w:rsidRDefault="00CE0CD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4D11749" w:rsidR="001F7181" w:rsidRPr="005F082E" w:rsidRDefault="00CE0CD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4"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4"/>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5" w:name="_Toc58336723"/>
      <w:r w:rsidRPr="005F082E">
        <w:lastRenderedPageBreak/>
        <w:t>F</w:t>
      </w:r>
      <w:r w:rsidR="002A4E09" w:rsidRPr="005F082E">
        <w:t>or Systems Providing Surface Water as a Source of Drinking Water</w:t>
      </w:r>
      <w:bookmarkEnd w:id="15"/>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1FF03270"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6" w:name="_Toc58336724"/>
      <w:r w:rsidRPr="005F082E">
        <w:t xml:space="preserve">Summary Information for </w:t>
      </w:r>
      <w:r w:rsidR="00024D43" w:rsidRPr="005F082E">
        <w:t xml:space="preserve">Violation of a </w:t>
      </w:r>
      <w:r w:rsidRPr="005F082E">
        <w:t xml:space="preserve">Surface Water </w:t>
      </w:r>
      <w:bookmarkEnd w:id="16"/>
      <w:r w:rsidR="0087640F" w:rsidRPr="005F082E">
        <w:t>TT</w:t>
      </w:r>
    </w:p>
    <w:p w14:paraId="3069CE4F" w14:textId="23CECF74" w:rsidR="0087640F" w:rsidRPr="005F082E" w:rsidRDefault="0087640F" w:rsidP="00427046">
      <w:pPr>
        <w:pStyle w:val="Caption"/>
        <w:spacing w:before="100" w:beforeAutospacing="1"/>
      </w:pPr>
      <w:bookmarkStart w:id="17" w:name="_Toc58336725"/>
      <w:bookmarkStart w:id="18"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7"/>
    </w:p>
    <w:bookmarkEnd w:id="18"/>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9" w:name="_Toc58336726"/>
      <w:r w:rsidRPr="005F082E">
        <w:lastRenderedPageBreak/>
        <w:t>Summary Information for Federal Revised Total Coliform Rule</w:t>
      </w:r>
      <w:r w:rsidR="003131EE" w:rsidRPr="005F082E">
        <w:t xml:space="preserve"> </w:t>
      </w:r>
      <w:r w:rsidRPr="005F082E">
        <w:t>Level 1 and Level 2 Assessment Requirements</w:t>
      </w:r>
      <w:bookmarkEnd w:id="19"/>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20" w:name="_Hlk534984154"/>
      <w:r w:rsidR="00FB5ACE" w:rsidRPr="005F082E">
        <w:rPr>
          <w:rFonts w:ascii="Arial" w:hAnsi="Arial" w:cs="Arial"/>
          <w:sz w:val="24"/>
          <w:szCs w:val="24"/>
        </w:rPr>
        <w:t>Insert Number of Level 1 Assessment</w:t>
      </w:r>
      <w:bookmarkEnd w:id="20"/>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1" w:name="_Hlk534984203"/>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2" w:name="_Hlk535238544"/>
      <w:r w:rsidR="00FB5ACE" w:rsidRPr="005F082E">
        <w:rPr>
          <w:rFonts w:ascii="Arial" w:hAnsi="Arial" w:cs="Arial"/>
          <w:sz w:val="24"/>
          <w:szCs w:val="24"/>
        </w:rPr>
        <w:t>Insert Number of Level 2 Assessment</w:t>
      </w:r>
      <w:bookmarkEnd w:id="22"/>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3" w:name="_Hlk535238579"/>
      <w:r w:rsidR="00FB5ACE" w:rsidRPr="005F082E">
        <w:rPr>
          <w:rFonts w:ascii="Arial" w:hAnsi="Arial" w:cs="Arial"/>
          <w:sz w:val="24"/>
          <w:szCs w:val="24"/>
        </w:rPr>
        <w:t>Insert Number of Corrective Actions</w:t>
      </w:r>
      <w:bookmarkEnd w:id="23"/>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B17B0" w14:textId="77777777" w:rsidR="006C284E" w:rsidRDefault="006C284E">
      <w:r>
        <w:separator/>
      </w:r>
    </w:p>
    <w:p w14:paraId="2ED8A32A" w14:textId="77777777" w:rsidR="006C284E" w:rsidRDefault="006C284E"/>
  </w:endnote>
  <w:endnote w:type="continuationSeparator" w:id="0">
    <w:p w14:paraId="1C039300" w14:textId="77777777" w:rsidR="006C284E" w:rsidRDefault="006C284E">
      <w:r>
        <w:continuationSeparator/>
      </w:r>
    </w:p>
    <w:p w14:paraId="502B2C4F" w14:textId="77777777" w:rsidR="006C284E" w:rsidRDefault="006C2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8FBC3" w14:textId="77777777" w:rsidR="006C284E" w:rsidRDefault="006C284E">
      <w:r>
        <w:separator/>
      </w:r>
    </w:p>
    <w:p w14:paraId="7CBF5AC7" w14:textId="77777777" w:rsidR="006C284E" w:rsidRDefault="006C284E"/>
  </w:footnote>
  <w:footnote w:type="continuationSeparator" w:id="0">
    <w:p w14:paraId="3078E5AE" w14:textId="77777777" w:rsidR="006C284E" w:rsidRDefault="006C284E">
      <w:r>
        <w:continuationSeparator/>
      </w:r>
    </w:p>
    <w:p w14:paraId="29101B94" w14:textId="77777777" w:rsidR="006C284E" w:rsidRDefault="006C28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r>
    <w:r w:rsidRPr="00E870EB">
      <w:rPr>
        <w:rStyle w:val="PageNumber"/>
        <w:rFonts w:ascii="Arial" w:hAnsi="Arial" w:cs="Arial"/>
        <w:sz w:val="24"/>
        <w:szCs w:val="24"/>
      </w:rPr>
      <w:instrText xml:space="preserve"/>
    </w:r>
    <w:r w:rsidRPr="00E870EB">
      <w:rPr>
        <w:rStyle w:val="PageNumber"/>
        <w:rFonts w:ascii="Arial" w:hAnsi="Arial" w:cs="Arial"/>
        <w:sz w:val="24"/>
        <w:szCs w:val="24"/>
      </w:rPr>
    </w:r>
    <w:r>
      <w:rPr>
        <w:rStyle w:val="PageNumber"/>
        <w:rFonts w:ascii="Arial" w:hAnsi="Arial" w:cs="Arial"/>
        <w:sz w:val="24"/>
        <w:szCs w:val="24"/>
      </w:rPr>
      <w:t>5</w:t>
    </w:r>
    <w:r w:rsidRPr="00E870EB">
      <w:rPr>
        <w:rStyle w:val="PageNumber"/>
        <w:rFonts w:ascii="Arial" w:hAnsi="Arial" w:cs="Arial"/>
        <w:sz w:val="24"/>
        <w:szCs w:val="24"/>
      </w:rPr>
    </w:r>
    <w:r w:rsidRPr="00E870EB">
      <w:rPr>
        <w:rStyle w:val="PageNumber"/>
        <w:rFonts w:ascii="Arial" w:hAnsi="Arial" w:cs="Arial"/>
        <w:sz w:val="24"/>
        <w:szCs w:val="24"/>
      </w:rPr>
      <w:t xml:space="preserve"> of </w:t>
    </w:r>
    <w:r w:rsidRPr="00E870EB">
      <w:rPr>
        <w:rStyle w:val="PageNumber"/>
        <w:rFonts w:ascii="Arial" w:hAnsi="Arial" w:cs="Arial"/>
        <w:sz w:val="24"/>
        <w:szCs w:val="24"/>
      </w:rPr>
    </w:r>
    <w:r w:rsidRPr="00E870EB">
      <w:rPr>
        <w:rStyle w:val="PageNumber"/>
        <w:rFonts w:ascii="Arial" w:hAnsi="Arial" w:cs="Arial"/>
        <w:sz w:val="24"/>
        <w:szCs w:val="24"/>
      </w:rPr>
      <w:instrText xml:space="preserve"/>
    </w:r>
    <w:r w:rsidRPr="00E870EB">
      <w:rPr>
        <w:rStyle w:val="PageNumber"/>
        <w:rFonts w:ascii="Arial" w:hAnsi="Arial" w:cs="Arial"/>
        <w:sz w:val="24"/>
        <w:szCs w:val="24"/>
      </w:rPr>
    </w:r>
    <w:r>
      <w:rPr>
        <w:rStyle w:val="PageNumber"/>
        <w:rFonts w:ascii="Arial" w:hAnsi="Arial" w:cs="Arial"/>
        <w:sz w:val="24"/>
        <w:szCs w:val="24"/>
      </w:rPr>
      <w:t>9</w:t>
    </w:r>
    <w:r w:rsidRPr="00E870EB">
      <w:rPr>
        <w:rStyle w:val="PageNumber"/>
        <w:rFonts w:ascii="Arial" w:hAnsi="Arial" w:cs="Arial"/>
        <w:sz w:val="24"/>
        <w:szCs w:val="24"/>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21EC"/>
    <w:rsid w:val="00357F0C"/>
    <w:rsid w:val="00360421"/>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4F20"/>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284E"/>
    <w:rsid w:val="006C7186"/>
    <w:rsid w:val="006D480B"/>
    <w:rsid w:val="006D4D93"/>
    <w:rsid w:val="006D506D"/>
    <w:rsid w:val="006E03F6"/>
    <w:rsid w:val="006E11B6"/>
    <w:rsid w:val="006E19B6"/>
    <w:rsid w:val="006F46E1"/>
    <w:rsid w:val="007003D1"/>
    <w:rsid w:val="007017A9"/>
    <w:rsid w:val="00701C81"/>
    <w:rsid w:val="0071047D"/>
    <w:rsid w:val="00710939"/>
    <w:rsid w:val="007119B8"/>
    <w:rsid w:val="0071576E"/>
    <w:rsid w:val="00717191"/>
    <w:rsid w:val="007176E7"/>
    <w:rsid w:val="00717E80"/>
    <w:rsid w:val="00722BA8"/>
    <w:rsid w:val="00723DC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CD7"/>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7390"/>
    <w:rsid w:val="00D60888"/>
    <w:rsid w:val="00D61A0E"/>
    <w:rsid w:val="00D62607"/>
    <w:rsid w:val="00D64AE5"/>
    <w:rsid w:val="00D6686C"/>
    <w:rsid w:val="00D67F19"/>
    <w:rsid w:val="00D73C4C"/>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00F7"/>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6812">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1585165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3082</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20615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Julie Meeks</cp:lastModifiedBy>
  <cp:revision>5</cp:revision>
  <cp:lastPrinted>2021-02-24T23:35:00Z</cp:lastPrinted>
  <dcterms:created xsi:type="dcterms:W3CDTF">2021-05-28T18:13:00Z</dcterms:created>
  <dcterms:modified xsi:type="dcterms:W3CDTF">2021-06-28T16:35:00Z</dcterms:modified>
</cp:coreProperties>
</file>