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B730A" w14:textId="77777777" w:rsidR="005879C4" w:rsidRPr="005C02F2" w:rsidRDefault="005879C4">
      <w:pPr>
        <w:jc w:val="center"/>
        <w:rPr>
          <w:b/>
          <w:sz w:val="28"/>
        </w:rPr>
      </w:pPr>
      <w:r w:rsidRPr="005C02F2">
        <w:rPr>
          <w:b/>
          <w:sz w:val="28"/>
        </w:rPr>
        <w:t>Consumer Confidence Report</w:t>
      </w:r>
    </w:p>
    <w:p w14:paraId="21B91F5A" w14:textId="77777777" w:rsidR="005879C4" w:rsidRPr="005C02F2" w:rsidRDefault="005879C4">
      <w:pPr>
        <w:jc w:val="center"/>
        <w:rPr>
          <w:b/>
          <w:sz w:val="28"/>
        </w:rPr>
      </w:pPr>
      <w:r w:rsidRPr="005C02F2">
        <w:rPr>
          <w:b/>
          <w:sz w:val="28"/>
        </w:rPr>
        <w:t>Certification Form</w:t>
      </w:r>
    </w:p>
    <w:p w14:paraId="55F47591" w14:textId="77777777" w:rsidR="005879C4" w:rsidRPr="005C02F2" w:rsidRDefault="005879C4" w:rsidP="00457560">
      <w:pPr>
        <w:spacing w:after="24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Look w:val="0000" w:firstRow="0" w:lastRow="0" w:firstColumn="0" w:lastColumn="0" w:noHBand="0" w:noVBand="0"/>
      </w:tblPr>
      <w:tblGrid>
        <w:gridCol w:w="2318"/>
        <w:gridCol w:w="7042"/>
      </w:tblGrid>
      <w:tr w:rsidR="005879C4" w:rsidRPr="005C02F2" w14:paraId="64BBE1F2" w14:textId="77777777">
        <w:tc>
          <w:tcPr>
            <w:tcW w:w="2358" w:type="dxa"/>
          </w:tcPr>
          <w:p w14:paraId="1E4F2C85" w14:textId="77777777" w:rsidR="005879C4" w:rsidRPr="005C02F2" w:rsidRDefault="005879C4">
            <w:pPr>
              <w:jc w:val="both"/>
              <w:rPr>
                <w:sz w:val="22"/>
              </w:rPr>
            </w:pPr>
            <w:r w:rsidRPr="005C02F2">
              <w:rPr>
                <w:sz w:val="22"/>
              </w:rPr>
              <w:t>Water System Name:</w:t>
            </w:r>
          </w:p>
        </w:tc>
        <w:tc>
          <w:tcPr>
            <w:tcW w:w="7218" w:type="dxa"/>
            <w:tcBorders>
              <w:bottom w:val="single" w:sz="4" w:space="0" w:color="auto"/>
            </w:tcBorders>
          </w:tcPr>
          <w:p w14:paraId="5E6BB2EC" w14:textId="2D914CD7" w:rsidR="005879C4" w:rsidRPr="00EC53DB" w:rsidRDefault="00B910A2">
            <w:pPr>
              <w:jc w:val="both"/>
              <w:rPr>
                <w:b/>
                <w:sz w:val="24"/>
                <w:szCs w:val="24"/>
              </w:rPr>
            </w:pPr>
            <w:r>
              <w:rPr>
                <w:b/>
                <w:sz w:val="24"/>
                <w:szCs w:val="24"/>
              </w:rPr>
              <w:t>148 East Water Company</w:t>
            </w:r>
          </w:p>
        </w:tc>
      </w:tr>
      <w:tr w:rsidR="005879C4" w:rsidRPr="005C02F2" w14:paraId="76BA0C7B" w14:textId="77777777">
        <w:tc>
          <w:tcPr>
            <w:tcW w:w="2358" w:type="dxa"/>
          </w:tcPr>
          <w:p w14:paraId="16D7F56E" w14:textId="77777777" w:rsidR="005879C4" w:rsidRPr="005C02F2" w:rsidRDefault="005879C4">
            <w:pPr>
              <w:jc w:val="both"/>
              <w:rPr>
                <w:sz w:val="22"/>
              </w:rPr>
            </w:pPr>
          </w:p>
        </w:tc>
        <w:tc>
          <w:tcPr>
            <w:tcW w:w="7218" w:type="dxa"/>
            <w:tcBorders>
              <w:top w:val="single" w:sz="4" w:space="0" w:color="auto"/>
            </w:tcBorders>
          </w:tcPr>
          <w:p w14:paraId="75EF41BE" w14:textId="77777777" w:rsidR="005879C4" w:rsidRPr="005C02F2" w:rsidRDefault="005879C4">
            <w:pPr>
              <w:jc w:val="both"/>
              <w:rPr>
                <w:sz w:val="22"/>
              </w:rPr>
            </w:pPr>
          </w:p>
        </w:tc>
      </w:tr>
      <w:tr w:rsidR="005879C4" w:rsidRPr="005C02F2" w14:paraId="54838A22" w14:textId="77777777">
        <w:tc>
          <w:tcPr>
            <w:tcW w:w="2358" w:type="dxa"/>
          </w:tcPr>
          <w:p w14:paraId="5A7DD1A1" w14:textId="77777777" w:rsidR="005879C4" w:rsidRPr="005C02F2" w:rsidRDefault="005879C4">
            <w:pPr>
              <w:jc w:val="both"/>
              <w:rPr>
                <w:sz w:val="22"/>
              </w:rPr>
            </w:pPr>
            <w:r w:rsidRPr="005C02F2">
              <w:rPr>
                <w:sz w:val="22"/>
              </w:rPr>
              <w:t>Water System Number:</w:t>
            </w:r>
          </w:p>
        </w:tc>
        <w:tc>
          <w:tcPr>
            <w:tcW w:w="7218" w:type="dxa"/>
            <w:tcBorders>
              <w:bottom w:val="single" w:sz="4" w:space="0" w:color="auto"/>
            </w:tcBorders>
          </w:tcPr>
          <w:p w14:paraId="27DFEC93" w14:textId="747428C5" w:rsidR="005879C4" w:rsidRPr="00EC53DB" w:rsidRDefault="00EC53DB">
            <w:pPr>
              <w:jc w:val="both"/>
              <w:rPr>
                <w:b/>
                <w:sz w:val="24"/>
                <w:szCs w:val="24"/>
              </w:rPr>
            </w:pPr>
            <w:r w:rsidRPr="00EC53DB">
              <w:rPr>
                <w:b/>
                <w:sz w:val="24"/>
                <w:szCs w:val="24"/>
              </w:rPr>
              <w:t>150</w:t>
            </w:r>
            <w:r w:rsidR="00B910A2">
              <w:rPr>
                <w:b/>
                <w:sz w:val="24"/>
                <w:szCs w:val="24"/>
              </w:rPr>
              <w:t>3684</w:t>
            </w:r>
          </w:p>
        </w:tc>
      </w:tr>
    </w:tbl>
    <w:p w14:paraId="5557262C" w14:textId="2C647DCF" w:rsidR="005879C4" w:rsidRPr="005C02F2" w:rsidRDefault="005879C4">
      <w:pPr>
        <w:pStyle w:val="BodyText"/>
        <w:spacing w:after="240"/>
      </w:pPr>
      <w:r w:rsidRPr="005C02F2">
        <w:t>The water system named above hereby certifies that its Consumer Confidence Report was distributed on ____</w:t>
      </w:r>
      <w:r w:rsidR="00B52FE5">
        <w:t>11/30/24</w:t>
      </w:r>
      <w:r w:rsidRPr="005C02F2">
        <w:t xml:space="preserve">_______________ </w:t>
      </w:r>
      <w:r w:rsidRPr="004A300C">
        <w:rPr>
          <w:highlight w:val="yellow"/>
        </w:rPr>
        <w:t>(</w:t>
      </w:r>
      <w:r w:rsidRPr="004A300C">
        <w:rPr>
          <w:i/>
          <w:iCs/>
          <w:highlight w:val="yellow"/>
        </w:rPr>
        <w:t>date</w:t>
      </w:r>
      <w:r w:rsidRPr="004A300C">
        <w:rPr>
          <w:highlight w:val="yellow"/>
        </w:rPr>
        <w:t>)</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Look w:val="0000" w:firstRow="0" w:lastRow="0" w:firstColumn="0" w:lastColumn="0" w:noHBand="0" w:noVBand="0"/>
      </w:tblPr>
      <w:tblGrid>
        <w:gridCol w:w="1612"/>
        <w:gridCol w:w="1686"/>
        <w:gridCol w:w="3149"/>
        <w:gridCol w:w="719"/>
        <w:gridCol w:w="2194"/>
      </w:tblGrid>
      <w:tr w:rsidR="005879C4" w:rsidRPr="005C02F2" w14:paraId="2EA4F61A" w14:textId="77777777">
        <w:trPr>
          <w:cantSplit/>
          <w:trHeight w:val="360"/>
        </w:trPr>
        <w:tc>
          <w:tcPr>
            <w:tcW w:w="1638" w:type="dxa"/>
            <w:vAlign w:val="bottom"/>
          </w:tcPr>
          <w:p w14:paraId="0B604E70" w14:textId="77777777" w:rsidR="005879C4" w:rsidRPr="005C02F2" w:rsidRDefault="005879C4">
            <w:pPr>
              <w:pStyle w:val="BodyText"/>
              <w:spacing w:before="0"/>
            </w:pPr>
            <w:r w:rsidRPr="005C02F2">
              <w:t>Certified by:</w:t>
            </w:r>
          </w:p>
        </w:tc>
        <w:tc>
          <w:tcPr>
            <w:tcW w:w="1710" w:type="dxa"/>
            <w:vAlign w:val="bottom"/>
          </w:tcPr>
          <w:p w14:paraId="08ADDA1C" w14:textId="77777777" w:rsidR="005879C4" w:rsidRPr="005C02F2" w:rsidRDefault="005879C4">
            <w:pPr>
              <w:pStyle w:val="BodyText"/>
              <w:spacing w:before="0"/>
            </w:pPr>
            <w:r w:rsidRPr="005C02F2">
              <w:t>Name:</w:t>
            </w:r>
          </w:p>
        </w:tc>
        <w:tc>
          <w:tcPr>
            <w:tcW w:w="3240" w:type="dxa"/>
            <w:tcBorders>
              <w:bottom w:val="single" w:sz="4" w:space="0" w:color="auto"/>
            </w:tcBorders>
            <w:vAlign w:val="bottom"/>
          </w:tcPr>
          <w:p w14:paraId="10951939" w14:textId="24C19B22" w:rsidR="005879C4" w:rsidRPr="005C02F2" w:rsidRDefault="00B52FE5">
            <w:pPr>
              <w:pStyle w:val="BodyText"/>
              <w:spacing w:before="0"/>
            </w:pPr>
            <w:r>
              <w:t>Kaleb Griffin</w:t>
            </w:r>
          </w:p>
        </w:tc>
        <w:tc>
          <w:tcPr>
            <w:tcW w:w="720" w:type="dxa"/>
            <w:tcBorders>
              <w:bottom w:val="single" w:sz="4" w:space="0" w:color="auto"/>
            </w:tcBorders>
            <w:vAlign w:val="bottom"/>
          </w:tcPr>
          <w:p w14:paraId="42F56A43" w14:textId="77777777" w:rsidR="005879C4" w:rsidRPr="005C02F2" w:rsidRDefault="005879C4">
            <w:pPr>
              <w:pStyle w:val="BodyText"/>
              <w:spacing w:before="0"/>
            </w:pPr>
          </w:p>
        </w:tc>
        <w:tc>
          <w:tcPr>
            <w:tcW w:w="2250" w:type="dxa"/>
            <w:tcBorders>
              <w:bottom w:val="single" w:sz="4" w:space="0" w:color="auto"/>
            </w:tcBorders>
            <w:vAlign w:val="bottom"/>
          </w:tcPr>
          <w:p w14:paraId="5BFA5BEA" w14:textId="77777777" w:rsidR="005879C4" w:rsidRPr="005C02F2" w:rsidRDefault="005879C4">
            <w:pPr>
              <w:pStyle w:val="BodyText"/>
              <w:spacing w:before="0"/>
            </w:pPr>
          </w:p>
        </w:tc>
      </w:tr>
      <w:tr w:rsidR="005879C4" w:rsidRPr="005C02F2" w14:paraId="749F36B6" w14:textId="77777777">
        <w:trPr>
          <w:cantSplit/>
          <w:trHeight w:val="360"/>
        </w:trPr>
        <w:tc>
          <w:tcPr>
            <w:tcW w:w="1638" w:type="dxa"/>
            <w:vAlign w:val="bottom"/>
          </w:tcPr>
          <w:p w14:paraId="098211F9" w14:textId="77777777" w:rsidR="005879C4" w:rsidRPr="005C02F2" w:rsidRDefault="005879C4">
            <w:pPr>
              <w:pStyle w:val="BodyText"/>
              <w:spacing w:before="0"/>
            </w:pPr>
          </w:p>
        </w:tc>
        <w:tc>
          <w:tcPr>
            <w:tcW w:w="1710" w:type="dxa"/>
            <w:vAlign w:val="bottom"/>
          </w:tcPr>
          <w:p w14:paraId="5DF83EB8" w14:textId="77777777" w:rsidR="005879C4" w:rsidRPr="005C02F2" w:rsidRDefault="005879C4">
            <w:pPr>
              <w:pStyle w:val="BodyText"/>
              <w:spacing w:before="0"/>
            </w:pPr>
            <w:r w:rsidRPr="005C02F2">
              <w:t>Signature:</w:t>
            </w:r>
          </w:p>
        </w:tc>
        <w:tc>
          <w:tcPr>
            <w:tcW w:w="3240" w:type="dxa"/>
            <w:tcBorders>
              <w:top w:val="single" w:sz="4" w:space="0" w:color="auto"/>
              <w:bottom w:val="single" w:sz="4" w:space="0" w:color="auto"/>
            </w:tcBorders>
            <w:vAlign w:val="bottom"/>
          </w:tcPr>
          <w:p w14:paraId="178AFAB4" w14:textId="5AE0C715" w:rsidR="005879C4" w:rsidRPr="005C02F2" w:rsidRDefault="00B52FE5">
            <w:pPr>
              <w:pStyle w:val="BodyText"/>
              <w:spacing w:before="0"/>
            </w:pPr>
            <w:r>
              <w:rPr>
                <w:noProof/>
              </w:rPr>
              <mc:AlternateContent>
                <mc:Choice Requires="wpi">
                  <w:drawing>
                    <wp:anchor distT="0" distB="0" distL="114300" distR="114300" simplePos="0" relativeHeight="251660288" behindDoc="0" locked="0" layoutInCell="1" allowOverlap="1" wp14:anchorId="7C425601" wp14:editId="062AF17F">
                      <wp:simplePos x="0" y="0"/>
                      <wp:positionH relativeFrom="column">
                        <wp:posOffset>426610</wp:posOffset>
                      </wp:positionH>
                      <wp:positionV relativeFrom="paragraph">
                        <wp:posOffset>-58120</wp:posOffset>
                      </wp:positionV>
                      <wp:extent cx="1557000" cy="485640"/>
                      <wp:effectExtent l="38100" t="38100" r="43815" b="48260"/>
                      <wp:wrapNone/>
                      <wp:docPr id="1869508994"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1557000" cy="485640"/>
                            </w14:xfrm>
                          </w14:contentPart>
                        </a:graphicData>
                      </a:graphic>
                    </wp:anchor>
                  </w:drawing>
                </mc:Choice>
                <mc:Fallback>
                  <w:pict>
                    <v:shapetype w14:anchorId="28130B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3.1pt;margin-top:-5.1pt;width:123.6pt;height:39.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">
                      <v:imagedata r:id="rId11" o:title=""/>
                    </v:shape>
                  </w:pict>
                </mc:Fallback>
              </mc:AlternateContent>
            </w:r>
            <w:r>
              <w:rPr>
                <w:noProof/>
              </w:rPr>
              <mc:AlternateContent>
                <mc:Choice Requires="wpi">
                  <w:drawing>
                    <wp:anchor distT="0" distB="0" distL="114300" distR="114300" simplePos="0" relativeHeight="251659264" behindDoc="0" locked="0" layoutInCell="1" allowOverlap="1" wp14:anchorId="46D447DE" wp14:editId="34FC1EC4">
                      <wp:simplePos x="0" y="0"/>
                      <wp:positionH relativeFrom="column">
                        <wp:posOffset>161290</wp:posOffset>
                      </wp:positionH>
                      <wp:positionV relativeFrom="paragraph">
                        <wp:posOffset>24680</wp:posOffset>
                      </wp:positionV>
                      <wp:extent cx="299880" cy="330120"/>
                      <wp:effectExtent l="38100" t="38100" r="5080" b="51435"/>
                      <wp:wrapNone/>
                      <wp:docPr id="2136746948"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299880" cy="330120"/>
                            </w14:xfrm>
                          </w14:contentPart>
                        </a:graphicData>
                      </a:graphic>
                    </wp:anchor>
                  </w:drawing>
                </mc:Choice>
                <mc:Fallback>
                  <w:pict>
                    <v:shape w14:anchorId="3A63A074" id="Ink 1" o:spid="_x0000_s1026" type="#_x0000_t75" style="position:absolute;margin-left:12.2pt;margin-top:1.45pt;width:24.6pt;height:2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">
                      <v:imagedata r:id="rId13" o:title=""/>
                    </v:shape>
                  </w:pict>
                </mc:Fallback>
              </mc:AlternateContent>
            </w:r>
          </w:p>
        </w:tc>
        <w:tc>
          <w:tcPr>
            <w:tcW w:w="720" w:type="dxa"/>
            <w:tcBorders>
              <w:top w:val="single" w:sz="4" w:space="0" w:color="auto"/>
              <w:bottom w:val="single" w:sz="4" w:space="0" w:color="auto"/>
            </w:tcBorders>
            <w:vAlign w:val="bottom"/>
          </w:tcPr>
          <w:p w14:paraId="49C08768"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7A178D93" w14:textId="77777777" w:rsidR="005879C4" w:rsidRPr="005C02F2" w:rsidRDefault="005879C4">
            <w:pPr>
              <w:pStyle w:val="BodyText"/>
              <w:spacing w:before="0"/>
            </w:pPr>
          </w:p>
        </w:tc>
      </w:tr>
      <w:tr w:rsidR="005879C4" w:rsidRPr="005C02F2" w14:paraId="60B94D45" w14:textId="77777777">
        <w:trPr>
          <w:cantSplit/>
          <w:trHeight w:val="360"/>
        </w:trPr>
        <w:tc>
          <w:tcPr>
            <w:tcW w:w="1638" w:type="dxa"/>
            <w:vAlign w:val="bottom"/>
          </w:tcPr>
          <w:p w14:paraId="1B02DD21" w14:textId="77777777" w:rsidR="005879C4" w:rsidRPr="005C02F2" w:rsidRDefault="005879C4">
            <w:pPr>
              <w:pStyle w:val="BodyText"/>
              <w:spacing w:before="0"/>
            </w:pPr>
          </w:p>
        </w:tc>
        <w:tc>
          <w:tcPr>
            <w:tcW w:w="1710" w:type="dxa"/>
            <w:vAlign w:val="bottom"/>
          </w:tcPr>
          <w:p w14:paraId="57E9FBF3" w14:textId="77777777" w:rsidR="005879C4" w:rsidRPr="005C02F2" w:rsidRDefault="005879C4">
            <w:pPr>
              <w:pStyle w:val="BodyText"/>
              <w:spacing w:before="0"/>
            </w:pPr>
            <w:r w:rsidRPr="005C02F2">
              <w:t>Title:</w:t>
            </w:r>
          </w:p>
        </w:tc>
        <w:tc>
          <w:tcPr>
            <w:tcW w:w="3240" w:type="dxa"/>
            <w:tcBorders>
              <w:top w:val="single" w:sz="4" w:space="0" w:color="auto"/>
              <w:bottom w:val="single" w:sz="4" w:space="0" w:color="auto"/>
            </w:tcBorders>
            <w:vAlign w:val="bottom"/>
          </w:tcPr>
          <w:p w14:paraId="467385A0" w14:textId="49D91B3F" w:rsidR="005879C4" w:rsidRPr="005C02F2" w:rsidRDefault="00B52FE5">
            <w:pPr>
              <w:pStyle w:val="BodyText"/>
              <w:spacing w:before="0"/>
            </w:pPr>
            <w:r>
              <w:t>President</w:t>
            </w:r>
          </w:p>
        </w:tc>
        <w:tc>
          <w:tcPr>
            <w:tcW w:w="720" w:type="dxa"/>
            <w:tcBorders>
              <w:top w:val="single" w:sz="4" w:space="0" w:color="auto"/>
              <w:bottom w:val="single" w:sz="4" w:space="0" w:color="auto"/>
            </w:tcBorders>
            <w:vAlign w:val="bottom"/>
          </w:tcPr>
          <w:p w14:paraId="58DA17A0"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41C9406C" w14:textId="77777777" w:rsidR="005879C4" w:rsidRPr="005C02F2" w:rsidRDefault="005879C4">
            <w:pPr>
              <w:pStyle w:val="BodyText"/>
              <w:spacing w:before="0"/>
            </w:pPr>
          </w:p>
        </w:tc>
      </w:tr>
      <w:tr w:rsidR="005879C4" w:rsidRPr="005C02F2" w14:paraId="30B3A3C0" w14:textId="77777777">
        <w:trPr>
          <w:cantSplit/>
          <w:trHeight w:val="360"/>
        </w:trPr>
        <w:tc>
          <w:tcPr>
            <w:tcW w:w="1638" w:type="dxa"/>
            <w:vAlign w:val="bottom"/>
          </w:tcPr>
          <w:p w14:paraId="3FD62855" w14:textId="77777777" w:rsidR="005879C4" w:rsidRPr="005C02F2" w:rsidRDefault="005879C4">
            <w:pPr>
              <w:pStyle w:val="BodyText"/>
              <w:spacing w:before="0"/>
            </w:pPr>
          </w:p>
        </w:tc>
        <w:tc>
          <w:tcPr>
            <w:tcW w:w="1710" w:type="dxa"/>
            <w:vAlign w:val="bottom"/>
          </w:tcPr>
          <w:p w14:paraId="15D61DAC" w14:textId="77777777" w:rsidR="005879C4" w:rsidRPr="005C02F2" w:rsidRDefault="005879C4">
            <w:pPr>
              <w:pStyle w:val="BodyText"/>
              <w:spacing w:before="0"/>
            </w:pPr>
            <w:r w:rsidRPr="005C02F2">
              <w:t>Phone Number:</w:t>
            </w:r>
          </w:p>
        </w:tc>
        <w:tc>
          <w:tcPr>
            <w:tcW w:w="3240" w:type="dxa"/>
            <w:tcBorders>
              <w:top w:val="single" w:sz="4" w:space="0" w:color="auto"/>
              <w:bottom w:val="single" w:sz="4" w:space="0" w:color="auto"/>
            </w:tcBorders>
            <w:vAlign w:val="bottom"/>
          </w:tcPr>
          <w:p w14:paraId="523D0C53" w14:textId="43A2492A" w:rsidR="005879C4" w:rsidRPr="005C02F2" w:rsidRDefault="005879C4">
            <w:pPr>
              <w:pStyle w:val="BodyText"/>
              <w:spacing w:before="0"/>
            </w:pPr>
            <w:r w:rsidRPr="005C02F2">
              <w:t xml:space="preserve">( </w:t>
            </w:r>
            <w:r w:rsidR="00B52FE5">
              <w:t>760</w:t>
            </w:r>
            <w:r w:rsidRPr="005C02F2">
              <w:t xml:space="preserve">  )</w:t>
            </w:r>
            <w:r w:rsidR="00B52FE5">
              <w:t xml:space="preserve"> 382-5176</w:t>
            </w:r>
          </w:p>
        </w:tc>
        <w:tc>
          <w:tcPr>
            <w:tcW w:w="720" w:type="dxa"/>
            <w:tcBorders>
              <w:top w:val="single" w:sz="4" w:space="0" w:color="auto"/>
            </w:tcBorders>
            <w:vAlign w:val="bottom"/>
          </w:tcPr>
          <w:p w14:paraId="0B0EB8E0" w14:textId="77777777" w:rsidR="005879C4" w:rsidRPr="005C02F2" w:rsidRDefault="005879C4">
            <w:pPr>
              <w:pStyle w:val="BodyText"/>
              <w:spacing w:before="0"/>
            </w:pPr>
            <w:r w:rsidRPr="00865612">
              <w:rPr>
                <w:highlight w:val="yellow"/>
              </w:rPr>
              <w:t>Date:</w:t>
            </w:r>
          </w:p>
        </w:tc>
        <w:tc>
          <w:tcPr>
            <w:tcW w:w="2250" w:type="dxa"/>
            <w:tcBorders>
              <w:top w:val="single" w:sz="4" w:space="0" w:color="auto"/>
              <w:bottom w:val="single" w:sz="4" w:space="0" w:color="auto"/>
            </w:tcBorders>
            <w:vAlign w:val="bottom"/>
          </w:tcPr>
          <w:p w14:paraId="4ED7325B" w14:textId="766BEE81" w:rsidR="005879C4" w:rsidRPr="005C02F2" w:rsidRDefault="00B52FE5">
            <w:pPr>
              <w:pStyle w:val="BodyText"/>
              <w:spacing w:before="0"/>
            </w:pPr>
            <w:r>
              <w:t>12/3/24</w:t>
            </w:r>
          </w:p>
        </w:tc>
      </w:tr>
    </w:tbl>
    <w:p w14:paraId="769DDCA8" w14:textId="77777777" w:rsidR="005879C4" w:rsidRPr="005C02F2" w:rsidRDefault="005879C4" w:rsidP="00457560">
      <w:pPr>
        <w:pBdr>
          <w:bottom w:val="single" w:sz="24" w:space="0" w:color="auto"/>
        </w:pBdr>
        <w:tabs>
          <w:tab w:val="left" w:pos="1800"/>
          <w:tab w:val="left" w:pos="6030"/>
          <w:tab w:val="left" w:pos="8550"/>
        </w:tabs>
        <w:jc w:val="both"/>
        <w:rPr>
          <w:sz w:val="26"/>
          <w:u w:val="single"/>
        </w:rPr>
      </w:pPr>
    </w:p>
    <w:p w14:paraId="2127060E"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712005A6" w14:textId="77777777" w:rsidR="00501728" w:rsidRPr="005C02F2" w:rsidRDefault="00501728" w:rsidP="00A16B9D">
      <w:pPr>
        <w:pStyle w:val="BodyText2"/>
        <w:spacing w:before="0" w:after="0" w:line="276" w:lineRule="auto"/>
        <w:rPr>
          <w:sz w:val="10"/>
        </w:rPr>
      </w:pPr>
    </w:p>
    <w:p w14:paraId="7485A4D7" w14:textId="77777777" w:rsidR="005879C4" w:rsidRPr="005C02F2" w:rsidRDefault="005879C4" w:rsidP="00501728">
      <w:pPr>
        <w:tabs>
          <w:tab w:val="left" w:pos="9360"/>
        </w:tabs>
        <w:spacing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CCR was distributed by mail or</w:t>
      </w:r>
      <w:r w:rsidR="006C7ED4" w:rsidRPr="005C02F2">
        <w:rPr>
          <w:sz w:val="22"/>
        </w:rPr>
        <w:t xml:space="preserve"> other direct delivery methods</w:t>
      </w:r>
      <w:r w:rsidRPr="005C02F2">
        <w:rPr>
          <w:sz w:val="22"/>
        </w:rPr>
        <w:t xml:space="preserve"> </w:t>
      </w:r>
      <w:r w:rsidR="006C7ED4" w:rsidRPr="005C02F2">
        <w:rPr>
          <w:sz w:val="22"/>
        </w:rPr>
        <w:t>(attach description of</w:t>
      </w:r>
      <w:r w:rsidRPr="005C02F2">
        <w:rPr>
          <w:sz w:val="22"/>
        </w:rPr>
        <w:t xml:space="preserve"> other direct delivery methods used</w:t>
      </w:r>
      <w:r w:rsidR="00501728" w:rsidRPr="005C02F2">
        <w:rPr>
          <w:sz w:val="22"/>
        </w:rPr>
        <w:t>).</w:t>
      </w:r>
    </w:p>
    <w:p w14:paraId="4611CFE7" w14:textId="77777777" w:rsidR="006C7ED4" w:rsidRPr="005C02F2" w:rsidRDefault="006C7ED4" w:rsidP="004E6F6F">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3461BE3D"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24CC0487"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41D664C4"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Mailing the CCR to postal patrons within the service area (attach zip codes used)</w:t>
      </w:r>
    </w:p>
    <w:p w14:paraId="58E4961B"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Advertising the availability of the CCR in news media (attach copy of press release)</w:t>
      </w:r>
    </w:p>
    <w:p w14:paraId="545F8105"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6EE57647"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Posted the CCR in public places (attach a list of locations)</w:t>
      </w:r>
    </w:p>
    <w:p w14:paraId="73F77D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7890AD66"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to community organizations (attach a list of organizations)</w:t>
      </w:r>
    </w:p>
    <w:p w14:paraId="61591BD0"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328CDAD9"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60B479F7"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06B7EF59"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5965CB0C"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312B8186" w14:textId="77777777" w:rsidR="00501728" w:rsidRPr="005C02F2" w:rsidRDefault="00501728" w:rsidP="00A16B9D">
      <w:pPr>
        <w:tabs>
          <w:tab w:val="left" w:pos="9360"/>
        </w:tabs>
        <w:spacing w:line="276" w:lineRule="auto"/>
        <w:jc w:val="both"/>
        <w:rPr>
          <w:i/>
          <w:sz w:val="16"/>
          <w:szCs w:val="16"/>
        </w:rPr>
      </w:pPr>
    </w:p>
    <w:p w14:paraId="6D14B650" w14:textId="77777777" w:rsidR="00365B25" w:rsidRPr="005C02F2" w:rsidRDefault="00365B25" w:rsidP="00365B25">
      <w:pPr>
        <w:jc w:val="center"/>
        <w:rPr>
          <w:b/>
          <w:sz w:val="28"/>
        </w:rPr>
      </w:pPr>
      <w:r w:rsidRPr="005C02F2">
        <w:rPr>
          <w:b/>
          <w:sz w:val="28"/>
        </w:rPr>
        <w:t>Consumer Confidence Report</w:t>
      </w:r>
    </w:p>
    <w:p w14:paraId="4EA30396" w14:textId="77777777" w:rsidR="00365B25" w:rsidRPr="005C02F2" w:rsidRDefault="00365B25" w:rsidP="00365B25">
      <w:pPr>
        <w:jc w:val="center"/>
        <w:rPr>
          <w:b/>
          <w:sz w:val="28"/>
        </w:rPr>
      </w:pPr>
      <w:r w:rsidRPr="005C02F2">
        <w:rPr>
          <w:b/>
          <w:sz w:val="28"/>
        </w:rPr>
        <w:t>Electronic Delivery Certification</w:t>
      </w:r>
    </w:p>
    <w:p w14:paraId="5ECD7A51"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0BDA53B0"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51C94DBE" w14:textId="77777777" w:rsidR="00B21764" w:rsidRPr="005C02F2" w:rsidRDefault="00B21764" w:rsidP="00365B25">
      <w:pPr>
        <w:pStyle w:val="BodyText2"/>
        <w:spacing w:before="0" w:after="0" w:line="276" w:lineRule="auto"/>
        <w:rPr>
          <w:i w:val="0"/>
          <w:sz w:val="16"/>
          <w:szCs w:val="16"/>
        </w:rPr>
      </w:pPr>
    </w:p>
    <w:p w14:paraId="32B864D1"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670063E4"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150503FD"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7C76B26F"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70A84EFF"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03EB8473" w14:textId="77777777" w:rsidR="00CC766C" w:rsidRPr="005C02F2" w:rsidRDefault="00CC766C" w:rsidP="00CC766C">
      <w:pPr>
        <w:tabs>
          <w:tab w:val="left" w:pos="9360"/>
        </w:tabs>
        <w:spacing w:line="300" w:lineRule="auto"/>
        <w:ind w:left="540" w:hanging="540"/>
        <w:jc w:val="both"/>
        <w:rPr>
          <w:sz w:val="22"/>
        </w:rPr>
      </w:pPr>
    </w:p>
    <w:p w14:paraId="7D44F455"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95E68CC" w14:textId="77777777" w:rsidR="008820F1" w:rsidRPr="008820F1" w:rsidRDefault="008820F1" w:rsidP="00CC766C">
      <w:pPr>
        <w:pStyle w:val="BodyText2"/>
        <w:spacing w:before="0" w:after="0" w:line="276" w:lineRule="auto"/>
        <w:rPr>
          <w:sz w:val="8"/>
        </w:rPr>
      </w:pPr>
    </w:p>
    <w:p w14:paraId="15E74722"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016DA1AE" w14:textId="77777777" w:rsidTr="00361BDB">
        <w:trPr>
          <w:trHeight w:val="413"/>
        </w:trPr>
        <w:tc>
          <w:tcPr>
            <w:tcW w:w="9576" w:type="dxa"/>
            <w:tcBorders>
              <w:left w:val="nil"/>
              <w:right w:val="nil"/>
            </w:tcBorders>
            <w:shd w:val="clear" w:color="auto" w:fill="auto"/>
          </w:tcPr>
          <w:p w14:paraId="64A0A1D7" w14:textId="77777777" w:rsidR="008820F1" w:rsidRPr="00361BDB" w:rsidRDefault="008820F1" w:rsidP="00361BDB">
            <w:pPr>
              <w:pStyle w:val="BodyText2"/>
              <w:spacing w:before="0" w:after="0" w:line="276" w:lineRule="auto"/>
              <w:rPr>
                <w:i w:val="0"/>
                <w:sz w:val="16"/>
                <w:szCs w:val="16"/>
              </w:rPr>
            </w:pPr>
          </w:p>
        </w:tc>
      </w:tr>
      <w:tr w:rsidR="008820F1" w:rsidRPr="00361BDB" w14:paraId="68B3DB8C" w14:textId="77777777" w:rsidTr="00361BDB">
        <w:trPr>
          <w:trHeight w:val="440"/>
        </w:trPr>
        <w:tc>
          <w:tcPr>
            <w:tcW w:w="9576" w:type="dxa"/>
            <w:tcBorders>
              <w:left w:val="nil"/>
              <w:right w:val="nil"/>
            </w:tcBorders>
            <w:shd w:val="clear" w:color="auto" w:fill="auto"/>
          </w:tcPr>
          <w:p w14:paraId="65E04B41" w14:textId="77777777" w:rsidR="008820F1" w:rsidRPr="00361BDB" w:rsidRDefault="008820F1" w:rsidP="00361BDB">
            <w:pPr>
              <w:pStyle w:val="BodyText2"/>
              <w:spacing w:before="0" w:after="0" w:line="276" w:lineRule="auto"/>
              <w:rPr>
                <w:i w:val="0"/>
                <w:sz w:val="16"/>
                <w:szCs w:val="16"/>
              </w:rPr>
            </w:pPr>
          </w:p>
        </w:tc>
      </w:tr>
      <w:tr w:rsidR="008820F1" w:rsidRPr="00361BDB" w14:paraId="61537EBA" w14:textId="77777777" w:rsidTr="00361BDB">
        <w:trPr>
          <w:trHeight w:val="440"/>
        </w:trPr>
        <w:tc>
          <w:tcPr>
            <w:tcW w:w="9576" w:type="dxa"/>
            <w:tcBorders>
              <w:left w:val="nil"/>
              <w:right w:val="nil"/>
            </w:tcBorders>
            <w:shd w:val="clear" w:color="auto" w:fill="auto"/>
          </w:tcPr>
          <w:p w14:paraId="56FA747B" w14:textId="77777777" w:rsidR="008820F1" w:rsidRPr="00361BDB" w:rsidRDefault="008820F1" w:rsidP="00361BDB">
            <w:pPr>
              <w:pStyle w:val="BodyText2"/>
              <w:spacing w:before="0" w:after="0" w:line="276" w:lineRule="auto"/>
              <w:rPr>
                <w:i w:val="0"/>
                <w:sz w:val="16"/>
                <w:szCs w:val="16"/>
              </w:rPr>
            </w:pPr>
          </w:p>
        </w:tc>
      </w:tr>
      <w:tr w:rsidR="008820F1" w:rsidRPr="00361BDB" w14:paraId="1A443385" w14:textId="77777777" w:rsidTr="00361BDB">
        <w:trPr>
          <w:trHeight w:val="449"/>
        </w:trPr>
        <w:tc>
          <w:tcPr>
            <w:tcW w:w="9576" w:type="dxa"/>
            <w:tcBorders>
              <w:left w:val="nil"/>
              <w:right w:val="nil"/>
            </w:tcBorders>
            <w:shd w:val="clear" w:color="auto" w:fill="auto"/>
          </w:tcPr>
          <w:p w14:paraId="5B31A2ED" w14:textId="77777777" w:rsidR="008820F1" w:rsidRPr="00361BDB" w:rsidRDefault="008820F1" w:rsidP="00361BDB">
            <w:pPr>
              <w:pStyle w:val="BodyText2"/>
              <w:spacing w:before="0" w:after="0" w:line="276" w:lineRule="auto"/>
              <w:rPr>
                <w:i w:val="0"/>
                <w:sz w:val="16"/>
                <w:szCs w:val="16"/>
              </w:rPr>
            </w:pPr>
          </w:p>
        </w:tc>
      </w:tr>
      <w:tr w:rsidR="008820F1" w:rsidRPr="00361BDB" w14:paraId="548640C3" w14:textId="77777777" w:rsidTr="00361BDB">
        <w:trPr>
          <w:trHeight w:val="431"/>
        </w:trPr>
        <w:tc>
          <w:tcPr>
            <w:tcW w:w="9576" w:type="dxa"/>
            <w:tcBorders>
              <w:left w:val="nil"/>
              <w:right w:val="nil"/>
            </w:tcBorders>
            <w:shd w:val="clear" w:color="auto" w:fill="auto"/>
          </w:tcPr>
          <w:p w14:paraId="45792B7D" w14:textId="77777777" w:rsidR="008820F1" w:rsidRPr="00361BDB" w:rsidRDefault="008820F1" w:rsidP="00361BDB">
            <w:pPr>
              <w:pStyle w:val="BodyText2"/>
              <w:spacing w:before="0" w:after="0" w:line="276" w:lineRule="auto"/>
              <w:rPr>
                <w:i w:val="0"/>
                <w:sz w:val="16"/>
                <w:szCs w:val="16"/>
              </w:rPr>
            </w:pPr>
          </w:p>
        </w:tc>
      </w:tr>
      <w:tr w:rsidR="008820F1" w:rsidRPr="00361BDB" w14:paraId="7375E6DD" w14:textId="77777777" w:rsidTr="00361BDB">
        <w:trPr>
          <w:trHeight w:val="449"/>
        </w:trPr>
        <w:tc>
          <w:tcPr>
            <w:tcW w:w="9576" w:type="dxa"/>
            <w:tcBorders>
              <w:left w:val="nil"/>
              <w:right w:val="nil"/>
            </w:tcBorders>
            <w:shd w:val="clear" w:color="auto" w:fill="auto"/>
          </w:tcPr>
          <w:p w14:paraId="3D6F5753" w14:textId="77777777" w:rsidR="008820F1" w:rsidRPr="00361BDB" w:rsidRDefault="008820F1" w:rsidP="00361BDB">
            <w:pPr>
              <w:pStyle w:val="BodyText2"/>
              <w:spacing w:before="0" w:after="0" w:line="276" w:lineRule="auto"/>
              <w:rPr>
                <w:i w:val="0"/>
                <w:sz w:val="16"/>
                <w:szCs w:val="16"/>
              </w:rPr>
            </w:pPr>
          </w:p>
        </w:tc>
      </w:tr>
      <w:tr w:rsidR="008820F1" w:rsidRPr="00361BDB" w14:paraId="1BD735A6" w14:textId="77777777" w:rsidTr="00361BDB">
        <w:trPr>
          <w:trHeight w:val="440"/>
        </w:trPr>
        <w:tc>
          <w:tcPr>
            <w:tcW w:w="9576" w:type="dxa"/>
            <w:tcBorders>
              <w:left w:val="nil"/>
              <w:right w:val="nil"/>
            </w:tcBorders>
            <w:shd w:val="clear" w:color="auto" w:fill="auto"/>
          </w:tcPr>
          <w:p w14:paraId="0D2692B7" w14:textId="77777777" w:rsidR="008820F1" w:rsidRPr="00361BDB" w:rsidRDefault="008820F1" w:rsidP="00361BDB">
            <w:pPr>
              <w:pStyle w:val="BodyText2"/>
              <w:spacing w:before="0" w:after="0" w:line="276" w:lineRule="auto"/>
              <w:rPr>
                <w:i w:val="0"/>
                <w:sz w:val="16"/>
                <w:szCs w:val="16"/>
              </w:rPr>
            </w:pPr>
          </w:p>
        </w:tc>
      </w:tr>
      <w:tr w:rsidR="008820F1" w:rsidRPr="00361BDB" w14:paraId="5571E62E" w14:textId="77777777" w:rsidTr="00361BDB">
        <w:trPr>
          <w:trHeight w:val="440"/>
        </w:trPr>
        <w:tc>
          <w:tcPr>
            <w:tcW w:w="9576" w:type="dxa"/>
            <w:tcBorders>
              <w:left w:val="nil"/>
              <w:right w:val="nil"/>
            </w:tcBorders>
            <w:shd w:val="clear" w:color="auto" w:fill="auto"/>
          </w:tcPr>
          <w:p w14:paraId="2A31D981" w14:textId="77777777" w:rsidR="008820F1" w:rsidRPr="00361BDB" w:rsidRDefault="008820F1" w:rsidP="00361BDB">
            <w:pPr>
              <w:pStyle w:val="BodyText2"/>
              <w:spacing w:before="0" w:after="0" w:line="276" w:lineRule="auto"/>
              <w:rPr>
                <w:i w:val="0"/>
                <w:sz w:val="16"/>
                <w:szCs w:val="16"/>
              </w:rPr>
            </w:pPr>
          </w:p>
        </w:tc>
      </w:tr>
      <w:tr w:rsidR="008820F1" w:rsidRPr="00361BDB" w14:paraId="28026048" w14:textId="77777777" w:rsidTr="00361BDB">
        <w:trPr>
          <w:trHeight w:val="449"/>
        </w:trPr>
        <w:tc>
          <w:tcPr>
            <w:tcW w:w="9576" w:type="dxa"/>
            <w:tcBorders>
              <w:left w:val="nil"/>
              <w:right w:val="nil"/>
            </w:tcBorders>
            <w:shd w:val="clear" w:color="auto" w:fill="auto"/>
          </w:tcPr>
          <w:p w14:paraId="0D985505" w14:textId="77777777" w:rsidR="008820F1" w:rsidRPr="00361BDB" w:rsidRDefault="008820F1" w:rsidP="00361BDB">
            <w:pPr>
              <w:pStyle w:val="BodyText2"/>
              <w:spacing w:before="0" w:after="0" w:line="276" w:lineRule="auto"/>
              <w:rPr>
                <w:i w:val="0"/>
                <w:sz w:val="16"/>
                <w:szCs w:val="16"/>
              </w:rPr>
            </w:pPr>
          </w:p>
        </w:tc>
      </w:tr>
      <w:tr w:rsidR="008820F1" w:rsidRPr="00361BDB" w14:paraId="3EDB4944" w14:textId="77777777" w:rsidTr="00361BDB">
        <w:trPr>
          <w:trHeight w:val="431"/>
        </w:trPr>
        <w:tc>
          <w:tcPr>
            <w:tcW w:w="9576" w:type="dxa"/>
            <w:tcBorders>
              <w:left w:val="nil"/>
              <w:right w:val="nil"/>
            </w:tcBorders>
            <w:shd w:val="clear" w:color="auto" w:fill="auto"/>
          </w:tcPr>
          <w:p w14:paraId="7E347E39" w14:textId="77777777" w:rsidR="008820F1" w:rsidRPr="00361BDB" w:rsidRDefault="008820F1" w:rsidP="00361BDB">
            <w:pPr>
              <w:pStyle w:val="BodyText2"/>
              <w:spacing w:before="0" w:after="0" w:line="276" w:lineRule="auto"/>
              <w:rPr>
                <w:i w:val="0"/>
                <w:sz w:val="16"/>
                <w:szCs w:val="16"/>
              </w:rPr>
            </w:pPr>
          </w:p>
        </w:tc>
      </w:tr>
      <w:tr w:rsidR="008820F1" w:rsidRPr="00361BDB" w14:paraId="158EC7D7" w14:textId="77777777" w:rsidTr="00361BDB">
        <w:trPr>
          <w:trHeight w:val="431"/>
        </w:trPr>
        <w:tc>
          <w:tcPr>
            <w:tcW w:w="9576" w:type="dxa"/>
            <w:tcBorders>
              <w:left w:val="nil"/>
              <w:right w:val="nil"/>
            </w:tcBorders>
            <w:shd w:val="clear" w:color="auto" w:fill="auto"/>
          </w:tcPr>
          <w:p w14:paraId="7D969994" w14:textId="77777777" w:rsidR="008820F1" w:rsidRPr="00361BDB" w:rsidRDefault="008820F1" w:rsidP="00361BDB">
            <w:pPr>
              <w:pStyle w:val="BodyText2"/>
              <w:spacing w:before="0" w:after="0" w:line="276" w:lineRule="auto"/>
              <w:rPr>
                <w:i w:val="0"/>
                <w:sz w:val="16"/>
                <w:szCs w:val="16"/>
              </w:rPr>
            </w:pPr>
          </w:p>
        </w:tc>
      </w:tr>
      <w:tr w:rsidR="008820F1" w:rsidRPr="00361BDB" w14:paraId="77C59C7C" w14:textId="77777777" w:rsidTr="00361BDB">
        <w:trPr>
          <w:trHeight w:val="440"/>
        </w:trPr>
        <w:tc>
          <w:tcPr>
            <w:tcW w:w="9576" w:type="dxa"/>
            <w:tcBorders>
              <w:left w:val="nil"/>
              <w:right w:val="nil"/>
            </w:tcBorders>
            <w:shd w:val="clear" w:color="auto" w:fill="auto"/>
          </w:tcPr>
          <w:p w14:paraId="21954D5D" w14:textId="77777777" w:rsidR="008820F1" w:rsidRPr="00361BDB" w:rsidRDefault="008820F1" w:rsidP="00361BDB">
            <w:pPr>
              <w:pStyle w:val="BodyText2"/>
              <w:spacing w:before="0" w:after="0" w:line="276" w:lineRule="auto"/>
              <w:rPr>
                <w:i w:val="0"/>
                <w:sz w:val="16"/>
                <w:szCs w:val="16"/>
              </w:rPr>
            </w:pPr>
          </w:p>
        </w:tc>
      </w:tr>
    </w:tbl>
    <w:p w14:paraId="7311279F" w14:textId="77777777" w:rsidR="00D12D93" w:rsidRDefault="00D12D93" w:rsidP="00365B25">
      <w:pPr>
        <w:pStyle w:val="BodyText2"/>
        <w:spacing w:before="0" w:after="0" w:line="276" w:lineRule="auto"/>
        <w:rPr>
          <w:i w:val="0"/>
          <w:sz w:val="16"/>
          <w:szCs w:val="16"/>
        </w:rPr>
      </w:pPr>
    </w:p>
    <w:p w14:paraId="7429F239" w14:textId="77777777" w:rsidR="00712C02" w:rsidRPr="009D7F48" w:rsidRDefault="00712C02" w:rsidP="00957463">
      <w:pPr>
        <w:pStyle w:val="BodyText2"/>
        <w:spacing w:before="0" w:after="0" w:line="276" w:lineRule="auto"/>
        <w:jc w:val="center"/>
        <w:rPr>
          <w:sz w:val="16"/>
          <w:szCs w:val="16"/>
        </w:rPr>
      </w:pPr>
      <w:r w:rsidRPr="009D7F48">
        <w:rPr>
          <w:sz w:val="16"/>
          <w:szCs w:val="16"/>
        </w:rPr>
        <w:t>This form is provided as a convenience and may be used to meet the certification requirement o</w:t>
      </w:r>
      <w:r w:rsidR="00957463">
        <w:rPr>
          <w:sz w:val="16"/>
          <w:szCs w:val="16"/>
        </w:rPr>
        <w:t>f</w:t>
      </w:r>
      <w:r w:rsidR="00957463">
        <w:rPr>
          <w:sz w:val="16"/>
          <w:szCs w:val="16"/>
        </w:rPr>
        <w:br/>
      </w:r>
      <w:r w:rsidRPr="009D7F48">
        <w:rPr>
          <w:sz w:val="16"/>
          <w:szCs w:val="16"/>
        </w:rPr>
        <w:t xml:space="preserve"> section 64483(c), California Code of Regulations.</w:t>
      </w:r>
    </w:p>
    <w:sectPr w:rsidR="00712C02" w:rsidRPr="009D7F48" w:rsidSect="003C0C86">
      <w:footerReference w:type="default" r:id="rId14"/>
      <w:footerReference w:type="first" r:id="rId15"/>
      <w:pgSz w:w="12240" w:h="15840" w:code="1"/>
      <w:pgMar w:top="720" w:right="1440" w:bottom="108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A8AFE" w14:textId="77777777" w:rsidR="001454A6" w:rsidRDefault="001454A6">
      <w:r>
        <w:separator/>
      </w:r>
    </w:p>
  </w:endnote>
  <w:endnote w:type="continuationSeparator" w:id="0">
    <w:p w14:paraId="139D5155" w14:textId="77777777" w:rsidR="001454A6" w:rsidRDefault="0014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650A6" w14:textId="3331CCC3" w:rsidR="004A300C" w:rsidRDefault="00B80B89" w:rsidP="004E6F6F">
    <w:pPr>
      <w:pStyle w:val="Footer"/>
      <w:tabs>
        <w:tab w:val="clear" w:pos="4320"/>
        <w:tab w:val="clear" w:pos="8640"/>
        <w:tab w:val="right" w:pos="9360"/>
      </w:tabs>
      <w:rPr>
        <w:i/>
        <w:iCs/>
      </w:rPr>
    </w:pPr>
    <w:r w:rsidRPr="00977AE5">
      <w:rPr>
        <w:i/>
        <w:iCs/>
      </w:rPr>
      <w:t>CCR Forms &amp; Instructions</w:t>
    </w:r>
    <w:r w:rsidRPr="00977AE5">
      <w:rPr>
        <w:i/>
        <w:iCs/>
      </w:rPr>
      <w:tab/>
      <w:t xml:space="preserve">Revised </w:t>
    </w:r>
    <w:r w:rsidR="00610B50">
      <w:rPr>
        <w:i/>
        <w:iCs/>
      </w:rPr>
      <w:t>Jan</w:t>
    </w:r>
    <w:r w:rsidR="00EB7195">
      <w:rPr>
        <w:i/>
        <w:iCs/>
      </w:rPr>
      <w:t>uary</w:t>
    </w:r>
    <w:r w:rsidR="004A300C">
      <w:rPr>
        <w:i/>
        <w:iCs/>
      </w:rPr>
      <w:t xml:space="preserve"> 202</w:t>
    </w:r>
    <w:r w:rsidR="0013520B">
      <w:rPr>
        <w:i/>
        <w:iCs/>
      </w:rPr>
      <w:t>4</w:t>
    </w:r>
  </w:p>
  <w:p w14:paraId="0860B697" w14:textId="77777777" w:rsidR="00B80B89" w:rsidRDefault="00B80B89" w:rsidP="009A218C">
    <w:pPr>
      <w:pStyle w:val="Footer"/>
      <w:tabs>
        <w:tab w:val="clear" w:pos="4320"/>
        <w:tab w:val="clear" w:pos="8640"/>
        <w:tab w:val="right" w:pos="9360"/>
      </w:tabs>
    </w:pPr>
    <w:r>
      <w:rPr>
        <w:i/>
        <w:iCs/>
      </w:rPr>
      <w:t>CCR Certification</w:t>
    </w:r>
    <w:r>
      <w:rPr>
        <w:i/>
        <w:iCs/>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9F75" w14:textId="604D3840" w:rsidR="00B80B89" w:rsidRDefault="00B80B89">
    <w:pPr>
      <w:pStyle w:val="Footer"/>
      <w:tabs>
        <w:tab w:val="clear" w:pos="4320"/>
        <w:tab w:val="clear" w:pos="8640"/>
        <w:tab w:val="right" w:pos="9360"/>
      </w:tabs>
      <w:rPr>
        <w:i/>
        <w:iCs/>
      </w:rPr>
    </w:pPr>
    <w:r w:rsidRPr="00BF5852">
      <w:rPr>
        <w:i/>
        <w:iCs/>
      </w:rPr>
      <w:t>CCR Forms &amp; Instructions</w:t>
    </w:r>
    <w:r w:rsidRPr="00BF5852">
      <w:rPr>
        <w:i/>
        <w:iCs/>
      </w:rPr>
      <w:tab/>
      <w:t xml:space="preserve">Revised </w:t>
    </w:r>
    <w:r w:rsidR="00610B50">
      <w:rPr>
        <w:i/>
        <w:iCs/>
      </w:rPr>
      <w:t>Jan</w:t>
    </w:r>
    <w:r w:rsidR="00EB7195">
      <w:rPr>
        <w:i/>
        <w:iCs/>
      </w:rPr>
      <w:t>uary</w:t>
    </w:r>
    <w:r w:rsidR="004A300C">
      <w:rPr>
        <w:i/>
        <w:iCs/>
      </w:rPr>
      <w:t xml:space="preserve"> 202</w:t>
    </w:r>
    <w:r w:rsidR="0013520B">
      <w:rPr>
        <w:i/>
        <w:iCs/>
      </w:rPr>
      <w:t>4</w:t>
    </w:r>
  </w:p>
  <w:p w14:paraId="19AF5168" w14:textId="77777777" w:rsidR="00B80B89" w:rsidRDefault="00B80B89">
    <w:pPr>
      <w:pStyle w:val="Footer"/>
      <w:tabs>
        <w:tab w:val="clear" w:pos="4320"/>
        <w:tab w:val="clear" w:pos="8640"/>
        <w:tab w:val="right" w:pos="9360"/>
      </w:tabs>
      <w:rPr>
        <w:i/>
        <w:iCs/>
      </w:rPr>
    </w:pPr>
    <w:r>
      <w:rPr>
        <w:i/>
        <w:iCs/>
      </w:rPr>
      <w:t>CCR Certification Form</w:t>
    </w:r>
    <w:r>
      <w:rPr>
        <w:i/>
        <w:iC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8698E" w14:textId="77777777" w:rsidR="001454A6" w:rsidRDefault="001454A6">
      <w:r>
        <w:separator/>
      </w:r>
    </w:p>
  </w:footnote>
  <w:footnote w:type="continuationSeparator" w:id="0">
    <w:p w14:paraId="66C9E50C" w14:textId="77777777" w:rsidR="001454A6" w:rsidRDefault="00145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EF"/>
    <w:rsid w:val="00004B8B"/>
    <w:rsid w:val="00036019"/>
    <w:rsid w:val="00044DE4"/>
    <w:rsid w:val="00050B92"/>
    <w:rsid w:val="00095FF1"/>
    <w:rsid w:val="000A1E57"/>
    <w:rsid w:val="000B3820"/>
    <w:rsid w:val="000C462F"/>
    <w:rsid w:val="00112E26"/>
    <w:rsid w:val="0013520B"/>
    <w:rsid w:val="001454A6"/>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C0C86"/>
    <w:rsid w:val="003C1F79"/>
    <w:rsid w:val="00443180"/>
    <w:rsid w:val="00453C34"/>
    <w:rsid w:val="00457560"/>
    <w:rsid w:val="004A300C"/>
    <w:rsid w:val="004A54FB"/>
    <w:rsid w:val="004C1B40"/>
    <w:rsid w:val="004E6F6F"/>
    <w:rsid w:val="00501728"/>
    <w:rsid w:val="005101C8"/>
    <w:rsid w:val="0057568B"/>
    <w:rsid w:val="00585B6F"/>
    <w:rsid w:val="00585D36"/>
    <w:rsid w:val="005879C4"/>
    <w:rsid w:val="00596651"/>
    <w:rsid w:val="005B6F30"/>
    <w:rsid w:val="005C02F2"/>
    <w:rsid w:val="00610B50"/>
    <w:rsid w:val="00622734"/>
    <w:rsid w:val="00626A86"/>
    <w:rsid w:val="0065406D"/>
    <w:rsid w:val="00656EAE"/>
    <w:rsid w:val="006576EF"/>
    <w:rsid w:val="00674084"/>
    <w:rsid w:val="006C7ED4"/>
    <w:rsid w:val="00711A0A"/>
    <w:rsid w:val="00712C02"/>
    <w:rsid w:val="007809A6"/>
    <w:rsid w:val="00790002"/>
    <w:rsid w:val="007A2194"/>
    <w:rsid w:val="007C044D"/>
    <w:rsid w:val="007F0706"/>
    <w:rsid w:val="007F3522"/>
    <w:rsid w:val="0081562A"/>
    <w:rsid w:val="008620CD"/>
    <w:rsid w:val="00865612"/>
    <w:rsid w:val="00870836"/>
    <w:rsid w:val="00875BED"/>
    <w:rsid w:val="008820F1"/>
    <w:rsid w:val="00895595"/>
    <w:rsid w:val="008B0467"/>
    <w:rsid w:val="008E1468"/>
    <w:rsid w:val="008E6AE5"/>
    <w:rsid w:val="00935B60"/>
    <w:rsid w:val="00957463"/>
    <w:rsid w:val="00977AE5"/>
    <w:rsid w:val="0099450E"/>
    <w:rsid w:val="009A218C"/>
    <w:rsid w:val="009D7F48"/>
    <w:rsid w:val="00A16B9D"/>
    <w:rsid w:val="00A16F17"/>
    <w:rsid w:val="00A20B80"/>
    <w:rsid w:val="00A62B7A"/>
    <w:rsid w:val="00A75D4F"/>
    <w:rsid w:val="00AB2AEA"/>
    <w:rsid w:val="00AF388E"/>
    <w:rsid w:val="00AF659E"/>
    <w:rsid w:val="00B21764"/>
    <w:rsid w:val="00B52FE5"/>
    <w:rsid w:val="00B80B89"/>
    <w:rsid w:val="00B82D2F"/>
    <w:rsid w:val="00B910A2"/>
    <w:rsid w:val="00BA7831"/>
    <w:rsid w:val="00BC4716"/>
    <w:rsid w:val="00BC7673"/>
    <w:rsid w:val="00BF29A9"/>
    <w:rsid w:val="00BF5852"/>
    <w:rsid w:val="00C0687E"/>
    <w:rsid w:val="00C72C2F"/>
    <w:rsid w:val="00C84134"/>
    <w:rsid w:val="00C853A5"/>
    <w:rsid w:val="00CA15EF"/>
    <w:rsid w:val="00CC4C8F"/>
    <w:rsid w:val="00CC766C"/>
    <w:rsid w:val="00CD0683"/>
    <w:rsid w:val="00D073DA"/>
    <w:rsid w:val="00D12D93"/>
    <w:rsid w:val="00D712AD"/>
    <w:rsid w:val="00D85ABA"/>
    <w:rsid w:val="00DE5C03"/>
    <w:rsid w:val="00E0333A"/>
    <w:rsid w:val="00E04B0C"/>
    <w:rsid w:val="00E20F0C"/>
    <w:rsid w:val="00E33340"/>
    <w:rsid w:val="00E439FA"/>
    <w:rsid w:val="00E968EB"/>
    <w:rsid w:val="00EB7195"/>
    <w:rsid w:val="00EC53DB"/>
    <w:rsid w:val="00ED2672"/>
    <w:rsid w:val="00ED4809"/>
    <w:rsid w:val="00F27578"/>
    <w:rsid w:val="00F31A99"/>
    <w:rsid w:val="00F47996"/>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B6FF0"/>
  <w15:docId w15:val="{846E314D-B93C-4DF8-91C6-F3691AC7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3T20:01:28.950"/>
    </inkml:context>
    <inkml:brush xml:id="br0">
      <inkml:brushProperty name="width" value="0.035" units="cm"/>
      <inkml:brushProperty name="height" value="0.035" units="cm"/>
    </inkml:brush>
  </inkml:definitions>
  <inkml:trace contextRef="#ctx0" brushRef="#br0">787 295 24575,'-328'163'0,"-11"-31"0,324-127 0,0-1 0,-1 1 0,1 1 0,-29 15 0,43-21 0,0 0 0,0 1 0,0 0 0,0-1 0,0 1 0,0 0 0,1-1 0,-1 1 0,0 0 0,0 0 0,1-1 0,-1 1 0,0 0 0,1 0 0,-1 0 0,1 0 0,-1 0 0,1 0 0,-1 2 0,2-2 0,-1 0 0,1 0 0,-1 0 0,1 0 0,-1-1 0,1 1 0,0 0 0,0 0 0,-1-1 0,1 1 0,0 0 0,0-1 0,0 1 0,0-1 0,-1 1 0,1-1 0,0 0 0,0 1 0,0-1 0,0 0 0,0 1 0,0-1 0,0 0 0,2 0 0,38 7 0,0-1 0,1-2 0,79-3 0,-46-2 0,197 1 0,78 0 0,-336 1 0,13-1 0,0 1 0,-1 1 0,39 9 0,-59-10 0,0 1 0,0 0 0,0 0 0,-1 0 0,1 0 0,-1 1 0,0 0 0,0 0 0,0 1 0,0-1 0,0 1 0,-1 0 0,1 1 0,-1-1 0,0 1 0,-1-1 0,1 1 0,-1 0 0,0 0 0,5 11 0,-4-1 0,-1 0 0,0 1 0,-2-1 0,1 1 0,-2 0 0,0-1 0,-1 1 0,-4 25 0,0 14 0,5-50 0,-1 0 0,2 1 0,-1-1 0,0 0 0,1 1 0,1 5 0,-1-10 0,-1 0 0,0 0 0,1-1 0,-1 1 0,0 0 0,1 0 0,-1 0 0,1-1 0,0 1 0,-1 0 0,1 0 0,-1-1 0,1 1 0,0 0 0,0-1 0,-1 1 0,1-1 0,0 1 0,0-1 0,0 1 0,0-1 0,-1 0 0,1 1 0,0-1 0,0 0 0,0 0 0,0 0 0,0 0 0,0 0 0,0 0 0,0 0 0,0 0 0,0 0 0,0 0 0,-1 0 0,1 0 0,0-1 0,0 1 0,0 0 0,0-1 0,0 1 0,1-1 0,15-9 0,0-1 0,-1 0 0,0-1 0,-1-1 0,0-1 0,18-20 0,-4 5 0,65-63 0,100-125 0,-189 210 0,0 0 0,0 0 0,0-1 0,-1 0 0,0 1 0,-1-1 0,0-1 0,0 1 0,2-11 0,-4 13 0,-1 0 0,1 0 0,-1 0 0,-1 0 0,1 0 0,-1 0 0,0 0 0,0 1 0,-1-1 0,1 0 0,-1 1 0,-1-1 0,1 1 0,-5-7 0,2 2 0,0 1 0,1-1 0,0 0 0,1 0 0,0 0 0,0 0 0,1 0 0,0-1 0,1 1 0,1-1 0,-1 0 0,2 1 0,-1-1 0,1 1 0,1-1 0,0 1 0,1 0 0,-1-1 0,2 1 0,4-10 0,2 0 0,1 0 0,0 0 0,2 1 0,0 1 0,1 0 0,1 1 0,0 0 0,24-18 0,-37 33 0,0 0 0,0 0 0,1 0 0,-1 1 0,1-1 0,-1 0 0,1 1 0,0 0 0,-1 0 0,1 0 0,0 0 0,0 0 0,3 0 0,-4 1 0,-1 0 0,1 0 0,0 1 0,-1-1 0,1 1 0,-1-1 0,0 1 0,1 0 0,-1 0 0,1-1 0,-1 1 0,0 0 0,0 0 0,1 0 0,-1 0 0,0 1 0,0-1 0,0 0 0,0 0 0,0 1 0,-1-1 0,1 0 0,0 1 0,0-1 0,0 3 0,14 29 0,-2 2 0,15 60 0,7 75 0,-28-132 0,1 10 0,-7-32 0,1-1 0,0 0 0,1 0 0,1 0 0,1-1 0,0 0 0,1 1 0,9 16 0,-13-28 0,1-1 0,-1 1 0,1-1 0,-1 1 0,1-1 0,0 0 0,0 0 0,0 0 0,0-1 0,0 1 0,1-1 0,-1 0 0,0 1 0,1-2 0,-1 1 0,0 0 0,1-1 0,-1 1 0,1-1 0,0 0 0,-1 0 0,1 0 0,-1-1 0,1 1 0,-1-1 0,0 0 0,6-2 0,10-3 0,-1-1 0,-1 0 0,29-17 0,-44 23 0,88-54 0,166-131 0,-253 184 0,0-1 0,0 1 0,0-1 0,0 0 0,0 0 0,0 0 0,-1 0 0,5-7 0,-7 10 0,0-1 0,0 1 0,0-1 0,0 1 0,0-1 0,0 1 0,0-1 0,0 1 0,0-1 0,0 1 0,0-1 0,0 1 0,0-1 0,0 1 0,0-1 0,0 1 0,-1-1 0,1 1 0,0-1 0,0 1 0,-1 0 0,1-1 0,0 1 0,-1-1 0,1 1 0,0 0 0,-1-1 0,0 1 0,-1-2 0,-1 1 0,1 0 0,-1-1 0,0 1 0,0 1 0,1-1 0,-1 0 0,-4 0 0,-33-4 0,-1 2 0,1 2 0,0 1 0,-78 12 0,-165 47 0,-261 107 0,443-126 0,1 4 0,2 5 0,-110 74 0,199-117 0,-2 1 0,0 1 0,1 0 0,-18 16 0,26-21 0,-1 0 0,1 0 0,0 0 0,0 0 0,0 1 0,0-1 0,1 0 0,-1 1 0,1 0 0,0-1 0,0 1 0,0 0 0,0-1 0,1 1 0,0 0 0,0 0 0,0 4 0,13 82 0,-13-88 0,0 0 0,1 1 0,-1-1 0,1 0 0,0 0 0,0 0 0,0 0 0,0 0 0,0 0 0,0 0 0,1 0 0,-1 0 0,1-1 0,-1 1 0,1 0 0,-1-1 0,1 1 0,0-1 0,0 0 0,0 1 0,4 0 0,4 3 0,0-1 0,0-1 0,18 4 0,-16-4 0,100 20-19,132 10-1,130-7-788,-266-20 365,2021 189-3015,-2061-186 3346,125 11 108,-186-20 31,29-1 561,-35 1-600,0 0 0,0 0 0,-1 0 1,1 0-1,0 0 0,0-1 0,0 1 0,0 0 1,0-1-1,0 1 0,0-1 0,0 1 1,-1-1-1,1 0 0,0 1 0,0-1 0,-1 0 1,1 1-1,0-1 0,-1 0 0,1 0 1,-1 1-1,1-1 0,-1 0 0,1 0 0,0-1 1,-4-16-3613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3T20:01:25.729"/>
    </inkml:context>
    <inkml:brush xml:id="br0">
      <inkml:brushProperty name="width" value="0.035" units="cm"/>
      <inkml:brushProperty name="height" value="0.035" units="cm"/>
    </inkml:brush>
  </inkml:definitions>
  <inkml:trace contextRef="#ctx0" brushRef="#br0">0 298 24575,'1'-4'0,"-1"-1"0,1 1 0,0-1 0,0 1 0,1 0 0,0-1 0,-1 1 0,1 0 0,1 0 0,-1 0 0,1 1 0,5-8 0,41-39 0,-49 50 0,28-23 0,1 2 0,1 1 0,0 2 0,2 0 0,0 2 0,1 2 0,0 1 0,54-13 0,-65 20 0,1 2 0,0 0 0,-1 2 0,1 1 0,0 0 0,39 5 0,-48-2 0,0 0 0,0 0 0,-1 2 0,1 0 0,-1 0 0,0 1 0,0 1 0,-1 0 0,0 1 0,0 0 0,0 1 0,11 10 0,-18-13 0,0 0 0,-1 0 0,0 1 0,-1-1 0,1 1 0,-1 0 0,0 0 0,0 1 0,-1-1 0,0 1 0,0-1 0,0 1 0,-1 0 0,0-1 0,0 1 0,-1 0 0,0 13 0,-1-6 0,-1 1 0,0-1 0,-1 0 0,-1 0 0,0 0 0,-1 0 0,-10 20 0,-6 4 0,-2-1 0,-2-1 0,-1-1 0,-51 53 0,-142 110 0,67-85-1365,96-77-5461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Delivery Certification Form</dc:title>
  <dc:creator>eCCR Workgroup</dc:creator>
  <cp:lastModifiedBy>Kaleb Griffin</cp:lastModifiedBy>
  <cp:revision>3</cp:revision>
  <cp:lastPrinted>2022-05-23T19:06:00Z</cp:lastPrinted>
  <dcterms:created xsi:type="dcterms:W3CDTF">2024-11-21T18:20:00Z</dcterms:created>
  <dcterms:modified xsi:type="dcterms:W3CDTF">2024-12-03T20:01:00Z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