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DBF5BEE"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2C329D">
        <w:rPr>
          <w:sz w:val="32"/>
          <w:u w:val="none"/>
        </w:rPr>
        <w:t>20</w:t>
      </w:r>
      <w:r w:rsidR="002C329D">
        <w:rPr>
          <w:sz w:val="32"/>
          <w:u w:val="none"/>
        </w:rPr>
        <w:t>2</w:t>
      </w:r>
      <w:r w:rsidR="00846005">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85481F2" w:rsidR="00BC6327" w:rsidRPr="00412B2F" w:rsidRDefault="0084600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Holliday Rock</w:t>
            </w:r>
            <w:r w:rsidR="00134871">
              <w:rPr>
                <w:b/>
                <w:sz w:val="21"/>
                <w:szCs w:val="21"/>
              </w:rPr>
              <w:t xml:space="preserve"> – Old River Plant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361A12B"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2C329D">
              <w:rPr>
                <w:sz w:val="21"/>
                <w:szCs w:val="21"/>
              </w:rPr>
              <w:t>2</w:t>
            </w:r>
            <w:r w:rsidR="00846005">
              <w:rPr>
                <w:sz w:val="21"/>
                <w:szCs w:val="21"/>
              </w:rPr>
              <w:t>7</w:t>
            </w:r>
            <w:r>
              <w:rPr>
                <w:sz w:val="21"/>
                <w:szCs w:val="21"/>
              </w:rPr>
              <w:t>, 202</w:t>
            </w:r>
            <w:r w:rsidR="00846005">
              <w:rPr>
                <w:sz w:val="21"/>
                <w:szCs w:val="21"/>
              </w:rPr>
              <w:t>3</w:t>
            </w:r>
          </w:p>
        </w:tc>
      </w:tr>
    </w:tbl>
    <w:p w14:paraId="14AA4D8D" w14:textId="1BEB0DA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2C329D">
        <w:rPr>
          <w:i/>
          <w:sz w:val="21"/>
          <w:szCs w:val="21"/>
        </w:rPr>
        <w:t>20</w:t>
      </w:r>
      <w:r w:rsidR="002C329D">
        <w:rPr>
          <w:i/>
          <w:sz w:val="21"/>
          <w:szCs w:val="21"/>
        </w:rPr>
        <w:t>2</w:t>
      </w:r>
      <w:r w:rsidR="0055741C">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60A213C2"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134871">
        <w:rPr>
          <w:b/>
          <w:bCs/>
          <w:sz w:val="21"/>
          <w:szCs w:val="21"/>
          <w:lang w:val="es-MX"/>
        </w:rPr>
        <w:t>Holliday</w:t>
      </w:r>
      <w:proofErr w:type="spellEnd"/>
      <w:r w:rsidR="00134871">
        <w:rPr>
          <w:b/>
          <w:bCs/>
          <w:sz w:val="21"/>
          <w:szCs w:val="21"/>
          <w:lang w:val="es-MX"/>
        </w:rPr>
        <w:t xml:space="preserve"> Rock</w:t>
      </w:r>
      <w:r w:rsidR="00BF0470">
        <w:rPr>
          <w:b/>
          <w:bCs/>
          <w:sz w:val="21"/>
          <w:szCs w:val="21"/>
          <w:lang w:val="es-MX"/>
        </w:rPr>
        <w:t xml:space="preserve"> – Old </w:t>
      </w:r>
      <w:proofErr w:type="spellStart"/>
      <w:r w:rsidR="00BF0470">
        <w:rPr>
          <w:b/>
          <w:bCs/>
          <w:sz w:val="21"/>
          <w:szCs w:val="21"/>
          <w:lang w:val="es-MX"/>
        </w:rPr>
        <w:t>River</w:t>
      </w:r>
      <w:proofErr w:type="spellEnd"/>
      <w:r w:rsidR="00BF0470">
        <w:rPr>
          <w:b/>
          <w:bCs/>
          <w:sz w:val="21"/>
          <w:szCs w:val="21"/>
          <w:lang w:val="es-MX"/>
        </w:rPr>
        <w:t xml:space="preserve"> </w:t>
      </w:r>
      <w:proofErr w:type="spellStart"/>
      <w:r w:rsidR="00FC0590">
        <w:rPr>
          <w:b/>
          <w:bCs/>
          <w:sz w:val="21"/>
          <w:szCs w:val="21"/>
          <w:lang w:val="es-MX"/>
        </w:rPr>
        <w:t>Plant</w:t>
      </w:r>
      <w:proofErr w:type="spellEnd"/>
      <w:r w:rsidRPr="00442D66">
        <w:rPr>
          <w:b/>
          <w:bCs/>
          <w:sz w:val="21"/>
          <w:szCs w:val="21"/>
          <w:lang w:val="es-MX"/>
        </w:rPr>
        <w:t xml:space="preserve"> a </w:t>
      </w:r>
      <w:r w:rsidR="00FC0590">
        <w:rPr>
          <w:b/>
          <w:bCs/>
          <w:i/>
          <w:sz w:val="21"/>
          <w:szCs w:val="21"/>
          <w:u w:val="single"/>
          <w:lang w:val="es-MX"/>
        </w:rPr>
        <w:t>909-</w:t>
      </w:r>
      <w:r w:rsidR="00134871">
        <w:rPr>
          <w:b/>
          <w:bCs/>
          <w:i/>
          <w:sz w:val="21"/>
          <w:szCs w:val="21"/>
          <w:u w:val="single"/>
          <w:lang w:val="es-MX"/>
        </w:rPr>
        <w:t>285-</w:t>
      </w:r>
      <w:proofErr w:type="gramStart"/>
      <w:r w:rsidR="00134871">
        <w:rPr>
          <w:b/>
          <w:bCs/>
          <w:i/>
          <w:sz w:val="21"/>
          <w:szCs w:val="21"/>
          <w:u w:val="single"/>
          <w:lang w:val="es-MX"/>
        </w:rPr>
        <w:t xml:space="preserve">7970 </w:t>
      </w:r>
      <w:r w:rsidRPr="00442D66">
        <w:rPr>
          <w:b/>
          <w:bCs/>
          <w:sz w:val="21"/>
          <w:szCs w:val="21"/>
          <w:lang w:val="es-MX"/>
        </w:rPr>
        <w:t xml:space="preserve"> para</w:t>
      </w:r>
      <w:proofErr w:type="gramEnd"/>
      <w:r w:rsidRPr="00442D66">
        <w:rPr>
          <w:b/>
          <w:bCs/>
          <w:sz w:val="21"/>
          <w:szCs w:val="21"/>
          <w:lang w:val="es-MX"/>
        </w:rPr>
        <w:t xml:space="preserve">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C000E9A" w:rsidR="00BC6327" w:rsidRPr="00412B2F" w:rsidRDefault="00BF047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437F2B3" w:rsidR="00BC6327" w:rsidRPr="00412B2F" w:rsidRDefault="00BF04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 2, 11638 Old River</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F0470" w:rsidRPr="00412B2F" w14:paraId="36C59834" w14:textId="77777777" w:rsidTr="008A5B6C">
        <w:tc>
          <w:tcPr>
            <w:tcW w:w="4500" w:type="dxa"/>
            <w:gridSpan w:val="4"/>
          </w:tcPr>
          <w:p w14:paraId="3E043666" w14:textId="77777777" w:rsidR="00BF0470" w:rsidRPr="00412B2F" w:rsidRDefault="00BF0470" w:rsidP="00BF047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015B59B9" w:rsidR="00BF0470" w:rsidRPr="00412B2F" w:rsidRDefault="00BF0470" w:rsidP="00BF047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 complete copy of the Source Assessment may be requested through</w:t>
            </w:r>
          </w:p>
        </w:tc>
      </w:tr>
      <w:tr w:rsidR="00BF0470" w:rsidRPr="00412B2F" w14:paraId="4AB6369E" w14:textId="77777777" w:rsidTr="008A5B6C">
        <w:tc>
          <w:tcPr>
            <w:tcW w:w="10800" w:type="dxa"/>
            <w:gridSpan w:val="7"/>
            <w:tcBorders>
              <w:bottom w:val="single" w:sz="4" w:space="0" w:color="auto"/>
            </w:tcBorders>
          </w:tcPr>
          <w:p w14:paraId="556CD1B7" w14:textId="271ACE2F" w:rsidR="00BF0470" w:rsidRPr="00412B2F" w:rsidRDefault="00BF0470" w:rsidP="00BF047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The SWRCB District 12 at dwpdist12@water boards.ca.gov</w:t>
            </w:r>
          </w:p>
        </w:tc>
      </w:tr>
      <w:tr w:rsidR="00BF0470" w:rsidRPr="00412B2F" w14:paraId="7B092FCC" w14:textId="77777777" w:rsidTr="008A5B6C">
        <w:tc>
          <w:tcPr>
            <w:tcW w:w="10800" w:type="dxa"/>
            <w:gridSpan w:val="7"/>
            <w:tcBorders>
              <w:bottom w:val="single" w:sz="4" w:space="0" w:color="auto"/>
            </w:tcBorders>
          </w:tcPr>
          <w:p w14:paraId="549F36E1" w14:textId="77777777" w:rsidR="00BF0470" w:rsidRPr="00412B2F" w:rsidRDefault="00BF0470" w:rsidP="00BF047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F0470" w:rsidRPr="00412B2F" w14:paraId="4AE4C9F1" w14:textId="77777777" w:rsidTr="00896E02">
        <w:trPr>
          <w:cantSplit/>
        </w:trPr>
        <w:tc>
          <w:tcPr>
            <w:tcW w:w="2880" w:type="dxa"/>
          </w:tcPr>
          <w:p w14:paraId="2A7BB20D" w14:textId="77777777" w:rsidR="00BF0470" w:rsidRPr="00412B2F" w:rsidRDefault="00BF0470" w:rsidP="00BF047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5DC75D5" w:rsidR="00BF0470" w:rsidRPr="00412B2F" w:rsidRDefault="00134871" w:rsidP="00BF047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Juan Sunga</w:t>
            </w:r>
          </w:p>
        </w:tc>
        <w:tc>
          <w:tcPr>
            <w:tcW w:w="810" w:type="dxa"/>
          </w:tcPr>
          <w:p w14:paraId="1B6A99F9" w14:textId="73EBB1AD" w:rsidR="00BF0470" w:rsidRPr="00412B2F" w:rsidRDefault="00BF0470" w:rsidP="00BF047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7DFEA7D1" w:rsidR="00BF0470" w:rsidRPr="00412B2F" w:rsidRDefault="00134871" w:rsidP="00BF0470">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color w:val="262626"/>
              </w:rPr>
              <w:t>909-285-7970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19DACEB5" w14:textId="77777777" w:rsidR="00846005" w:rsidRPr="001F3468" w:rsidRDefault="00846005" w:rsidP="00846005">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49779B1E" w:rsidR="00BC6327" w:rsidRDefault="00BC6327" w:rsidP="00F01B42">
      <w:pPr>
        <w:spacing w:after="120"/>
        <w:jc w:val="both"/>
        <w:rPr>
          <w:sz w:val="22"/>
          <w:szCs w:val="22"/>
        </w:rPr>
      </w:pPr>
      <w:r w:rsidRPr="0012764D">
        <w:rPr>
          <w:b/>
          <w:sz w:val="22"/>
          <w:szCs w:val="22"/>
        </w:rPr>
        <w:t>Tables 1</w:t>
      </w:r>
      <w:r w:rsidR="00134871">
        <w:rPr>
          <w:b/>
          <w:sz w:val="22"/>
          <w:szCs w:val="22"/>
        </w:rPr>
        <w:t xml:space="preserve"> and</w:t>
      </w:r>
      <w:r w:rsidRPr="0012764D">
        <w:rPr>
          <w:b/>
          <w:sz w:val="22"/>
          <w:szCs w:val="22"/>
        </w:rPr>
        <w:t xml:space="preserve"> 2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E9C2031" w14:textId="77777777" w:rsidR="00961C80" w:rsidRPr="00A44246" w:rsidRDefault="00961C80"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422DFF09"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846005">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A737E8" w:rsidRPr="001F3468" w14:paraId="7387DB52" w14:textId="77777777" w:rsidTr="002F1DD3">
        <w:trPr>
          <w:jc w:val="center"/>
        </w:trPr>
        <w:tc>
          <w:tcPr>
            <w:tcW w:w="2241" w:type="dxa"/>
            <w:tcBorders>
              <w:top w:val="nil"/>
              <w:left w:val="single" w:sz="6" w:space="0" w:color="auto"/>
              <w:bottom w:val="nil"/>
            </w:tcBorders>
          </w:tcPr>
          <w:p w14:paraId="5F0C451E" w14:textId="77777777" w:rsidR="00A737E8" w:rsidRPr="00F41F91" w:rsidRDefault="00A737E8" w:rsidP="00A737E8">
            <w:pPr>
              <w:rPr>
                <w:sz w:val="18"/>
              </w:rPr>
            </w:pPr>
            <w:r w:rsidRPr="00F41F91">
              <w:rPr>
                <w:sz w:val="18"/>
              </w:rPr>
              <w:t>Lead (ppb)</w:t>
            </w:r>
          </w:p>
        </w:tc>
        <w:tc>
          <w:tcPr>
            <w:tcW w:w="810" w:type="dxa"/>
            <w:tcBorders>
              <w:top w:val="nil"/>
            </w:tcBorders>
          </w:tcPr>
          <w:p w14:paraId="74C46DDB" w14:textId="37840974" w:rsidR="00A737E8" w:rsidRPr="00F41F91" w:rsidRDefault="00846005" w:rsidP="00A737E8">
            <w:pPr>
              <w:jc w:val="center"/>
              <w:rPr>
                <w:sz w:val="18"/>
              </w:rPr>
            </w:pPr>
            <w:r>
              <w:rPr>
                <w:sz w:val="18"/>
              </w:rPr>
              <w:t>9/15/22</w:t>
            </w:r>
          </w:p>
        </w:tc>
        <w:tc>
          <w:tcPr>
            <w:tcW w:w="991" w:type="dxa"/>
            <w:tcBorders>
              <w:top w:val="nil"/>
            </w:tcBorders>
          </w:tcPr>
          <w:p w14:paraId="2EB76238" w14:textId="5E869F53" w:rsidR="00A737E8" w:rsidRPr="00F41F91" w:rsidRDefault="00A737E8" w:rsidP="00A737E8">
            <w:pPr>
              <w:jc w:val="center"/>
              <w:rPr>
                <w:sz w:val="18"/>
              </w:rPr>
            </w:pPr>
            <w:r>
              <w:rPr>
                <w:sz w:val="18"/>
              </w:rPr>
              <w:t>5</w:t>
            </w:r>
          </w:p>
        </w:tc>
        <w:tc>
          <w:tcPr>
            <w:tcW w:w="990" w:type="dxa"/>
            <w:tcBorders>
              <w:top w:val="nil"/>
              <w:bottom w:val="nil"/>
            </w:tcBorders>
          </w:tcPr>
          <w:p w14:paraId="4C3FDB54" w14:textId="6D9B2F28" w:rsidR="00A737E8" w:rsidRPr="00F41F91" w:rsidRDefault="00A737E8" w:rsidP="00A737E8">
            <w:pPr>
              <w:jc w:val="center"/>
              <w:rPr>
                <w:sz w:val="18"/>
              </w:rPr>
            </w:pPr>
            <w:r>
              <w:rPr>
                <w:sz w:val="18"/>
              </w:rPr>
              <w:t>0.000</w:t>
            </w:r>
          </w:p>
        </w:tc>
        <w:tc>
          <w:tcPr>
            <w:tcW w:w="1080" w:type="dxa"/>
            <w:tcBorders>
              <w:top w:val="nil"/>
              <w:bottom w:val="nil"/>
            </w:tcBorders>
          </w:tcPr>
          <w:p w14:paraId="48CE0F50" w14:textId="756D02F8" w:rsidR="00A737E8" w:rsidRPr="00F41F91" w:rsidRDefault="00A737E8" w:rsidP="00A737E8">
            <w:pPr>
              <w:jc w:val="center"/>
              <w:rPr>
                <w:sz w:val="18"/>
              </w:rPr>
            </w:pPr>
            <w:r>
              <w:rPr>
                <w:sz w:val="18"/>
              </w:rPr>
              <w:t>0</w:t>
            </w:r>
          </w:p>
        </w:tc>
        <w:tc>
          <w:tcPr>
            <w:tcW w:w="677" w:type="dxa"/>
            <w:tcBorders>
              <w:top w:val="nil"/>
              <w:bottom w:val="nil"/>
            </w:tcBorders>
          </w:tcPr>
          <w:p w14:paraId="242E5C30" w14:textId="77777777" w:rsidR="00A737E8" w:rsidRPr="00F41F91" w:rsidRDefault="00A737E8" w:rsidP="00A737E8">
            <w:pPr>
              <w:jc w:val="center"/>
              <w:rPr>
                <w:sz w:val="18"/>
              </w:rPr>
            </w:pPr>
            <w:r w:rsidRPr="00F41F91">
              <w:rPr>
                <w:sz w:val="18"/>
              </w:rPr>
              <w:t>15</w:t>
            </w:r>
          </w:p>
        </w:tc>
        <w:tc>
          <w:tcPr>
            <w:tcW w:w="677" w:type="dxa"/>
            <w:tcBorders>
              <w:top w:val="nil"/>
              <w:bottom w:val="nil"/>
            </w:tcBorders>
          </w:tcPr>
          <w:p w14:paraId="21935509" w14:textId="77777777" w:rsidR="00A737E8" w:rsidRPr="00F41F91" w:rsidRDefault="00A737E8" w:rsidP="00A737E8">
            <w:pPr>
              <w:jc w:val="center"/>
              <w:rPr>
                <w:sz w:val="18"/>
              </w:rPr>
            </w:pPr>
            <w:r w:rsidRPr="00F41F91">
              <w:rPr>
                <w:sz w:val="18"/>
              </w:rPr>
              <w:t>0.2</w:t>
            </w:r>
          </w:p>
        </w:tc>
        <w:tc>
          <w:tcPr>
            <w:tcW w:w="1260" w:type="dxa"/>
            <w:tcBorders>
              <w:top w:val="nil"/>
              <w:bottom w:val="nil"/>
            </w:tcBorders>
          </w:tcPr>
          <w:p w14:paraId="2C320B91" w14:textId="1B5E82DE" w:rsidR="00A737E8" w:rsidRPr="00F41F91" w:rsidRDefault="00A737E8" w:rsidP="00A737E8">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A737E8" w:rsidRPr="00F41F91" w:rsidRDefault="00A737E8" w:rsidP="00A737E8">
            <w:pPr>
              <w:rPr>
                <w:sz w:val="17"/>
                <w:szCs w:val="16"/>
              </w:rPr>
            </w:pPr>
            <w:r w:rsidRPr="00F41F91">
              <w:rPr>
                <w:sz w:val="17"/>
                <w:szCs w:val="16"/>
              </w:rPr>
              <w:t>Internal corrosion of household water plumbing systems; discharges from industrial manufacturers; erosion of natural deposits</w:t>
            </w:r>
          </w:p>
        </w:tc>
      </w:tr>
      <w:tr w:rsidR="00A737E8"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A737E8" w:rsidRPr="00F41F91" w:rsidRDefault="00A737E8" w:rsidP="00A737E8">
            <w:pPr>
              <w:rPr>
                <w:sz w:val="18"/>
              </w:rPr>
            </w:pPr>
            <w:r w:rsidRPr="00F41F91">
              <w:rPr>
                <w:sz w:val="18"/>
              </w:rPr>
              <w:t>Copper (ppm)</w:t>
            </w:r>
          </w:p>
        </w:tc>
        <w:tc>
          <w:tcPr>
            <w:tcW w:w="810" w:type="dxa"/>
            <w:tcBorders>
              <w:bottom w:val="single" w:sz="18" w:space="0" w:color="auto"/>
            </w:tcBorders>
          </w:tcPr>
          <w:p w14:paraId="192E15A5" w14:textId="4E486DC3" w:rsidR="00A737E8" w:rsidRPr="00F41F91" w:rsidRDefault="00846005" w:rsidP="00A737E8">
            <w:pPr>
              <w:jc w:val="center"/>
              <w:rPr>
                <w:sz w:val="18"/>
              </w:rPr>
            </w:pPr>
            <w:r>
              <w:rPr>
                <w:sz w:val="18"/>
              </w:rPr>
              <w:t>9/15/22</w:t>
            </w:r>
          </w:p>
        </w:tc>
        <w:tc>
          <w:tcPr>
            <w:tcW w:w="991" w:type="dxa"/>
            <w:tcBorders>
              <w:bottom w:val="single" w:sz="18" w:space="0" w:color="auto"/>
            </w:tcBorders>
          </w:tcPr>
          <w:p w14:paraId="18011756" w14:textId="030DE13F" w:rsidR="00A737E8" w:rsidRPr="00F41F91" w:rsidRDefault="00A737E8" w:rsidP="00A737E8">
            <w:pPr>
              <w:jc w:val="center"/>
              <w:rPr>
                <w:sz w:val="18"/>
              </w:rPr>
            </w:pPr>
            <w:r>
              <w:rPr>
                <w:sz w:val="18"/>
              </w:rPr>
              <w:t>5</w:t>
            </w:r>
          </w:p>
        </w:tc>
        <w:tc>
          <w:tcPr>
            <w:tcW w:w="990" w:type="dxa"/>
            <w:tcBorders>
              <w:bottom w:val="single" w:sz="18" w:space="0" w:color="auto"/>
            </w:tcBorders>
          </w:tcPr>
          <w:p w14:paraId="7CE90126" w14:textId="434A7E06" w:rsidR="00A737E8" w:rsidRPr="00F41F91" w:rsidRDefault="00A737E8" w:rsidP="00A737E8">
            <w:pPr>
              <w:jc w:val="center"/>
              <w:rPr>
                <w:sz w:val="18"/>
              </w:rPr>
            </w:pPr>
            <w:r>
              <w:rPr>
                <w:sz w:val="18"/>
              </w:rPr>
              <w:t>0.</w:t>
            </w:r>
            <w:r w:rsidR="00846005">
              <w:rPr>
                <w:sz w:val="18"/>
              </w:rPr>
              <w:t>245</w:t>
            </w:r>
          </w:p>
        </w:tc>
        <w:tc>
          <w:tcPr>
            <w:tcW w:w="1080" w:type="dxa"/>
            <w:tcBorders>
              <w:bottom w:val="single" w:sz="18" w:space="0" w:color="auto"/>
            </w:tcBorders>
          </w:tcPr>
          <w:p w14:paraId="11DE16E1" w14:textId="3E330D76" w:rsidR="00A737E8" w:rsidRPr="00F41F91" w:rsidRDefault="00A737E8" w:rsidP="00A737E8">
            <w:pPr>
              <w:jc w:val="center"/>
              <w:rPr>
                <w:sz w:val="18"/>
              </w:rPr>
            </w:pPr>
            <w:r>
              <w:rPr>
                <w:sz w:val="18"/>
              </w:rPr>
              <w:t>0</w:t>
            </w:r>
          </w:p>
        </w:tc>
        <w:tc>
          <w:tcPr>
            <w:tcW w:w="677" w:type="dxa"/>
            <w:tcBorders>
              <w:bottom w:val="single" w:sz="18" w:space="0" w:color="auto"/>
            </w:tcBorders>
          </w:tcPr>
          <w:p w14:paraId="102063D3" w14:textId="77777777" w:rsidR="00A737E8" w:rsidRPr="00F41F91" w:rsidRDefault="00A737E8" w:rsidP="00A737E8">
            <w:pPr>
              <w:jc w:val="center"/>
              <w:rPr>
                <w:sz w:val="18"/>
              </w:rPr>
            </w:pPr>
            <w:r w:rsidRPr="00F41F91">
              <w:rPr>
                <w:sz w:val="18"/>
              </w:rPr>
              <w:t>1.3</w:t>
            </w:r>
          </w:p>
        </w:tc>
        <w:tc>
          <w:tcPr>
            <w:tcW w:w="677" w:type="dxa"/>
            <w:tcBorders>
              <w:bottom w:val="single" w:sz="18" w:space="0" w:color="auto"/>
            </w:tcBorders>
          </w:tcPr>
          <w:p w14:paraId="45A23DF7" w14:textId="77777777" w:rsidR="00A737E8" w:rsidRPr="00F41F91" w:rsidRDefault="00A737E8" w:rsidP="00A737E8">
            <w:pPr>
              <w:jc w:val="center"/>
              <w:rPr>
                <w:sz w:val="18"/>
              </w:rPr>
            </w:pPr>
            <w:r w:rsidRPr="00F41F91">
              <w:rPr>
                <w:sz w:val="18"/>
              </w:rPr>
              <w:t>0.3</w:t>
            </w:r>
          </w:p>
        </w:tc>
        <w:tc>
          <w:tcPr>
            <w:tcW w:w="1260" w:type="dxa"/>
            <w:tcBorders>
              <w:bottom w:val="single" w:sz="18" w:space="0" w:color="auto"/>
            </w:tcBorders>
          </w:tcPr>
          <w:p w14:paraId="7C2FFBED" w14:textId="77777777" w:rsidR="00A737E8" w:rsidRPr="00F41F91" w:rsidRDefault="00A737E8" w:rsidP="00A737E8">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A737E8" w:rsidRPr="00F41F91" w:rsidRDefault="00A737E8" w:rsidP="00A737E8">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36EF648F"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846005">
              <w:rPr>
                <w:b/>
                <w:caps/>
              </w:rPr>
              <w:t>2</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A737E8" w:rsidRPr="001F3468" w14:paraId="371CAB6A" w14:textId="77777777" w:rsidTr="002F1DD3">
        <w:trPr>
          <w:trHeight w:val="432"/>
          <w:jc w:val="center"/>
        </w:trPr>
        <w:tc>
          <w:tcPr>
            <w:tcW w:w="2268" w:type="dxa"/>
            <w:tcBorders>
              <w:top w:val="nil"/>
              <w:left w:val="single" w:sz="6" w:space="0" w:color="auto"/>
            </w:tcBorders>
          </w:tcPr>
          <w:p w14:paraId="40E2F254" w14:textId="048BCBA6" w:rsidR="00A737E8" w:rsidRPr="00F41F91" w:rsidRDefault="00A737E8" w:rsidP="00A737E8">
            <w:pPr>
              <w:ind w:left="180"/>
              <w:rPr>
                <w:sz w:val="18"/>
              </w:rPr>
            </w:pPr>
            <w:r>
              <w:rPr>
                <w:sz w:val="18"/>
              </w:rPr>
              <w:t>Nitrate</w:t>
            </w:r>
          </w:p>
        </w:tc>
        <w:tc>
          <w:tcPr>
            <w:tcW w:w="990" w:type="dxa"/>
            <w:tcBorders>
              <w:top w:val="nil"/>
            </w:tcBorders>
          </w:tcPr>
          <w:p w14:paraId="5D776A03" w14:textId="7061C1D4" w:rsidR="00A737E8" w:rsidRPr="00F41F91" w:rsidRDefault="0055741C" w:rsidP="0055741C">
            <w:pPr>
              <w:keepNext/>
              <w:jc w:val="center"/>
              <w:rPr>
                <w:sz w:val="18"/>
              </w:rPr>
            </w:pPr>
            <w:r>
              <w:rPr>
                <w:sz w:val="18"/>
              </w:rPr>
              <w:t>10/2</w:t>
            </w:r>
            <w:r w:rsidR="00846005">
              <w:rPr>
                <w:sz w:val="18"/>
              </w:rPr>
              <w:t>1</w:t>
            </w:r>
            <w:r>
              <w:rPr>
                <w:sz w:val="18"/>
              </w:rPr>
              <w:t>/2</w:t>
            </w:r>
            <w:r w:rsidR="00846005">
              <w:rPr>
                <w:sz w:val="18"/>
              </w:rPr>
              <w:t>2</w:t>
            </w:r>
          </w:p>
        </w:tc>
        <w:tc>
          <w:tcPr>
            <w:tcW w:w="1350" w:type="dxa"/>
            <w:tcBorders>
              <w:top w:val="nil"/>
            </w:tcBorders>
          </w:tcPr>
          <w:p w14:paraId="492AEBB3" w14:textId="75EEC581" w:rsidR="002C329D" w:rsidRPr="00F41F91" w:rsidRDefault="00846005" w:rsidP="00A737E8">
            <w:pPr>
              <w:jc w:val="center"/>
              <w:rPr>
                <w:sz w:val="18"/>
              </w:rPr>
            </w:pPr>
            <w:r>
              <w:rPr>
                <w:sz w:val="18"/>
              </w:rPr>
              <w:t>7.9</w:t>
            </w:r>
          </w:p>
        </w:tc>
        <w:tc>
          <w:tcPr>
            <w:tcW w:w="1440" w:type="dxa"/>
            <w:tcBorders>
              <w:top w:val="nil"/>
            </w:tcBorders>
          </w:tcPr>
          <w:p w14:paraId="0EA1207A" w14:textId="173DF71B" w:rsidR="00A737E8" w:rsidRPr="00F41F91" w:rsidRDefault="00846005" w:rsidP="00A737E8">
            <w:pPr>
              <w:jc w:val="center"/>
              <w:rPr>
                <w:sz w:val="18"/>
              </w:rPr>
            </w:pPr>
            <w:r>
              <w:rPr>
                <w:sz w:val="18"/>
              </w:rPr>
              <w:t>7.9</w:t>
            </w:r>
          </w:p>
        </w:tc>
        <w:tc>
          <w:tcPr>
            <w:tcW w:w="900" w:type="dxa"/>
            <w:tcBorders>
              <w:top w:val="nil"/>
            </w:tcBorders>
          </w:tcPr>
          <w:p w14:paraId="566791C1" w14:textId="02105050" w:rsidR="00A737E8" w:rsidRPr="00F41F91" w:rsidRDefault="00A737E8" w:rsidP="00A737E8">
            <w:pPr>
              <w:jc w:val="center"/>
              <w:rPr>
                <w:sz w:val="18"/>
              </w:rPr>
            </w:pPr>
            <w:r>
              <w:rPr>
                <w:sz w:val="18"/>
              </w:rPr>
              <w:t>10</w:t>
            </w:r>
          </w:p>
        </w:tc>
        <w:tc>
          <w:tcPr>
            <w:tcW w:w="1080" w:type="dxa"/>
            <w:tcBorders>
              <w:top w:val="nil"/>
            </w:tcBorders>
          </w:tcPr>
          <w:p w14:paraId="5E4F841C" w14:textId="46E5B899" w:rsidR="00A737E8" w:rsidRPr="00F41F91" w:rsidRDefault="00A737E8" w:rsidP="00A737E8">
            <w:pPr>
              <w:jc w:val="center"/>
              <w:rPr>
                <w:sz w:val="18"/>
              </w:rPr>
            </w:pPr>
            <w:r>
              <w:rPr>
                <w:sz w:val="18"/>
              </w:rPr>
              <w:t>10</w:t>
            </w:r>
          </w:p>
        </w:tc>
        <w:tc>
          <w:tcPr>
            <w:tcW w:w="2808" w:type="dxa"/>
            <w:tcBorders>
              <w:top w:val="nil"/>
              <w:right w:val="single" w:sz="6" w:space="0" w:color="auto"/>
            </w:tcBorders>
          </w:tcPr>
          <w:p w14:paraId="2B8C0EB3" w14:textId="75E78D83" w:rsidR="00A737E8" w:rsidRPr="00F41F91" w:rsidRDefault="00A737E8" w:rsidP="00A737E8">
            <w:pPr>
              <w:rPr>
                <w:sz w:val="18"/>
              </w:rPr>
            </w:pPr>
            <w:r>
              <w:rPr>
                <w:sz w:val="18"/>
              </w:rPr>
              <w:t>Runoff and leaching from fertilizer use; leaching from septic tanks and sewage, erosion of natural deposits</w:t>
            </w:r>
          </w:p>
        </w:tc>
      </w:tr>
      <w:tr w:rsidR="00846005" w:rsidRPr="001F3468" w14:paraId="0BB7186D" w14:textId="77777777" w:rsidTr="002F1DD3">
        <w:trPr>
          <w:trHeight w:val="432"/>
          <w:jc w:val="center"/>
        </w:trPr>
        <w:tc>
          <w:tcPr>
            <w:tcW w:w="2268" w:type="dxa"/>
            <w:tcBorders>
              <w:top w:val="nil"/>
              <w:left w:val="single" w:sz="6" w:space="0" w:color="auto"/>
            </w:tcBorders>
          </w:tcPr>
          <w:p w14:paraId="341BFBCF" w14:textId="58BB0E14" w:rsidR="00846005" w:rsidRPr="00A23194" w:rsidRDefault="00846005" w:rsidP="00A737E8">
            <w:pPr>
              <w:ind w:left="180"/>
              <w:rPr>
                <w:sz w:val="18"/>
              </w:rPr>
            </w:pPr>
            <w:r>
              <w:rPr>
                <w:sz w:val="18"/>
              </w:rPr>
              <w:t>Arsenic (µg/L)</w:t>
            </w:r>
          </w:p>
        </w:tc>
        <w:tc>
          <w:tcPr>
            <w:tcW w:w="990" w:type="dxa"/>
            <w:tcBorders>
              <w:top w:val="nil"/>
            </w:tcBorders>
          </w:tcPr>
          <w:p w14:paraId="3097F756" w14:textId="3964EC26" w:rsidR="00846005" w:rsidRDefault="00846005" w:rsidP="00A737E8">
            <w:pPr>
              <w:jc w:val="center"/>
              <w:rPr>
                <w:sz w:val="18"/>
              </w:rPr>
            </w:pPr>
            <w:r>
              <w:rPr>
                <w:sz w:val="18"/>
              </w:rPr>
              <w:t>10/27/21</w:t>
            </w:r>
          </w:p>
        </w:tc>
        <w:tc>
          <w:tcPr>
            <w:tcW w:w="1350" w:type="dxa"/>
            <w:tcBorders>
              <w:top w:val="nil"/>
            </w:tcBorders>
          </w:tcPr>
          <w:p w14:paraId="50F86E7D" w14:textId="4CFDB5C2" w:rsidR="00846005" w:rsidRDefault="00846005" w:rsidP="00A737E8">
            <w:pPr>
              <w:jc w:val="center"/>
              <w:rPr>
                <w:sz w:val="18"/>
              </w:rPr>
            </w:pPr>
            <w:r>
              <w:rPr>
                <w:sz w:val="18"/>
              </w:rPr>
              <w:t>2.2</w:t>
            </w:r>
          </w:p>
        </w:tc>
        <w:tc>
          <w:tcPr>
            <w:tcW w:w="1440" w:type="dxa"/>
            <w:tcBorders>
              <w:top w:val="nil"/>
            </w:tcBorders>
          </w:tcPr>
          <w:p w14:paraId="65B39FDA" w14:textId="1EF6F7C2" w:rsidR="00846005" w:rsidRPr="00A23194" w:rsidRDefault="00846005" w:rsidP="00A737E8">
            <w:pPr>
              <w:jc w:val="center"/>
              <w:rPr>
                <w:sz w:val="18"/>
              </w:rPr>
            </w:pPr>
            <w:r>
              <w:rPr>
                <w:sz w:val="18"/>
              </w:rPr>
              <w:t>2.2</w:t>
            </w:r>
          </w:p>
        </w:tc>
        <w:tc>
          <w:tcPr>
            <w:tcW w:w="900" w:type="dxa"/>
            <w:tcBorders>
              <w:top w:val="nil"/>
            </w:tcBorders>
          </w:tcPr>
          <w:p w14:paraId="3708645C" w14:textId="1DA1E560" w:rsidR="00846005" w:rsidRPr="00A23194" w:rsidRDefault="00846005" w:rsidP="00A737E8">
            <w:pPr>
              <w:jc w:val="center"/>
              <w:rPr>
                <w:sz w:val="18"/>
              </w:rPr>
            </w:pPr>
            <w:r>
              <w:rPr>
                <w:sz w:val="18"/>
              </w:rPr>
              <w:t>10</w:t>
            </w:r>
          </w:p>
        </w:tc>
        <w:tc>
          <w:tcPr>
            <w:tcW w:w="1080" w:type="dxa"/>
            <w:tcBorders>
              <w:top w:val="nil"/>
            </w:tcBorders>
          </w:tcPr>
          <w:p w14:paraId="57FEE20E" w14:textId="28D681DB" w:rsidR="00846005" w:rsidRDefault="00846005" w:rsidP="00A737E8">
            <w:pPr>
              <w:jc w:val="center"/>
              <w:rPr>
                <w:sz w:val="18"/>
              </w:rPr>
            </w:pPr>
            <w:r>
              <w:rPr>
                <w:sz w:val="18"/>
              </w:rPr>
              <w:t>0.004</w:t>
            </w:r>
          </w:p>
        </w:tc>
        <w:tc>
          <w:tcPr>
            <w:tcW w:w="2808" w:type="dxa"/>
            <w:tcBorders>
              <w:top w:val="nil"/>
              <w:right w:val="single" w:sz="6" w:space="0" w:color="auto"/>
            </w:tcBorders>
          </w:tcPr>
          <w:p w14:paraId="68331B9C" w14:textId="66CACD44" w:rsidR="00846005" w:rsidRDefault="00846005" w:rsidP="00A737E8">
            <w:pPr>
              <w:rPr>
                <w:sz w:val="18"/>
              </w:rPr>
            </w:pPr>
            <w:r>
              <w:rPr>
                <w:sz w:val="18"/>
              </w:rPr>
              <w:t>Erosion of natural deposits; runoff from orchards; glass and electronics production wastes</w:t>
            </w:r>
          </w:p>
        </w:tc>
      </w:tr>
      <w:tr w:rsidR="00A737E8" w:rsidRPr="001F3468" w14:paraId="12E83DAD" w14:textId="77777777" w:rsidTr="002F1DD3">
        <w:trPr>
          <w:trHeight w:val="432"/>
          <w:jc w:val="center"/>
        </w:trPr>
        <w:tc>
          <w:tcPr>
            <w:tcW w:w="2268" w:type="dxa"/>
            <w:tcBorders>
              <w:top w:val="nil"/>
              <w:left w:val="single" w:sz="6" w:space="0" w:color="auto"/>
            </w:tcBorders>
          </w:tcPr>
          <w:p w14:paraId="7346251C" w14:textId="5057171C" w:rsidR="00A737E8" w:rsidRPr="00F41F91" w:rsidRDefault="00A737E8" w:rsidP="00A737E8">
            <w:pPr>
              <w:ind w:left="180"/>
              <w:rPr>
                <w:sz w:val="18"/>
              </w:rPr>
            </w:pPr>
            <w:r w:rsidRPr="00A23194">
              <w:rPr>
                <w:sz w:val="18"/>
              </w:rPr>
              <w:t>Selenium (µg/L)</w:t>
            </w:r>
          </w:p>
        </w:tc>
        <w:tc>
          <w:tcPr>
            <w:tcW w:w="990" w:type="dxa"/>
            <w:tcBorders>
              <w:top w:val="nil"/>
            </w:tcBorders>
          </w:tcPr>
          <w:p w14:paraId="650AA279" w14:textId="4A9A64F0" w:rsidR="00A737E8" w:rsidRPr="00F41F91" w:rsidRDefault="00846005" w:rsidP="00A737E8">
            <w:pPr>
              <w:jc w:val="center"/>
              <w:rPr>
                <w:sz w:val="18"/>
              </w:rPr>
            </w:pPr>
            <w:r>
              <w:rPr>
                <w:sz w:val="18"/>
              </w:rPr>
              <w:t>10/27/21</w:t>
            </w:r>
          </w:p>
        </w:tc>
        <w:tc>
          <w:tcPr>
            <w:tcW w:w="1350" w:type="dxa"/>
            <w:tcBorders>
              <w:top w:val="nil"/>
            </w:tcBorders>
          </w:tcPr>
          <w:p w14:paraId="6407ED2C" w14:textId="50C727DA" w:rsidR="00A737E8" w:rsidRPr="00F41F91" w:rsidRDefault="00846005" w:rsidP="00A737E8">
            <w:pPr>
              <w:jc w:val="center"/>
              <w:rPr>
                <w:sz w:val="18"/>
              </w:rPr>
            </w:pPr>
            <w:r>
              <w:rPr>
                <w:sz w:val="18"/>
              </w:rPr>
              <w:t>2.7</w:t>
            </w:r>
          </w:p>
        </w:tc>
        <w:tc>
          <w:tcPr>
            <w:tcW w:w="1440" w:type="dxa"/>
            <w:tcBorders>
              <w:top w:val="nil"/>
            </w:tcBorders>
          </w:tcPr>
          <w:p w14:paraId="1F229C6F" w14:textId="2FC79AB2" w:rsidR="00A737E8" w:rsidRPr="00F41F91" w:rsidRDefault="00A737E8" w:rsidP="00A737E8">
            <w:pPr>
              <w:jc w:val="center"/>
              <w:rPr>
                <w:sz w:val="18"/>
              </w:rPr>
            </w:pPr>
            <w:r w:rsidRPr="00A23194">
              <w:rPr>
                <w:sz w:val="18"/>
              </w:rPr>
              <w:t>2.5</w:t>
            </w:r>
          </w:p>
        </w:tc>
        <w:tc>
          <w:tcPr>
            <w:tcW w:w="900" w:type="dxa"/>
            <w:tcBorders>
              <w:top w:val="nil"/>
            </w:tcBorders>
          </w:tcPr>
          <w:p w14:paraId="0DD813F0" w14:textId="18743075" w:rsidR="00A737E8" w:rsidRPr="00F41F91" w:rsidRDefault="00A737E8" w:rsidP="00A737E8">
            <w:pPr>
              <w:jc w:val="center"/>
              <w:rPr>
                <w:sz w:val="18"/>
              </w:rPr>
            </w:pPr>
            <w:r w:rsidRPr="00A23194">
              <w:rPr>
                <w:sz w:val="18"/>
              </w:rPr>
              <w:t>50</w:t>
            </w:r>
          </w:p>
        </w:tc>
        <w:tc>
          <w:tcPr>
            <w:tcW w:w="1080" w:type="dxa"/>
            <w:tcBorders>
              <w:top w:val="nil"/>
            </w:tcBorders>
          </w:tcPr>
          <w:p w14:paraId="358187D9" w14:textId="3F346FDA" w:rsidR="00A737E8" w:rsidRPr="00F41F91" w:rsidRDefault="00A737E8" w:rsidP="00A737E8">
            <w:pPr>
              <w:jc w:val="center"/>
              <w:rPr>
                <w:sz w:val="18"/>
              </w:rPr>
            </w:pPr>
            <w:r>
              <w:rPr>
                <w:sz w:val="18"/>
              </w:rPr>
              <w:t>30</w:t>
            </w:r>
          </w:p>
        </w:tc>
        <w:tc>
          <w:tcPr>
            <w:tcW w:w="2808" w:type="dxa"/>
            <w:tcBorders>
              <w:top w:val="nil"/>
              <w:right w:val="single" w:sz="6" w:space="0" w:color="auto"/>
            </w:tcBorders>
          </w:tcPr>
          <w:p w14:paraId="4545695F" w14:textId="63D55E8B" w:rsidR="00A737E8" w:rsidRPr="00F41F91" w:rsidRDefault="00A737E8" w:rsidP="00A737E8">
            <w:pPr>
              <w:rPr>
                <w:sz w:val="18"/>
              </w:rPr>
            </w:pPr>
            <w:r>
              <w:rPr>
                <w:sz w:val="18"/>
              </w:rPr>
              <w:t>Discharge from petroleum, glass, and metal refineries; erosion of natural deposits; discharge from mines and chemical manufacturers; runoff from livestock lots (feed additive)</w:t>
            </w:r>
          </w:p>
        </w:tc>
      </w:tr>
      <w:tr w:rsidR="00A737E8" w:rsidRPr="001F3468" w14:paraId="3F23518C" w14:textId="77777777" w:rsidTr="002F1DD3">
        <w:trPr>
          <w:trHeight w:val="432"/>
          <w:jc w:val="center"/>
        </w:trPr>
        <w:tc>
          <w:tcPr>
            <w:tcW w:w="2268" w:type="dxa"/>
            <w:tcBorders>
              <w:top w:val="nil"/>
              <w:left w:val="single" w:sz="6" w:space="0" w:color="auto"/>
            </w:tcBorders>
          </w:tcPr>
          <w:p w14:paraId="3FB5DBC2" w14:textId="6DF485B9" w:rsidR="00A737E8" w:rsidRPr="00F41F91" w:rsidRDefault="00A737E8" w:rsidP="00A737E8">
            <w:pPr>
              <w:ind w:left="180"/>
              <w:rPr>
                <w:sz w:val="18"/>
              </w:rPr>
            </w:pPr>
            <w:r>
              <w:rPr>
                <w:sz w:val="18"/>
              </w:rPr>
              <w:lastRenderedPageBreak/>
              <w:t>Barium</w:t>
            </w:r>
          </w:p>
        </w:tc>
        <w:tc>
          <w:tcPr>
            <w:tcW w:w="990" w:type="dxa"/>
            <w:tcBorders>
              <w:top w:val="nil"/>
            </w:tcBorders>
          </w:tcPr>
          <w:p w14:paraId="3EBC825C" w14:textId="15C59911" w:rsidR="00A737E8" w:rsidRPr="00F41F91" w:rsidRDefault="00846005" w:rsidP="00A737E8">
            <w:pPr>
              <w:jc w:val="center"/>
              <w:rPr>
                <w:sz w:val="18"/>
              </w:rPr>
            </w:pPr>
            <w:r>
              <w:rPr>
                <w:sz w:val="18"/>
              </w:rPr>
              <w:t>10/27/21</w:t>
            </w:r>
          </w:p>
        </w:tc>
        <w:tc>
          <w:tcPr>
            <w:tcW w:w="1350" w:type="dxa"/>
            <w:tcBorders>
              <w:top w:val="nil"/>
            </w:tcBorders>
          </w:tcPr>
          <w:p w14:paraId="60E1D7F0" w14:textId="538D6A90" w:rsidR="00A737E8" w:rsidRPr="00F41F91" w:rsidRDefault="00A737E8" w:rsidP="00A737E8">
            <w:pPr>
              <w:jc w:val="center"/>
              <w:rPr>
                <w:sz w:val="18"/>
              </w:rPr>
            </w:pPr>
            <w:r>
              <w:rPr>
                <w:sz w:val="18"/>
              </w:rPr>
              <w:t>0.0</w:t>
            </w:r>
            <w:r w:rsidR="00846005">
              <w:rPr>
                <w:sz w:val="18"/>
              </w:rPr>
              <w:t>81</w:t>
            </w:r>
          </w:p>
        </w:tc>
        <w:tc>
          <w:tcPr>
            <w:tcW w:w="1440" w:type="dxa"/>
            <w:tcBorders>
              <w:top w:val="nil"/>
            </w:tcBorders>
          </w:tcPr>
          <w:p w14:paraId="53260E31" w14:textId="62E89594" w:rsidR="00A737E8" w:rsidRPr="00F41F91" w:rsidRDefault="00A737E8" w:rsidP="00A737E8">
            <w:pPr>
              <w:jc w:val="center"/>
              <w:rPr>
                <w:sz w:val="18"/>
              </w:rPr>
            </w:pPr>
            <w:r>
              <w:rPr>
                <w:sz w:val="18"/>
              </w:rPr>
              <w:t>0.0</w:t>
            </w:r>
            <w:r w:rsidR="00846005">
              <w:rPr>
                <w:sz w:val="18"/>
              </w:rPr>
              <w:t>81</w:t>
            </w:r>
          </w:p>
        </w:tc>
        <w:tc>
          <w:tcPr>
            <w:tcW w:w="900" w:type="dxa"/>
            <w:tcBorders>
              <w:top w:val="nil"/>
            </w:tcBorders>
          </w:tcPr>
          <w:p w14:paraId="75FB5F3D" w14:textId="58BAF1D5" w:rsidR="00A737E8" w:rsidRPr="00F41F91" w:rsidRDefault="00A737E8" w:rsidP="00A737E8">
            <w:pPr>
              <w:jc w:val="center"/>
              <w:rPr>
                <w:sz w:val="18"/>
              </w:rPr>
            </w:pPr>
            <w:r>
              <w:rPr>
                <w:sz w:val="18"/>
              </w:rPr>
              <w:t>1</w:t>
            </w:r>
          </w:p>
        </w:tc>
        <w:tc>
          <w:tcPr>
            <w:tcW w:w="1080" w:type="dxa"/>
            <w:tcBorders>
              <w:top w:val="nil"/>
            </w:tcBorders>
          </w:tcPr>
          <w:p w14:paraId="4781A783" w14:textId="16DC5A50" w:rsidR="00A737E8" w:rsidRPr="00F41F91" w:rsidRDefault="00A737E8" w:rsidP="00A737E8">
            <w:pPr>
              <w:jc w:val="center"/>
              <w:rPr>
                <w:sz w:val="18"/>
              </w:rPr>
            </w:pPr>
            <w:r>
              <w:rPr>
                <w:sz w:val="18"/>
              </w:rPr>
              <w:t>2</w:t>
            </w:r>
          </w:p>
        </w:tc>
        <w:tc>
          <w:tcPr>
            <w:tcW w:w="2808" w:type="dxa"/>
            <w:tcBorders>
              <w:top w:val="nil"/>
              <w:right w:val="single" w:sz="6" w:space="0" w:color="auto"/>
            </w:tcBorders>
          </w:tcPr>
          <w:p w14:paraId="54042C46" w14:textId="1E81720D" w:rsidR="00A737E8" w:rsidRPr="00F41F91" w:rsidRDefault="00A737E8" w:rsidP="00A737E8">
            <w:pPr>
              <w:rPr>
                <w:sz w:val="18"/>
              </w:rPr>
            </w:pPr>
            <w:r>
              <w:rPr>
                <w:sz w:val="18"/>
              </w:rPr>
              <w:t>Discharge of oil drilling wastes and from metal refineries; erosion of natural deposits</w:t>
            </w:r>
          </w:p>
        </w:tc>
      </w:tr>
      <w:tr w:rsidR="00A737E8" w:rsidRPr="001F3468" w14:paraId="001608D1" w14:textId="77777777" w:rsidTr="00FC0590">
        <w:trPr>
          <w:trHeight w:val="287"/>
          <w:jc w:val="center"/>
        </w:trPr>
        <w:tc>
          <w:tcPr>
            <w:tcW w:w="2268" w:type="dxa"/>
            <w:tcBorders>
              <w:top w:val="nil"/>
              <w:left w:val="single" w:sz="6" w:space="0" w:color="auto"/>
            </w:tcBorders>
          </w:tcPr>
          <w:p w14:paraId="4725F59C" w14:textId="163D2168" w:rsidR="00A737E8" w:rsidRPr="00F41F91" w:rsidRDefault="00A737E8" w:rsidP="00A737E8">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164C3BE3" w14:textId="33A252B0" w:rsidR="00A737E8" w:rsidRPr="00F41F91" w:rsidRDefault="00A737E8" w:rsidP="00A737E8">
            <w:pPr>
              <w:jc w:val="center"/>
              <w:rPr>
                <w:sz w:val="18"/>
              </w:rPr>
            </w:pPr>
            <w:r>
              <w:rPr>
                <w:sz w:val="18"/>
              </w:rPr>
              <w:t>20</w:t>
            </w:r>
            <w:r w:rsidR="002C329D">
              <w:rPr>
                <w:sz w:val="18"/>
              </w:rPr>
              <w:t>2</w:t>
            </w:r>
            <w:r w:rsidR="00846005">
              <w:rPr>
                <w:sz w:val="18"/>
              </w:rPr>
              <w:t>2</w:t>
            </w:r>
          </w:p>
        </w:tc>
        <w:tc>
          <w:tcPr>
            <w:tcW w:w="1350" w:type="dxa"/>
            <w:tcBorders>
              <w:top w:val="nil"/>
            </w:tcBorders>
          </w:tcPr>
          <w:p w14:paraId="05A2419E" w14:textId="4E5F44B5" w:rsidR="00A737E8" w:rsidRPr="00F41F91" w:rsidRDefault="00846005" w:rsidP="00A737E8">
            <w:pPr>
              <w:jc w:val="center"/>
              <w:rPr>
                <w:sz w:val="18"/>
              </w:rPr>
            </w:pPr>
            <w:r>
              <w:rPr>
                <w:sz w:val="18"/>
              </w:rPr>
              <w:t>59.5</w:t>
            </w:r>
          </w:p>
        </w:tc>
        <w:tc>
          <w:tcPr>
            <w:tcW w:w="1440" w:type="dxa"/>
            <w:tcBorders>
              <w:top w:val="nil"/>
            </w:tcBorders>
          </w:tcPr>
          <w:p w14:paraId="3CBC0F2F" w14:textId="237E581C" w:rsidR="00A737E8" w:rsidRPr="00F41F91" w:rsidRDefault="0055741C" w:rsidP="00A737E8">
            <w:pPr>
              <w:jc w:val="center"/>
              <w:rPr>
                <w:sz w:val="18"/>
              </w:rPr>
            </w:pPr>
            <w:r>
              <w:rPr>
                <w:sz w:val="18"/>
              </w:rPr>
              <w:t>5</w:t>
            </w:r>
            <w:r w:rsidR="00846005">
              <w:rPr>
                <w:sz w:val="18"/>
              </w:rPr>
              <w:t>4</w:t>
            </w:r>
            <w:r>
              <w:rPr>
                <w:sz w:val="18"/>
              </w:rPr>
              <w:t xml:space="preserve"> - </w:t>
            </w:r>
            <w:r w:rsidR="00846005">
              <w:rPr>
                <w:sz w:val="18"/>
              </w:rPr>
              <w:t>63</w:t>
            </w:r>
          </w:p>
        </w:tc>
        <w:tc>
          <w:tcPr>
            <w:tcW w:w="900" w:type="dxa"/>
            <w:tcBorders>
              <w:top w:val="nil"/>
            </w:tcBorders>
          </w:tcPr>
          <w:p w14:paraId="159F4E2D" w14:textId="3E6259BA" w:rsidR="00A737E8" w:rsidRPr="00F41F91" w:rsidRDefault="00A737E8" w:rsidP="00A737E8">
            <w:pPr>
              <w:jc w:val="center"/>
              <w:rPr>
                <w:sz w:val="18"/>
              </w:rPr>
            </w:pPr>
            <w:r>
              <w:rPr>
                <w:sz w:val="18"/>
              </w:rPr>
              <w:t>20</w:t>
            </w:r>
          </w:p>
        </w:tc>
        <w:tc>
          <w:tcPr>
            <w:tcW w:w="1080" w:type="dxa"/>
            <w:tcBorders>
              <w:top w:val="nil"/>
            </w:tcBorders>
          </w:tcPr>
          <w:p w14:paraId="1B86CE7F" w14:textId="02CEDDDF" w:rsidR="00A737E8" w:rsidRPr="00F41F91" w:rsidRDefault="00A737E8" w:rsidP="00A737E8">
            <w:pPr>
              <w:jc w:val="center"/>
              <w:rPr>
                <w:sz w:val="18"/>
              </w:rPr>
            </w:pPr>
            <w:r>
              <w:rPr>
                <w:sz w:val="18"/>
              </w:rPr>
              <w:t>0.43</w:t>
            </w:r>
          </w:p>
        </w:tc>
        <w:tc>
          <w:tcPr>
            <w:tcW w:w="2808" w:type="dxa"/>
            <w:tcBorders>
              <w:top w:val="nil"/>
              <w:right w:val="single" w:sz="6" w:space="0" w:color="auto"/>
            </w:tcBorders>
          </w:tcPr>
          <w:p w14:paraId="1DAC8FD1" w14:textId="242DF4FC" w:rsidR="00A737E8" w:rsidRPr="00F41F91" w:rsidRDefault="00A737E8" w:rsidP="00A737E8">
            <w:pPr>
              <w:rPr>
                <w:sz w:val="18"/>
              </w:rPr>
            </w:pPr>
            <w:r>
              <w:rPr>
                <w:sz w:val="18"/>
              </w:rPr>
              <w:t>Erosion of natural deposits</w:t>
            </w:r>
          </w:p>
        </w:tc>
      </w:tr>
      <w:tr w:rsidR="00A737E8"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A737E8" w:rsidRPr="00F41F91" w:rsidRDefault="00A737E8" w:rsidP="00A737E8">
            <w:pPr>
              <w:ind w:left="180"/>
              <w:rPr>
                <w:sz w:val="18"/>
              </w:rPr>
            </w:pPr>
            <w:r>
              <w:rPr>
                <w:sz w:val="18"/>
              </w:rPr>
              <w:t>Chlorine (ppm)</w:t>
            </w:r>
          </w:p>
        </w:tc>
        <w:tc>
          <w:tcPr>
            <w:tcW w:w="990" w:type="dxa"/>
            <w:tcBorders>
              <w:bottom w:val="single" w:sz="18" w:space="0" w:color="auto"/>
            </w:tcBorders>
          </w:tcPr>
          <w:p w14:paraId="3CD1FB67" w14:textId="3F8BD9D0" w:rsidR="00A737E8" w:rsidRPr="00F41F91" w:rsidRDefault="00A737E8" w:rsidP="00A737E8">
            <w:pPr>
              <w:jc w:val="center"/>
              <w:rPr>
                <w:sz w:val="18"/>
              </w:rPr>
            </w:pPr>
            <w:r>
              <w:rPr>
                <w:sz w:val="18"/>
              </w:rPr>
              <w:t>20</w:t>
            </w:r>
            <w:r w:rsidR="002C329D">
              <w:rPr>
                <w:sz w:val="18"/>
              </w:rPr>
              <w:t>2</w:t>
            </w:r>
            <w:r w:rsidR="00846005">
              <w:rPr>
                <w:sz w:val="18"/>
              </w:rPr>
              <w:t>2</w:t>
            </w:r>
          </w:p>
        </w:tc>
        <w:tc>
          <w:tcPr>
            <w:tcW w:w="1350" w:type="dxa"/>
            <w:tcBorders>
              <w:bottom w:val="single" w:sz="18" w:space="0" w:color="auto"/>
            </w:tcBorders>
          </w:tcPr>
          <w:p w14:paraId="5EA66A78" w14:textId="18DD11D8" w:rsidR="00A737E8" w:rsidRPr="00F41F91" w:rsidRDefault="00961C80" w:rsidP="00A737E8">
            <w:pPr>
              <w:jc w:val="center"/>
              <w:rPr>
                <w:sz w:val="18"/>
              </w:rPr>
            </w:pPr>
            <w:r>
              <w:rPr>
                <w:sz w:val="18"/>
              </w:rPr>
              <w:t>0.13</w:t>
            </w:r>
          </w:p>
        </w:tc>
        <w:tc>
          <w:tcPr>
            <w:tcW w:w="1440" w:type="dxa"/>
            <w:tcBorders>
              <w:bottom w:val="single" w:sz="18" w:space="0" w:color="auto"/>
            </w:tcBorders>
          </w:tcPr>
          <w:p w14:paraId="314F6572" w14:textId="465B0F15" w:rsidR="00A737E8" w:rsidRPr="00F41F91" w:rsidRDefault="00961C80" w:rsidP="00A737E8">
            <w:pPr>
              <w:jc w:val="center"/>
              <w:rPr>
                <w:sz w:val="18"/>
              </w:rPr>
            </w:pPr>
            <w:r>
              <w:rPr>
                <w:sz w:val="18"/>
              </w:rPr>
              <w:t>0.07 – 0.19</w:t>
            </w:r>
          </w:p>
        </w:tc>
        <w:tc>
          <w:tcPr>
            <w:tcW w:w="900" w:type="dxa"/>
            <w:tcBorders>
              <w:bottom w:val="single" w:sz="18" w:space="0" w:color="auto"/>
            </w:tcBorders>
          </w:tcPr>
          <w:p w14:paraId="33164458" w14:textId="77777777" w:rsidR="00A737E8" w:rsidRDefault="00A737E8" w:rsidP="00A737E8">
            <w:pPr>
              <w:jc w:val="center"/>
              <w:rPr>
                <w:sz w:val="18"/>
              </w:rPr>
            </w:pPr>
            <w:r>
              <w:rPr>
                <w:sz w:val="18"/>
              </w:rPr>
              <w:t>[MRDL = 4.0</w:t>
            </w:r>
          </w:p>
          <w:p w14:paraId="4DF396D0" w14:textId="7848B1D1" w:rsidR="00A737E8" w:rsidRPr="00F41F91" w:rsidRDefault="00A737E8" w:rsidP="00A737E8">
            <w:pPr>
              <w:jc w:val="center"/>
              <w:rPr>
                <w:sz w:val="18"/>
              </w:rPr>
            </w:pPr>
            <w:r>
              <w:rPr>
                <w:sz w:val="18"/>
              </w:rPr>
              <w:t>(as Cl)</w:t>
            </w:r>
          </w:p>
        </w:tc>
        <w:tc>
          <w:tcPr>
            <w:tcW w:w="1080" w:type="dxa"/>
            <w:tcBorders>
              <w:bottom w:val="single" w:sz="18" w:space="0" w:color="auto"/>
            </w:tcBorders>
          </w:tcPr>
          <w:p w14:paraId="14ED7F95" w14:textId="17DA9491" w:rsidR="00A737E8" w:rsidRPr="00F41F91" w:rsidRDefault="00A737E8" w:rsidP="00A737E8">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A737E8" w:rsidRPr="00F41F91" w:rsidRDefault="00A737E8" w:rsidP="00A737E8">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D48EE1D" w14:textId="6EAA8BE3" w:rsidR="00FC0590"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34871" w:rsidRPr="00134871">
        <w:rPr>
          <w:rFonts w:ascii="Times New Roman" w:hAnsi="Times New Roman"/>
          <w:b/>
          <w:bCs/>
          <w:i/>
          <w:iCs/>
          <w:u w:val="single"/>
        </w:rPr>
        <w:t>Holiday Rock</w:t>
      </w:r>
      <w:r w:rsidR="00A737E8">
        <w:rPr>
          <w:rFonts w:ascii="Times New Roman" w:hAnsi="Times New Roman"/>
          <w:b/>
          <w:i/>
          <w:u w:val="single"/>
        </w:rPr>
        <w:t xml:space="preserve">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AC412B7" w14:textId="3245D282" w:rsidR="00FC0590" w:rsidRPr="00961C80" w:rsidRDefault="00FC0590" w:rsidP="00961C80">
      <w:pPr>
        <w:pStyle w:val="BodyText"/>
        <w:spacing w:before="0" w:after="240"/>
        <w:rPr>
          <w:rFonts w:ascii="Times New Roman" w:hAnsi="Times New Roman"/>
        </w:rPr>
      </w:pPr>
      <w:r w:rsidRPr="00134871">
        <w:rPr>
          <w:rFonts w:ascii="Times New Roman" w:hAnsi="Times New Roman"/>
          <w:b/>
          <w:bCs/>
          <w:i/>
          <w:iCs/>
          <w:u w:val="single"/>
        </w:rPr>
        <w:t>Nitrate</w:t>
      </w:r>
      <w:r w:rsidRPr="00134871">
        <w:rPr>
          <w:rFonts w:ascii="Times New Roman" w:hAnsi="Times New Roman"/>
          <w:u w:val="single"/>
        </w:rPr>
        <w:t xml:space="preserve"> </w:t>
      </w:r>
      <w:r>
        <w:rPr>
          <w:rFonts w:ascii="Times New Roman" w:hAnsi="Times New Roman"/>
        </w:rPr>
        <w:t>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59B8A3D1" w14:textId="4F0EEE9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2160"/>
        <w:gridCol w:w="1080"/>
        <w:gridCol w:w="3420"/>
        <w:gridCol w:w="225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0E3BB9">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08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342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25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A737E8" w:rsidRPr="00F41F91" w14:paraId="28125CA4" w14:textId="77777777" w:rsidTr="000E3BB9">
        <w:trPr>
          <w:trHeight w:val="504"/>
        </w:trPr>
        <w:tc>
          <w:tcPr>
            <w:tcW w:w="1890" w:type="dxa"/>
            <w:tcBorders>
              <w:bottom w:val="single" w:sz="18" w:space="0" w:color="auto"/>
            </w:tcBorders>
            <w:shd w:val="clear" w:color="auto" w:fill="auto"/>
          </w:tcPr>
          <w:p w14:paraId="3E70FDFC" w14:textId="618E8A84" w:rsidR="00A737E8" w:rsidRPr="00F41F91" w:rsidRDefault="00A737E8" w:rsidP="00A737E8">
            <w:pPr>
              <w:pStyle w:val="BodyText"/>
              <w:spacing w:before="0"/>
              <w:jc w:val="left"/>
              <w:rPr>
                <w:rFonts w:ascii="Times New Roman" w:hAnsi="Times New Roman"/>
                <w:b/>
                <w:sz w:val="26"/>
              </w:rPr>
            </w:pPr>
            <w:r w:rsidRPr="00F15B71">
              <w:rPr>
                <w:rFonts w:ascii="Times New Roman" w:hAnsi="Times New Roman"/>
                <w:sz w:val="20"/>
              </w:rPr>
              <w:t>Uranium MCL Violation</w:t>
            </w:r>
          </w:p>
        </w:tc>
        <w:tc>
          <w:tcPr>
            <w:tcW w:w="2160" w:type="dxa"/>
            <w:tcBorders>
              <w:bottom w:val="single" w:sz="18" w:space="0" w:color="auto"/>
            </w:tcBorders>
            <w:shd w:val="clear" w:color="auto" w:fill="auto"/>
          </w:tcPr>
          <w:p w14:paraId="0FCC880A" w14:textId="3464D9AC" w:rsidR="00A737E8" w:rsidRPr="00F41F91" w:rsidRDefault="00A737E8" w:rsidP="00A737E8">
            <w:pPr>
              <w:pStyle w:val="BodyText"/>
              <w:spacing w:before="0"/>
              <w:jc w:val="left"/>
              <w:rPr>
                <w:rFonts w:ascii="Times New Roman" w:hAnsi="Times New Roman"/>
                <w:b/>
                <w:sz w:val="26"/>
              </w:rPr>
            </w:pPr>
            <w:r>
              <w:rPr>
                <w:rFonts w:ascii="Times New Roman" w:hAnsi="Times New Roman"/>
                <w:sz w:val="20"/>
              </w:rPr>
              <w:t>Well #2 is over the MCL for Uranium</w:t>
            </w:r>
          </w:p>
        </w:tc>
        <w:tc>
          <w:tcPr>
            <w:tcW w:w="1080" w:type="dxa"/>
            <w:tcBorders>
              <w:bottom w:val="single" w:sz="18" w:space="0" w:color="auto"/>
            </w:tcBorders>
            <w:shd w:val="clear" w:color="auto" w:fill="auto"/>
          </w:tcPr>
          <w:p w14:paraId="348B92CB" w14:textId="1BFF6EA8" w:rsidR="00A737E8" w:rsidRPr="00F41F91" w:rsidRDefault="00A737E8" w:rsidP="00A737E8">
            <w:pPr>
              <w:pStyle w:val="BodyText"/>
              <w:spacing w:before="0"/>
              <w:jc w:val="left"/>
              <w:rPr>
                <w:rFonts w:ascii="Times New Roman" w:hAnsi="Times New Roman"/>
                <w:b/>
                <w:sz w:val="26"/>
              </w:rPr>
            </w:pPr>
            <w:r>
              <w:rPr>
                <w:rFonts w:ascii="Times New Roman" w:hAnsi="Times New Roman"/>
                <w:sz w:val="20"/>
              </w:rPr>
              <w:t>On going</w:t>
            </w:r>
          </w:p>
        </w:tc>
        <w:tc>
          <w:tcPr>
            <w:tcW w:w="3420" w:type="dxa"/>
            <w:tcBorders>
              <w:bottom w:val="single" w:sz="18" w:space="0" w:color="auto"/>
            </w:tcBorders>
            <w:shd w:val="clear" w:color="auto" w:fill="auto"/>
          </w:tcPr>
          <w:p w14:paraId="698B4132" w14:textId="665EA32A" w:rsidR="00A737E8" w:rsidRPr="00F41F91" w:rsidRDefault="00A737E8" w:rsidP="00A737E8">
            <w:pPr>
              <w:pStyle w:val="BodyText"/>
              <w:spacing w:before="0"/>
              <w:jc w:val="left"/>
              <w:rPr>
                <w:rFonts w:ascii="Times New Roman" w:hAnsi="Times New Roman"/>
                <w:b/>
                <w:sz w:val="26"/>
              </w:rPr>
            </w:pPr>
            <w:r>
              <w:rPr>
                <w:rFonts w:ascii="Times New Roman" w:hAnsi="Times New Roman"/>
                <w:sz w:val="20"/>
              </w:rPr>
              <w:t>Bottled water is provided. Do not drink signs are posted and quarterly sampling is being done per the SWRCB compliance order. RO unit is sample</w:t>
            </w:r>
            <w:r w:rsidR="000E3BB9">
              <w:rPr>
                <w:rFonts w:ascii="Times New Roman" w:hAnsi="Times New Roman"/>
                <w:sz w:val="20"/>
              </w:rPr>
              <w:t xml:space="preserve">d </w:t>
            </w:r>
            <w:r>
              <w:rPr>
                <w:rFonts w:ascii="Times New Roman" w:hAnsi="Times New Roman"/>
                <w:sz w:val="20"/>
              </w:rPr>
              <w:t>monthly</w:t>
            </w:r>
            <w:r w:rsidR="000E3BB9">
              <w:rPr>
                <w:rFonts w:ascii="Times New Roman" w:hAnsi="Times New Roman"/>
                <w:sz w:val="20"/>
              </w:rPr>
              <w:t>, and</w:t>
            </w:r>
            <w:r>
              <w:rPr>
                <w:rFonts w:ascii="Times New Roman" w:hAnsi="Times New Roman"/>
                <w:sz w:val="20"/>
              </w:rPr>
              <w:t xml:space="preserve"> samples from the RO are well below the MCL for Uranium</w:t>
            </w:r>
          </w:p>
        </w:tc>
        <w:tc>
          <w:tcPr>
            <w:tcW w:w="2250" w:type="dxa"/>
            <w:tcBorders>
              <w:bottom w:val="single" w:sz="18" w:space="0" w:color="auto"/>
            </w:tcBorders>
            <w:shd w:val="clear" w:color="auto" w:fill="auto"/>
          </w:tcPr>
          <w:p w14:paraId="1E5117FF" w14:textId="3C7821C6" w:rsidR="00A737E8" w:rsidRPr="00F41F91" w:rsidRDefault="00A737E8" w:rsidP="00A737E8">
            <w:pPr>
              <w:pStyle w:val="BodyText"/>
              <w:spacing w:before="0"/>
              <w:jc w:val="left"/>
              <w:rPr>
                <w:rFonts w:ascii="Times New Roman" w:hAnsi="Times New Roman"/>
                <w:b/>
                <w:sz w:val="26"/>
              </w:rPr>
            </w:pPr>
            <w:r>
              <w:rPr>
                <w:rFonts w:ascii="Times New Roman" w:hAnsi="Times New Roman"/>
                <w:sz w:val="20"/>
              </w:rPr>
              <w:t>Some people who drink water containing uranium in excess of the MCL over many years may have kidney problems or at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sectPr w:rsidR="00BC6327" w:rsidRPr="00F41F91"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6B1EDA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DE21D8"/>
    <w:multiLevelType w:val="hybridMultilevel"/>
    <w:tmpl w:val="01FC7692"/>
    <w:lvl w:ilvl="0" w:tplc="1CD2F7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89620031">
    <w:abstractNumId w:val="3"/>
  </w:num>
  <w:num w:numId="2" w16cid:durableId="1815562586">
    <w:abstractNumId w:val="0"/>
  </w:num>
  <w:num w:numId="3" w16cid:durableId="1056321326">
    <w:abstractNumId w:val="1"/>
  </w:num>
  <w:num w:numId="4" w16cid:durableId="102375115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3E1E"/>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BB9"/>
    <w:rsid w:val="000F3C1E"/>
    <w:rsid w:val="000F6367"/>
    <w:rsid w:val="00100750"/>
    <w:rsid w:val="00101107"/>
    <w:rsid w:val="001151D3"/>
    <w:rsid w:val="0012764D"/>
    <w:rsid w:val="00127B6D"/>
    <w:rsid w:val="001331D3"/>
    <w:rsid w:val="00134871"/>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946A0"/>
    <w:rsid w:val="002A20BB"/>
    <w:rsid w:val="002A3636"/>
    <w:rsid w:val="002A5C9F"/>
    <w:rsid w:val="002A746D"/>
    <w:rsid w:val="002B0B02"/>
    <w:rsid w:val="002B3B52"/>
    <w:rsid w:val="002C329D"/>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5741C"/>
    <w:rsid w:val="0056039D"/>
    <w:rsid w:val="005830FA"/>
    <w:rsid w:val="00583FD2"/>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6005"/>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8F7E7E"/>
    <w:rsid w:val="00900CB8"/>
    <w:rsid w:val="00901274"/>
    <w:rsid w:val="00901C69"/>
    <w:rsid w:val="00904288"/>
    <w:rsid w:val="00911A33"/>
    <w:rsid w:val="00915867"/>
    <w:rsid w:val="009160C7"/>
    <w:rsid w:val="00921C44"/>
    <w:rsid w:val="00934D1D"/>
    <w:rsid w:val="00936C4A"/>
    <w:rsid w:val="009419BC"/>
    <w:rsid w:val="00945B59"/>
    <w:rsid w:val="0094633A"/>
    <w:rsid w:val="00961C80"/>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737E8"/>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0470"/>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0590"/>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961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1694</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11051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2023-06-27T15:39:00Z</dcterms:created>
  <dcterms:modified xsi:type="dcterms:W3CDTF">2023-06-27T15:39:00Z</dcterms:modified>
</cp:coreProperties>
</file>