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8BD6F2" w:rsidR="00BC6327" w:rsidRPr="00412B2F" w:rsidRDefault="00A0283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Glennville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C1DA53" w:rsidR="00BC6327" w:rsidRPr="00412B2F" w:rsidRDefault="00A0283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6/38/2019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113A64" w:rsidR="00BC6327" w:rsidRPr="00412B2F" w:rsidRDefault="00A0283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1A9E287" w:rsidR="00BC6327" w:rsidRPr="00412B2F" w:rsidRDefault="00A028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Dunlap Rd., Glennville, CA 93226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D0BB9E2" w:rsidR="00BC6327" w:rsidRPr="00412B2F" w:rsidRDefault="00A028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drinking water source assessment 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A1A748" w:rsidR="00BC6327" w:rsidRPr="00412B2F" w:rsidRDefault="00A028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2DFE">
              <w:rPr>
                <w:sz w:val="22"/>
              </w:rPr>
              <w:t>Annual Meeting is the 2</w:t>
            </w:r>
            <w:r w:rsidRPr="00662DFE">
              <w:rPr>
                <w:sz w:val="22"/>
                <w:vertAlign w:val="superscript"/>
              </w:rPr>
              <w:t>nd</w:t>
            </w:r>
            <w:r w:rsidRPr="00662DFE">
              <w:rPr>
                <w:sz w:val="22"/>
              </w:rPr>
              <w:t xml:space="preserve"> Tuesday  </w:t>
            </w:r>
          </w:p>
        </w:tc>
      </w:tr>
      <w:tr w:rsidR="00BC6327" w:rsidRPr="00412B2F" w14:paraId="7B092FCC" w14:textId="77777777" w:rsidTr="008A5B6C">
        <w:tc>
          <w:tcPr>
            <w:tcW w:w="10800" w:type="dxa"/>
            <w:gridSpan w:val="8"/>
            <w:tcBorders>
              <w:bottom w:val="single" w:sz="4" w:space="0" w:color="auto"/>
            </w:tcBorders>
          </w:tcPr>
          <w:p w14:paraId="549F36E1" w14:textId="279A5610" w:rsidR="00BC6327" w:rsidRPr="00412B2F" w:rsidRDefault="00A0283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62DFE">
              <w:rPr>
                <w:sz w:val="22"/>
              </w:rPr>
              <w:t>of  March at the Veterans Hall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C6A1AC9" w:rsidR="00BC6327" w:rsidRPr="00412B2F" w:rsidRDefault="00A0283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Bret Rogers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90D0599" w:rsidR="00BC6327" w:rsidRPr="00412B2F" w:rsidRDefault="008E4080" w:rsidP="00A0283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0283E">
              <w:rPr>
                <w:sz w:val="22"/>
              </w:rPr>
              <w:t>661</w:t>
            </w:r>
            <w:r w:rsidR="00A0283E" w:rsidRPr="001F3468">
              <w:rPr>
                <w:sz w:val="22"/>
              </w:rPr>
              <w:t>)</w:t>
            </w:r>
            <w:r w:rsidR="00A0283E">
              <w:rPr>
                <w:sz w:val="22"/>
              </w:rPr>
              <w:t xml:space="preserve"> 747-7351</w:t>
            </w:r>
            <w:r w:rsidR="00A0283E" w:rsidRPr="001F3468">
              <w:rPr>
                <w:sz w:val="22"/>
              </w:rPr>
              <w:t xml:space="preserve">    </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D54390E" w14:textId="77777777" w:rsidR="00A0283E" w:rsidRPr="001F3468" w:rsidRDefault="00A0283E" w:rsidP="00A0283E">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1054F6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3C4F1E0" w:rsidR="00A0283E" w:rsidRPr="00F41F91" w:rsidRDefault="00A0283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55AD6C" w:rsidR="00BC6327" w:rsidRPr="00F41F91" w:rsidRDefault="00A0283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57FD9B8" w14:textId="77777777" w:rsidR="008F7660" w:rsidRDefault="005540D9" w:rsidP="00383730">
            <w:pPr>
              <w:jc w:val="center"/>
              <w:rPr>
                <w:sz w:val="18"/>
                <w:szCs w:val="18"/>
              </w:rPr>
            </w:pPr>
            <w:r w:rsidRPr="00F41F91">
              <w:rPr>
                <w:sz w:val="18"/>
                <w:szCs w:val="18"/>
              </w:rPr>
              <w:t>(In the year)</w:t>
            </w:r>
          </w:p>
          <w:p w14:paraId="0F22EBDD" w14:textId="04D03C4B" w:rsidR="00A0283E" w:rsidRPr="00F41F91" w:rsidRDefault="00A0283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0EAC500" w:rsidR="008F7660" w:rsidRPr="00F41F91" w:rsidRDefault="00A0283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3A5B18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6998A26" w:rsidR="00A0283E" w:rsidRPr="00F41F91" w:rsidRDefault="00A0283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85CF26" w:rsidR="00B44817" w:rsidRPr="00F41F91" w:rsidRDefault="00A0283E" w:rsidP="00D057C3">
            <w:pPr>
              <w:jc w:val="center"/>
              <w:rPr>
                <w:sz w:val="18"/>
              </w:rPr>
            </w:pPr>
            <w:r>
              <w:rPr>
                <w:sz w:val="18"/>
              </w:rPr>
              <w:t>6/2018</w:t>
            </w:r>
          </w:p>
        </w:tc>
        <w:tc>
          <w:tcPr>
            <w:tcW w:w="991" w:type="dxa"/>
            <w:gridSpan w:val="2"/>
            <w:tcBorders>
              <w:top w:val="nil"/>
            </w:tcBorders>
          </w:tcPr>
          <w:p w14:paraId="2EB76238" w14:textId="2323F222" w:rsidR="00B44817" w:rsidRPr="00F41F91" w:rsidRDefault="00A0283E" w:rsidP="00D057C3">
            <w:pPr>
              <w:jc w:val="center"/>
              <w:rPr>
                <w:sz w:val="18"/>
              </w:rPr>
            </w:pPr>
            <w:r>
              <w:rPr>
                <w:sz w:val="18"/>
              </w:rPr>
              <w:t>5</w:t>
            </w:r>
          </w:p>
        </w:tc>
        <w:tc>
          <w:tcPr>
            <w:tcW w:w="990" w:type="dxa"/>
            <w:gridSpan w:val="2"/>
            <w:tcBorders>
              <w:top w:val="nil"/>
              <w:bottom w:val="nil"/>
            </w:tcBorders>
          </w:tcPr>
          <w:p w14:paraId="4C3FDB54" w14:textId="357E324A" w:rsidR="00B44817" w:rsidRPr="00F41F91" w:rsidRDefault="0070099B" w:rsidP="00D057C3">
            <w:pPr>
              <w:jc w:val="center"/>
              <w:rPr>
                <w:sz w:val="18"/>
              </w:rPr>
            </w:pPr>
            <w:r>
              <w:rPr>
                <w:sz w:val="18"/>
              </w:rPr>
              <w:t>.004</w:t>
            </w:r>
          </w:p>
        </w:tc>
        <w:tc>
          <w:tcPr>
            <w:tcW w:w="1080" w:type="dxa"/>
            <w:tcBorders>
              <w:top w:val="nil"/>
              <w:bottom w:val="nil"/>
            </w:tcBorders>
          </w:tcPr>
          <w:p w14:paraId="48CE0F50" w14:textId="1D43E8D3" w:rsidR="00B44817" w:rsidRPr="00F41F91" w:rsidRDefault="0070099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99476C0" w:rsidR="00B44817" w:rsidRPr="00F41F91" w:rsidRDefault="00A0283E"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F68D0EC" w:rsidR="00B44817" w:rsidRPr="00F41F91" w:rsidRDefault="00A0283E" w:rsidP="00D057C3">
            <w:pPr>
              <w:jc w:val="center"/>
              <w:rPr>
                <w:sz w:val="18"/>
              </w:rPr>
            </w:pPr>
            <w:r>
              <w:rPr>
                <w:sz w:val="18"/>
              </w:rPr>
              <w:t>6/2018</w:t>
            </w:r>
          </w:p>
        </w:tc>
        <w:tc>
          <w:tcPr>
            <w:tcW w:w="991" w:type="dxa"/>
            <w:gridSpan w:val="2"/>
            <w:tcBorders>
              <w:bottom w:val="single" w:sz="18" w:space="0" w:color="auto"/>
            </w:tcBorders>
          </w:tcPr>
          <w:p w14:paraId="18011756" w14:textId="350CDAB1" w:rsidR="00B44817" w:rsidRPr="00F41F91" w:rsidRDefault="00A0283E" w:rsidP="00D057C3">
            <w:pPr>
              <w:jc w:val="center"/>
              <w:rPr>
                <w:sz w:val="18"/>
              </w:rPr>
            </w:pPr>
            <w:r>
              <w:rPr>
                <w:sz w:val="18"/>
              </w:rPr>
              <w:t>5</w:t>
            </w:r>
          </w:p>
        </w:tc>
        <w:tc>
          <w:tcPr>
            <w:tcW w:w="990" w:type="dxa"/>
            <w:gridSpan w:val="2"/>
            <w:tcBorders>
              <w:bottom w:val="single" w:sz="18" w:space="0" w:color="auto"/>
            </w:tcBorders>
          </w:tcPr>
          <w:p w14:paraId="7CE90126" w14:textId="455C091D" w:rsidR="00B44817" w:rsidRPr="00F41F91" w:rsidRDefault="0070099B" w:rsidP="00D057C3">
            <w:pPr>
              <w:jc w:val="center"/>
              <w:rPr>
                <w:sz w:val="18"/>
              </w:rPr>
            </w:pPr>
            <w:r>
              <w:rPr>
                <w:sz w:val="18"/>
              </w:rPr>
              <w:t>0.014</w:t>
            </w:r>
          </w:p>
        </w:tc>
        <w:tc>
          <w:tcPr>
            <w:tcW w:w="1080" w:type="dxa"/>
            <w:tcBorders>
              <w:bottom w:val="single" w:sz="18" w:space="0" w:color="auto"/>
            </w:tcBorders>
          </w:tcPr>
          <w:p w14:paraId="11DE16E1" w14:textId="76D67B44" w:rsidR="00B44817" w:rsidRPr="00F41F91" w:rsidRDefault="0070099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0283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0283E" w:rsidRPr="00F41F91" w:rsidRDefault="00A0283E" w:rsidP="009C6436">
            <w:pPr>
              <w:rPr>
                <w:sz w:val="18"/>
              </w:rPr>
            </w:pPr>
            <w:r w:rsidRPr="00F41F91">
              <w:rPr>
                <w:sz w:val="18"/>
              </w:rPr>
              <w:t>Sodium (ppm)</w:t>
            </w:r>
          </w:p>
        </w:tc>
        <w:tc>
          <w:tcPr>
            <w:tcW w:w="1008" w:type="dxa"/>
            <w:gridSpan w:val="2"/>
            <w:tcBorders>
              <w:top w:val="nil"/>
              <w:bottom w:val="single" w:sz="4" w:space="0" w:color="auto"/>
            </w:tcBorders>
          </w:tcPr>
          <w:p w14:paraId="2DC49168" w14:textId="6B03A271" w:rsidR="00A0283E" w:rsidRPr="00F41F91" w:rsidRDefault="00A0283E" w:rsidP="009C6436">
            <w:pPr>
              <w:jc w:val="center"/>
              <w:rPr>
                <w:sz w:val="18"/>
              </w:rPr>
            </w:pPr>
            <w:r>
              <w:rPr>
                <w:sz w:val="18"/>
              </w:rPr>
              <w:t>8/3/17</w:t>
            </w:r>
          </w:p>
        </w:tc>
        <w:tc>
          <w:tcPr>
            <w:tcW w:w="1350" w:type="dxa"/>
            <w:tcBorders>
              <w:top w:val="nil"/>
              <w:bottom w:val="single" w:sz="4" w:space="0" w:color="auto"/>
            </w:tcBorders>
          </w:tcPr>
          <w:p w14:paraId="690B0D1C" w14:textId="057BB64D" w:rsidR="00A0283E" w:rsidRPr="00F41F91" w:rsidRDefault="00A0283E" w:rsidP="009C6436">
            <w:pPr>
              <w:jc w:val="center"/>
              <w:rPr>
                <w:sz w:val="18"/>
              </w:rPr>
            </w:pPr>
            <w:r>
              <w:rPr>
                <w:sz w:val="18"/>
              </w:rPr>
              <w:t>45</w:t>
            </w:r>
          </w:p>
        </w:tc>
        <w:tc>
          <w:tcPr>
            <w:tcW w:w="1440" w:type="dxa"/>
            <w:tcBorders>
              <w:top w:val="nil"/>
              <w:bottom w:val="single" w:sz="4" w:space="0" w:color="auto"/>
            </w:tcBorders>
          </w:tcPr>
          <w:p w14:paraId="6802CC34" w14:textId="760D5527" w:rsidR="00A0283E" w:rsidRPr="00F41F91" w:rsidRDefault="00A0283E" w:rsidP="009C6436">
            <w:pPr>
              <w:jc w:val="center"/>
              <w:rPr>
                <w:sz w:val="18"/>
              </w:rPr>
            </w:pPr>
            <w:r>
              <w:rPr>
                <w:sz w:val="18"/>
              </w:rPr>
              <w:t>45</w:t>
            </w:r>
          </w:p>
        </w:tc>
        <w:tc>
          <w:tcPr>
            <w:tcW w:w="900" w:type="dxa"/>
            <w:tcBorders>
              <w:top w:val="nil"/>
              <w:bottom w:val="single" w:sz="4" w:space="0" w:color="auto"/>
            </w:tcBorders>
          </w:tcPr>
          <w:p w14:paraId="4E60C959" w14:textId="77777777" w:rsidR="00A0283E" w:rsidRPr="00F41F91" w:rsidRDefault="00A0283E"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A0283E" w:rsidRPr="00F41F91" w:rsidRDefault="00A0283E"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0283E" w:rsidRPr="00F41F91" w:rsidRDefault="00A0283E" w:rsidP="009C6436">
            <w:pPr>
              <w:rPr>
                <w:sz w:val="18"/>
              </w:rPr>
            </w:pPr>
            <w:r w:rsidRPr="00F41F91">
              <w:rPr>
                <w:sz w:val="18"/>
              </w:rPr>
              <w:t>Salt present in the water and is generally naturally occurring</w:t>
            </w:r>
          </w:p>
        </w:tc>
      </w:tr>
      <w:tr w:rsidR="00A0283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0283E" w:rsidRPr="00F41F91" w:rsidRDefault="00A0283E" w:rsidP="009C6436">
            <w:pPr>
              <w:rPr>
                <w:sz w:val="18"/>
              </w:rPr>
            </w:pPr>
            <w:r w:rsidRPr="00F41F91">
              <w:rPr>
                <w:sz w:val="18"/>
              </w:rPr>
              <w:lastRenderedPageBreak/>
              <w:t>Hardness (ppm)</w:t>
            </w:r>
          </w:p>
        </w:tc>
        <w:tc>
          <w:tcPr>
            <w:tcW w:w="1008" w:type="dxa"/>
            <w:gridSpan w:val="2"/>
            <w:tcBorders>
              <w:bottom w:val="single" w:sz="18" w:space="0" w:color="auto"/>
            </w:tcBorders>
          </w:tcPr>
          <w:p w14:paraId="7A81C45D" w14:textId="0AA78D4A" w:rsidR="00A0283E" w:rsidRPr="00F41F91" w:rsidRDefault="00A0283E" w:rsidP="009C6436">
            <w:pPr>
              <w:jc w:val="center"/>
              <w:rPr>
                <w:sz w:val="18"/>
              </w:rPr>
            </w:pPr>
            <w:r>
              <w:rPr>
                <w:sz w:val="18"/>
              </w:rPr>
              <w:t>8/3/17</w:t>
            </w:r>
          </w:p>
        </w:tc>
        <w:tc>
          <w:tcPr>
            <w:tcW w:w="1350" w:type="dxa"/>
            <w:tcBorders>
              <w:bottom w:val="single" w:sz="18" w:space="0" w:color="auto"/>
            </w:tcBorders>
          </w:tcPr>
          <w:p w14:paraId="5F571C45" w14:textId="58E402AF" w:rsidR="00A0283E" w:rsidRPr="00F41F91" w:rsidRDefault="00A0283E" w:rsidP="009C6436">
            <w:pPr>
              <w:jc w:val="center"/>
              <w:rPr>
                <w:sz w:val="18"/>
              </w:rPr>
            </w:pPr>
            <w:r>
              <w:rPr>
                <w:sz w:val="18"/>
              </w:rPr>
              <w:t>58</w:t>
            </w:r>
          </w:p>
        </w:tc>
        <w:tc>
          <w:tcPr>
            <w:tcW w:w="1440" w:type="dxa"/>
            <w:tcBorders>
              <w:bottom w:val="single" w:sz="18" w:space="0" w:color="auto"/>
            </w:tcBorders>
          </w:tcPr>
          <w:p w14:paraId="2BE476FB" w14:textId="3E47D342" w:rsidR="00A0283E" w:rsidRPr="00F41F91" w:rsidRDefault="00A0283E" w:rsidP="009C6436">
            <w:pPr>
              <w:jc w:val="center"/>
              <w:rPr>
                <w:sz w:val="18"/>
              </w:rPr>
            </w:pPr>
            <w:r>
              <w:rPr>
                <w:sz w:val="18"/>
              </w:rPr>
              <w:t>58</w:t>
            </w:r>
          </w:p>
        </w:tc>
        <w:tc>
          <w:tcPr>
            <w:tcW w:w="900" w:type="dxa"/>
            <w:tcBorders>
              <w:bottom w:val="single" w:sz="18" w:space="0" w:color="auto"/>
            </w:tcBorders>
          </w:tcPr>
          <w:p w14:paraId="76B554F2" w14:textId="77777777" w:rsidR="00A0283E" w:rsidRPr="00F41F91" w:rsidRDefault="00A0283E" w:rsidP="009C6436">
            <w:pPr>
              <w:jc w:val="center"/>
              <w:rPr>
                <w:sz w:val="18"/>
              </w:rPr>
            </w:pPr>
            <w:r w:rsidRPr="00F41F91">
              <w:rPr>
                <w:sz w:val="18"/>
              </w:rPr>
              <w:t>None</w:t>
            </w:r>
          </w:p>
        </w:tc>
        <w:tc>
          <w:tcPr>
            <w:tcW w:w="1080" w:type="dxa"/>
            <w:tcBorders>
              <w:bottom w:val="single" w:sz="18" w:space="0" w:color="auto"/>
            </w:tcBorders>
          </w:tcPr>
          <w:p w14:paraId="2588B8FC" w14:textId="77777777" w:rsidR="00A0283E" w:rsidRPr="00F41F91" w:rsidRDefault="00A0283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0283E" w:rsidRPr="00F41F91" w:rsidRDefault="00A0283E" w:rsidP="009C6436">
            <w:pPr>
              <w:rPr>
                <w:sz w:val="18"/>
              </w:rPr>
            </w:pPr>
            <w:r w:rsidRPr="00F41F91">
              <w:rPr>
                <w:sz w:val="18"/>
              </w:rPr>
              <w:t>Sum of polyvalent cations present in the water, generally magnesium and calcium, and are usually naturally occurring</w:t>
            </w:r>
          </w:p>
        </w:tc>
      </w:tr>
      <w:tr w:rsidR="00A0283E"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A0283E" w:rsidRPr="00F41F91" w:rsidRDefault="00A0283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0283E"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A0283E" w:rsidRPr="00F41F91" w:rsidRDefault="00A0283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A0283E" w:rsidRPr="00F41F91" w:rsidRDefault="00A0283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A0283E" w:rsidRPr="00F41F91" w:rsidRDefault="00A0283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A0283E" w:rsidRPr="00F41F91" w:rsidRDefault="00A0283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A0283E" w:rsidRPr="00F41F91" w:rsidRDefault="00A0283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A0283E" w:rsidRPr="00F41F91" w:rsidRDefault="00A0283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A0283E" w:rsidRPr="00F41F91" w:rsidRDefault="00A0283E" w:rsidP="00F01B42">
            <w:pPr>
              <w:spacing w:before="40" w:after="40"/>
              <w:jc w:val="center"/>
              <w:rPr>
                <w:b/>
                <w:sz w:val="18"/>
              </w:rPr>
            </w:pPr>
            <w:r w:rsidRPr="00F41F91">
              <w:rPr>
                <w:b/>
                <w:sz w:val="18"/>
              </w:rPr>
              <w:t>Typical Source of Contaminant</w:t>
            </w:r>
          </w:p>
        </w:tc>
      </w:tr>
      <w:tr w:rsidR="00A0283E"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A0283E" w:rsidRDefault="00A0283E" w:rsidP="00D057C3">
            <w:pPr>
              <w:ind w:left="180"/>
              <w:rPr>
                <w:sz w:val="18"/>
              </w:rPr>
            </w:pPr>
            <w:r>
              <w:rPr>
                <w:sz w:val="18"/>
              </w:rPr>
              <w:t>Fluoride</w:t>
            </w:r>
          </w:p>
        </w:tc>
        <w:tc>
          <w:tcPr>
            <w:tcW w:w="990" w:type="dxa"/>
            <w:tcBorders>
              <w:top w:val="nil"/>
            </w:tcBorders>
          </w:tcPr>
          <w:p w14:paraId="0B2A5FA9" w14:textId="070D8AB4" w:rsidR="00A0283E" w:rsidRPr="00F41F91" w:rsidRDefault="00A0283E" w:rsidP="00D057C3">
            <w:pPr>
              <w:jc w:val="center"/>
              <w:rPr>
                <w:sz w:val="18"/>
              </w:rPr>
            </w:pPr>
            <w:r>
              <w:rPr>
                <w:sz w:val="18"/>
              </w:rPr>
              <w:t>8/3/17</w:t>
            </w:r>
          </w:p>
        </w:tc>
        <w:tc>
          <w:tcPr>
            <w:tcW w:w="1350" w:type="dxa"/>
            <w:tcBorders>
              <w:top w:val="nil"/>
            </w:tcBorders>
          </w:tcPr>
          <w:p w14:paraId="73A49555" w14:textId="2D8EC893" w:rsidR="00A0283E" w:rsidRPr="00F41F91" w:rsidRDefault="00A0283E" w:rsidP="00D057C3">
            <w:pPr>
              <w:jc w:val="center"/>
              <w:rPr>
                <w:sz w:val="18"/>
              </w:rPr>
            </w:pPr>
            <w:r>
              <w:rPr>
                <w:sz w:val="18"/>
              </w:rPr>
              <w:t>1.1</w:t>
            </w:r>
          </w:p>
        </w:tc>
        <w:tc>
          <w:tcPr>
            <w:tcW w:w="1440" w:type="dxa"/>
            <w:tcBorders>
              <w:top w:val="nil"/>
            </w:tcBorders>
          </w:tcPr>
          <w:p w14:paraId="0C01CDE6" w14:textId="59B1772F" w:rsidR="00A0283E" w:rsidRPr="00F41F91" w:rsidRDefault="00A0283E" w:rsidP="00D057C3">
            <w:pPr>
              <w:jc w:val="center"/>
              <w:rPr>
                <w:sz w:val="18"/>
              </w:rPr>
            </w:pPr>
            <w:r>
              <w:rPr>
                <w:sz w:val="18"/>
              </w:rPr>
              <w:t>1.1</w:t>
            </w:r>
          </w:p>
        </w:tc>
        <w:tc>
          <w:tcPr>
            <w:tcW w:w="900" w:type="dxa"/>
            <w:tcBorders>
              <w:top w:val="nil"/>
            </w:tcBorders>
          </w:tcPr>
          <w:p w14:paraId="3C44B950" w14:textId="09035601" w:rsidR="00A0283E" w:rsidRPr="00F41F91" w:rsidRDefault="00A0283E" w:rsidP="00D057C3">
            <w:pPr>
              <w:jc w:val="center"/>
              <w:rPr>
                <w:sz w:val="18"/>
              </w:rPr>
            </w:pPr>
            <w:r>
              <w:rPr>
                <w:sz w:val="18"/>
              </w:rPr>
              <w:t>2.0</w:t>
            </w:r>
          </w:p>
        </w:tc>
        <w:tc>
          <w:tcPr>
            <w:tcW w:w="1080" w:type="dxa"/>
            <w:tcBorders>
              <w:top w:val="nil"/>
            </w:tcBorders>
          </w:tcPr>
          <w:p w14:paraId="3385F3DA" w14:textId="60072A7F" w:rsidR="00A0283E" w:rsidRPr="00F41F91" w:rsidRDefault="00A0283E" w:rsidP="00D057C3">
            <w:pPr>
              <w:jc w:val="center"/>
              <w:rPr>
                <w:sz w:val="18"/>
              </w:rPr>
            </w:pPr>
            <w:r>
              <w:rPr>
                <w:sz w:val="18"/>
              </w:rPr>
              <w:t>1</w:t>
            </w:r>
          </w:p>
        </w:tc>
        <w:tc>
          <w:tcPr>
            <w:tcW w:w="2808" w:type="dxa"/>
            <w:tcBorders>
              <w:top w:val="nil"/>
              <w:right w:val="single" w:sz="6" w:space="0" w:color="auto"/>
            </w:tcBorders>
          </w:tcPr>
          <w:p w14:paraId="34E8B81B" w14:textId="687A67CB" w:rsidR="00A0283E" w:rsidRPr="006E5558" w:rsidRDefault="00A0283E" w:rsidP="00D057C3">
            <w:pPr>
              <w:rPr>
                <w:sz w:val="18"/>
              </w:rPr>
            </w:pPr>
            <w:r>
              <w:rPr>
                <w:sz w:val="18"/>
              </w:rPr>
              <w:t>Erosion of natural deposits; water additive which promotes strong teeth; discharge from fertilizer and aluminum factories</w:t>
            </w:r>
          </w:p>
        </w:tc>
      </w:tr>
      <w:tr w:rsidR="00F873CE" w:rsidRPr="001F3468" w14:paraId="1E390446" w14:textId="77777777" w:rsidTr="002F1DD3">
        <w:trPr>
          <w:trHeight w:val="432"/>
          <w:jc w:val="center"/>
        </w:trPr>
        <w:tc>
          <w:tcPr>
            <w:tcW w:w="2268" w:type="dxa"/>
            <w:gridSpan w:val="2"/>
            <w:tcBorders>
              <w:top w:val="nil"/>
              <w:left w:val="single" w:sz="6" w:space="0" w:color="auto"/>
            </w:tcBorders>
          </w:tcPr>
          <w:p w14:paraId="4EB3237F" w14:textId="0E6E0887" w:rsidR="00F873CE" w:rsidRDefault="00F873CE" w:rsidP="00D057C3">
            <w:pPr>
              <w:ind w:left="180"/>
              <w:rPr>
                <w:sz w:val="18"/>
              </w:rPr>
            </w:pPr>
            <w:r>
              <w:rPr>
                <w:sz w:val="18"/>
              </w:rPr>
              <w:t>Nitrate</w:t>
            </w:r>
          </w:p>
        </w:tc>
        <w:tc>
          <w:tcPr>
            <w:tcW w:w="990" w:type="dxa"/>
            <w:tcBorders>
              <w:top w:val="nil"/>
            </w:tcBorders>
          </w:tcPr>
          <w:p w14:paraId="49658F16" w14:textId="665674CD" w:rsidR="00F873CE" w:rsidRDefault="00F873CE" w:rsidP="00D057C3">
            <w:pPr>
              <w:jc w:val="center"/>
              <w:rPr>
                <w:sz w:val="18"/>
              </w:rPr>
            </w:pPr>
            <w:r>
              <w:rPr>
                <w:sz w:val="18"/>
              </w:rPr>
              <w:t>9/7/18</w:t>
            </w:r>
          </w:p>
        </w:tc>
        <w:tc>
          <w:tcPr>
            <w:tcW w:w="1350" w:type="dxa"/>
            <w:tcBorders>
              <w:top w:val="nil"/>
            </w:tcBorders>
          </w:tcPr>
          <w:p w14:paraId="582F1190" w14:textId="76547490" w:rsidR="00F873CE" w:rsidRDefault="00F873CE" w:rsidP="00D057C3">
            <w:pPr>
              <w:jc w:val="center"/>
              <w:rPr>
                <w:sz w:val="18"/>
              </w:rPr>
            </w:pPr>
            <w:r>
              <w:rPr>
                <w:sz w:val="18"/>
              </w:rPr>
              <w:t>2.7</w:t>
            </w:r>
          </w:p>
        </w:tc>
        <w:tc>
          <w:tcPr>
            <w:tcW w:w="1440" w:type="dxa"/>
            <w:tcBorders>
              <w:top w:val="nil"/>
            </w:tcBorders>
          </w:tcPr>
          <w:p w14:paraId="20C1A199" w14:textId="2108B6B8" w:rsidR="00F873CE" w:rsidRDefault="00F873CE" w:rsidP="00D057C3">
            <w:pPr>
              <w:jc w:val="center"/>
              <w:rPr>
                <w:sz w:val="18"/>
              </w:rPr>
            </w:pPr>
            <w:r>
              <w:rPr>
                <w:sz w:val="18"/>
              </w:rPr>
              <w:t>2.7</w:t>
            </w:r>
          </w:p>
        </w:tc>
        <w:tc>
          <w:tcPr>
            <w:tcW w:w="900" w:type="dxa"/>
            <w:tcBorders>
              <w:top w:val="nil"/>
            </w:tcBorders>
          </w:tcPr>
          <w:p w14:paraId="3F612DB8" w14:textId="2E49CAD5" w:rsidR="00F873CE" w:rsidRDefault="00F873CE" w:rsidP="00D057C3">
            <w:pPr>
              <w:jc w:val="center"/>
              <w:rPr>
                <w:sz w:val="18"/>
              </w:rPr>
            </w:pPr>
            <w:r>
              <w:rPr>
                <w:sz w:val="18"/>
              </w:rPr>
              <w:t>10</w:t>
            </w:r>
          </w:p>
        </w:tc>
        <w:tc>
          <w:tcPr>
            <w:tcW w:w="1080" w:type="dxa"/>
            <w:tcBorders>
              <w:top w:val="nil"/>
            </w:tcBorders>
          </w:tcPr>
          <w:p w14:paraId="0E23BC18" w14:textId="5FF71229" w:rsidR="00F873CE" w:rsidRDefault="00F873CE" w:rsidP="00D057C3">
            <w:pPr>
              <w:jc w:val="center"/>
              <w:rPr>
                <w:sz w:val="18"/>
              </w:rPr>
            </w:pPr>
            <w:r>
              <w:rPr>
                <w:sz w:val="18"/>
              </w:rPr>
              <w:t>10</w:t>
            </w:r>
          </w:p>
        </w:tc>
        <w:tc>
          <w:tcPr>
            <w:tcW w:w="2808" w:type="dxa"/>
            <w:tcBorders>
              <w:top w:val="nil"/>
              <w:right w:val="single" w:sz="6" w:space="0" w:color="auto"/>
            </w:tcBorders>
          </w:tcPr>
          <w:p w14:paraId="0BF3ACCE" w14:textId="2480A55C" w:rsidR="00F873CE" w:rsidRDefault="00F873CE" w:rsidP="00D057C3">
            <w:pPr>
              <w:rPr>
                <w:sz w:val="18"/>
              </w:rPr>
            </w:pPr>
            <w:r w:rsidRPr="006E5558">
              <w:rPr>
                <w:sz w:val="18"/>
              </w:rPr>
              <w:t>Runoff and leaching from fertilizer use; leaching from septic tanks and sewage, erosion of natural deposits</w:t>
            </w:r>
          </w:p>
        </w:tc>
      </w:tr>
      <w:tr w:rsidR="00A0283E" w:rsidRPr="001F3468" w14:paraId="41E7388A" w14:textId="77777777" w:rsidTr="002F1DD3">
        <w:trPr>
          <w:trHeight w:val="432"/>
          <w:jc w:val="center"/>
        </w:trPr>
        <w:tc>
          <w:tcPr>
            <w:tcW w:w="2268" w:type="dxa"/>
            <w:gridSpan w:val="2"/>
            <w:tcBorders>
              <w:top w:val="nil"/>
              <w:left w:val="single" w:sz="6" w:space="0" w:color="auto"/>
            </w:tcBorders>
          </w:tcPr>
          <w:p w14:paraId="4E2D6579" w14:textId="644F4B99" w:rsidR="00A0283E" w:rsidRDefault="00A0283E" w:rsidP="00D057C3">
            <w:pPr>
              <w:ind w:left="180"/>
              <w:rPr>
                <w:sz w:val="18"/>
              </w:rPr>
            </w:pPr>
            <w:r>
              <w:rPr>
                <w:sz w:val="18"/>
              </w:rPr>
              <w:t>HAA5 (Haloacetic Acids)</w:t>
            </w:r>
          </w:p>
        </w:tc>
        <w:tc>
          <w:tcPr>
            <w:tcW w:w="990" w:type="dxa"/>
            <w:tcBorders>
              <w:top w:val="nil"/>
            </w:tcBorders>
          </w:tcPr>
          <w:p w14:paraId="3E9AB4BD" w14:textId="51140991" w:rsidR="00A0283E" w:rsidRPr="00F41F91" w:rsidRDefault="00A0283E" w:rsidP="00D057C3">
            <w:pPr>
              <w:jc w:val="center"/>
              <w:rPr>
                <w:sz w:val="18"/>
              </w:rPr>
            </w:pPr>
            <w:r>
              <w:rPr>
                <w:sz w:val="18"/>
              </w:rPr>
              <w:t>8/3/17</w:t>
            </w:r>
          </w:p>
        </w:tc>
        <w:tc>
          <w:tcPr>
            <w:tcW w:w="1350" w:type="dxa"/>
            <w:tcBorders>
              <w:top w:val="nil"/>
            </w:tcBorders>
          </w:tcPr>
          <w:p w14:paraId="50149212" w14:textId="08BFE97A" w:rsidR="00A0283E" w:rsidRPr="00F41F91" w:rsidRDefault="00A0283E" w:rsidP="00D057C3">
            <w:pPr>
              <w:jc w:val="center"/>
              <w:rPr>
                <w:sz w:val="18"/>
              </w:rPr>
            </w:pPr>
            <w:r>
              <w:rPr>
                <w:sz w:val="18"/>
              </w:rPr>
              <w:t>1.0</w:t>
            </w:r>
          </w:p>
        </w:tc>
        <w:tc>
          <w:tcPr>
            <w:tcW w:w="1440" w:type="dxa"/>
            <w:tcBorders>
              <w:top w:val="nil"/>
            </w:tcBorders>
          </w:tcPr>
          <w:p w14:paraId="4034AD75" w14:textId="456CB314" w:rsidR="00A0283E" w:rsidRPr="00F41F91" w:rsidRDefault="00A0283E" w:rsidP="00D057C3">
            <w:pPr>
              <w:jc w:val="center"/>
              <w:rPr>
                <w:sz w:val="18"/>
              </w:rPr>
            </w:pPr>
            <w:r>
              <w:rPr>
                <w:sz w:val="18"/>
              </w:rPr>
              <w:t>1.0</w:t>
            </w:r>
          </w:p>
        </w:tc>
        <w:tc>
          <w:tcPr>
            <w:tcW w:w="900" w:type="dxa"/>
            <w:tcBorders>
              <w:top w:val="nil"/>
            </w:tcBorders>
          </w:tcPr>
          <w:p w14:paraId="3FEF3114" w14:textId="761EE439" w:rsidR="00A0283E" w:rsidRPr="00F41F91" w:rsidRDefault="00A0283E" w:rsidP="00D057C3">
            <w:pPr>
              <w:jc w:val="center"/>
              <w:rPr>
                <w:sz w:val="18"/>
              </w:rPr>
            </w:pPr>
            <w:r>
              <w:rPr>
                <w:sz w:val="18"/>
              </w:rPr>
              <w:t>60</w:t>
            </w:r>
          </w:p>
        </w:tc>
        <w:tc>
          <w:tcPr>
            <w:tcW w:w="1080" w:type="dxa"/>
            <w:tcBorders>
              <w:top w:val="nil"/>
            </w:tcBorders>
          </w:tcPr>
          <w:p w14:paraId="563AA25B" w14:textId="1A26565F" w:rsidR="00A0283E" w:rsidRPr="00F41F91" w:rsidRDefault="00A0283E" w:rsidP="00D057C3">
            <w:pPr>
              <w:jc w:val="center"/>
              <w:rPr>
                <w:sz w:val="18"/>
              </w:rPr>
            </w:pPr>
            <w:r>
              <w:rPr>
                <w:sz w:val="18"/>
              </w:rPr>
              <w:t>N/A</w:t>
            </w:r>
          </w:p>
        </w:tc>
        <w:tc>
          <w:tcPr>
            <w:tcW w:w="2808" w:type="dxa"/>
            <w:tcBorders>
              <w:top w:val="nil"/>
              <w:right w:val="single" w:sz="6" w:space="0" w:color="auto"/>
            </w:tcBorders>
          </w:tcPr>
          <w:p w14:paraId="227371F3" w14:textId="4BCC3122" w:rsidR="00A0283E" w:rsidRPr="006E5558" w:rsidRDefault="00A0283E" w:rsidP="00D057C3">
            <w:pPr>
              <w:rPr>
                <w:sz w:val="18"/>
              </w:rPr>
            </w:pPr>
            <w:r>
              <w:rPr>
                <w:sz w:val="18"/>
              </w:rPr>
              <w:t>Byproduct of drinking wa</w:t>
            </w:r>
            <w:bookmarkStart w:id="0" w:name="_GoBack"/>
            <w:bookmarkEnd w:id="0"/>
            <w:r>
              <w:rPr>
                <w:sz w:val="18"/>
              </w:rPr>
              <w:t>ter disinfection</w:t>
            </w:r>
          </w:p>
        </w:tc>
      </w:tr>
      <w:tr w:rsidR="00A0283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A0283E" w:rsidRPr="00F41F91" w:rsidRDefault="00A0283E" w:rsidP="00D057C3">
            <w:pPr>
              <w:ind w:left="180"/>
              <w:rPr>
                <w:sz w:val="18"/>
              </w:rPr>
            </w:pPr>
            <w:r>
              <w:rPr>
                <w:sz w:val="18"/>
              </w:rPr>
              <w:t>Chlorine (ppm)</w:t>
            </w:r>
          </w:p>
        </w:tc>
        <w:tc>
          <w:tcPr>
            <w:tcW w:w="990" w:type="dxa"/>
            <w:tcBorders>
              <w:bottom w:val="single" w:sz="18" w:space="0" w:color="auto"/>
            </w:tcBorders>
          </w:tcPr>
          <w:p w14:paraId="3CD1FB67" w14:textId="5147A9B6" w:rsidR="00A0283E" w:rsidRPr="00F41F91" w:rsidRDefault="0070099B" w:rsidP="00D057C3">
            <w:pPr>
              <w:jc w:val="center"/>
              <w:rPr>
                <w:sz w:val="18"/>
              </w:rPr>
            </w:pPr>
            <w:r>
              <w:rPr>
                <w:sz w:val="18"/>
              </w:rPr>
              <w:t>2018</w:t>
            </w:r>
          </w:p>
        </w:tc>
        <w:tc>
          <w:tcPr>
            <w:tcW w:w="1350" w:type="dxa"/>
            <w:tcBorders>
              <w:bottom w:val="single" w:sz="18" w:space="0" w:color="auto"/>
            </w:tcBorders>
          </w:tcPr>
          <w:p w14:paraId="5EA66A78" w14:textId="45469AC3" w:rsidR="00A0283E" w:rsidRPr="00F41F91" w:rsidRDefault="0070099B" w:rsidP="00D057C3">
            <w:pPr>
              <w:jc w:val="center"/>
              <w:rPr>
                <w:sz w:val="18"/>
              </w:rPr>
            </w:pPr>
            <w:r>
              <w:rPr>
                <w:sz w:val="18"/>
              </w:rPr>
              <w:t>0.166</w:t>
            </w:r>
          </w:p>
        </w:tc>
        <w:tc>
          <w:tcPr>
            <w:tcW w:w="1440" w:type="dxa"/>
            <w:tcBorders>
              <w:bottom w:val="single" w:sz="18" w:space="0" w:color="auto"/>
            </w:tcBorders>
          </w:tcPr>
          <w:p w14:paraId="314F6572" w14:textId="285A3E19" w:rsidR="00A0283E" w:rsidRPr="00F41F91" w:rsidRDefault="0070099B" w:rsidP="00D057C3">
            <w:pPr>
              <w:jc w:val="center"/>
              <w:rPr>
                <w:sz w:val="18"/>
              </w:rPr>
            </w:pPr>
            <w:r>
              <w:rPr>
                <w:sz w:val="18"/>
              </w:rPr>
              <w:t>0.0 – 0.23</w:t>
            </w:r>
          </w:p>
        </w:tc>
        <w:tc>
          <w:tcPr>
            <w:tcW w:w="900" w:type="dxa"/>
            <w:tcBorders>
              <w:bottom w:val="single" w:sz="18" w:space="0" w:color="auto"/>
            </w:tcBorders>
          </w:tcPr>
          <w:p w14:paraId="4B6409DB" w14:textId="77777777" w:rsidR="00A0283E" w:rsidRDefault="00A0283E" w:rsidP="006E5558">
            <w:pPr>
              <w:jc w:val="center"/>
              <w:rPr>
                <w:sz w:val="18"/>
              </w:rPr>
            </w:pPr>
            <w:r>
              <w:rPr>
                <w:sz w:val="18"/>
              </w:rPr>
              <w:t>[MRDL = 4.0</w:t>
            </w:r>
          </w:p>
          <w:p w14:paraId="4DF396D0" w14:textId="57DAF62A" w:rsidR="00A0283E" w:rsidRPr="00F41F91" w:rsidRDefault="00A0283E" w:rsidP="006E5558">
            <w:pPr>
              <w:jc w:val="center"/>
              <w:rPr>
                <w:sz w:val="18"/>
              </w:rPr>
            </w:pPr>
            <w:r>
              <w:rPr>
                <w:sz w:val="18"/>
              </w:rPr>
              <w:t>(as Cl)</w:t>
            </w:r>
          </w:p>
        </w:tc>
        <w:tc>
          <w:tcPr>
            <w:tcW w:w="1080" w:type="dxa"/>
            <w:tcBorders>
              <w:bottom w:val="single" w:sz="18" w:space="0" w:color="auto"/>
            </w:tcBorders>
          </w:tcPr>
          <w:p w14:paraId="14ED7F95" w14:textId="1D372D34" w:rsidR="00A0283E" w:rsidRPr="00F41F91" w:rsidRDefault="00A0283E"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A0283E" w:rsidRPr="00F41F91" w:rsidRDefault="00A0283E" w:rsidP="00D057C3">
            <w:pPr>
              <w:rPr>
                <w:sz w:val="18"/>
              </w:rPr>
            </w:pPr>
            <w:r>
              <w:rPr>
                <w:sz w:val="18"/>
              </w:rPr>
              <w:t>Drinking water disinfectant added for treatment</w:t>
            </w:r>
          </w:p>
        </w:tc>
      </w:tr>
      <w:tr w:rsidR="00A0283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0283E" w:rsidRPr="00F41F91" w:rsidRDefault="00A0283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0283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0283E" w:rsidRPr="00F41F91" w:rsidRDefault="00A0283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0283E" w:rsidRPr="00F41F91" w:rsidRDefault="00A0283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0283E" w:rsidRPr="00F41F91" w:rsidRDefault="00A0283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0283E" w:rsidRPr="00F41F91" w:rsidRDefault="00A0283E"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A0283E" w:rsidRPr="00F41F91" w:rsidRDefault="00A0283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0283E" w:rsidRPr="00F41F91" w:rsidRDefault="00A0283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0283E" w:rsidRPr="00F41F91" w:rsidRDefault="00A0283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0283E" w:rsidRPr="001F3468" w14:paraId="51CC94F2" w14:textId="77777777" w:rsidTr="002F1DD3">
        <w:trPr>
          <w:trHeight w:val="432"/>
          <w:jc w:val="center"/>
        </w:trPr>
        <w:tc>
          <w:tcPr>
            <w:tcW w:w="2268" w:type="dxa"/>
            <w:gridSpan w:val="2"/>
            <w:tcBorders>
              <w:left w:val="single" w:sz="6" w:space="0" w:color="auto"/>
            </w:tcBorders>
          </w:tcPr>
          <w:p w14:paraId="3DAB9A83" w14:textId="70CCA01D" w:rsidR="00A0283E" w:rsidRPr="00F41F91" w:rsidRDefault="00A0283E" w:rsidP="00D057C3">
            <w:pPr>
              <w:ind w:left="187"/>
              <w:rPr>
                <w:sz w:val="18"/>
              </w:rPr>
            </w:pPr>
            <w:r>
              <w:rPr>
                <w:sz w:val="18"/>
              </w:rPr>
              <w:t>Chloride (ppm)</w:t>
            </w:r>
          </w:p>
        </w:tc>
        <w:tc>
          <w:tcPr>
            <w:tcW w:w="990" w:type="dxa"/>
          </w:tcPr>
          <w:p w14:paraId="7B53609D" w14:textId="50676CB8" w:rsidR="00A0283E" w:rsidRPr="00F41F91" w:rsidRDefault="00A0283E" w:rsidP="00D057C3">
            <w:pPr>
              <w:jc w:val="center"/>
              <w:rPr>
                <w:sz w:val="18"/>
              </w:rPr>
            </w:pPr>
            <w:r w:rsidRPr="000E202E">
              <w:rPr>
                <w:sz w:val="18"/>
              </w:rPr>
              <w:t>8/3/17</w:t>
            </w:r>
          </w:p>
        </w:tc>
        <w:tc>
          <w:tcPr>
            <w:tcW w:w="1350" w:type="dxa"/>
          </w:tcPr>
          <w:p w14:paraId="48AE5CBF" w14:textId="2AC29F65" w:rsidR="00A0283E" w:rsidRPr="00F41F91" w:rsidRDefault="00A0283E" w:rsidP="00D057C3">
            <w:pPr>
              <w:jc w:val="center"/>
              <w:rPr>
                <w:sz w:val="18"/>
              </w:rPr>
            </w:pPr>
            <w:r>
              <w:rPr>
                <w:sz w:val="18"/>
              </w:rPr>
              <w:t>10</w:t>
            </w:r>
          </w:p>
        </w:tc>
        <w:tc>
          <w:tcPr>
            <w:tcW w:w="1440" w:type="dxa"/>
          </w:tcPr>
          <w:p w14:paraId="6428F303" w14:textId="0769A349" w:rsidR="00A0283E" w:rsidRPr="00F41F91" w:rsidRDefault="00A0283E" w:rsidP="00D057C3">
            <w:pPr>
              <w:jc w:val="center"/>
              <w:rPr>
                <w:sz w:val="18"/>
              </w:rPr>
            </w:pPr>
            <w:r>
              <w:rPr>
                <w:sz w:val="18"/>
              </w:rPr>
              <w:t>10</w:t>
            </w:r>
          </w:p>
        </w:tc>
        <w:tc>
          <w:tcPr>
            <w:tcW w:w="900" w:type="dxa"/>
          </w:tcPr>
          <w:p w14:paraId="11FF9BF3" w14:textId="6EDBB7AE" w:rsidR="00A0283E" w:rsidRPr="00F41F91" w:rsidRDefault="00A0283E" w:rsidP="00D057C3">
            <w:pPr>
              <w:jc w:val="center"/>
              <w:rPr>
                <w:sz w:val="18"/>
              </w:rPr>
            </w:pPr>
            <w:r w:rsidRPr="0001710F">
              <w:t>500</w:t>
            </w:r>
          </w:p>
        </w:tc>
        <w:tc>
          <w:tcPr>
            <w:tcW w:w="1080" w:type="dxa"/>
          </w:tcPr>
          <w:p w14:paraId="160E754C" w14:textId="686EAC97" w:rsidR="00A0283E" w:rsidRPr="00F41F91" w:rsidRDefault="00A0283E" w:rsidP="00D057C3">
            <w:pPr>
              <w:jc w:val="center"/>
              <w:rPr>
                <w:sz w:val="18"/>
              </w:rPr>
            </w:pPr>
            <w:r w:rsidRPr="00794B55">
              <w:t>None</w:t>
            </w:r>
          </w:p>
        </w:tc>
        <w:tc>
          <w:tcPr>
            <w:tcW w:w="2808" w:type="dxa"/>
            <w:tcBorders>
              <w:right w:val="single" w:sz="6" w:space="0" w:color="auto"/>
            </w:tcBorders>
          </w:tcPr>
          <w:p w14:paraId="43B6AB0B" w14:textId="54F359CC" w:rsidR="00A0283E" w:rsidRPr="00F41F91" w:rsidRDefault="00A0283E" w:rsidP="00D057C3">
            <w:pPr>
              <w:rPr>
                <w:sz w:val="18"/>
              </w:rPr>
            </w:pPr>
            <w:r w:rsidRPr="006E5558">
              <w:rPr>
                <w:sz w:val="18"/>
              </w:rPr>
              <w:t>Runoff/leaching from natural deposits; seawater influence</w:t>
            </w:r>
          </w:p>
        </w:tc>
      </w:tr>
      <w:tr w:rsidR="00A0283E" w:rsidRPr="001F3468" w14:paraId="6A30C32A" w14:textId="77777777" w:rsidTr="002F1DD3">
        <w:trPr>
          <w:trHeight w:val="432"/>
          <w:jc w:val="center"/>
        </w:trPr>
        <w:tc>
          <w:tcPr>
            <w:tcW w:w="2268" w:type="dxa"/>
            <w:gridSpan w:val="2"/>
            <w:tcBorders>
              <w:left w:val="single" w:sz="6" w:space="0" w:color="auto"/>
            </w:tcBorders>
          </w:tcPr>
          <w:p w14:paraId="2FE1696D" w14:textId="3E9D54EB" w:rsidR="00A0283E" w:rsidRPr="00F41F91" w:rsidRDefault="00A0283E" w:rsidP="00D057C3">
            <w:pPr>
              <w:ind w:left="187"/>
              <w:rPr>
                <w:sz w:val="18"/>
              </w:rPr>
            </w:pPr>
            <w:r>
              <w:rPr>
                <w:sz w:val="18"/>
              </w:rPr>
              <w:t>Sulfate (ppm)</w:t>
            </w:r>
          </w:p>
        </w:tc>
        <w:tc>
          <w:tcPr>
            <w:tcW w:w="990" w:type="dxa"/>
          </w:tcPr>
          <w:p w14:paraId="7596527C" w14:textId="06F5D587" w:rsidR="00A0283E" w:rsidRPr="00F41F91" w:rsidRDefault="00A0283E" w:rsidP="00D057C3">
            <w:pPr>
              <w:jc w:val="center"/>
              <w:rPr>
                <w:sz w:val="18"/>
              </w:rPr>
            </w:pPr>
            <w:r w:rsidRPr="000E202E">
              <w:rPr>
                <w:sz w:val="18"/>
              </w:rPr>
              <w:t>8/3/17</w:t>
            </w:r>
          </w:p>
        </w:tc>
        <w:tc>
          <w:tcPr>
            <w:tcW w:w="1350" w:type="dxa"/>
          </w:tcPr>
          <w:p w14:paraId="22E761B9" w14:textId="200D4E06" w:rsidR="00A0283E" w:rsidRPr="00F41F91" w:rsidRDefault="00A0283E" w:rsidP="00D057C3">
            <w:pPr>
              <w:jc w:val="center"/>
              <w:rPr>
                <w:sz w:val="18"/>
              </w:rPr>
            </w:pPr>
            <w:r>
              <w:rPr>
                <w:sz w:val="18"/>
              </w:rPr>
              <w:t>39</w:t>
            </w:r>
          </w:p>
        </w:tc>
        <w:tc>
          <w:tcPr>
            <w:tcW w:w="1440" w:type="dxa"/>
          </w:tcPr>
          <w:p w14:paraId="219CC7A8" w14:textId="3976F593" w:rsidR="00A0283E" w:rsidRPr="00F41F91" w:rsidRDefault="00A0283E" w:rsidP="00D057C3">
            <w:pPr>
              <w:jc w:val="center"/>
              <w:rPr>
                <w:sz w:val="18"/>
              </w:rPr>
            </w:pPr>
            <w:r>
              <w:rPr>
                <w:sz w:val="18"/>
              </w:rPr>
              <w:t>39</w:t>
            </w:r>
          </w:p>
        </w:tc>
        <w:tc>
          <w:tcPr>
            <w:tcW w:w="900" w:type="dxa"/>
          </w:tcPr>
          <w:p w14:paraId="16A43C85" w14:textId="7E226E0A" w:rsidR="00A0283E" w:rsidRPr="00F41F91" w:rsidRDefault="00A0283E" w:rsidP="00D057C3">
            <w:pPr>
              <w:jc w:val="center"/>
              <w:rPr>
                <w:sz w:val="18"/>
              </w:rPr>
            </w:pPr>
            <w:r w:rsidRPr="0001710F">
              <w:t>500</w:t>
            </w:r>
          </w:p>
        </w:tc>
        <w:tc>
          <w:tcPr>
            <w:tcW w:w="1080" w:type="dxa"/>
          </w:tcPr>
          <w:p w14:paraId="35B26E8B" w14:textId="78DFF8A4" w:rsidR="00A0283E" w:rsidRPr="00F41F91" w:rsidRDefault="00A0283E" w:rsidP="00D057C3">
            <w:pPr>
              <w:jc w:val="center"/>
              <w:rPr>
                <w:sz w:val="18"/>
              </w:rPr>
            </w:pPr>
            <w:r w:rsidRPr="00794B55">
              <w:t>None</w:t>
            </w:r>
          </w:p>
        </w:tc>
        <w:tc>
          <w:tcPr>
            <w:tcW w:w="2808" w:type="dxa"/>
            <w:tcBorders>
              <w:right w:val="single" w:sz="6" w:space="0" w:color="auto"/>
            </w:tcBorders>
          </w:tcPr>
          <w:p w14:paraId="19479521" w14:textId="6377212F" w:rsidR="00A0283E" w:rsidRPr="006E5558" w:rsidRDefault="00A0283E" w:rsidP="00D057C3">
            <w:pPr>
              <w:rPr>
                <w:sz w:val="18"/>
              </w:rPr>
            </w:pPr>
            <w:r w:rsidRPr="006E5558">
              <w:rPr>
                <w:sz w:val="18"/>
              </w:rPr>
              <w:t>Runoff/leaching from natural deposits; industrial wastes</w:t>
            </w:r>
          </w:p>
        </w:tc>
      </w:tr>
      <w:tr w:rsidR="00A0283E" w:rsidRPr="001F3468" w14:paraId="71645ACE" w14:textId="77777777" w:rsidTr="002F1DD3">
        <w:trPr>
          <w:trHeight w:val="432"/>
          <w:jc w:val="center"/>
        </w:trPr>
        <w:tc>
          <w:tcPr>
            <w:tcW w:w="2268" w:type="dxa"/>
            <w:gridSpan w:val="2"/>
            <w:tcBorders>
              <w:left w:val="single" w:sz="6" w:space="0" w:color="auto"/>
            </w:tcBorders>
          </w:tcPr>
          <w:p w14:paraId="60B2FD53" w14:textId="4CFEA2F7" w:rsidR="00A0283E" w:rsidRPr="00F41F91" w:rsidRDefault="00A0283E" w:rsidP="00D057C3">
            <w:pPr>
              <w:ind w:left="187"/>
              <w:rPr>
                <w:sz w:val="18"/>
              </w:rPr>
            </w:pPr>
            <w:r>
              <w:rPr>
                <w:sz w:val="18"/>
              </w:rPr>
              <w:t>Total Dissolved Solids (TDS)</w:t>
            </w:r>
          </w:p>
        </w:tc>
        <w:tc>
          <w:tcPr>
            <w:tcW w:w="990" w:type="dxa"/>
          </w:tcPr>
          <w:p w14:paraId="4DAD4E0A" w14:textId="57215D99" w:rsidR="00A0283E" w:rsidRPr="00F41F91" w:rsidRDefault="00A0283E" w:rsidP="00D057C3">
            <w:pPr>
              <w:jc w:val="center"/>
              <w:rPr>
                <w:sz w:val="18"/>
              </w:rPr>
            </w:pPr>
            <w:r w:rsidRPr="000E202E">
              <w:rPr>
                <w:sz w:val="18"/>
              </w:rPr>
              <w:t>8/3/17</w:t>
            </w:r>
          </w:p>
        </w:tc>
        <w:tc>
          <w:tcPr>
            <w:tcW w:w="1350" w:type="dxa"/>
          </w:tcPr>
          <w:p w14:paraId="0C97BD43" w14:textId="3610899A" w:rsidR="00A0283E" w:rsidRPr="00F41F91" w:rsidRDefault="00A0283E" w:rsidP="00D057C3">
            <w:pPr>
              <w:jc w:val="center"/>
              <w:rPr>
                <w:sz w:val="18"/>
              </w:rPr>
            </w:pPr>
            <w:r>
              <w:rPr>
                <w:sz w:val="18"/>
              </w:rPr>
              <w:t>220</w:t>
            </w:r>
          </w:p>
        </w:tc>
        <w:tc>
          <w:tcPr>
            <w:tcW w:w="1440" w:type="dxa"/>
          </w:tcPr>
          <w:p w14:paraId="34446ED5" w14:textId="337BBCAD" w:rsidR="00A0283E" w:rsidRPr="00F41F91" w:rsidRDefault="00A0283E" w:rsidP="00D057C3">
            <w:pPr>
              <w:jc w:val="center"/>
              <w:rPr>
                <w:sz w:val="18"/>
              </w:rPr>
            </w:pPr>
            <w:r>
              <w:rPr>
                <w:sz w:val="18"/>
              </w:rPr>
              <w:t>220</w:t>
            </w:r>
          </w:p>
        </w:tc>
        <w:tc>
          <w:tcPr>
            <w:tcW w:w="900" w:type="dxa"/>
          </w:tcPr>
          <w:p w14:paraId="405CC3C3" w14:textId="09E48221" w:rsidR="00A0283E" w:rsidRPr="00F41F91" w:rsidRDefault="00A0283E" w:rsidP="00D057C3">
            <w:pPr>
              <w:jc w:val="center"/>
              <w:rPr>
                <w:sz w:val="18"/>
              </w:rPr>
            </w:pPr>
            <w:r w:rsidRPr="0001710F">
              <w:t>1000</w:t>
            </w:r>
          </w:p>
        </w:tc>
        <w:tc>
          <w:tcPr>
            <w:tcW w:w="1080" w:type="dxa"/>
          </w:tcPr>
          <w:p w14:paraId="41CED646" w14:textId="435298F9" w:rsidR="00A0283E" w:rsidRPr="00F41F91" w:rsidRDefault="00A0283E" w:rsidP="00D057C3">
            <w:pPr>
              <w:jc w:val="center"/>
              <w:rPr>
                <w:sz w:val="18"/>
              </w:rPr>
            </w:pPr>
            <w:r w:rsidRPr="00794B55">
              <w:t>None</w:t>
            </w:r>
          </w:p>
        </w:tc>
        <w:tc>
          <w:tcPr>
            <w:tcW w:w="2808" w:type="dxa"/>
            <w:tcBorders>
              <w:right w:val="single" w:sz="6" w:space="0" w:color="auto"/>
            </w:tcBorders>
          </w:tcPr>
          <w:p w14:paraId="36FF0B61" w14:textId="23ACAA84" w:rsidR="00A0283E" w:rsidRPr="006E5558" w:rsidRDefault="00A0283E" w:rsidP="00D057C3">
            <w:pPr>
              <w:rPr>
                <w:sz w:val="18"/>
              </w:rPr>
            </w:pPr>
            <w:r w:rsidRPr="006E5558">
              <w:rPr>
                <w:sz w:val="18"/>
              </w:rPr>
              <w:t>Runoff/leaching from natural deposits</w:t>
            </w:r>
          </w:p>
        </w:tc>
      </w:tr>
      <w:tr w:rsidR="00A0283E" w:rsidRPr="001F3468" w14:paraId="45D3B506" w14:textId="77777777" w:rsidTr="00A83960">
        <w:trPr>
          <w:trHeight w:val="206"/>
          <w:jc w:val="center"/>
        </w:trPr>
        <w:tc>
          <w:tcPr>
            <w:tcW w:w="2268" w:type="dxa"/>
            <w:gridSpan w:val="2"/>
            <w:tcBorders>
              <w:left w:val="single" w:sz="6" w:space="0" w:color="auto"/>
            </w:tcBorders>
          </w:tcPr>
          <w:p w14:paraId="6A926BC6" w14:textId="1CF0A9CE" w:rsidR="00A0283E" w:rsidRPr="00F41F91" w:rsidRDefault="00A0283E" w:rsidP="00D057C3">
            <w:pPr>
              <w:ind w:left="187"/>
              <w:rPr>
                <w:sz w:val="18"/>
              </w:rPr>
            </w:pPr>
            <w:r w:rsidRPr="00A83960">
              <w:rPr>
                <w:sz w:val="18"/>
              </w:rPr>
              <w:t>Turbidity (Units)</w:t>
            </w:r>
          </w:p>
        </w:tc>
        <w:tc>
          <w:tcPr>
            <w:tcW w:w="990" w:type="dxa"/>
          </w:tcPr>
          <w:p w14:paraId="0E3D722F" w14:textId="40F0493C" w:rsidR="00A0283E" w:rsidRPr="00F41F91" w:rsidRDefault="00A0283E" w:rsidP="00D057C3">
            <w:pPr>
              <w:jc w:val="center"/>
              <w:rPr>
                <w:sz w:val="18"/>
              </w:rPr>
            </w:pPr>
            <w:r w:rsidRPr="000E202E">
              <w:rPr>
                <w:sz w:val="18"/>
              </w:rPr>
              <w:t>8/3/17</w:t>
            </w:r>
          </w:p>
        </w:tc>
        <w:tc>
          <w:tcPr>
            <w:tcW w:w="1350" w:type="dxa"/>
          </w:tcPr>
          <w:p w14:paraId="66523416" w14:textId="5D36603B" w:rsidR="00A0283E" w:rsidRPr="00F41F91" w:rsidRDefault="00A0283E" w:rsidP="00D057C3">
            <w:pPr>
              <w:jc w:val="center"/>
              <w:rPr>
                <w:sz w:val="18"/>
              </w:rPr>
            </w:pPr>
            <w:r>
              <w:rPr>
                <w:sz w:val="18"/>
              </w:rPr>
              <w:t>0.68</w:t>
            </w:r>
          </w:p>
        </w:tc>
        <w:tc>
          <w:tcPr>
            <w:tcW w:w="1440" w:type="dxa"/>
          </w:tcPr>
          <w:p w14:paraId="7AA526FA" w14:textId="0A16A4AF" w:rsidR="00A0283E" w:rsidRPr="00F41F91" w:rsidRDefault="00A0283E" w:rsidP="00D057C3">
            <w:pPr>
              <w:jc w:val="center"/>
              <w:rPr>
                <w:sz w:val="18"/>
              </w:rPr>
            </w:pPr>
            <w:r>
              <w:rPr>
                <w:sz w:val="18"/>
              </w:rPr>
              <w:t>0.68</w:t>
            </w:r>
          </w:p>
        </w:tc>
        <w:tc>
          <w:tcPr>
            <w:tcW w:w="900" w:type="dxa"/>
          </w:tcPr>
          <w:p w14:paraId="2CD52FBF" w14:textId="1E60CF48" w:rsidR="00A0283E" w:rsidRPr="00F41F91" w:rsidRDefault="00A0283E" w:rsidP="00D057C3">
            <w:pPr>
              <w:jc w:val="center"/>
              <w:rPr>
                <w:sz w:val="18"/>
              </w:rPr>
            </w:pPr>
            <w:r w:rsidRPr="0001710F">
              <w:t>5</w:t>
            </w:r>
          </w:p>
        </w:tc>
        <w:tc>
          <w:tcPr>
            <w:tcW w:w="1080" w:type="dxa"/>
          </w:tcPr>
          <w:p w14:paraId="09956DA9" w14:textId="52C369CA" w:rsidR="00A0283E" w:rsidRPr="00F41F91" w:rsidRDefault="00A0283E" w:rsidP="00D057C3">
            <w:pPr>
              <w:jc w:val="center"/>
              <w:rPr>
                <w:sz w:val="18"/>
              </w:rPr>
            </w:pPr>
            <w:r w:rsidRPr="00794B55">
              <w:t>None</w:t>
            </w:r>
          </w:p>
        </w:tc>
        <w:tc>
          <w:tcPr>
            <w:tcW w:w="2808" w:type="dxa"/>
            <w:tcBorders>
              <w:right w:val="single" w:sz="6" w:space="0" w:color="auto"/>
            </w:tcBorders>
          </w:tcPr>
          <w:p w14:paraId="449C9382" w14:textId="6EAB1F1F" w:rsidR="00A0283E" w:rsidRPr="006E5558" w:rsidRDefault="00A0283E" w:rsidP="00D057C3">
            <w:pPr>
              <w:rPr>
                <w:sz w:val="18"/>
              </w:rPr>
            </w:pPr>
            <w:r w:rsidRPr="006E5558">
              <w:rPr>
                <w:sz w:val="18"/>
              </w:rPr>
              <w:t>Soil runoff</w:t>
            </w:r>
          </w:p>
        </w:tc>
      </w:tr>
      <w:tr w:rsidR="00A0283E" w:rsidRPr="001F3468" w14:paraId="65DED9D1" w14:textId="77777777" w:rsidTr="00A83960">
        <w:trPr>
          <w:trHeight w:val="332"/>
          <w:jc w:val="center"/>
        </w:trPr>
        <w:tc>
          <w:tcPr>
            <w:tcW w:w="2268" w:type="dxa"/>
            <w:gridSpan w:val="2"/>
            <w:tcBorders>
              <w:left w:val="single" w:sz="6" w:space="0" w:color="auto"/>
            </w:tcBorders>
          </w:tcPr>
          <w:p w14:paraId="7DAF021E" w14:textId="3FD441F9" w:rsidR="00A0283E" w:rsidRPr="00F41F91" w:rsidRDefault="00A0283E" w:rsidP="00D057C3">
            <w:pPr>
              <w:ind w:left="187"/>
              <w:rPr>
                <w:sz w:val="18"/>
              </w:rPr>
            </w:pPr>
            <w:r w:rsidRPr="00AB56F9">
              <w:t>Color ( Units)</w:t>
            </w:r>
          </w:p>
        </w:tc>
        <w:tc>
          <w:tcPr>
            <w:tcW w:w="990" w:type="dxa"/>
          </w:tcPr>
          <w:p w14:paraId="3DF12C4A" w14:textId="5D78D77D" w:rsidR="00A0283E" w:rsidRPr="00F41F91" w:rsidRDefault="00A0283E" w:rsidP="00D057C3">
            <w:pPr>
              <w:jc w:val="center"/>
              <w:rPr>
                <w:sz w:val="18"/>
              </w:rPr>
            </w:pPr>
            <w:r w:rsidRPr="000E202E">
              <w:rPr>
                <w:sz w:val="18"/>
              </w:rPr>
              <w:t>8/3/17</w:t>
            </w:r>
          </w:p>
        </w:tc>
        <w:tc>
          <w:tcPr>
            <w:tcW w:w="1350" w:type="dxa"/>
          </w:tcPr>
          <w:p w14:paraId="683CE23B" w14:textId="7FEFB26B" w:rsidR="00A0283E" w:rsidRPr="00F41F91" w:rsidRDefault="00A0283E" w:rsidP="00D057C3">
            <w:pPr>
              <w:jc w:val="center"/>
              <w:rPr>
                <w:sz w:val="18"/>
              </w:rPr>
            </w:pPr>
            <w:r>
              <w:rPr>
                <w:sz w:val="18"/>
              </w:rPr>
              <w:t>2.0</w:t>
            </w:r>
          </w:p>
        </w:tc>
        <w:tc>
          <w:tcPr>
            <w:tcW w:w="1440" w:type="dxa"/>
          </w:tcPr>
          <w:p w14:paraId="02BFD8FD" w14:textId="299CC0A3" w:rsidR="00A0283E" w:rsidRPr="00F41F91" w:rsidRDefault="00A0283E" w:rsidP="00D057C3">
            <w:pPr>
              <w:jc w:val="center"/>
              <w:rPr>
                <w:sz w:val="18"/>
              </w:rPr>
            </w:pPr>
            <w:r>
              <w:rPr>
                <w:sz w:val="18"/>
              </w:rPr>
              <w:t>2.0</w:t>
            </w:r>
          </w:p>
        </w:tc>
        <w:tc>
          <w:tcPr>
            <w:tcW w:w="900" w:type="dxa"/>
          </w:tcPr>
          <w:p w14:paraId="14F41670" w14:textId="4CF3C054" w:rsidR="00A0283E" w:rsidRPr="00F41F91" w:rsidRDefault="00A0283E" w:rsidP="00D057C3">
            <w:pPr>
              <w:jc w:val="center"/>
              <w:rPr>
                <w:sz w:val="18"/>
              </w:rPr>
            </w:pPr>
            <w:r w:rsidRPr="00AB56F9">
              <w:t>15</w:t>
            </w:r>
          </w:p>
        </w:tc>
        <w:tc>
          <w:tcPr>
            <w:tcW w:w="1080" w:type="dxa"/>
          </w:tcPr>
          <w:p w14:paraId="730D86D3" w14:textId="3E262C4F" w:rsidR="00A0283E" w:rsidRPr="00F41F91" w:rsidRDefault="00A0283E" w:rsidP="00D057C3">
            <w:pPr>
              <w:jc w:val="center"/>
              <w:rPr>
                <w:sz w:val="18"/>
              </w:rPr>
            </w:pPr>
            <w:r w:rsidRPr="00AB56F9">
              <w:t>None</w:t>
            </w:r>
          </w:p>
        </w:tc>
        <w:tc>
          <w:tcPr>
            <w:tcW w:w="2808" w:type="dxa"/>
            <w:tcBorders>
              <w:right w:val="single" w:sz="6" w:space="0" w:color="auto"/>
            </w:tcBorders>
          </w:tcPr>
          <w:p w14:paraId="68FA5013" w14:textId="597EABB6" w:rsidR="00A0283E" w:rsidRPr="006E5558" w:rsidRDefault="00A0283E" w:rsidP="00D057C3">
            <w:pPr>
              <w:rPr>
                <w:sz w:val="18"/>
              </w:rPr>
            </w:pPr>
            <w:r w:rsidRPr="00AB56F9">
              <w:t>Naturally-occurring materials.</w:t>
            </w:r>
          </w:p>
        </w:tc>
      </w:tr>
      <w:tr w:rsidR="00A0283E" w:rsidRPr="001F3468" w14:paraId="7718889F" w14:textId="77777777" w:rsidTr="002F1DD3">
        <w:trPr>
          <w:trHeight w:val="432"/>
          <w:jc w:val="center"/>
        </w:trPr>
        <w:tc>
          <w:tcPr>
            <w:tcW w:w="2268" w:type="dxa"/>
            <w:gridSpan w:val="2"/>
            <w:tcBorders>
              <w:left w:val="single" w:sz="6" w:space="0" w:color="auto"/>
            </w:tcBorders>
          </w:tcPr>
          <w:p w14:paraId="55D5BB4C" w14:textId="77E2BD19" w:rsidR="00A0283E" w:rsidRPr="00F41F91" w:rsidRDefault="00A0283E" w:rsidP="00D057C3">
            <w:pPr>
              <w:ind w:left="187"/>
              <w:rPr>
                <w:sz w:val="18"/>
              </w:rPr>
            </w:pPr>
            <w:r w:rsidRPr="00075A76">
              <w:t>Specific Conductance (µS/cm)</w:t>
            </w:r>
          </w:p>
        </w:tc>
        <w:tc>
          <w:tcPr>
            <w:tcW w:w="990" w:type="dxa"/>
          </w:tcPr>
          <w:p w14:paraId="037F482D" w14:textId="61990E96" w:rsidR="00A0283E" w:rsidRPr="00F41F91" w:rsidRDefault="00A0283E" w:rsidP="00D057C3">
            <w:pPr>
              <w:jc w:val="center"/>
              <w:rPr>
                <w:sz w:val="18"/>
              </w:rPr>
            </w:pPr>
            <w:r w:rsidRPr="000E202E">
              <w:rPr>
                <w:sz w:val="18"/>
              </w:rPr>
              <w:t>8/3/17</w:t>
            </w:r>
          </w:p>
        </w:tc>
        <w:tc>
          <w:tcPr>
            <w:tcW w:w="1350" w:type="dxa"/>
          </w:tcPr>
          <w:p w14:paraId="45009999" w14:textId="47D1781E" w:rsidR="00A0283E" w:rsidRPr="00F41F91" w:rsidRDefault="00A0283E" w:rsidP="00D057C3">
            <w:pPr>
              <w:jc w:val="center"/>
              <w:rPr>
                <w:sz w:val="18"/>
              </w:rPr>
            </w:pPr>
            <w:r>
              <w:rPr>
                <w:sz w:val="18"/>
              </w:rPr>
              <w:t>320</w:t>
            </w:r>
          </w:p>
        </w:tc>
        <w:tc>
          <w:tcPr>
            <w:tcW w:w="1440" w:type="dxa"/>
          </w:tcPr>
          <w:p w14:paraId="431165B6" w14:textId="49F9F8C1" w:rsidR="00A0283E" w:rsidRPr="00F41F91" w:rsidRDefault="00A0283E" w:rsidP="00D057C3">
            <w:pPr>
              <w:jc w:val="center"/>
              <w:rPr>
                <w:sz w:val="18"/>
              </w:rPr>
            </w:pPr>
            <w:r>
              <w:rPr>
                <w:sz w:val="18"/>
              </w:rPr>
              <w:t>320</w:t>
            </w:r>
          </w:p>
        </w:tc>
        <w:tc>
          <w:tcPr>
            <w:tcW w:w="900" w:type="dxa"/>
          </w:tcPr>
          <w:p w14:paraId="0D77DCE0" w14:textId="507D576D" w:rsidR="00A0283E" w:rsidRPr="00F41F91" w:rsidRDefault="00A0283E" w:rsidP="00D057C3">
            <w:pPr>
              <w:jc w:val="center"/>
              <w:rPr>
                <w:sz w:val="18"/>
              </w:rPr>
            </w:pPr>
            <w:r w:rsidRPr="00075A76">
              <w:t>1600</w:t>
            </w:r>
          </w:p>
        </w:tc>
        <w:tc>
          <w:tcPr>
            <w:tcW w:w="1080" w:type="dxa"/>
          </w:tcPr>
          <w:p w14:paraId="4A61241D" w14:textId="738FC749" w:rsidR="00A0283E" w:rsidRPr="00F41F91" w:rsidRDefault="00A0283E" w:rsidP="00D057C3">
            <w:pPr>
              <w:jc w:val="center"/>
              <w:rPr>
                <w:sz w:val="18"/>
              </w:rPr>
            </w:pPr>
            <w:r w:rsidRPr="00075A76">
              <w:t>None</w:t>
            </w:r>
          </w:p>
        </w:tc>
        <w:tc>
          <w:tcPr>
            <w:tcW w:w="2808" w:type="dxa"/>
            <w:tcBorders>
              <w:right w:val="single" w:sz="6" w:space="0" w:color="auto"/>
            </w:tcBorders>
          </w:tcPr>
          <w:p w14:paraId="0BB342DB" w14:textId="6DDD41CA" w:rsidR="00A0283E" w:rsidRPr="006E5558" w:rsidRDefault="00A0283E" w:rsidP="00D057C3">
            <w:pPr>
              <w:rPr>
                <w:sz w:val="18"/>
              </w:rPr>
            </w:pPr>
            <w:r w:rsidRPr="00075A76">
              <w:t>Substances that form ions when in water; seawater influence.</w:t>
            </w:r>
          </w:p>
        </w:tc>
      </w:tr>
      <w:tr w:rsidR="00A0283E" w:rsidRPr="001F3468" w14:paraId="03D52146" w14:textId="77777777" w:rsidTr="002F1DD3">
        <w:trPr>
          <w:trHeight w:val="432"/>
          <w:jc w:val="center"/>
        </w:trPr>
        <w:tc>
          <w:tcPr>
            <w:tcW w:w="2268" w:type="dxa"/>
            <w:gridSpan w:val="2"/>
            <w:tcBorders>
              <w:left w:val="single" w:sz="6" w:space="0" w:color="auto"/>
            </w:tcBorders>
          </w:tcPr>
          <w:p w14:paraId="47DBACB5" w14:textId="08CBAA54" w:rsidR="00A0283E" w:rsidRPr="00F41F91" w:rsidRDefault="00A0283E" w:rsidP="00D057C3">
            <w:pPr>
              <w:ind w:left="187"/>
              <w:rPr>
                <w:sz w:val="18"/>
              </w:rPr>
            </w:pPr>
            <w:r>
              <w:rPr>
                <w:sz w:val="18"/>
              </w:rPr>
              <w:t>Iron (ppb)</w:t>
            </w:r>
          </w:p>
        </w:tc>
        <w:tc>
          <w:tcPr>
            <w:tcW w:w="990" w:type="dxa"/>
          </w:tcPr>
          <w:p w14:paraId="517D7897" w14:textId="08521A02" w:rsidR="00A0283E" w:rsidRPr="00F41F91" w:rsidRDefault="00A0283E" w:rsidP="00D057C3">
            <w:pPr>
              <w:jc w:val="center"/>
              <w:rPr>
                <w:sz w:val="18"/>
              </w:rPr>
            </w:pPr>
            <w:r w:rsidRPr="000E202E">
              <w:rPr>
                <w:sz w:val="18"/>
              </w:rPr>
              <w:t>8/3/17</w:t>
            </w:r>
          </w:p>
        </w:tc>
        <w:tc>
          <w:tcPr>
            <w:tcW w:w="1350" w:type="dxa"/>
          </w:tcPr>
          <w:p w14:paraId="558814B7" w14:textId="50BC68C3" w:rsidR="00A0283E" w:rsidRPr="00F41F91" w:rsidRDefault="00A0283E" w:rsidP="00D057C3">
            <w:pPr>
              <w:jc w:val="center"/>
              <w:rPr>
                <w:sz w:val="18"/>
              </w:rPr>
            </w:pPr>
            <w:r>
              <w:rPr>
                <w:sz w:val="18"/>
              </w:rPr>
              <w:t>150</w:t>
            </w:r>
          </w:p>
        </w:tc>
        <w:tc>
          <w:tcPr>
            <w:tcW w:w="1440" w:type="dxa"/>
          </w:tcPr>
          <w:p w14:paraId="608FA4D8" w14:textId="670BD6DB" w:rsidR="00A0283E" w:rsidRPr="00F41F91" w:rsidRDefault="00A0283E" w:rsidP="00D057C3">
            <w:pPr>
              <w:jc w:val="center"/>
              <w:rPr>
                <w:sz w:val="18"/>
              </w:rPr>
            </w:pPr>
            <w:r>
              <w:rPr>
                <w:sz w:val="18"/>
              </w:rPr>
              <w:t>150</w:t>
            </w:r>
          </w:p>
        </w:tc>
        <w:tc>
          <w:tcPr>
            <w:tcW w:w="900" w:type="dxa"/>
          </w:tcPr>
          <w:p w14:paraId="01B3CFAF" w14:textId="14609D12" w:rsidR="00A0283E" w:rsidRPr="00F41F91" w:rsidRDefault="00A0283E" w:rsidP="00D057C3">
            <w:pPr>
              <w:jc w:val="center"/>
              <w:rPr>
                <w:sz w:val="18"/>
              </w:rPr>
            </w:pPr>
            <w:r>
              <w:rPr>
                <w:sz w:val="18"/>
              </w:rPr>
              <w:t>300</w:t>
            </w:r>
          </w:p>
        </w:tc>
        <w:tc>
          <w:tcPr>
            <w:tcW w:w="1080" w:type="dxa"/>
          </w:tcPr>
          <w:p w14:paraId="6A331E8D" w14:textId="30B2F0EF" w:rsidR="00A0283E" w:rsidRPr="00F41F91" w:rsidRDefault="00A0283E" w:rsidP="00D057C3">
            <w:pPr>
              <w:jc w:val="center"/>
              <w:rPr>
                <w:sz w:val="18"/>
              </w:rPr>
            </w:pPr>
            <w:r>
              <w:rPr>
                <w:sz w:val="18"/>
              </w:rPr>
              <w:t>None</w:t>
            </w:r>
          </w:p>
        </w:tc>
        <w:tc>
          <w:tcPr>
            <w:tcW w:w="2808" w:type="dxa"/>
            <w:tcBorders>
              <w:right w:val="single" w:sz="6" w:space="0" w:color="auto"/>
            </w:tcBorders>
          </w:tcPr>
          <w:p w14:paraId="4627E6FC" w14:textId="1CEC7B5D" w:rsidR="00A0283E" w:rsidRPr="006E5558" w:rsidRDefault="00A0283E" w:rsidP="00D057C3">
            <w:pPr>
              <w:rPr>
                <w:sz w:val="18"/>
              </w:rPr>
            </w:pPr>
            <w:r>
              <w:rPr>
                <w:sz w:val="18"/>
              </w:rPr>
              <w:t>Leaching from nartural deposits; industrial wastes</w:t>
            </w:r>
          </w:p>
        </w:tc>
      </w:tr>
      <w:tr w:rsidR="00A0283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765767D" w:rsidR="00A0283E" w:rsidRPr="00F41F91" w:rsidRDefault="00A0283E" w:rsidP="00D057C3">
            <w:pPr>
              <w:ind w:left="187"/>
              <w:rPr>
                <w:sz w:val="18"/>
              </w:rPr>
            </w:pPr>
            <w:r>
              <w:rPr>
                <w:sz w:val="18"/>
              </w:rPr>
              <w:t>Odor (Units)</w:t>
            </w:r>
          </w:p>
        </w:tc>
        <w:tc>
          <w:tcPr>
            <w:tcW w:w="990" w:type="dxa"/>
            <w:tcBorders>
              <w:bottom w:val="single" w:sz="18" w:space="0" w:color="auto"/>
            </w:tcBorders>
          </w:tcPr>
          <w:p w14:paraId="741CA754" w14:textId="3A7F9112" w:rsidR="00A0283E" w:rsidRPr="00F41F91" w:rsidRDefault="00A0283E" w:rsidP="00D057C3">
            <w:pPr>
              <w:jc w:val="center"/>
              <w:rPr>
                <w:sz w:val="18"/>
              </w:rPr>
            </w:pPr>
            <w:r w:rsidRPr="000E202E">
              <w:rPr>
                <w:sz w:val="18"/>
              </w:rPr>
              <w:t>8/3/17</w:t>
            </w:r>
          </w:p>
        </w:tc>
        <w:tc>
          <w:tcPr>
            <w:tcW w:w="1350" w:type="dxa"/>
            <w:tcBorders>
              <w:bottom w:val="single" w:sz="18" w:space="0" w:color="auto"/>
              <w:right w:val="single" w:sz="6" w:space="0" w:color="auto"/>
            </w:tcBorders>
          </w:tcPr>
          <w:p w14:paraId="0A4C2B05" w14:textId="4AED3C73" w:rsidR="00A0283E" w:rsidRPr="00F41F91" w:rsidRDefault="00A0283E" w:rsidP="00D057C3">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271B08B4" w14:textId="0A34EA9D" w:rsidR="00A0283E" w:rsidRPr="00F41F91" w:rsidRDefault="00A0283E" w:rsidP="00D057C3">
            <w:pPr>
              <w:jc w:val="center"/>
              <w:rPr>
                <w:sz w:val="18"/>
              </w:rPr>
            </w:pPr>
            <w:r>
              <w:rPr>
                <w:sz w:val="18"/>
              </w:rPr>
              <w:t>2.0</w:t>
            </w:r>
          </w:p>
        </w:tc>
        <w:tc>
          <w:tcPr>
            <w:tcW w:w="900" w:type="dxa"/>
            <w:tcBorders>
              <w:left w:val="single" w:sz="6" w:space="0" w:color="auto"/>
              <w:bottom w:val="single" w:sz="18" w:space="0" w:color="auto"/>
            </w:tcBorders>
          </w:tcPr>
          <w:p w14:paraId="5329A979" w14:textId="2B192C8E" w:rsidR="00A0283E" w:rsidRPr="00F41F91" w:rsidRDefault="00A0283E" w:rsidP="00D057C3">
            <w:pPr>
              <w:jc w:val="center"/>
              <w:rPr>
                <w:sz w:val="18"/>
              </w:rPr>
            </w:pPr>
            <w:r>
              <w:rPr>
                <w:sz w:val="18"/>
              </w:rPr>
              <w:t>3</w:t>
            </w:r>
          </w:p>
        </w:tc>
        <w:tc>
          <w:tcPr>
            <w:tcW w:w="1080" w:type="dxa"/>
            <w:tcBorders>
              <w:bottom w:val="single" w:sz="18" w:space="0" w:color="auto"/>
            </w:tcBorders>
          </w:tcPr>
          <w:p w14:paraId="005756C3" w14:textId="7FCEFACE" w:rsidR="00A0283E" w:rsidRPr="00F41F91" w:rsidRDefault="00A0283E"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4278AC05" w:rsidR="00A0283E" w:rsidRPr="00F41F91" w:rsidRDefault="00A0283E" w:rsidP="00D057C3">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3F2E18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283E">
        <w:rPr>
          <w:rFonts w:ascii="Times New Roman" w:hAnsi="Times New Roman"/>
          <w:b/>
          <w:i/>
          <w:u w:val="single"/>
        </w:rPr>
        <w:t>Glennville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w:t>
      </w:r>
      <w:r w:rsidRPr="001F3468">
        <w:rPr>
          <w:rFonts w:ascii="Times New Roman" w:hAnsi="Times New Roman"/>
        </w:rPr>
        <w:lastRenderedPageBreak/>
        <w:t xml:space="preserve">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B7AE" w14:textId="77777777" w:rsidR="00C7361C" w:rsidRDefault="00C7361C">
      <w:r>
        <w:separator/>
      </w:r>
    </w:p>
  </w:endnote>
  <w:endnote w:type="continuationSeparator" w:id="0">
    <w:p w14:paraId="38B5FA2D" w14:textId="77777777" w:rsidR="00C7361C" w:rsidRDefault="00C7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6EABF" w14:textId="77777777" w:rsidR="00C7361C" w:rsidRDefault="00C7361C">
      <w:r>
        <w:separator/>
      </w:r>
    </w:p>
  </w:footnote>
  <w:footnote w:type="continuationSeparator" w:id="0">
    <w:p w14:paraId="5B432C74" w14:textId="77777777" w:rsidR="00C7361C" w:rsidRDefault="00C7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873CE">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873C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873C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099B"/>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C432C"/>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283E"/>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361C"/>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3CE"/>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4</cp:revision>
  <cp:lastPrinted>2019-07-04T20:25:00Z</cp:lastPrinted>
  <dcterms:created xsi:type="dcterms:W3CDTF">2019-07-04T20:11:00Z</dcterms:created>
  <dcterms:modified xsi:type="dcterms:W3CDTF">2019-07-04T20:27:00Z</dcterms:modified>
</cp:coreProperties>
</file>