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09F46E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95192">
        <w:rPr>
          <w:rFonts w:ascii="Arial" w:hAnsi="Arial" w:cs="Arial"/>
          <w:sz w:val="24"/>
          <w:szCs w:val="24"/>
        </w:rPr>
        <w:t>PRIMEX FARMS</w:t>
      </w:r>
    </w:p>
    <w:p w14:paraId="65A99AB1" w14:textId="0541D13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95192">
        <w:rPr>
          <w:rFonts w:ascii="Arial" w:hAnsi="Arial" w:cs="Arial"/>
          <w:sz w:val="24"/>
          <w:szCs w:val="24"/>
        </w:rPr>
        <w:t>6/8/2021</w:t>
      </w:r>
    </w:p>
    <w:p w14:paraId="21C05768" w14:textId="431D7D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95192">
        <w:rPr>
          <w:rFonts w:ascii="Arial" w:hAnsi="Arial" w:cs="Arial"/>
          <w:sz w:val="24"/>
          <w:szCs w:val="24"/>
        </w:rPr>
        <w:t>GROUND WATER</w:t>
      </w:r>
    </w:p>
    <w:p w14:paraId="6AE5ED8C" w14:textId="77B684D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95192">
        <w:rPr>
          <w:rFonts w:ascii="Arial" w:hAnsi="Arial" w:cs="Arial"/>
          <w:sz w:val="24"/>
          <w:szCs w:val="24"/>
        </w:rPr>
        <w:t>WELL 04 AND WELL 05</w:t>
      </w:r>
      <w:r w:rsidR="00B60050">
        <w:rPr>
          <w:rFonts w:ascii="Arial" w:hAnsi="Arial" w:cs="Arial"/>
          <w:sz w:val="24"/>
          <w:szCs w:val="24"/>
        </w:rPr>
        <w:t>, Located at 16070 Wildwood Ave., Wasco CA 93280</w:t>
      </w:r>
    </w:p>
    <w:p w14:paraId="11D6F99D" w14:textId="559D82D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95192" w:rsidRPr="00795192">
        <w:rPr>
          <w:rFonts w:ascii="Arial" w:hAnsi="Arial" w:cs="Arial"/>
          <w:sz w:val="24"/>
          <w:szCs w:val="24"/>
        </w:rPr>
        <w:t xml:space="preserve">CA 1503521 – </w:t>
      </w:r>
      <w:proofErr w:type="spellStart"/>
      <w:r w:rsidR="00795192" w:rsidRPr="00795192">
        <w:rPr>
          <w:rFonts w:ascii="Arial" w:hAnsi="Arial" w:cs="Arial"/>
          <w:sz w:val="24"/>
          <w:szCs w:val="24"/>
        </w:rPr>
        <w:t>Primex</w:t>
      </w:r>
      <w:proofErr w:type="spellEnd"/>
      <w:r w:rsidR="00795192" w:rsidRPr="00795192">
        <w:rPr>
          <w:rFonts w:ascii="Arial" w:hAnsi="Arial" w:cs="Arial"/>
          <w:sz w:val="24"/>
          <w:szCs w:val="24"/>
        </w:rPr>
        <w:t xml:space="preserve"> Farms Water System 16070 WILDWOOD RD. WASCO, CA 93280 – Kern County</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46E4D4F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95192">
        <w:rPr>
          <w:rFonts w:ascii="Arial" w:hAnsi="Arial" w:cs="Arial"/>
          <w:sz w:val="24"/>
          <w:szCs w:val="24"/>
        </w:rPr>
        <w:t xml:space="preserve">MANNY </w:t>
      </w:r>
      <w:r w:rsidR="00BA7134">
        <w:rPr>
          <w:rFonts w:ascii="Arial" w:hAnsi="Arial" w:cs="Arial"/>
          <w:sz w:val="24"/>
          <w:szCs w:val="24"/>
        </w:rPr>
        <w:t>GUERRERO (</w:t>
      </w:r>
      <w:r w:rsidR="00795192">
        <w:rPr>
          <w:rFonts w:ascii="Arial" w:hAnsi="Arial" w:cs="Arial"/>
          <w:sz w:val="24"/>
          <w:szCs w:val="24"/>
        </w:rPr>
        <w:t>661) 758-</w:t>
      </w:r>
      <w:proofErr w:type="gramStart"/>
      <w:r w:rsidR="00795192">
        <w:rPr>
          <w:rFonts w:ascii="Arial" w:hAnsi="Arial" w:cs="Arial"/>
          <w:sz w:val="24"/>
          <w:szCs w:val="24"/>
        </w:rPr>
        <w:t>7790  EXT</w:t>
      </w:r>
      <w:proofErr w:type="gramEnd"/>
      <w:r w:rsidR="00795192">
        <w:rPr>
          <w:rFonts w:ascii="Arial" w:hAnsi="Arial" w:cs="Arial"/>
          <w:sz w:val="24"/>
          <w:szCs w:val="24"/>
        </w:rPr>
        <w:t xml:space="preserve"> 804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DC16AD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795192">
        <w:rPr>
          <w:rFonts w:ascii="Arial" w:hAnsi="Arial" w:cs="Arial"/>
          <w:sz w:val="24"/>
          <w:szCs w:val="24"/>
          <w:lang w:val="es-MX"/>
        </w:rPr>
        <w:t>PRIMEX FARMS</w:t>
      </w:r>
      <w:r w:rsidR="00442D66" w:rsidRPr="0050755D">
        <w:rPr>
          <w:rFonts w:ascii="Arial" w:hAnsi="Arial" w:cs="Arial"/>
          <w:sz w:val="24"/>
          <w:szCs w:val="24"/>
          <w:lang w:val="es-MX"/>
        </w:rPr>
        <w:t>] a [</w:t>
      </w:r>
      <w:r w:rsidR="00795192">
        <w:rPr>
          <w:rFonts w:ascii="Arial" w:hAnsi="Arial" w:cs="Arial"/>
          <w:sz w:val="24"/>
          <w:szCs w:val="24"/>
          <w:lang w:val="es-MX"/>
        </w:rPr>
        <w:t>16070 WILDWOOD RD. WASCO, CA 93280, (661) 758-7790 EXT 804</w:t>
      </w:r>
      <w:r w:rsidR="00442D66" w:rsidRPr="0050755D">
        <w:rPr>
          <w:rFonts w:ascii="Arial" w:hAnsi="Arial" w:cs="Arial"/>
          <w:sz w:val="24"/>
          <w:szCs w:val="24"/>
          <w:lang w:val="es-MX"/>
        </w:rPr>
        <w:t>] para asistirlo en español.</w:t>
      </w:r>
    </w:p>
    <w:p w14:paraId="72C2ECD4" w14:textId="4201D43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795192">
        <w:rPr>
          <w:rFonts w:ascii="Arial" w:eastAsia="PMingLiU" w:hAnsi="Arial" w:cs="Arial"/>
          <w:sz w:val="24"/>
          <w:szCs w:val="24"/>
        </w:rPr>
        <w:t xml:space="preserve"> [ PRIMEX FARMS</w:t>
      </w:r>
      <w:r w:rsidR="00BA6254" w:rsidRPr="00D10A7C">
        <w:rPr>
          <w:rFonts w:ascii="Arial" w:eastAsia="PMingLiU" w:hAnsi="Arial" w:cs="Arial"/>
          <w:sz w:val="24"/>
          <w:szCs w:val="24"/>
        </w:rPr>
        <w:t>]</w:t>
      </w:r>
      <w:r w:rsidR="00795192">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95192">
        <w:rPr>
          <w:rFonts w:ascii="Arial" w:eastAsia="PMingLiU" w:hAnsi="Arial" w:cs="Arial"/>
          <w:sz w:val="24"/>
          <w:szCs w:val="24"/>
        </w:rPr>
        <w:t>16070 WILDWOOD RD. WASCO, CA 93280, (661) 758-7790 EXT 804</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7053D0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95192">
        <w:rPr>
          <w:rFonts w:ascii="Arial" w:hAnsi="Arial" w:cs="Arial"/>
          <w:sz w:val="24"/>
          <w:szCs w:val="24"/>
        </w:rPr>
        <w:t>PRIMEX FARMS  16070 WILDWOOD RD. WASCO, CA 93280, (661) 758-7790 EXT 804</w:t>
      </w:r>
      <w:r w:rsidR="008A64D8" w:rsidRPr="00D10A7C">
        <w:rPr>
          <w:rFonts w:ascii="Arial" w:hAnsi="Arial" w:cs="Arial"/>
          <w:sz w:val="24"/>
          <w:szCs w:val="24"/>
        </w:rPr>
        <w:t>]</w:t>
      </w:r>
    </w:p>
    <w:p w14:paraId="4C37EC14" w14:textId="3BE85D6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95192">
        <w:rPr>
          <w:rFonts w:ascii="Arial" w:hAnsi="Arial" w:cs="Arial"/>
          <w:sz w:val="24"/>
          <w:szCs w:val="24"/>
        </w:rPr>
        <w:t>PRIMEX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95192">
        <w:rPr>
          <w:rFonts w:ascii="Arial" w:hAnsi="Arial" w:cs="Arial"/>
          <w:sz w:val="24"/>
          <w:szCs w:val="24"/>
        </w:rPr>
        <w:t>16070 WILDWOOD RD. WASCO, CA 93280, (661) 758-7790 EXT 804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3FA9F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95192">
        <w:rPr>
          <w:rFonts w:ascii="Arial" w:hAnsi="Arial" w:cs="Arial"/>
          <w:sz w:val="24"/>
          <w:szCs w:val="24"/>
        </w:rPr>
        <w:t>PRIMEX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95192">
        <w:rPr>
          <w:rFonts w:ascii="Arial" w:hAnsi="Arial" w:cs="Arial"/>
          <w:sz w:val="24"/>
          <w:szCs w:val="24"/>
        </w:rPr>
        <w:t xml:space="preserve">16070 WILDWOOD RD. WASCO, CA 93280, (661) 758-7790 EXT </w:t>
      </w:r>
      <w:proofErr w:type="gramStart"/>
      <w:r w:rsidR="00795192">
        <w:rPr>
          <w:rFonts w:ascii="Arial" w:hAnsi="Arial" w:cs="Arial"/>
          <w:sz w:val="24"/>
          <w:szCs w:val="24"/>
        </w:rPr>
        <w:t>804</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BA7134" w:rsidRDefault="00095AAC" w:rsidP="005D3BD9">
            <w:pPr>
              <w:spacing w:before="40" w:after="40"/>
              <w:rPr>
                <w:rFonts w:ascii="Arial" w:hAnsi="Arial" w:cs="Arial"/>
              </w:rPr>
            </w:pPr>
            <w:r w:rsidRPr="00BA7134">
              <w:rPr>
                <w:rFonts w:ascii="Arial" w:hAnsi="Arial" w:cs="Arial"/>
              </w:rPr>
              <w:t>Total Coliform Bacteria</w:t>
            </w:r>
            <w:r w:rsidRPr="00BA7134">
              <w:rPr>
                <w:rFonts w:ascii="Arial" w:hAnsi="Arial" w:cs="Arial"/>
              </w:rPr>
              <w:br/>
              <w:t>(</w:t>
            </w:r>
            <w:r w:rsidR="00052743" w:rsidRPr="00BA7134">
              <w:rPr>
                <w:rFonts w:ascii="Arial" w:hAnsi="Arial" w:cs="Arial"/>
              </w:rPr>
              <w:t>S</w:t>
            </w:r>
            <w:r w:rsidRPr="00BA7134">
              <w:rPr>
                <w:rFonts w:ascii="Arial" w:hAnsi="Arial" w:cs="Arial"/>
              </w:rPr>
              <w:t>tate Total Coliform Rule)</w:t>
            </w:r>
          </w:p>
        </w:tc>
        <w:tc>
          <w:tcPr>
            <w:tcW w:w="1617" w:type="dxa"/>
          </w:tcPr>
          <w:p w14:paraId="0E6615E2" w14:textId="5A7E5072" w:rsidR="00095AAC" w:rsidRPr="00BA7134" w:rsidRDefault="00BA7134" w:rsidP="008572DA">
            <w:pPr>
              <w:spacing w:before="40" w:after="40"/>
              <w:jc w:val="center"/>
              <w:rPr>
                <w:rFonts w:ascii="Arial" w:hAnsi="Arial" w:cs="Arial"/>
                <w:u w:val="single"/>
              </w:rPr>
            </w:pPr>
            <w:r w:rsidRPr="00BA7134">
              <w:rPr>
                <w:rFonts w:ascii="Arial" w:hAnsi="Arial" w:cs="Arial"/>
              </w:rPr>
              <w:t xml:space="preserve">N/A </w:t>
            </w:r>
          </w:p>
        </w:tc>
        <w:tc>
          <w:tcPr>
            <w:tcW w:w="1443" w:type="dxa"/>
            <w:shd w:val="clear" w:color="auto" w:fill="auto"/>
          </w:tcPr>
          <w:p w14:paraId="7D6226CF" w14:textId="6808AB9D" w:rsidR="00095AAC" w:rsidRPr="00BA7134" w:rsidRDefault="00BA7134" w:rsidP="00052743">
            <w:pPr>
              <w:spacing w:before="40" w:after="40"/>
              <w:jc w:val="center"/>
              <w:rPr>
                <w:rFonts w:ascii="Arial" w:hAnsi="Arial" w:cs="Arial"/>
                <w:color w:val="000000" w:themeColor="text1"/>
              </w:rPr>
            </w:pPr>
            <w:r w:rsidRPr="00BA7134">
              <w:rPr>
                <w:rFonts w:ascii="Arial" w:hAnsi="Arial" w:cs="Arial"/>
                <w:color w:val="000000" w:themeColor="text1"/>
              </w:rPr>
              <w:t>0</w:t>
            </w:r>
          </w:p>
        </w:tc>
        <w:tc>
          <w:tcPr>
            <w:tcW w:w="2610" w:type="dxa"/>
          </w:tcPr>
          <w:p w14:paraId="3977DDBE" w14:textId="73639F99" w:rsidR="00095AAC" w:rsidRPr="00BA7134" w:rsidRDefault="00095AAC" w:rsidP="005D3BD9">
            <w:pPr>
              <w:spacing w:before="40" w:after="40"/>
              <w:rPr>
                <w:rFonts w:ascii="Arial" w:hAnsi="Arial" w:cs="Arial"/>
              </w:rPr>
            </w:pPr>
            <w:r w:rsidRPr="00BA7134">
              <w:rPr>
                <w:rFonts w:ascii="Arial" w:hAnsi="Arial" w:cs="Arial"/>
              </w:rPr>
              <w:t>1 positive monthly sample</w:t>
            </w:r>
            <w:r w:rsidR="008404C1" w:rsidRPr="00BA7134">
              <w:rPr>
                <w:rFonts w:ascii="Arial" w:hAnsi="Arial" w:cs="Arial"/>
              </w:rPr>
              <w:t xml:space="preserve"> </w:t>
            </w:r>
            <w:r w:rsidR="00D62607" w:rsidRPr="00BA7134">
              <w:rPr>
                <w:rFonts w:ascii="Arial" w:hAnsi="Arial" w:cs="Arial"/>
                <w:vertAlign w:val="superscript"/>
              </w:rPr>
              <w:t>(a)</w:t>
            </w:r>
          </w:p>
        </w:tc>
        <w:tc>
          <w:tcPr>
            <w:tcW w:w="990" w:type="dxa"/>
          </w:tcPr>
          <w:p w14:paraId="46829651" w14:textId="77777777" w:rsidR="00095AAC" w:rsidRPr="00BA7134" w:rsidRDefault="00095AAC" w:rsidP="008572DA">
            <w:pPr>
              <w:spacing w:before="40" w:after="40"/>
              <w:jc w:val="center"/>
              <w:rPr>
                <w:rFonts w:ascii="Arial" w:hAnsi="Arial" w:cs="Arial"/>
              </w:rPr>
            </w:pPr>
            <w:r w:rsidRPr="00BA7134">
              <w:rPr>
                <w:rFonts w:ascii="Arial" w:hAnsi="Arial" w:cs="Arial"/>
              </w:rPr>
              <w:t>0</w:t>
            </w:r>
          </w:p>
        </w:tc>
        <w:tc>
          <w:tcPr>
            <w:tcW w:w="2071" w:type="dxa"/>
          </w:tcPr>
          <w:p w14:paraId="1ACD8888" w14:textId="77777777" w:rsidR="00095AAC" w:rsidRPr="00BA7134" w:rsidRDefault="00095AAC" w:rsidP="005D3BD9">
            <w:pPr>
              <w:spacing w:before="40" w:after="40"/>
              <w:rPr>
                <w:rFonts w:ascii="Arial" w:hAnsi="Arial" w:cs="Arial"/>
              </w:rPr>
            </w:pPr>
            <w:r w:rsidRPr="00BA7134">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BA7134" w:rsidRDefault="00095AAC" w:rsidP="005D3BD9">
            <w:pPr>
              <w:spacing w:before="40" w:after="40"/>
              <w:rPr>
                <w:rFonts w:ascii="Arial" w:hAnsi="Arial" w:cs="Arial"/>
              </w:rPr>
            </w:pPr>
            <w:r w:rsidRPr="00BA7134">
              <w:rPr>
                <w:rFonts w:ascii="Arial" w:hAnsi="Arial" w:cs="Arial"/>
              </w:rPr>
              <w:t xml:space="preserve">Fecal Coliform or </w:t>
            </w:r>
            <w:r w:rsidRPr="00BA7134">
              <w:rPr>
                <w:rFonts w:ascii="Arial" w:hAnsi="Arial" w:cs="Arial"/>
                <w:i/>
              </w:rPr>
              <w:t>E. coli</w:t>
            </w:r>
            <w:r w:rsidRPr="00BA7134">
              <w:rPr>
                <w:rFonts w:ascii="Arial" w:hAnsi="Arial" w:cs="Arial"/>
                <w:i/>
              </w:rPr>
              <w:br/>
            </w:r>
            <w:r w:rsidRPr="00BA7134">
              <w:rPr>
                <w:rFonts w:ascii="Arial" w:hAnsi="Arial" w:cs="Arial"/>
              </w:rPr>
              <w:t>(</w:t>
            </w:r>
            <w:r w:rsidR="00052743" w:rsidRPr="00BA7134">
              <w:rPr>
                <w:rFonts w:ascii="Arial" w:hAnsi="Arial" w:cs="Arial"/>
              </w:rPr>
              <w:t>S</w:t>
            </w:r>
            <w:r w:rsidRPr="00BA7134">
              <w:rPr>
                <w:rFonts w:ascii="Arial" w:hAnsi="Arial" w:cs="Arial"/>
              </w:rPr>
              <w:t>tate Total Coliform Rule)</w:t>
            </w:r>
          </w:p>
        </w:tc>
        <w:tc>
          <w:tcPr>
            <w:tcW w:w="1617" w:type="dxa"/>
          </w:tcPr>
          <w:p w14:paraId="754D37D1" w14:textId="653233C6" w:rsidR="008572DA" w:rsidRPr="00BA7134" w:rsidRDefault="00BA7134" w:rsidP="008572DA">
            <w:pPr>
              <w:spacing w:after="40"/>
              <w:jc w:val="center"/>
              <w:rPr>
                <w:rFonts w:ascii="Arial" w:hAnsi="Arial" w:cs="Arial"/>
              </w:rPr>
            </w:pPr>
            <w:r w:rsidRPr="00BA7134">
              <w:rPr>
                <w:rFonts w:ascii="Arial" w:hAnsi="Arial" w:cs="Arial"/>
              </w:rPr>
              <w:t xml:space="preserve">N/A </w:t>
            </w:r>
          </w:p>
        </w:tc>
        <w:tc>
          <w:tcPr>
            <w:tcW w:w="1443" w:type="dxa"/>
          </w:tcPr>
          <w:p w14:paraId="2E633587" w14:textId="6AE38125" w:rsidR="00095AAC" w:rsidRPr="00BA7134" w:rsidRDefault="00BA7134" w:rsidP="00052743">
            <w:pPr>
              <w:spacing w:before="40" w:after="40"/>
              <w:jc w:val="center"/>
              <w:rPr>
                <w:rFonts w:ascii="Arial" w:hAnsi="Arial" w:cs="Arial"/>
                <w:color w:val="000000" w:themeColor="text1"/>
              </w:rPr>
            </w:pPr>
            <w:r w:rsidRPr="00BA7134">
              <w:rPr>
                <w:rFonts w:ascii="Arial" w:hAnsi="Arial" w:cs="Arial"/>
                <w:color w:val="000000" w:themeColor="text1"/>
              </w:rPr>
              <w:t>0</w:t>
            </w:r>
          </w:p>
        </w:tc>
        <w:tc>
          <w:tcPr>
            <w:tcW w:w="2610" w:type="dxa"/>
          </w:tcPr>
          <w:p w14:paraId="2F094566" w14:textId="77777777" w:rsidR="00095AAC" w:rsidRPr="00BA7134" w:rsidRDefault="00095AAC" w:rsidP="005D3BD9">
            <w:pPr>
              <w:spacing w:before="40" w:after="40"/>
              <w:rPr>
                <w:rFonts w:ascii="Arial" w:hAnsi="Arial" w:cs="Arial"/>
              </w:rPr>
            </w:pPr>
            <w:r w:rsidRPr="00BA7134">
              <w:rPr>
                <w:rFonts w:ascii="Arial" w:hAnsi="Arial" w:cs="Arial"/>
              </w:rPr>
              <w:t xml:space="preserve">A routine sample and a repeat sample are total coliform positive, and one of these is also fecal coliform or </w:t>
            </w:r>
            <w:r w:rsidRPr="00BA7134">
              <w:rPr>
                <w:rFonts w:ascii="Arial" w:hAnsi="Arial" w:cs="Arial"/>
                <w:i/>
              </w:rPr>
              <w:t>E. coli</w:t>
            </w:r>
            <w:r w:rsidRPr="00BA7134">
              <w:rPr>
                <w:rFonts w:ascii="Arial" w:hAnsi="Arial" w:cs="Arial"/>
              </w:rPr>
              <w:t xml:space="preserve"> positive</w:t>
            </w:r>
          </w:p>
        </w:tc>
        <w:tc>
          <w:tcPr>
            <w:tcW w:w="990" w:type="dxa"/>
          </w:tcPr>
          <w:p w14:paraId="11B82D3A" w14:textId="2DDA949F" w:rsidR="00095AAC" w:rsidRPr="00BA7134" w:rsidRDefault="008572DA" w:rsidP="008572DA">
            <w:pPr>
              <w:spacing w:before="40" w:after="40"/>
              <w:jc w:val="center"/>
              <w:rPr>
                <w:rFonts w:ascii="Arial" w:hAnsi="Arial" w:cs="Arial"/>
                <w:color w:val="000000" w:themeColor="text1"/>
              </w:rPr>
            </w:pPr>
            <w:r w:rsidRPr="00BA7134">
              <w:rPr>
                <w:rFonts w:ascii="Arial" w:hAnsi="Arial" w:cs="Arial"/>
                <w:color w:val="000000" w:themeColor="text1"/>
              </w:rPr>
              <w:t>None</w:t>
            </w:r>
          </w:p>
        </w:tc>
        <w:tc>
          <w:tcPr>
            <w:tcW w:w="2071" w:type="dxa"/>
          </w:tcPr>
          <w:p w14:paraId="61ABD55F" w14:textId="77777777" w:rsidR="00095AAC" w:rsidRPr="00BA7134" w:rsidRDefault="00095AAC" w:rsidP="005D3BD9">
            <w:pPr>
              <w:spacing w:before="40" w:after="40"/>
              <w:rPr>
                <w:rFonts w:ascii="Arial" w:hAnsi="Arial" w:cs="Arial"/>
              </w:rPr>
            </w:pPr>
            <w:r w:rsidRPr="00BA7134">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BA7134" w:rsidRDefault="00095AAC" w:rsidP="0073000F">
            <w:pPr>
              <w:spacing w:before="40" w:after="40"/>
              <w:rPr>
                <w:rFonts w:ascii="Arial" w:hAnsi="Arial" w:cs="Arial"/>
              </w:rPr>
            </w:pPr>
            <w:r w:rsidRPr="00BA7134">
              <w:rPr>
                <w:rFonts w:ascii="Arial" w:hAnsi="Arial" w:cs="Arial"/>
                <w:i/>
              </w:rPr>
              <w:t>E. coli</w:t>
            </w:r>
            <w:r w:rsidR="0073000F" w:rsidRPr="00BA7134">
              <w:rPr>
                <w:rFonts w:ascii="Arial" w:hAnsi="Arial" w:cs="Arial"/>
                <w:i/>
              </w:rPr>
              <w:br/>
            </w:r>
            <w:r w:rsidRPr="00BA7134">
              <w:rPr>
                <w:rFonts w:ascii="Arial" w:hAnsi="Arial" w:cs="Arial"/>
              </w:rPr>
              <w:t>(</w:t>
            </w:r>
            <w:r w:rsidR="00052743" w:rsidRPr="00BA7134">
              <w:rPr>
                <w:rFonts w:ascii="Arial" w:hAnsi="Arial" w:cs="Arial"/>
              </w:rPr>
              <w:t>F</w:t>
            </w:r>
            <w:r w:rsidRPr="00BA7134">
              <w:rPr>
                <w:rFonts w:ascii="Arial" w:hAnsi="Arial" w:cs="Arial"/>
              </w:rPr>
              <w:t>ederal Revised Total Coliform Rule)</w:t>
            </w:r>
          </w:p>
        </w:tc>
        <w:tc>
          <w:tcPr>
            <w:tcW w:w="1617" w:type="dxa"/>
          </w:tcPr>
          <w:p w14:paraId="4A18E97C" w14:textId="74E2F938" w:rsidR="008572DA" w:rsidRPr="00BA7134" w:rsidRDefault="00BA7134" w:rsidP="008572DA">
            <w:pPr>
              <w:spacing w:before="40" w:after="40"/>
              <w:jc w:val="center"/>
              <w:rPr>
                <w:rFonts w:ascii="Arial" w:hAnsi="Arial" w:cs="Arial"/>
              </w:rPr>
            </w:pPr>
            <w:r w:rsidRPr="00BA7134">
              <w:rPr>
                <w:rFonts w:ascii="Arial" w:hAnsi="Arial" w:cs="Arial"/>
              </w:rPr>
              <w:t xml:space="preserve">N/A </w:t>
            </w:r>
          </w:p>
        </w:tc>
        <w:tc>
          <w:tcPr>
            <w:tcW w:w="1443" w:type="dxa"/>
          </w:tcPr>
          <w:p w14:paraId="38C21B9B" w14:textId="3EC6963A" w:rsidR="00095AAC" w:rsidRPr="00BA7134" w:rsidRDefault="00BA7134" w:rsidP="008572DA">
            <w:pPr>
              <w:spacing w:before="40" w:after="40"/>
              <w:jc w:val="center"/>
              <w:rPr>
                <w:rFonts w:ascii="Arial" w:hAnsi="Arial" w:cs="Arial"/>
                <w:color w:val="000000" w:themeColor="text1"/>
              </w:rPr>
            </w:pPr>
            <w:r w:rsidRPr="00BA7134">
              <w:rPr>
                <w:rFonts w:ascii="Arial" w:hAnsi="Arial" w:cs="Arial"/>
                <w:color w:val="000000" w:themeColor="text1"/>
              </w:rPr>
              <w:t>0</w:t>
            </w:r>
          </w:p>
        </w:tc>
        <w:tc>
          <w:tcPr>
            <w:tcW w:w="2610" w:type="dxa"/>
          </w:tcPr>
          <w:p w14:paraId="09A9CFD2" w14:textId="77777777" w:rsidR="00095AAC" w:rsidRPr="00BA7134" w:rsidRDefault="00095AAC" w:rsidP="005D3BD9">
            <w:pPr>
              <w:spacing w:before="40" w:after="40"/>
              <w:rPr>
                <w:rFonts w:ascii="Arial" w:hAnsi="Arial" w:cs="Arial"/>
              </w:rPr>
            </w:pPr>
            <w:r w:rsidRPr="00BA7134">
              <w:rPr>
                <w:rFonts w:ascii="Arial" w:hAnsi="Arial" w:cs="Arial"/>
              </w:rPr>
              <w:t>(b)</w:t>
            </w:r>
          </w:p>
        </w:tc>
        <w:tc>
          <w:tcPr>
            <w:tcW w:w="990" w:type="dxa"/>
          </w:tcPr>
          <w:p w14:paraId="52965BD7" w14:textId="77777777" w:rsidR="00095AAC" w:rsidRPr="00BA7134" w:rsidRDefault="00095AAC" w:rsidP="008572DA">
            <w:pPr>
              <w:spacing w:before="40" w:after="40"/>
              <w:jc w:val="center"/>
              <w:rPr>
                <w:rFonts w:ascii="Arial" w:hAnsi="Arial" w:cs="Arial"/>
              </w:rPr>
            </w:pPr>
            <w:r w:rsidRPr="00BA7134">
              <w:rPr>
                <w:rFonts w:ascii="Arial" w:hAnsi="Arial" w:cs="Arial"/>
              </w:rPr>
              <w:t>0</w:t>
            </w:r>
          </w:p>
        </w:tc>
        <w:tc>
          <w:tcPr>
            <w:tcW w:w="2071" w:type="dxa"/>
          </w:tcPr>
          <w:p w14:paraId="6D4E3BEB" w14:textId="77777777" w:rsidR="00095AAC" w:rsidRPr="00BA7134" w:rsidRDefault="00095AAC" w:rsidP="005D3BD9">
            <w:pPr>
              <w:spacing w:before="40" w:after="40"/>
              <w:rPr>
                <w:rFonts w:ascii="Arial" w:hAnsi="Arial" w:cs="Arial"/>
              </w:rPr>
            </w:pPr>
            <w:r w:rsidRPr="00BA7134">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A7134" w:rsidRDefault="008572DA" w:rsidP="00960466">
            <w:pPr>
              <w:spacing w:before="40" w:after="40"/>
              <w:rPr>
                <w:rFonts w:ascii="Arial" w:hAnsi="Arial" w:cs="Arial"/>
              </w:rPr>
            </w:pPr>
            <w:r w:rsidRPr="00BA7134">
              <w:rPr>
                <w:rFonts w:ascii="Arial" w:hAnsi="Arial" w:cs="Arial"/>
              </w:rPr>
              <w:t>Lead (ppb)</w:t>
            </w:r>
          </w:p>
        </w:tc>
        <w:tc>
          <w:tcPr>
            <w:tcW w:w="1440" w:type="dxa"/>
            <w:tcMar>
              <w:left w:w="86" w:type="dxa"/>
              <w:right w:w="86" w:type="dxa"/>
            </w:tcMar>
          </w:tcPr>
          <w:p w14:paraId="0A0580DD" w14:textId="7AF61E1A" w:rsidR="008572DA" w:rsidRPr="00BA7134" w:rsidRDefault="00BA7134" w:rsidP="00960466">
            <w:pPr>
              <w:spacing w:before="40" w:after="40"/>
              <w:jc w:val="center"/>
              <w:rPr>
                <w:rFonts w:ascii="Arial" w:hAnsi="Arial" w:cs="Arial"/>
                <w:color w:val="000000" w:themeColor="text1"/>
              </w:rPr>
            </w:pPr>
            <w:r w:rsidRPr="00BA7134">
              <w:rPr>
                <w:rFonts w:ascii="Arial" w:hAnsi="Arial" w:cs="Arial"/>
                <w:color w:val="000000" w:themeColor="text1"/>
              </w:rPr>
              <w:t>7-27-20</w:t>
            </w:r>
          </w:p>
        </w:tc>
        <w:tc>
          <w:tcPr>
            <w:tcW w:w="900" w:type="dxa"/>
            <w:tcMar>
              <w:left w:w="86" w:type="dxa"/>
              <w:right w:w="86" w:type="dxa"/>
            </w:tcMar>
          </w:tcPr>
          <w:p w14:paraId="102D5A02" w14:textId="12F55921" w:rsidR="008572DA" w:rsidRPr="00BA7134" w:rsidRDefault="00BA7134" w:rsidP="00960466">
            <w:pPr>
              <w:spacing w:before="40" w:after="40"/>
              <w:jc w:val="center"/>
              <w:rPr>
                <w:rFonts w:ascii="Arial" w:hAnsi="Arial" w:cs="Arial"/>
                <w:color w:val="FFFFFF" w:themeColor="background1"/>
              </w:rPr>
            </w:pPr>
            <w:r w:rsidRPr="00BA7134">
              <w:rPr>
                <w:rFonts w:ascii="Arial" w:hAnsi="Arial" w:cs="Arial"/>
                <w:color w:val="000000" w:themeColor="text1"/>
              </w:rPr>
              <w:t>5</w:t>
            </w:r>
          </w:p>
        </w:tc>
        <w:tc>
          <w:tcPr>
            <w:tcW w:w="990" w:type="dxa"/>
            <w:tcMar>
              <w:left w:w="86" w:type="dxa"/>
              <w:right w:w="86" w:type="dxa"/>
            </w:tcMar>
          </w:tcPr>
          <w:p w14:paraId="36E2A949" w14:textId="79F62911" w:rsidR="008572DA" w:rsidRPr="00BA7134" w:rsidRDefault="00BA7134" w:rsidP="00960466">
            <w:pPr>
              <w:spacing w:before="40" w:after="40"/>
              <w:jc w:val="center"/>
              <w:rPr>
                <w:rFonts w:ascii="Arial" w:hAnsi="Arial" w:cs="Arial"/>
                <w:color w:val="FFFFFF" w:themeColor="background1"/>
              </w:rPr>
            </w:pPr>
            <w:r w:rsidRPr="00BA7134">
              <w:rPr>
                <w:rFonts w:ascii="Arial" w:hAnsi="Arial" w:cs="Arial"/>
                <w:color w:val="000000" w:themeColor="text1"/>
              </w:rPr>
              <w:t>0</w:t>
            </w:r>
          </w:p>
        </w:tc>
        <w:tc>
          <w:tcPr>
            <w:tcW w:w="900" w:type="dxa"/>
            <w:tcMar>
              <w:left w:w="86" w:type="dxa"/>
              <w:right w:w="86" w:type="dxa"/>
            </w:tcMar>
          </w:tcPr>
          <w:p w14:paraId="308535F4" w14:textId="50B8EE94" w:rsidR="008572DA" w:rsidRPr="00BA7134" w:rsidRDefault="00BA7134" w:rsidP="00960466">
            <w:pPr>
              <w:spacing w:before="40" w:after="40"/>
              <w:jc w:val="center"/>
              <w:rPr>
                <w:rFonts w:ascii="Arial" w:hAnsi="Arial" w:cs="Arial"/>
                <w:color w:val="FFFFFF" w:themeColor="background1"/>
              </w:rPr>
            </w:pPr>
            <w:r w:rsidRPr="00BA7134">
              <w:rPr>
                <w:rFonts w:ascii="Arial" w:hAnsi="Arial" w:cs="Arial"/>
                <w:color w:val="000000" w:themeColor="text1"/>
              </w:rPr>
              <w:t>0</w:t>
            </w:r>
          </w:p>
        </w:tc>
        <w:tc>
          <w:tcPr>
            <w:tcW w:w="540" w:type="dxa"/>
            <w:tcMar>
              <w:left w:w="86" w:type="dxa"/>
              <w:right w:w="86" w:type="dxa"/>
            </w:tcMar>
          </w:tcPr>
          <w:p w14:paraId="0173A2B8" w14:textId="77777777" w:rsidR="008572DA" w:rsidRPr="00BA7134" w:rsidRDefault="008572DA" w:rsidP="00960466">
            <w:pPr>
              <w:spacing w:before="40" w:after="40"/>
              <w:jc w:val="center"/>
              <w:rPr>
                <w:rFonts w:ascii="Arial" w:hAnsi="Arial" w:cs="Arial"/>
              </w:rPr>
            </w:pPr>
            <w:r w:rsidRPr="00BA7134">
              <w:rPr>
                <w:rFonts w:ascii="Arial" w:hAnsi="Arial" w:cs="Arial"/>
              </w:rPr>
              <w:t>15</w:t>
            </w:r>
          </w:p>
        </w:tc>
        <w:tc>
          <w:tcPr>
            <w:tcW w:w="540" w:type="dxa"/>
            <w:tcMar>
              <w:left w:w="86" w:type="dxa"/>
              <w:right w:w="86" w:type="dxa"/>
            </w:tcMar>
          </w:tcPr>
          <w:p w14:paraId="4C360E7C" w14:textId="77777777" w:rsidR="008572DA" w:rsidRPr="00BA7134" w:rsidRDefault="008572DA" w:rsidP="00960466">
            <w:pPr>
              <w:spacing w:before="40" w:after="40"/>
              <w:jc w:val="center"/>
              <w:rPr>
                <w:rFonts w:ascii="Arial" w:hAnsi="Arial" w:cs="Arial"/>
              </w:rPr>
            </w:pPr>
            <w:r w:rsidRPr="00BA7134">
              <w:rPr>
                <w:rFonts w:ascii="Arial" w:hAnsi="Arial" w:cs="Arial"/>
              </w:rPr>
              <w:t>0.2</w:t>
            </w:r>
          </w:p>
        </w:tc>
        <w:tc>
          <w:tcPr>
            <w:tcW w:w="1350" w:type="dxa"/>
            <w:tcMar>
              <w:left w:w="86" w:type="dxa"/>
              <w:right w:w="86" w:type="dxa"/>
            </w:tcMar>
          </w:tcPr>
          <w:p w14:paraId="2A95BBE1" w14:textId="65C574BD" w:rsidR="008572DA" w:rsidRPr="00BA7134" w:rsidRDefault="008572DA" w:rsidP="00960466">
            <w:pPr>
              <w:spacing w:before="40" w:after="40"/>
              <w:jc w:val="center"/>
              <w:rPr>
                <w:rFonts w:ascii="Arial" w:hAnsi="Arial" w:cs="Arial"/>
              </w:rPr>
            </w:pPr>
            <w:r w:rsidRPr="00BA7134">
              <w:rPr>
                <w:rFonts w:ascii="Arial" w:hAnsi="Arial" w:cs="Arial"/>
                <w:color w:val="000000" w:themeColor="text1"/>
              </w:rPr>
              <w:t>[Enter No.]</w:t>
            </w:r>
          </w:p>
        </w:tc>
        <w:tc>
          <w:tcPr>
            <w:tcW w:w="3240" w:type="dxa"/>
          </w:tcPr>
          <w:p w14:paraId="53E810BE" w14:textId="23D40162" w:rsidR="008572DA" w:rsidRPr="00BA7134" w:rsidRDefault="008572DA" w:rsidP="00960466">
            <w:pPr>
              <w:spacing w:before="40" w:after="40"/>
              <w:rPr>
                <w:rFonts w:ascii="Arial" w:hAnsi="Arial" w:cs="Arial"/>
              </w:rPr>
            </w:pPr>
            <w:r w:rsidRPr="00BA7134">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A7134" w:rsidRDefault="00FC33C4" w:rsidP="00FC33C4">
            <w:pPr>
              <w:spacing w:before="40" w:after="40"/>
              <w:rPr>
                <w:rFonts w:ascii="Arial" w:hAnsi="Arial" w:cs="Arial"/>
              </w:rPr>
            </w:pPr>
            <w:r w:rsidRPr="00BA7134">
              <w:rPr>
                <w:rFonts w:ascii="Arial" w:hAnsi="Arial" w:cs="Arial"/>
              </w:rPr>
              <w:t>Copper (ppm)</w:t>
            </w:r>
          </w:p>
        </w:tc>
        <w:tc>
          <w:tcPr>
            <w:tcW w:w="1440" w:type="dxa"/>
            <w:tcMar>
              <w:left w:w="86" w:type="dxa"/>
              <w:right w:w="86" w:type="dxa"/>
            </w:tcMar>
          </w:tcPr>
          <w:p w14:paraId="1E79D436" w14:textId="7A3423D0" w:rsidR="00FC33C4" w:rsidRPr="00BA7134" w:rsidRDefault="00BA7134" w:rsidP="00FC33C4">
            <w:pPr>
              <w:spacing w:before="40" w:after="40"/>
              <w:jc w:val="center"/>
              <w:rPr>
                <w:rFonts w:ascii="Arial" w:hAnsi="Arial" w:cs="Arial"/>
                <w:color w:val="FFFFFF" w:themeColor="background1"/>
              </w:rPr>
            </w:pPr>
            <w:r w:rsidRPr="00BA7134">
              <w:rPr>
                <w:rFonts w:ascii="Arial" w:hAnsi="Arial" w:cs="Arial"/>
                <w:color w:val="000000" w:themeColor="text1"/>
              </w:rPr>
              <w:t>7-27-20</w:t>
            </w:r>
          </w:p>
        </w:tc>
        <w:tc>
          <w:tcPr>
            <w:tcW w:w="900" w:type="dxa"/>
            <w:tcMar>
              <w:left w:w="86" w:type="dxa"/>
              <w:right w:w="86" w:type="dxa"/>
            </w:tcMar>
          </w:tcPr>
          <w:p w14:paraId="42CEE2F3" w14:textId="137E6C0F" w:rsidR="00FC33C4" w:rsidRPr="00BA7134" w:rsidRDefault="00BA7134" w:rsidP="00FC33C4">
            <w:pPr>
              <w:spacing w:before="40" w:after="40"/>
              <w:jc w:val="center"/>
              <w:rPr>
                <w:rFonts w:ascii="Arial" w:hAnsi="Arial" w:cs="Arial"/>
                <w:color w:val="FFFFFF" w:themeColor="background1"/>
              </w:rPr>
            </w:pPr>
            <w:r w:rsidRPr="00BA7134">
              <w:rPr>
                <w:rFonts w:ascii="Arial" w:hAnsi="Arial" w:cs="Arial"/>
                <w:color w:val="000000" w:themeColor="text1"/>
              </w:rPr>
              <w:t>5</w:t>
            </w:r>
          </w:p>
        </w:tc>
        <w:tc>
          <w:tcPr>
            <w:tcW w:w="990" w:type="dxa"/>
            <w:tcMar>
              <w:left w:w="86" w:type="dxa"/>
              <w:right w:w="86" w:type="dxa"/>
            </w:tcMar>
          </w:tcPr>
          <w:p w14:paraId="15E55B1F" w14:textId="6362FF69" w:rsidR="00FC33C4" w:rsidRPr="00BA7134" w:rsidRDefault="00BA7134" w:rsidP="00FC33C4">
            <w:pPr>
              <w:spacing w:before="40" w:after="40"/>
              <w:jc w:val="center"/>
              <w:rPr>
                <w:rFonts w:ascii="Arial" w:hAnsi="Arial" w:cs="Arial"/>
                <w:color w:val="FFFFFF" w:themeColor="background1"/>
              </w:rPr>
            </w:pPr>
            <w:r w:rsidRPr="00BA7134">
              <w:rPr>
                <w:rFonts w:ascii="Arial" w:hAnsi="Arial" w:cs="Arial"/>
                <w:color w:val="000000" w:themeColor="text1"/>
              </w:rPr>
              <w:t>0</w:t>
            </w:r>
          </w:p>
        </w:tc>
        <w:tc>
          <w:tcPr>
            <w:tcW w:w="900" w:type="dxa"/>
            <w:tcMar>
              <w:left w:w="86" w:type="dxa"/>
              <w:right w:w="86" w:type="dxa"/>
            </w:tcMar>
          </w:tcPr>
          <w:p w14:paraId="1AE57BBF" w14:textId="1384A3A7" w:rsidR="00FC33C4" w:rsidRPr="00BA7134" w:rsidRDefault="00BA7134" w:rsidP="00FC33C4">
            <w:pPr>
              <w:spacing w:before="40" w:after="40"/>
              <w:jc w:val="center"/>
              <w:rPr>
                <w:rFonts w:ascii="Arial" w:hAnsi="Arial" w:cs="Arial"/>
                <w:color w:val="FFFFFF" w:themeColor="background1"/>
              </w:rPr>
            </w:pPr>
            <w:r w:rsidRPr="00BA7134">
              <w:rPr>
                <w:rFonts w:ascii="Arial" w:hAnsi="Arial" w:cs="Arial"/>
                <w:color w:val="000000" w:themeColor="text1"/>
              </w:rPr>
              <w:t>0</w:t>
            </w:r>
          </w:p>
        </w:tc>
        <w:tc>
          <w:tcPr>
            <w:tcW w:w="540" w:type="dxa"/>
            <w:tcMar>
              <w:left w:w="86" w:type="dxa"/>
              <w:right w:w="86" w:type="dxa"/>
            </w:tcMar>
          </w:tcPr>
          <w:p w14:paraId="70C90CCD" w14:textId="77777777" w:rsidR="00FC33C4" w:rsidRPr="00BA7134" w:rsidRDefault="00FC33C4" w:rsidP="00FC33C4">
            <w:pPr>
              <w:spacing w:before="40" w:after="40"/>
              <w:jc w:val="center"/>
              <w:rPr>
                <w:rFonts w:ascii="Arial" w:hAnsi="Arial" w:cs="Arial"/>
              </w:rPr>
            </w:pPr>
            <w:r w:rsidRPr="00BA7134">
              <w:rPr>
                <w:rFonts w:ascii="Arial" w:hAnsi="Arial" w:cs="Arial"/>
              </w:rPr>
              <w:t>1.3</w:t>
            </w:r>
          </w:p>
        </w:tc>
        <w:tc>
          <w:tcPr>
            <w:tcW w:w="540" w:type="dxa"/>
            <w:tcMar>
              <w:left w:w="86" w:type="dxa"/>
              <w:right w:w="86" w:type="dxa"/>
            </w:tcMar>
          </w:tcPr>
          <w:p w14:paraId="6BFCFA13" w14:textId="77777777" w:rsidR="00FC33C4" w:rsidRPr="00BA7134" w:rsidRDefault="00FC33C4" w:rsidP="00FC33C4">
            <w:pPr>
              <w:spacing w:before="40" w:after="40"/>
              <w:jc w:val="center"/>
              <w:rPr>
                <w:rFonts w:ascii="Arial" w:hAnsi="Arial" w:cs="Arial"/>
              </w:rPr>
            </w:pPr>
            <w:r w:rsidRPr="00BA7134">
              <w:rPr>
                <w:rFonts w:ascii="Arial" w:hAnsi="Arial" w:cs="Arial"/>
              </w:rPr>
              <w:t>0.3</w:t>
            </w:r>
          </w:p>
        </w:tc>
        <w:tc>
          <w:tcPr>
            <w:tcW w:w="1350" w:type="dxa"/>
            <w:tcMar>
              <w:left w:w="86" w:type="dxa"/>
              <w:right w:w="86" w:type="dxa"/>
            </w:tcMar>
          </w:tcPr>
          <w:p w14:paraId="0C5D1F0F" w14:textId="77777777" w:rsidR="00FC33C4" w:rsidRPr="00BA7134" w:rsidRDefault="00FC33C4" w:rsidP="00FC33C4">
            <w:pPr>
              <w:spacing w:before="40" w:after="40"/>
              <w:jc w:val="center"/>
              <w:rPr>
                <w:rFonts w:ascii="Arial" w:hAnsi="Arial" w:cs="Arial"/>
              </w:rPr>
            </w:pPr>
            <w:r w:rsidRPr="00BA7134">
              <w:rPr>
                <w:rFonts w:ascii="Arial" w:hAnsi="Arial" w:cs="Arial"/>
              </w:rPr>
              <w:t>Not</w:t>
            </w:r>
          </w:p>
          <w:p w14:paraId="60640B47" w14:textId="0040228E" w:rsidR="00FC33C4" w:rsidRPr="00BA7134" w:rsidRDefault="00FC33C4" w:rsidP="00FC33C4">
            <w:pPr>
              <w:spacing w:before="40" w:after="40"/>
              <w:jc w:val="center"/>
              <w:rPr>
                <w:rFonts w:ascii="Arial" w:hAnsi="Arial" w:cs="Arial"/>
              </w:rPr>
            </w:pPr>
            <w:r w:rsidRPr="00BA7134">
              <w:rPr>
                <w:rFonts w:ascii="Arial" w:hAnsi="Arial" w:cs="Arial"/>
              </w:rPr>
              <w:t>applicable</w:t>
            </w:r>
          </w:p>
        </w:tc>
        <w:tc>
          <w:tcPr>
            <w:tcW w:w="3240" w:type="dxa"/>
          </w:tcPr>
          <w:p w14:paraId="5A3BAA98" w14:textId="4D55672D" w:rsidR="00FC33C4" w:rsidRPr="00BA7134" w:rsidRDefault="00FC33C4" w:rsidP="00FC33C4">
            <w:pPr>
              <w:spacing w:before="40" w:after="40"/>
              <w:rPr>
                <w:rFonts w:ascii="Arial" w:hAnsi="Arial" w:cs="Arial"/>
              </w:rPr>
            </w:pPr>
            <w:r w:rsidRPr="00BA7134">
              <w:rPr>
                <w:rFonts w:ascii="Arial" w:hAnsi="Arial" w:cs="Arial"/>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A7134" w:rsidRPr="005F082E" w14:paraId="0E0C1E93" w14:textId="77777777" w:rsidTr="00CD78A4">
        <w:trPr>
          <w:trHeight w:val="432"/>
        </w:trPr>
        <w:tc>
          <w:tcPr>
            <w:tcW w:w="2250" w:type="dxa"/>
          </w:tcPr>
          <w:p w14:paraId="66AD9F49" w14:textId="77777777" w:rsidR="00BA7134" w:rsidRPr="00BA7134" w:rsidRDefault="00BA7134" w:rsidP="00BA7134">
            <w:pPr>
              <w:spacing w:before="40" w:after="40"/>
              <w:rPr>
                <w:rFonts w:ascii="Arial" w:hAnsi="Arial" w:cs="Arial"/>
              </w:rPr>
            </w:pPr>
            <w:r w:rsidRPr="00BA7134">
              <w:rPr>
                <w:rFonts w:ascii="Arial" w:hAnsi="Arial" w:cs="Arial"/>
              </w:rPr>
              <w:t>Sodium (ppm)</w:t>
            </w:r>
          </w:p>
        </w:tc>
        <w:tc>
          <w:tcPr>
            <w:tcW w:w="1345" w:type="dxa"/>
            <w:tcMar>
              <w:left w:w="58" w:type="dxa"/>
              <w:right w:w="58" w:type="dxa"/>
            </w:tcMar>
          </w:tcPr>
          <w:p w14:paraId="2DC49168" w14:textId="616587F8" w:rsidR="00BA7134" w:rsidRPr="00BA7134" w:rsidRDefault="00BA7134" w:rsidP="00BA7134">
            <w:pPr>
              <w:spacing w:before="40" w:after="40"/>
              <w:jc w:val="center"/>
              <w:rPr>
                <w:rFonts w:ascii="Arial" w:hAnsi="Arial" w:cs="Arial"/>
                <w:color w:val="000000" w:themeColor="text1"/>
              </w:rPr>
            </w:pPr>
            <w:r w:rsidRPr="00BA7134">
              <w:rPr>
                <w:rFonts w:ascii="Arial" w:hAnsi="Arial" w:cs="Arial"/>
              </w:rPr>
              <w:t>6-30-2019</w:t>
            </w:r>
          </w:p>
        </w:tc>
        <w:tc>
          <w:tcPr>
            <w:tcW w:w="1260" w:type="dxa"/>
            <w:tcMar>
              <w:left w:w="58" w:type="dxa"/>
              <w:right w:w="58" w:type="dxa"/>
            </w:tcMar>
          </w:tcPr>
          <w:p w14:paraId="690B0D1C" w14:textId="106ECA25" w:rsidR="00BA7134" w:rsidRPr="00BA7134" w:rsidRDefault="00BA7134" w:rsidP="00BA7134">
            <w:pPr>
              <w:spacing w:before="40" w:after="40"/>
              <w:jc w:val="center"/>
              <w:rPr>
                <w:rFonts w:ascii="Arial" w:hAnsi="Arial" w:cs="Arial"/>
                <w:color w:val="FFFFFF" w:themeColor="background1"/>
              </w:rPr>
            </w:pPr>
            <w:r w:rsidRPr="00BA7134">
              <w:rPr>
                <w:rFonts w:ascii="Arial" w:hAnsi="Arial" w:cs="Arial"/>
              </w:rPr>
              <w:t>118</w:t>
            </w:r>
          </w:p>
        </w:tc>
        <w:tc>
          <w:tcPr>
            <w:tcW w:w="1530" w:type="dxa"/>
            <w:tcMar>
              <w:left w:w="58" w:type="dxa"/>
              <w:right w:w="58" w:type="dxa"/>
            </w:tcMar>
          </w:tcPr>
          <w:p w14:paraId="6802CC34" w14:textId="0E8204C7" w:rsidR="00BA7134" w:rsidRPr="00BA7134" w:rsidRDefault="00BA7134" w:rsidP="00BA7134">
            <w:pPr>
              <w:spacing w:before="40" w:after="40"/>
              <w:jc w:val="center"/>
              <w:rPr>
                <w:rFonts w:ascii="Arial" w:hAnsi="Arial" w:cs="Arial"/>
                <w:color w:val="FFFFFF" w:themeColor="background1"/>
              </w:rPr>
            </w:pPr>
            <w:r w:rsidRPr="00BA7134">
              <w:rPr>
                <w:rFonts w:ascii="Arial" w:hAnsi="Arial" w:cs="Arial"/>
              </w:rPr>
              <w:t>N/A</w:t>
            </w:r>
          </w:p>
        </w:tc>
        <w:tc>
          <w:tcPr>
            <w:tcW w:w="810" w:type="dxa"/>
            <w:tcMar>
              <w:left w:w="58" w:type="dxa"/>
              <w:right w:w="58" w:type="dxa"/>
            </w:tcMar>
          </w:tcPr>
          <w:p w14:paraId="4E60C959" w14:textId="77777777" w:rsidR="00BA7134" w:rsidRPr="00BA7134" w:rsidRDefault="00BA7134" w:rsidP="00BA7134">
            <w:pPr>
              <w:spacing w:before="40" w:after="40"/>
              <w:jc w:val="center"/>
              <w:rPr>
                <w:rFonts w:ascii="Arial" w:hAnsi="Arial" w:cs="Arial"/>
              </w:rPr>
            </w:pPr>
            <w:r w:rsidRPr="00BA7134">
              <w:rPr>
                <w:rFonts w:ascii="Arial" w:hAnsi="Arial" w:cs="Arial"/>
              </w:rPr>
              <w:t>None</w:t>
            </w:r>
          </w:p>
        </w:tc>
        <w:tc>
          <w:tcPr>
            <w:tcW w:w="1080" w:type="dxa"/>
            <w:tcMar>
              <w:left w:w="58" w:type="dxa"/>
              <w:right w:w="58" w:type="dxa"/>
            </w:tcMar>
          </w:tcPr>
          <w:p w14:paraId="721928BB" w14:textId="77777777" w:rsidR="00BA7134" w:rsidRPr="00BA7134" w:rsidRDefault="00BA7134" w:rsidP="00BA7134">
            <w:pPr>
              <w:spacing w:before="40" w:after="40"/>
              <w:jc w:val="center"/>
              <w:rPr>
                <w:rFonts w:ascii="Arial" w:hAnsi="Arial" w:cs="Arial"/>
              </w:rPr>
            </w:pPr>
            <w:r w:rsidRPr="00BA7134">
              <w:rPr>
                <w:rFonts w:ascii="Arial" w:hAnsi="Arial" w:cs="Arial"/>
              </w:rPr>
              <w:t>None</w:t>
            </w:r>
          </w:p>
        </w:tc>
        <w:tc>
          <w:tcPr>
            <w:tcW w:w="2561" w:type="dxa"/>
            <w:tcMar>
              <w:left w:w="58" w:type="dxa"/>
              <w:right w:w="58" w:type="dxa"/>
            </w:tcMar>
          </w:tcPr>
          <w:p w14:paraId="4A3C8020" w14:textId="77777777" w:rsidR="00BA7134" w:rsidRPr="00BA7134" w:rsidRDefault="00BA7134" w:rsidP="00BA7134">
            <w:pPr>
              <w:spacing w:before="40" w:after="40"/>
              <w:rPr>
                <w:rFonts w:ascii="Arial" w:hAnsi="Arial" w:cs="Arial"/>
              </w:rPr>
            </w:pPr>
            <w:r w:rsidRPr="00BA7134">
              <w:rPr>
                <w:rFonts w:ascii="Arial" w:hAnsi="Arial" w:cs="Arial"/>
              </w:rPr>
              <w:t>Salt present in the water and is generally naturally occurring</w:t>
            </w:r>
          </w:p>
        </w:tc>
      </w:tr>
      <w:tr w:rsidR="00BA7134" w:rsidRPr="005F082E" w14:paraId="2ACD2463" w14:textId="77777777" w:rsidTr="00CD78A4">
        <w:tc>
          <w:tcPr>
            <w:tcW w:w="2250" w:type="dxa"/>
          </w:tcPr>
          <w:p w14:paraId="01FDA3CE" w14:textId="77777777" w:rsidR="00BA7134" w:rsidRPr="00BA7134" w:rsidRDefault="00BA7134" w:rsidP="00BA7134">
            <w:pPr>
              <w:spacing w:before="40" w:after="40"/>
              <w:rPr>
                <w:rFonts w:ascii="Arial" w:hAnsi="Arial" w:cs="Arial"/>
              </w:rPr>
            </w:pPr>
            <w:r w:rsidRPr="00BA7134">
              <w:rPr>
                <w:rFonts w:ascii="Arial" w:hAnsi="Arial" w:cs="Arial"/>
              </w:rPr>
              <w:t>Hardness (ppm)</w:t>
            </w:r>
          </w:p>
        </w:tc>
        <w:tc>
          <w:tcPr>
            <w:tcW w:w="1345" w:type="dxa"/>
            <w:tcMar>
              <w:left w:w="58" w:type="dxa"/>
              <w:right w:w="58" w:type="dxa"/>
            </w:tcMar>
          </w:tcPr>
          <w:p w14:paraId="7A81C45D" w14:textId="28F04EE2" w:rsidR="00BA7134" w:rsidRPr="00BA7134" w:rsidRDefault="00BA7134" w:rsidP="00BA7134">
            <w:pPr>
              <w:spacing w:before="40" w:after="40"/>
              <w:jc w:val="center"/>
              <w:rPr>
                <w:rFonts w:ascii="Arial" w:hAnsi="Arial" w:cs="Arial"/>
                <w:color w:val="FFFFFF" w:themeColor="background1"/>
              </w:rPr>
            </w:pPr>
            <w:r w:rsidRPr="00BA7134">
              <w:rPr>
                <w:rFonts w:ascii="Arial" w:hAnsi="Arial" w:cs="Arial"/>
              </w:rPr>
              <w:t>6-30-2019</w:t>
            </w:r>
          </w:p>
        </w:tc>
        <w:tc>
          <w:tcPr>
            <w:tcW w:w="1260" w:type="dxa"/>
            <w:tcMar>
              <w:left w:w="58" w:type="dxa"/>
              <w:right w:w="58" w:type="dxa"/>
            </w:tcMar>
          </w:tcPr>
          <w:p w14:paraId="5F571C45" w14:textId="284F227A" w:rsidR="00BA7134" w:rsidRPr="00BA7134" w:rsidRDefault="00BA7134" w:rsidP="00BA7134">
            <w:pPr>
              <w:spacing w:before="40" w:after="40"/>
              <w:jc w:val="center"/>
              <w:rPr>
                <w:rFonts w:ascii="Arial" w:hAnsi="Arial" w:cs="Arial"/>
                <w:color w:val="FFFFFF" w:themeColor="background1"/>
              </w:rPr>
            </w:pPr>
            <w:r w:rsidRPr="00BA7134">
              <w:rPr>
                <w:rFonts w:ascii="Arial" w:hAnsi="Arial" w:cs="Arial"/>
              </w:rPr>
              <w:t>62.4</w:t>
            </w:r>
          </w:p>
        </w:tc>
        <w:tc>
          <w:tcPr>
            <w:tcW w:w="1530" w:type="dxa"/>
            <w:tcMar>
              <w:left w:w="58" w:type="dxa"/>
              <w:right w:w="58" w:type="dxa"/>
            </w:tcMar>
          </w:tcPr>
          <w:p w14:paraId="2BE476FB" w14:textId="037C3026" w:rsidR="00BA7134" w:rsidRPr="00BA7134" w:rsidRDefault="00BA7134" w:rsidP="00BA7134">
            <w:pPr>
              <w:spacing w:before="40" w:after="40"/>
              <w:jc w:val="center"/>
              <w:rPr>
                <w:rFonts w:ascii="Arial" w:hAnsi="Arial" w:cs="Arial"/>
                <w:color w:val="FFFFFF" w:themeColor="background1"/>
              </w:rPr>
            </w:pPr>
            <w:r w:rsidRPr="00BA7134">
              <w:rPr>
                <w:rFonts w:ascii="Arial" w:hAnsi="Arial" w:cs="Arial"/>
              </w:rPr>
              <w:t>N/A</w:t>
            </w:r>
          </w:p>
        </w:tc>
        <w:tc>
          <w:tcPr>
            <w:tcW w:w="810" w:type="dxa"/>
            <w:tcMar>
              <w:left w:w="58" w:type="dxa"/>
              <w:right w:w="58" w:type="dxa"/>
            </w:tcMar>
          </w:tcPr>
          <w:p w14:paraId="76B554F2" w14:textId="77777777" w:rsidR="00BA7134" w:rsidRPr="00BA7134" w:rsidRDefault="00BA7134" w:rsidP="00BA7134">
            <w:pPr>
              <w:spacing w:before="40" w:after="40"/>
              <w:jc w:val="center"/>
              <w:rPr>
                <w:rFonts w:ascii="Arial" w:hAnsi="Arial" w:cs="Arial"/>
              </w:rPr>
            </w:pPr>
            <w:r w:rsidRPr="00BA7134">
              <w:rPr>
                <w:rFonts w:ascii="Arial" w:hAnsi="Arial" w:cs="Arial"/>
              </w:rPr>
              <w:t>None</w:t>
            </w:r>
          </w:p>
        </w:tc>
        <w:tc>
          <w:tcPr>
            <w:tcW w:w="1080" w:type="dxa"/>
            <w:tcMar>
              <w:left w:w="58" w:type="dxa"/>
              <w:right w:w="58" w:type="dxa"/>
            </w:tcMar>
          </w:tcPr>
          <w:p w14:paraId="2588B8FC" w14:textId="77777777" w:rsidR="00BA7134" w:rsidRPr="00BA7134" w:rsidRDefault="00BA7134" w:rsidP="00BA7134">
            <w:pPr>
              <w:spacing w:before="40" w:after="40"/>
              <w:jc w:val="center"/>
              <w:rPr>
                <w:rFonts w:ascii="Arial" w:hAnsi="Arial" w:cs="Arial"/>
              </w:rPr>
            </w:pPr>
            <w:r w:rsidRPr="00BA7134">
              <w:rPr>
                <w:rFonts w:ascii="Arial" w:hAnsi="Arial" w:cs="Arial"/>
              </w:rPr>
              <w:t>None</w:t>
            </w:r>
          </w:p>
        </w:tc>
        <w:tc>
          <w:tcPr>
            <w:tcW w:w="2561" w:type="dxa"/>
            <w:tcMar>
              <w:left w:w="58" w:type="dxa"/>
              <w:right w:w="58" w:type="dxa"/>
            </w:tcMar>
          </w:tcPr>
          <w:p w14:paraId="092D52C6" w14:textId="77777777" w:rsidR="00BA7134" w:rsidRPr="00BA7134" w:rsidRDefault="00BA7134" w:rsidP="00BA7134">
            <w:pPr>
              <w:spacing w:before="40" w:after="40"/>
              <w:rPr>
                <w:rFonts w:ascii="Arial" w:hAnsi="Arial" w:cs="Arial"/>
              </w:rPr>
            </w:pPr>
            <w:r w:rsidRPr="00BA7134">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615"/>
        <w:gridCol w:w="1170"/>
        <w:gridCol w:w="990"/>
        <w:gridCol w:w="1260"/>
        <w:gridCol w:w="990"/>
        <w:gridCol w:w="1170"/>
        <w:gridCol w:w="3641"/>
      </w:tblGrid>
      <w:tr w:rsidR="005D3708" w:rsidRPr="00753371" w14:paraId="4FC0937E" w14:textId="77777777" w:rsidTr="00753371">
        <w:trPr>
          <w:cantSplit/>
          <w:trHeight w:val="1511"/>
        </w:trPr>
        <w:tc>
          <w:tcPr>
            <w:tcW w:w="1615" w:type="dxa"/>
            <w:vAlign w:val="center"/>
          </w:tcPr>
          <w:p w14:paraId="5D305F3C" w14:textId="77777777" w:rsidR="00244938" w:rsidRPr="00753371" w:rsidRDefault="005D3708" w:rsidP="002A5101">
            <w:pPr>
              <w:keepNext/>
              <w:keepLines/>
              <w:jc w:val="center"/>
              <w:rPr>
                <w:rFonts w:ascii="Arial" w:hAnsi="Arial" w:cs="Arial"/>
                <w:b/>
              </w:rPr>
            </w:pPr>
            <w:r w:rsidRPr="00753371">
              <w:rPr>
                <w:rFonts w:ascii="Arial" w:hAnsi="Arial" w:cs="Arial"/>
                <w:b/>
              </w:rPr>
              <w:t>Chemical or Constituent</w:t>
            </w:r>
          </w:p>
          <w:p w14:paraId="5BD8AAE1" w14:textId="38A9E5D5" w:rsidR="00244938" w:rsidRPr="00753371" w:rsidRDefault="005D3708" w:rsidP="002A5101">
            <w:pPr>
              <w:keepNext/>
              <w:keepLines/>
              <w:jc w:val="center"/>
              <w:rPr>
                <w:rFonts w:ascii="Arial" w:hAnsi="Arial" w:cs="Arial"/>
                <w:b/>
              </w:rPr>
            </w:pPr>
            <w:r w:rsidRPr="00753371">
              <w:rPr>
                <w:rFonts w:ascii="Arial" w:hAnsi="Arial" w:cs="Arial"/>
                <w:b/>
              </w:rPr>
              <w:t>(</w:t>
            </w:r>
            <w:proofErr w:type="gramStart"/>
            <w:r w:rsidRPr="00753371">
              <w:rPr>
                <w:rFonts w:ascii="Arial" w:hAnsi="Arial" w:cs="Arial"/>
                <w:b/>
              </w:rPr>
              <w:t>and</w:t>
            </w:r>
            <w:proofErr w:type="gramEnd"/>
          </w:p>
          <w:p w14:paraId="5EAC0E0C" w14:textId="7515AE9D" w:rsidR="005D3708" w:rsidRPr="00753371" w:rsidRDefault="005D3708" w:rsidP="002A5101">
            <w:pPr>
              <w:keepNext/>
              <w:keepLines/>
              <w:jc w:val="center"/>
              <w:rPr>
                <w:rFonts w:ascii="Arial" w:hAnsi="Arial" w:cs="Arial"/>
                <w:b/>
              </w:rPr>
            </w:pPr>
            <w:r w:rsidRPr="00753371">
              <w:rPr>
                <w:rFonts w:ascii="Arial" w:hAnsi="Arial" w:cs="Arial"/>
                <w:b/>
              </w:rPr>
              <w:t>reporting units)</w:t>
            </w:r>
          </w:p>
        </w:tc>
        <w:tc>
          <w:tcPr>
            <w:tcW w:w="1170" w:type="dxa"/>
            <w:vAlign w:val="center"/>
          </w:tcPr>
          <w:p w14:paraId="09A3D0BB" w14:textId="77777777" w:rsidR="005D3708" w:rsidRPr="00753371" w:rsidRDefault="005D3708" w:rsidP="002A5101">
            <w:pPr>
              <w:keepNext/>
              <w:keepLines/>
              <w:jc w:val="center"/>
              <w:rPr>
                <w:rFonts w:ascii="Arial" w:hAnsi="Arial" w:cs="Arial"/>
                <w:b/>
              </w:rPr>
            </w:pPr>
            <w:r w:rsidRPr="00753371">
              <w:rPr>
                <w:rFonts w:ascii="Arial" w:hAnsi="Arial" w:cs="Arial"/>
                <w:b/>
              </w:rPr>
              <w:t>Sample Date</w:t>
            </w:r>
          </w:p>
        </w:tc>
        <w:tc>
          <w:tcPr>
            <w:tcW w:w="990" w:type="dxa"/>
            <w:tcMar>
              <w:left w:w="72" w:type="dxa"/>
              <w:right w:w="72" w:type="dxa"/>
            </w:tcMar>
            <w:vAlign w:val="center"/>
          </w:tcPr>
          <w:p w14:paraId="6C8B5EC3" w14:textId="586D6E88" w:rsidR="005D3708" w:rsidRPr="00753371" w:rsidRDefault="005D3708" w:rsidP="002A5101">
            <w:pPr>
              <w:keepNext/>
              <w:keepLines/>
              <w:jc w:val="center"/>
              <w:rPr>
                <w:rFonts w:ascii="Arial" w:hAnsi="Arial" w:cs="Arial"/>
                <w:b/>
              </w:rPr>
            </w:pPr>
            <w:r w:rsidRPr="00753371">
              <w:rPr>
                <w:rFonts w:ascii="Arial" w:hAnsi="Arial" w:cs="Arial"/>
                <w:b/>
              </w:rPr>
              <w:t>Level</w:t>
            </w:r>
            <w:r w:rsidR="005D3BD9" w:rsidRPr="00753371">
              <w:rPr>
                <w:rFonts w:ascii="Arial" w:hAnsi="Arial" w:cs="Arial"/>
                <w:b/>
              </w:rPr>
              <w:t xml:space="preserve"> </w:t>
            </w:r>
            <w:r w:rsidRPr="00753371">
              <w:rPr>
                <w:rFonts w:ascii="Arial" w:hAnsi="Arial" w:cs="Arial"/>
                <w:b/>
              </w:rPr>
              <w:t>Detected</w:t>
            </w:r>
          </w:p>
        </w:tc>
        <w:tc>
          <w:tcPr>
            <w:tcW w:w="1260" w:type="dxa"/>
            <w:vAlign w:val="center"/>
          </w:tcPr>
          <w:p w14:paraId="39BF4DF6" w14:textId="77777777" w:rsidR="005D3708" w:rsidRPr="00753371" w:rsidRDefault="005D3708" w:rsidP="002A5101">
            <w:pPr>
              <w:keepNext/>
              <w:keepLines/>
              <w:jc w:val="center"/>
              <w:rPr>
                <w:rFonts w:ascii="Arial" w:hAnsi="Arial" w:cs="Arial"/>
                <w:b/>
              </w:rPr>
            </w:pPr>
            <w:r w:rsidRPr="00753371">
              <w:rPr>
                <w:rFonts w:ascii="Arial" w:hAnsi="Arial" w:cs="Arial"/>
                <w:b/>
              </w:rPr>
              <w:t>Range of Detections</w:t>
            </w:r>
          </w:p>
        </w:tc>
        <w:tc>
          <w:tcPr>
            <w:tcW w:w="990" w:type="dxa"/>
            <w:vAlign w:val="center"/>
          </w:tcPr>
          <w:p w14:paraId="7B1E983A" w14:textId="3813232C" w:rsidR="005D3708" w:rsidRPr="00753371" w:rsidRDefault="005D3708" w:rsidP="002A5101">
            <w:pPr>
              <w:keepNext/>
              <w:keepLines/>
              <w:jc w:val="center"/>
              <w:rPr>
                <w:rFonts w:ascii="Arial" w:hAnsi="Arial" w:cs="Arial"/>
                <w:b/>
              </w:rPr>
            </w:pPr>
            <w:r w:rsidRPr="00753371">
              <w:rPr>
                <w:rFonts w:ascii="Arial" w:hAnsi="Arial" w:cs="Arial"/>
                <w:b/>
              </w:rPr>
              <w:t>MCL</w:t>
            </w:r>
            <w:r w:rsidR="00624516" w:rsidRPr="00753371">
              <w:rPr>
                <w:rFonts w:ascii="Arial" w:hAnsi="Arial" w:cs="Arial"/>
                <w:b/>
              </w:rPr>
              <w:t xml:space="preserve"> </w:t>
            </w:r>
            <w:r w:rsidRPr="00753371">
              <w:rPr>
                <w:rFonts w:ascii="Arial" w:hAnsi="Arial" w:cs="Arial"/>
                <w:b/>
              </w:rPr>
              <w:t>[MRDL]</w:t>
            </w:r>
          </w:p>
        </w:tc>
        <w:tc>
          <w:tcPr>
            <w:tcW w:w="1170" w:type="dxa"/>
            <w:vAlign w:val="center"/>
          </w:tcPr>
          <w:p w14:paraId="5FC2DC4F" w14:textId="302D51E1" w:rsidR="005D3708" w:rsidRPr="00753371" w:rsidRDefault="005D3708" w:rsidP="002A5101">
            <w:pPr>
              <w:keepNext/>
              <w:keepLines/>
              <w:jc w:val="center"/>
              <w:rPr>
                <w:rFonts w:ascii="Arial" w:hAnsi="Arial" w:cs="Arial"/>
                <w:b/>
              </w:rPr>
            </w:pPr>
            <w:r w:rsidRPr="00753371">
              <w:rPr>
                <w:rFonts w:ascii="Arial" w:hAnsi="Arial" w:cs="Arial"/>
                <w:b/>
              </w:rPr>
              <w:t>PHG</w:t>
            </w:r>
            <w:r w:rsidR="00624516" w:rsidRPr="00753371">
              <w:rPr>
                <w:rFonts w:ascii="Arial" w:hAnsi="Arial" w:cs="Arial"/>
                <w:b/>
              </w:rPr>
              <w:t xml:space="preserve"> </w:t>
            </w:r>
            <w:r w:rsidRPr="00753371">
              <w:rPr>
                <w:rFonts w:ascii="Arial" w:hAnsi="Arial" w:cs="Arial"/>
                <w:b/>
              </w:rPr>
              <w:t>(MCLG)</w:t>
            </w:r>
            <w:r w:rsidR="00624516" w:rsidRPr="00753371">
              <w:rPr>
                <w:rFonts w:ascii="Arial" w:hAnsi="Arial" w:cs="Arial"/>
                <w:b/>
              </w:rPr>
              <w:t xml:space="preserve"> </w:t>
            </w:r>
            <w:r w:rsidRPr="00753371">
              <w:rPr>
                <w:rFonts w:ascii="Arial" w:hAnsi="Arial" w:cs="Arial"/>
                <w:b/>
              </w:rPr>
              <w:t>[MRDLG]</w:t>
            </w:r>
          </w:p>
        </w:tc>
        <w:tc>
          <w:tcPr>
            <w:tcW w:w="3641" w:type="dxa"/>
            <w:vAlign w:val="center"/>
          </w:tcPr>
          <w:p w14:paraId="518AAAA0" w14:textId="77777777" w:rsidR="005D3708" w:rsidRPr="00753371" w:rsidRDefault="005D3708" w:rsidP="002A5101">
            <w:pPr>
              <w:keepNext/>
              <w:keepLines/>
              <w:jc w:val="center"/>
              <w:rPr>
                <w:rFonts w:ascii="Arial" w:hAnsi="Arial" w:cs="Arial"/>
                <w:b/>
              </w:rPr>
            </w:pPr>
            <w:r w:rsidRPr="00753371">
              <w:rPr>
                <w:rFonts w:ascii="Arial" w:hAnsi="Arial" w:cs="Arial"/>
                <w:b/>
              </w:rPr>
              <w:t>Typical Source of Contaminant</w:t>
            </w:r>
          </w:p>
        </w:tc>
      </w:tr>
      <w:tr w:rsidR="00BA7134" w:rsidRPr="005F082E" w14:paraId="7C96DD6F" w14:textId="77777777" w:rsidTr="00753371">
        <w:trPr>
          <w:trHeight w:val="432"/>
        </w:trPr>
        <w:tc>
          <w:tcPr>
            <w:tcW w:w="1615" w:type="dxa"/>
            <w:tcMar>
              <w:left w:w="58" w:type="dxa"/>
              <w:right w:w="58" w:type="dxa"/>
            </w:tcMar>
          </w:tcPr>
          <w:p w14:paraId="29E71AAC" w14:textId="6D060CE0" w:rsidR="00BA7134" w:rsidRPr="0084652A" w:rsidRDefault="00BA7134" w:rsidP="00BA7134">
            <w:pPr>
              <w:keepNext/>
              <w:keepLines/>
              <w:spacing w:before="40" w:after="40"/>
              <w:ind w:left="30"/>
              <w:jc w:val="both"/>
              <w:rPr>
                <w:rFonts w:ascii="Arial" w:hAnsi="Arial" w:cs="Arial"/>
                <w:color w:val="000000" w:themeColor="text1"/>
              </w:rPr>
            </w:pPr>
            <w:r w:rsidRPr="0084652A">
              <w:rPr>
                <w:rFonts w:ascii="Arial" w:hAnsi="Arial" w:cs="Arial"/>
              </w:rPr>
              <w:t>Nitrate (mg/L)</w:t>
            </w:r>
          </w:p>
        </w:tc>
        <w:tc>
          <w:tcPr>
            <w:tcW w:w="1170" w:type="dxa"/>
          </w:tcPr>
          <w:p w14:paraId="1270B1B4" w14:textId="77777777"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1-24-20</w:t>
            </w:r>
          </w:p>
          <w:p w14:paraId="7384D694" w14:textId="4A28F449"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4-3-20</w:t>
            </w:r>
          </w:p>
          <w:p w14:paraId="20306C90" w14:textId="0B4A840C"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5-15-20</w:t>
            </w:r>
          </w:p>
          <w:p w14:paraId="44B86C58" w14:textId="3FE4BD1D"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8-7-20</w:t>
            </w:r>
          </w:p>
          <w:p w14:paraId="4537D4B5" w14:textId="09F17847"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10-9-20</w:t>
            </w:r>
          </w:p>
          <w:p w14:paraId="0F9FEADA" w14:textId="5FC83E9A"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11-6-20</w:t>
            </w:r>
          </w:p>
          <w:p w14:paraId="21F7006B" w14:textId="350DF536" w:rsidR="00BA7134" w:rsidRPr="0084652A" w:rsidRDefault="00BA7134" w:rsidP="00BA7134">
            <w:pPr>
              <w:keepNext/>
              <w:keepLines/>
              <w:spacing w:before="40" w:after="40"/>
              <w:jc w:val="center"/>
              <w:rPr>
                <w:rFonts w:ascii="Arial" w:hAnsi="Arial" w:cs="Arial"/>
                <w:color w:val="000000" w:themeColor="text1"/>
              </w:rPr>
            </w:pPr>
          </w:p>
        </w:tc>
        <w:tc>
          <w:tcPr>
            <w:tcW w:w="990" w:type="dxa"/>
          </w:tcPr>
          <w:p w14:paraId="1BD7CABC" w14:textId="7FFE4B32" w:rsidR="00BA7134" w:rsidRPr="0084652A" w:rsidRDefault="0084652A" w:rsidP="00BA7134">
            <w:pPr>
              <w:keepNext/>
              <w:keepLines/>
              <w:spacing w:before="40" w:after="40"/>
              <w:jc w:val="center"/>
              <w:rPr>
                <w:rFonts w:ascii="Arial" w:hAnsi="Arial" w:cs="Arial"/>
                <w:color w:val="000000" w:themeColor="text1"/>
              </w:rPr>
            </w:pPr>
            <w:r>
              <w:rPr>
                <w:rFonts w:ascii="Arial" w:hAnsi="Arial" w:cs="Arial"/>
                <w:color w:val="000000" w:themeColor="text1"/>
              </w:rPr>
              <w:t>2.92</w:t>
            </w:r>
          </w:p>
        </w:tc>
        <w:tc>
          <w:tcPr>
            <w:tcW w:w="1260" w:type="dxa"/>
          </w:tcPr>
          <w:p w14:paraId="40895B2C" w14:textId="7AD0EB7C"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color w:val="000000" w:themeColor="text1"/>
              </w:rPr>
              <w:t>ND-6.0</w:t>
            </w:r>
          </w:p>
        </w:tc>
        <w:tc>
          <w:tcPr>
            <w:tcW w:w="990" w:type="dxa"/>
          </w:tcPr>
          <w:p w14:paraId="707B8EC2" w14:textId="3E13EA72"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rPr>
              <w:t>10</w:t>
            </w:r>
            <w:r w:rsidRPr="0084652A">
              <w:rPr>
                <w:rFonts w:ascii="Arial" w:hAnsi="Arial" w:cs="Arial"/>
              </w:rPr>
              <w:br/>
              <w:t>(as N)</w:t>
            </w:r>
          </w:p>
        </w:tc>
        <w:tc>
          <w:tcPr>
            <w:tcW w:w="1170" w:type="dxa"/>
          </w:tcPr>
          <w:p w14:paraId="4F209845" w14:textId="6F7309A9" w:rsidR="00BA7134" w:rsidRPr="0084652A" w:rsidRDefault="00BA7134" w:rsidP="00BA7134">
            <w:pPr>
              <w:keepNext/>
              <w:keepLines/>
              <w:spacing w:before="40" w:after="40"/>
              <w:jc w:val="center"/>
              <w:rPr>
                <w:rFonts w:ascii="Arial" w:hAnsi="Arial" w:cs="Arial"/>
                <w:color w:val="000000" w:themeColor="text1"/>
              </w:rPr>
            </w:pPr>
            <w:r w:rsidRPr="0084652A">
              <w:rPr>
                <w:rFonts w:ascii="Arial" w:hAnsi="Arial" w:cs="Arial"/>
              </w:rPr>
              <w:t>10</w:t>
            </w:r>
            <w:r w:rsidRPr="0084652A">
              <w:rPr>
                <w:rFonts w:ascii="Arial" w:hAnsi="Arial" w:cs="Arial"/>
              </w:rPr>
              <w:br/>
              <w:t>(as N)</w:t>
            </w:r>
          </w:p>
        </w:tc>
        <w:tc>
          <w:tcPr>
            <w:tcW w:w="3641" w:type="dxa"/>
          </w:tcPr>
          <w:p w14:paraId="307E6935" w14:textId="4B95D725" w:rsidR="00BA7134" w:rsidRPr="0084652A" w:rsidRDefault="00BA7134" w:rsidP="0084652A">
            <w:pPr>
              <w:keepNext/>
              <w:keepLines/>
              <w:spacing w:before="40" w:after="40"/>
              <w:rPr>
                <w:rFonts w:ascii="Arial" w:hAnsi="Arial" w:cs="Arial"/>
                <w:color w:val="000000" w:themeColor="text1"/>
              </w:rPr>
            </w:pPr>
            <w:r w:rsidRPr="0084652A">
              <w:rPr>
                <w:rFonts w:ascii="Arial" w:hAnsi="Arial" w:cs="Arial"/>
              </w:rPr>
              <w:t>Runoff and leaching from fertilizer use; leaching from septic tanks and sewage; erosion of natural deposits</w:t>
            </w:r>
          </w:p>
        </w:tc>
      </w:tr>
      <w:tr w:rsidR="0084652A" w:rsidRPr="005F082E" w14:paraId="7E778FAF" w14:textId="77777777" w:rsidTr="00753371">
        <w:trPr>
          <w:trHeight w:val="432"/>
        </w:trPr>
        <w:tc>
          <w:tcPr>
            <w:tcW w:w="1615" w:type="dxa"/>
            <w:tcMar>
              <w:left w:w="58" w:type="dxa"/>
              <w:right w:w="58" w:type="dxa"/>
            </w:tcMar>
          </w:tcPr>
          <w:p w14:paraId="2BC454A4" w14:textId="41D1B4C1"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Alachlor (µg/L)</w:t>
            </w:r>
          </w:p>
        </w:tc>
        <w:tc>
          <w:tcPr>
            <w:tcW w:w="1170" w:type="dxa"/>
          </w:tcPr>
          <w:p w14:paraId="16CD0EC7"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2-7-20</w:t>
            </w:r>
          </w:p>
          <w:p w14:paraId="090EA946"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5-15-20</w:t>
            </w:r>
          </w:p>
          <w:p w14:paraId="129FB798"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8-7-20</w:t>
            </w:r>
          </w:p>
          <w:p w14:paraId="25EFD446" w14:textId="79E43B53" w:rsidR="0084652A" w:rsidRPr="0084652A" w:rsidRDefault="0084652A" w:rsidP="0084652A">
            <w:pPr>
              <w:spacing w:before="40" w:after="40"/>
              <w:jc w:val="center"/>
              <w:rPr>
                <w:rFonts w:ascii="Arial" w:hAnsi="Arial" w:cs="Arial"/>
                <w:color w:val="000000" w:themeColor="text1"/>
              </w:rPr>
            </w:pPr>
            <w:r>
              <w:rPr>
                <w:rFonts w:ascii="Arial" w:hAnsi="Arial" w:cs="Arial"/>
                <w:color w:val="000000" w:themeColor="text1"/>
              </w:rPr>
              <w:t>11-6-20</w:t>
            </w:r>
          </w:p>
        </w:tc>
        <w:tc>
          <w:tcPr>
            <w:tcW w:w="990" w:type="dxa"/>
          </w:tcPr>
          <w:p w14:paraId="7CAF39D9" w14:textId="646DB7ED"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694B316A" w14:textId="104E38A4"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04B3ABD1" w14:textId="583B6759"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2</w:t>
            </w:r>
          </w:p>
        </w:tc>
        <w:tc>
          <w:tcPr>
            <w:tcW w:w="1170" w:type="dxa"/>
          </w:tcPr>
          <w:p w14:paraId="7BD33183" w14:textId="51E15318"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4</w:t>
            </w:r>
          </w:p>
        </w:tc>
        <w:tc>
          <w:tcPr>
            <w:tcW w:w="3641" w:type="dxa"/>
          </w:tcPr>
          <w:p w14:paraId="701F5E75" w14:textId="745AFC0C" w:rsidR="0084652A" w:rsidRPr="0084652A" w:rsidRDefault="0084652A" w:rsidP="0084652A">
            <w:pPr>
              <w:spacing w:before="40" w:after="40"/>
              <w:rPr>
                <w:rFonts w:ascii="Arial" w:hAnsi="Arial" w:cs="Arial"/>
                <w:color w:val="000000" w:themeColor="text1"/>
              </w:rPr>
            </w:pPr>
            <w:r w:rsidRPr="0084652A">
              <w:rPr>
                <w:rFonts w:ascii="Arial" w:hAnsi="Arial" w:cs="Arial"/>
              </w:rPr>
              <w:t>Runoff from herbicide used on row crops</w:t>
            </w:r>
          </w:p>
        </w:tc>
      </w:tr>
      <w:tr w:rsidR="0084652A" w:rsidRPr="005F082E" w14:paraId="5A2E4EDA" w14:textId="77777777" w:rsidTr="00753371">
        <w:trPr>
          <w:trHeight w:val="432"/>
        </w:trPr>
        <w:tc>
          <w:tcPr>
            <w:tcW w:w="1615" w:type="dxa"/>
            <w:tcMar>
              <w:left w:w="58" w:type="dxa"/>
              <w:right w:w="58" w:type="dxa"/>
            </w:tcMar>
          </w:tcPr>
          <w:p w14:paraId="490802B3" w14:textId="2AD979FF"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Aluminum (mg/L)</w:t>
            </w:r>
          </w:p>
        </w:tc>
        <w:tc>
          <w:tcPr>
            <w:tcW w:w="1170" w:type="dxa"/>
          </w:tcPr>
          <w:p w14:paraId="3319F0FA"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3-5-20</w:t>
            </w:r>
          </w:p>
          <w:p w14:paraId="7ACBC2E5"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5-15-20</w:t>
            </w:r>
          </w:p>
          <w:p w14:paraId="1BDD9C49"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6-19-20</w:t>
            </w:r>
          </w:p>
          <w:p w14:paraId="31B0F72C"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9-11-20</w:t>
            </w:r>
          </w:p>
          <w:p w14:paraId="3EE2DF4B"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12-4-20</w:t>
            </w:r>
          </w:p>
          <w:p w14:paraId="535C6478" w14:textId="78325B3B" w:rsidR="0084652A" w:rsidRPr="0084652A" w:rsidRDefault="0084652A" w:rsidP="0084652A">
            <w:pPr>
              <w:spacing w:before="40" w:after="40"/>
              <w:jc w:val="center"/>
              <w:rPr>
                <w:rFonts w:ascii="Arial" w:hAnsi="Arial" w:cs="Arial"/>
                <w:color w:val="000000" w:themeColor="text1"/>
              </w:rPr>
            </w:pPr>
          </w:p>
        </w:tc>
        <w:tc>
          <w:tcPr>
            <w:tcW w:w="990" w:type="dxa"/>
          </w:tcPr>
          <w:p w14:paraId="1A872876" w14:textId="5038943D" w:rsidR="0084652A" w:rsidRPr="0084652A" w:rsidRDefault="0084652A" w:rsidP="0084652A">
            <w:pPr>
              <w:spacing w:before="40" w:after="40"/>
              <w:jc w:val="center"/>
              <w:rPr>
                <w:rFonts w:ascii="Arial" w:hAnsi="Arial" w:cs="Arial"/>
                <w:color w:val="000000" w:themeColor="text1"/>
              </w:rPr>
            </w:pPr>
            <w:r>
              <w:rPr>
                <w:rFonts w:ascii="Arial" w:hAnsi="Arial" w:cs="Arial"/>
                <w:color w:val="000000" w:themeColor="text1"/>
              </w:rPr>
              <w:t>52.4</w:t>
            </w:r>
            <w:r w:rsidR="008D34E5">
              <w:rPr>
                <w:rFonts w:ascii="Arial" w:hAnsi="Arial" w:cs="Arial"/>
                <w:color w:val="000000" w:themeColor="text1"/>
              </w:rPr>
              <w:t>*</w:t>
            </w:r>
          </w:p>
        </w:tc>
        <w:tc>
          <w:tcPr>
            <w:tcW w:w="1260" w:type="dxa"/>
          </w:tcPr>
          <w:p w14:paraId="4E27FAAD" w14:textId="32470A30"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6EC8A772" w14:textId="49D1B501"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6</w:t>
            </w:r>
          </w:p>
        </w:tc>
        <w:tc>
          <w:tcPr>
            <w:tcW w:w="1170" w:type="dxa"/>
          </w:tcPr>
          <w:p w14:paraId="22CCB022" w14:textId="3015B990"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3641" w:type="dxa"/>
          </w:tcPr>
          <w:p w14:paraId="218DDB99" w14:textId="647AA19D" w:rsidR="0084652A" w:rsidRPr="0084652A" w:rsidRDefault="0084652A" w:rsidP="0084652A">
            <w:pPr>
              <w:spacing w:before="40" w:after="40"/>
              <w:rPr>
                <w:rFonts w:ascii="Arial" w:hAnsi="Arial" w:cs="Arial"/>
                <w:color w:val="000000" w:themeColor="text1"/>
              </w:rPr>
            </w:pPr>
            <w:r w:rsidRPr="0084652A">
              <w:rPr>
                <w:rFonts w:ascii="Arial" w:hAnsi="Arial" w:cs="Arial"/>
              </w:rPr>
              <w:t>Discharge from petroleum refineries; fire retardants; ceramics; electronics; solder</w:t>
            </w:r>
          </w:p>
        </w:tc>
      </w:tr>
      <w:tr w:rsidR="0084652A" w:rsidRPr="005F082E" w14:paraId="7FC47E7C" w14:textId="77777777" w:rsidTr="00753371">
        <w:trPr>
          <w:trHeight w:val="432"/>
        </w:trPr>
        <w:tc>
          <w:tcPr>
            <w:tcW w:w="1615" w:type="dxa"/>
            <w:tcMar>
              <w:left w:w="58" w:type="dxa"/>
              <w:right w:w="58" w:type="dxa"/>
            </w:tcMar>
          </w:tcPr>
          <w:p w14:paraId="4F96F626" w14:textId="77777777" w:rsidR="0084652A" w:rsidRPr="0084652A" w:rsidRDefault="0084652A" w:rsidP="0084652A">
            <w:pPr>
              <w:spacing w:before="40" w:after="40"/>
              <w:ind w:left="30"/>
              <w:rPr>
                <w:rFonts w:ascii="Arial" w:hAnsi="Arial" w:cs="Arial"/>
              </w:rPr>
            </w:pPr>
            <w:r w:rsidRPr="0084652A">
              <w:rPr>
                <w:rFonts w:ascii="Arial" w:hAnsi="Arial" w:cs="Arial"/>
              </w:rPr>
              <w:t>Antimony (µg/L)</w:t>
            </w:r>
          </w:p>
          <w:p w14:paraId="7D12253F" w14:textId="77777777" w:rsidR="0084652A" w:rsidRPr="0084652A" w:rsidRDefault="0084652A" w:rsidP="0084652A">
            <w:pPr>
              <w:spacing w:before="40" w:after="40"/>
              <w:ind w:left="30"/>
              <w:jc w:val="both"/>
              <w:rPr>
                <w:rFonts w:ascii="Arial" w:hAnsi="Arial" w:cs="Arial"/>
                <w:color w:val="000000" w:themeColor="text1"/>
              </w:rPr>
            </w:pPr>
          </w:p>
        </w:tc>
        <w:tc>
          <w:tcPr>
            <w:tcW w:w="1170" w:type="dxa"/>
          </w:tcPr>
          <w:p w14:paraId="16F75609"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3-5-20</w:t>
            </w:r>
          </w:p>
          <w:p w14:paraId="29AC5D8E"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5-15-20</w:t>
            </w:r>
          </w:p>
          <w:p w14:paraId="548DE99A"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6-19-20</w:t>
            </w:r>
          </w:p>
          <w:p w14:paraId="63478AB1"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9-11-20</w:t>
            </w:r>
          </w:p>
          <w:p w14:paraId="4AA088A9"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12-4-20</w:t>
            </w:r>
          </w:p>
          <w:p w14:paraId="3C2BE34A" w14:textId="01AAF7F6" w:rsidR="0084652A" w:rsidRPr="0084652A" w:rsidRDefault="0084652A" w:rsidP="0084652A">
            <w:pPr>
              <w:spacing w:before="40" w:after="40"/>
              <w:jc w:val="center"/>
              <w:rPr>
                <w:rFonts w:ascii="Arial" w:hAnsi="Arial" w:cs="Arial"/>
                <w:color w:val="000000" w:themeColor="text1"/>
              </w:rPr>
            </w:pPr>
          </w:p>
        </w:tc>
        <w:tc>
          <w:tcPr>
            <w:tcW w:w="990" w:type="dxa"/>
          </w:tcPr>
          <w:p w14:paraId="7ABB5C08" w14:textId="30552653"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00C68A0F" w14:textId="4DAC12BF"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5BAB0B55" w14:textId="5D5805FF"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6</w:t>
            </w:r>
          </w:p>
        </w:tc>
        <w:tc>
          <w:tcPr>
            <w:tcW w:w="1170" w:type="dxa"/>
          </w:tcPr>
          <w:p w14:paraId="4BDEAA53" w14:textId="14EAF4F6"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3641" w:type="dxa"/>
          </w:tcPr>
          <w:p w14:paraId="38390D6A" w14:textId="14C4355F" w:rsidR="0084652A" w:rsidRPr="0084652A" w:rsidRDefault="0084652A" w:rsidP="0084652A">
            <w:pPr>
              <w:spacing w:before="40" w:after="40"/>
              <w:rPr>
                <w:rFonts w:ascii="Arial" w:hAnsi="Arial" w:cs="Arial"/>
                <w:color w:val="000000" w:themeColor="text1"/>
              </w:rPr>
            </w:pPr>
            <w:r w:rsidRPr="0084652A">
              <w:rPr>
                <w:rFonts w:ascii="Arial" w:hAnsi="Arial" w:cs="Arial"/>
              </w:rPr>
              <w:t>Discharge from petroleum refineries; fire retardants; ceramics; electronics; solder</w:t>
            </w:r>
          </w:p>
        </w:tc>
      </w:tr>
      <w:tr w:rsidR="0084652A" w:rsidRPr="005F082E" w14:paraId="50EF3E3F" w14:textId="77777777" w:rsidTr="00753371">
        <w:trPr>
          <w:trHeight w:val="432"/>
        </w:trPr>
        <w:tc>
          <w:tcPr>
            <w:tcW w:w="1615" w:type="dxa"/>
            <w:tcMar>
              <w:left w:w="58" w:type="dxa"/>
              <w:right w:w="58" w:type="dxa"/>
            </w:tcMar>
          </w:tcPr>
          <w:p w14:paraId="3AD22CBC" w14:textId="4640333C"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Arsenic (µg/L)</w:t>
            </w:r>
          </w:p>
        </w:tc>
        <w:tc>
          <w:tcPr>
            <w:tcW w:w="1170" w:type="dxa"/>
          </w:tcPr>
          <w:p w14:paraId="699AEFE2" w14:textId="77777777" w:rsidR="0084652A" w:rsidRDefault="0084652A" w:rsidP="0084652A">
            <w:pPr>
              <w:spacing w:before="40" w:after="40"/>
              <w:jc w:val="center"/>
              <w:rPr>
                <w:rFonts w:ascii="Arial" w:hAnsi="Arial" w:cs="Arial"/>
                <w:color w:val="000000" w:themeColor="text1"/>
              </w:rPr>
            </w:pPr>
            <w:r>
              <w:rPr>
                <w:rFonts w:ascii="Arial" w:hAnsi="Arial" w:cs="Arial"/>
                <w:color w:val="000000" w:themeColor="text1"/>
              </w:rPr>
              <w:t>3-5-20</w:t>
            </w:r>
          </w:p>
          <w:p w14:paraId="73564AD0" w14:textId="77777777" w:rsid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p w14:paraId="1F681790"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6-19-20</w:t>
            </w:r>
          </w:p>
          <w:p w14:paraId="79CE3492"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lastRenderedPageBreak/>
              <w:t>8-7-20</w:t>
            </w:r>
          </w:p>
          <w:p w14:paraId="21399F10"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9-11-20</w:t>
            </w:r>
          </w:p>
          <w:p w14:paraId="404645D1"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11-6-20</w:t>
            </w:r>
          </w:p>
          <w:p w14:paraId="2C0AEB22" w14:textId="2B9FFE8C" w:rsidR="001F1EAD"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12-4-20</w:t>
            </w:r>
          </w:p>
        </w:tc>
        <w:tc>
          <w:tcPr>
            <w:tcW w:w="990" w:type="dxa"/>
          </w:tcPr>
          <w:p w14:paraId="39EB5217" w14:textId="775342DA"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lastRenderedPageBreak/>
              <w:t>3.51</w:t>
            </w:r>
            <w:r w:rsidR="008D34E5">
              <w:rPr>
                <w:rFonts w:ascii="Arial" w:hAnsi="Arial" w:cs="Arial"/>
                <w:color w:val="000000" w:themeColor="text1"/>
              </w:rPr>
              <w:t>*</w:t>
            </w:r>
          </w:p>
        </w:tc>
        <w:tc>
          <w:tcPr>
            <w:tcW w:w="1260" w:type="dxa"/>
          </w:tcPr>
          <w:p w14:paraId="13B914EC" w14:textId="1292ECA5"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ND-7.2</w:t>
            </w:r>
          </w:p>
        </w:tc>
        <w:tc>
          <w:tcPr>
            <w:tcW w:w="990" w:type="dxa"/>
          </w:tcPr>
          <w:p w14:paraId="3E647009" w14:textId="6B6B5551"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10</w:t>
            </w:r>
          </w:p>
        </w:tc>
        <w:tc>
          <w:tcPr>
            <w:tcW w:w="1170" w:type="dxa"/>
          </w:tcPr>
          <w:p w14:paraId="2E2ADBFE" w14:textId="0FB4F280"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0.004</w:t>
            </w:r>
          </w:p>
        </w:tc>
        <w:tc>
          <w:tcPr>
            <w:tcW w:w="3641" w:type="dxa"/>
          </w:tcPr>
          <w:p w14:paraId="3D466721" w14:textId="2BC7C589" w:rsidR="0084652A" w:rsidRPr="0084652A" w:rsidRDefault="0084652A" w:rsidP="0084652A">
            <w:pPr>
              <w:spacing w:before="40" w:after="40"/>
              <w:rPr>
                <w:rFonts w:ascii="Arial" w:hAnsi="Arial" w:cs="Arial"/>
                <w:color w:val="000000" w:themeColor="text1"/>
              </w:rPr>
            </w:pPr>
            <w:r w:rsidRPr="0084652A">
              <w:rPr>
                <w:rFonts w:ascii="Arial" w:hAnsi="Arial" w:cs="Arial"/>
              </w:rPr>
              <w:t>Erosion of natural deposits; runoff from orchards; glass and electronics production wastes</w:t>
            </w:r>
          </w:p>
        </w:tc>
      </w:tr>
      <w:tr w:rsidR="0084652A" w:rsidRPr="005F082E" w14:paraId="2E983DAE" w14:textId="77777777" w:rsidTr="00753371">
        <w:trPr>
          <w:trHeight w:val="432"/>
        </w:trPr>
        <w:tc>
          <w:tcPr>
            <w:tcW w:w="1615" w:type="dxa"/>
            <w:tcMar>
              <w:left w:w="58" w:type="dxa"/>
              <w:right w:w="58" w:type="dxa"/>
            </w:tcMar>
          </w:tcPr>
          <w:p w14:paraId="525FFDD0" w14:textId="29F1D29E"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Atrazine (µg/L)</w:t>
            </w:r>
          </w:p>
        </w:tc>
        <w:tc>
          <w:tcPr>
            <w:tcW w:w="1170" w:type="dxa"/>
          </w:tcPr>
          <w:p w14:paraId="6E8C44EC" w14:textId="77777777" w:rsidR="0084652A" w:rsidRDefault="001F1EAD" w:rsidP="0084652A">
            <w:pPr>
              <w:spacing w:before="40" w:after="40"/>
              <w:jc w:val="center"/>
              <w:rPr>
                <w:rFonts w:ascii="Arial" w:hAnsi="Arial" w:cs="Arial"/>
                <w:color w:val="000000" w:themeColor="text1"/>
              </w:rPr>
            </w:pPr>
            <w:r>
              <w:rPr>
                <w:rFonts w:ascii="Arial" w:hAnsi="Arial" w:cs="Arial"/>
                <w:color w:val="000000" w:themeColor="text1"/>
              </w:rPr>
              <w:t>2-7-20</w:t>
            </w:r>
          </w:p>
          <w:p w14:paraId="41C5D49B"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p w14:paraId="3AF8092B"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8-7-20</w:t>
            </w:r>
          </w:p>
          <w:p w14:paraId="4798ED21" w14:textId="3E897F0A" w:rsidR="001F1EAD"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11-6-20</w:t>
            </w:r>
          </w:p>
        </w:tc>
        <w:tc>
          <w:tcPr>
            <w:tcW w:w="990" w:type="dxa"/>
          </w:tcPr>
          <w:p w14:paraId="50CDD94A" w14:textId="03DA960D"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0415BE9C" w14:textId="73BB1210"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513E082A" w14:textId="6AB0E97E"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1170" w:type="dxa"/>
          </w:tcPr>
          <w:p w14:paraId="53CC1484" w14:textId="1FFA8661"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0.15</w:t>
            </w:r>
          </w:p>
        </w:tc>
        <w:tc>
          <w:tcPr>
            <w:tcW w:w="3641" w:type="dxa"/>
          </w:tcPr>
          <w:p w14:paraId="573BDCF3" w14:textId="6901F786" w:rsidR="0084652A" w:rsidRPr="0084652A" w:rsidRDefault="0084652A" w:rsidP="0084652A">
            <w:pPr>
              <w:spacing w:before="40" w:after="40"/>
              <w:rPr>
                <w:rFonts w:ascii="Arial" w:hAnsi="Arial" w:cs="Arial"/>
                <w:color w:val="000000" w:themeColor="text1"/>
              </w:rPr>
            </w:pPr>
            <w:r w:rsidRPr="0084652A">
              <w:rPr>
                <w:rFonts w:ascii="Arial" w:hAnsi="Arial" w:cs="Arial"/>
              </w:rPr>
              <w:t xml:space="preserve">Runoff from herbicide used on row crops and along railroad and highway </w:t>
            </w:r>
            <w:proofErr w:type="spellStart"/>
            <w:r w:rsidRPr="0084652A">
              <w:rPr>
                <w:rFonts w:ascii="Arial" w:hAnsi="Arial" w:cs="Arial"/>
              </w:rPr>
              <w:t>right-of-ways</w:t>
            </w:r>
            <w:proofErr w:type="spellEnd"/>
          </w:p>
        </w:tc>
      </w:tr>
      <w:tr w:rsidR="0084652A" w:rsidRPr="005F082E" w14:paraId="52D0CE32" w14:textId="77777777" w:rsidTr="00753371">
        <w:trPr>
          <w:trHeight w:val="432"/>
        </w:trPr>
        <w:tc>
          <w:tcPr>
            <w:tcW w:w="1615" w:type="dxa"/>
            <w:tcMar>
              <w:left w:w="58" w:type="dxa"/>
              <w:right w:w="58" w:type="dxa"/>
            </w:tcMar>
          </w:tcPr>
          <w:p w14:paraId="28BD3A97" w14:textId="0B81CA0B"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Barium (mg/L)</w:t>
            </w:r>
          </w:p>
        </w:tc>
        <w:tc>
          <w:tcPr>
            <w:tcW w:w="1170" w:type="dxa"/>
          </w:tcPr>
          <w:p w14:paraId="7E7D8593" w14:textId="2A988F71"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307A46A0" w14:textId="75B6799E"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5DF42318" w14:textId="55D6F0D4"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990" w:type="dxa"/>
          </w:tcPr>
          <w:p w14:paraId="79F327AE" w14:textId="5831556C"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1170" w:type="dxa"/>
          </w:tcPr>
          <w:p w14:paraId="004647DC" w14:textId="77A6FE87"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2</w:t>
            </w:r>
          </w:p>
        </w:tc>
        <w:tc>
          <w:tcPr>
            <w:tcW w:w="3641" w:type="dxa"/>
          </w:tcPr>
          <w:p w14:paraId="233F69F6" w14:textId="5C7F6944" w:rsidR="0084652A" w:rsidRPr="0084652A" w:rsidRDefault="0084652A" w:rsidP="0084652A">
            <w:pPr>
              <w:spacing w:before="40" w:after="40"/>
              <w:rPr>
                <w:rFonts w:ascii="Arial" w:hAnsi="Arial" w:cs="Arial"/>
                <w:color w:val="000000" w:themeColor="text1"/>
              </w:rPr>
            </w:pPr>
            <w:r w:rsidRPr="0084652A">
              <w:rPr>
                <w:rFonts w:ascii="Arial" w:hAnsi="Arial" w:cs="Arial"/>
              </w:rPr>
              <w:t>Discharges of oil drilling wastes and from metal refineries; erosion of natural deposits</w:t>
            </w:r>
          </w:p>
        </w:tc>
      </w:tr>
      <w:tr w:rsidR="0084652A" w:rsidRPr="005F082E" w14:paraId="0B2909A7" w14:textId="77777777" w:rsidTr="00753371">
        <w:trPr>
          <w:trHeight w:val="432"/>
        </w:trPr>
        <w:tc>
          <w:tcPr>
            <w:tcW w:w="1615" w:type="dxa"/>
            <w:tcMar>
              <w:left w:w="58" w:type="dxa"/>
              <w:right w:w="58" w:type="dxa"/>
            </w:tcMar>
          </w:tcPr>
          <w:p w14:paraId="38ACB60B" w14:textId="1EF64905"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Beryllium (µg/L)</w:t>
            </w:r>
            <w:r w:rsidRPr="0084652A">
              <w:rPr>
                <w:rFonts w:ascii="Arial" w:hAnsi="Arial" w:cs="Arial"/>
              </w:rPr>
              <w:tab/>
            </w:r>
          </w:p>
        </w:tc>
        <w:tc>
          <w:tcPr>
            <w:tcW w:w="1170" w:type="dxa"/>
          </w:tcPr>
          <w:p w14:paraId="54D099B7" w14:textId="4900574C"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61A5D386" w14:textId="0B7322D7"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31B0B7E9" w14:textId="5B0C4641"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638C45A0" w14:textId="00F015A4"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4</w:t>
            </w:r>
          </w:p>
        </w:tc>
        <w:tc>
          <w:tcPr>
            <w:tcW w:w="1170" w:type="dxa"/>
          </w:tcPr>
          <w:p w14:paraId="1757FF1E" w14:textId="157AE8E2"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3641" w:type="dxa"/>
          </w:tcPr>
          <w:p w14:paraId="25E2DC45" w14:textId="2744D157" w:rsidR="0084652A" w:rsidRPr="0084652A" w:rsidRDefault="0084652A" w:rsidP="0084652A">
            <w:pPr>
              <w:spacing w:before="40" w:after="40"/>
              <w:rPr>
                <w:rFonts w:ascii="Arial" w:hAnsi="Arial" w:cs="Arial"/>
                <w:color w:val="000000" w:themeColor="text1"/>
              </w:rPr>
            </w:pPr>
            <w:r w:rsidRPr="0084652A">
              <w:rPr>
                <w:rFonts w:ascii="Arial" w:hAnsi="Arial" w:cs="Arial"/>
              </w:rPr>
              <w:t>Discharge from metal refineries, coal-burning factories, and electrical, aerospace, and defense industries</w:t>
            </w:r>
          </w:p>
        </w:tc>
      </w:tr>
      <w:tr w:rsidR="0084652A" w:rsidRPr="005F082E" w14:paraId="72BA1C97" w14:textId="77777777" w:rsidTr="00753371">
        <w:trPr>
          <w:trHeight w:val="432"/>
        </w:trPr>
        <w:tc>
          <w:tcPr>
            <w:tcW w:w="1615" w:type="dxa"/>
            <w:tcMar>
              <w:left w:w="58" w:type="dxa"/>
              <w:right w:w="58" w:type="dxa"/>
            </w:tcMar>
          </w:tcPr>
          <w:p w14:paraId="40F56A2E" w14:textId="161FAE2B"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Cadmium (µg/L)</w:t>
            </w:r>
          </w:p>
        </w:tc>
        <w:tc>
          <w:tcPr>
            <w:tcW w:w="1170" w:type="dxa"/>
          </w:tcPr>
          <w:p w14:paraId="21F73BFB" w14:textId="51BF7A5B"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24C4DAC9" w14:textId="5DEB2367"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2F0A1940" w14:textId="20BA0907"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317789FD" w14:textId="1BF90685"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5</w:t>
            </w:r>
          </w:p>
        </w:tc>
        <w:tc>
          <w:tcPr>
            <w:tcW w:w="1170" w:type="dxa"/>
          </w:tcPr>
          <w:p w14:paraId="51F56B4D" w14:textId="3B7BDFE7"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0.04</w:t>
            </w:r>
          </w:p>
        </w:tc>
        <w:tc>
          <w:tcPr>
            <w:tcW w:w="3641" w:type="dxa"/>
          </w:tcPr>
          <w:p w14:paraId="4F22523F" w14:textId="1A49749E" w:rsidR="0084652A" w:rsidRPr="0084652A" w:rsidRDefault="0084652A" w:rsidP="0084652A">
            <w:pPr>
              <w:spacing w:before="40" w:after="40"/>
              <w:rPr>
                <w:rFonts w:ascii="Arial" w:hAnsi="Arial" w:cs="Arial"/>
                <w:color w:val="000000" w:themeColor="text1"/>
              </w:rPr>
            </w:pPr>
            <w:r w:rsidRPr="0084652A">
              <w:rPr>
                <w:rFonts w:ascii="Arial" w:hAnsi="Arial" w:cs="Arial"/>
              </w:rPr>
              <w:t>Internal corrosion of galvanized pipes; erosion of natural deposits; discharge from electroplating and industrial chemical factories, and metal refineries; runoff from waste batteries and paints</w:t>
            </w:r>
          </w:p>
        </w:tc>
      </w:tr>
      <w:tr w:rsidR="0084652A" w:rsidRPr="005F082E" w14:paraId="16662F2E" w14:textId="77777777" w:rsidTr="00753371">
        <w:trPr>
          <w:trHeight w:val="432"/>
        </w:trPr>
        <w:tc>
          <w:tcPr>
            <w:tcW w:w="1615" w:type="dxa"/>
            <w:tcMar>
              <w:left w:w="58" w:type="dxa"/>
              <w:right w:w="58" w:type="dxa"/>
            </w:tcMar>
          </w:tcPr>
          <w:p w14:paraId="4A67BE54" w14:textId="0F0B80C2"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Chromium [Total] (µg/L)</w:t>
            </w:r>
          </w:p>
        </w:tc>
        <w:tc>
          <w:tcPr>
            <w:tcW w:w="1170" w:type="dxa"/>
          </w:tcPr>
          <w:p w14:paraId="08FD6E57" w14:textId="7331252E"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7D7EC091" w14:textId="78F880C2"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02AE6707" w14:textId="707098D2"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77B31DD4" w14:textId="2AA3A45B"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50</w:t>
            </w:r>
          </w:p>
        </w:tc>
        <w:tc>
          <w:tcPr>
            <w:tcW w:w="1170" w:type="dxa"/>
          </w:tcPr>
          <w:p w14:paraId="2D8C4741" w14:textId="62E4F878"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(100)</w:t>
            </w:r>
          </w:p>
        </w:tc>
        <w:tc>
          <w:tcPr>
            <w:tcW w:w="3641" w:type="dxa"/>
          </w:tcPr>
          <w:p w14:paraId="79964F1E" w14:textId="051D0364" w:rsidR="0084652A" w:rsidRPr="0084652A" w:rsidRDefault="0084652A" w:rsidP="0084652A">
            <w:pPr>
              <w:spacing w:before="40" w:after="40"/>
              <w:rPr>
                <w:rFonts w:ascii="Arial" w:hAnsi="Arial" w:cs="Arial"/>
                <w:color w:val="000000" w:themeColor="text1"/>
              </w:rPr>
            </w:pPr>
            <w:r w:rsidRPr="0084652A">
              <w:rPr>
                <w:rFonts w:ascii="Arial" w:hAnsi="Arial" w:cs="Arial"/>
              </w:rPr>
              <w:t>Discharge from steel and pulp mills and chrome plating; erosion of natural deposits</w:t>
            </w:r>
          </w:p>
        </w:tc>
      </w:tr>
      <w:tr w:rsidR="0084652A" w:rsidRPr="005F082E" w14:paraId="16390FD7" w14:textId="77777777" w:rsidTr="00753371">
        <w:trPr>
          <w:trHeight w:val="432"/>
        </w:trPr>
        <w:tc>
          <w:tcPr>
            <w:tcW w:w="1615" w:type="dxa"/>
            <w:tcMar>
              <w:left w:w="58" w:type="dxa"/>
              <w:right w:w="58" w:type="dxa"/>
            </w:tcMar>
          </w:tcPr>
          <w:p w14:paraId="201A0C08" w14:textId="4517C71B" w:rsidR="0084652A" w:rsidRPr="0084652A" w:rsidRDefault="0084652A" w:rsidP="0084652A">
            <w:pPr>
              <w:spacing w:before="40" w:after="40"/>
              <w:ind w:left="30"/>
              <w:jc w:val="both"/>
              <w:rPr>
                <w:rFonts w:ascii="Arial" w:hAnsi="Arial" w:cs="Arial"/>
                <w:color w:val="000000" w:themeColor="text1"/>
              </w:rPr>
            </w:pPr>
            <w:proofErr w:type="spellStart"/>
            <w:r w:rsidRPr="0084652A">
              <w:rPr>
                <w:rFonts w:ascii="Arial" w:hAnsi="Arial" w:cs="Arial"/>
              </w:rPr>
              <w:t>Dibromochloropropane</w:t>
            </w:r>
            <w:proofErr w:type="spellEnd"/>
            <w:r w:rsidRPr="0084652A">
              <w:rPr>
                <w:rFonts w:ascii="Arial" w:hAnsi="Arial" w:cs="Arial"/>
              </w:rPr>
              <w:t xml:space="preserve"> [DBCP] (ng/L)</w:t>
            </w:r>
          </w:p>
        </w:tc>
        <w:tc>
          <w:tcPr>
            <w:tcW w:w="1170" w:type="dxa"/>
          </w:tcPr>
          <w:p w14:paraId="204BFAB1" w14:textId="77777777" w:rsidR="0084652A" w:rsidRDefault="001F1EAD" w:rsidP="0084652A">
            <w:pPr>
              <w:spacing w:before="40" w:after="40"/>
              <w:jc w:val="center"/>
              <w:rPr>
                <w:rFonts w:ascii="Arial" w:hAnsi="Arial" w:cs="Arial"/>
                <w:color w:val="000000" w:themeColor="text1"/>
              </w:rPr>
            </w:pPr>
            <w:r>
              <w:rPr>
                <w:rFonts w:ascii="Arial" w:hAnsi="Arial" w:cs="Arial"/>
                <w:color w:val="000000" w:themeColor="text1"/>
              </w:rPr>
              <w:t>2-7-20</w:t>
            </w:r>
          </w:p>
          <w:p w14:paraId="5419F525"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p w14:paraId="6B8EE8DF" w14:textId="77777777" w:rsidR="001F1EAD" w:rsidRDefault="001F1EAD" w:rsidP="0084652A">
            <w:pPr>
              <w:spacing w:before="40" w:after="40"/>
              <w:jc w:val="center"/>
              <w:rPr>
                <w:rFonts w:ascii="Arial" w:hAnsi="Arial" w:cs="Arial"/>
                <w:color w:val="000000" w:themeColor="text1"/>
              </w:rPr>
            </w:pPr>
            <w:r>
              <w:rPr>
                <w:rFonts w:ascii="Arial" w:hAnsi="Arial" w:cs="Arial"/>
                <w:color w:val="000000" w:themeColor="text1"/>
              </w:rPr>
              <w:t>8-7-20</w:t>
            </w:r>
          </w:p>
          <w:p w14:paraId="224C57BD" w14:textId="3CE8C267" w:rsidR="001F1EAD"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11-6-20</w:t>
            </w:r>
          </w:p>
        </w:tc>
        <w:tc>
          <w:tcPr>
            <w:tcW w:w="990" w:type="dxa"/>
          </w:tcPr>
          <w:p w14:paraId="65CEB66A" w14:textId="3611622E"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4638E8A8" w14:textId="53F04E6F"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1042614E" w14:textId="44FDDC5A"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200</w:t>
            </w:r>
          </w:p>
        </w:tc>
        <w:tc>
          <w:tcPr>
            <w:tcW w:w="1170" w:type="dxa"/>
          </w:tcPr>
          <w:p w14:paraId="5D9BB2DE" w14:textId="59FB5557"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1.7</w:t>
            </w:r>
          </w:p>
        </w:tc>
        <w:tc>
          <w:tcPr>
            <w:tcW w:w="3641" w:type="dxa"/>
          </w:tcPr>
          <w:p w14:paraId="3929DE11" w14:textId="1A05D2FC" w:rsidR="0084652A" w:rsidRPr="0084652A" w:rsidRDefault="0084652A" w:rsidP="0084652A">
            <w:pPr>
              <w:spacing w:before="40" w:after="40"/>
              <w:rPr>
                <w:rFonts w:ascii="Arial" w:hAnsi="Arial" w:cs="Arial"/>
                <w:color w:val="000000" w:themeColor="text1"/>
              </w:rPr>
            </w:pPr>
            <w:r w:rsidRPr="0084652A">
              <w:rPr>
                <w:rFonts w:ascii="Arial" w:hAnsi="Arial" w:cs="Arial"/>
              </w:rPr>
              <w:t xml:space="preserve">Banned </w:t>
            </w:r>
            <w:proofErr w:type="spellStart"/>
            <w:r w:rsidRPr="0084652A">
              <w:rPr>
                <w:rFonts w:ascii="Arial" w:hAnsi="Arial" w:cs="Arial"/>
              </w:rPr>
              <w:t>nematocide</w:t>
            </w:r>
            <w:proofErr w:type="spellEnd"/>
            <w:r w:rsidRPr="0084652A">
              <w:rPr>
                <w:rFonts w:ascii="Arial" w:hAnsi="Arial" w:cs="Arial"/>
              </w:rPr>
              <w:t xml:space="preserve"> that may still be present in soils due to runoff/leaching from former use on soybeans, cotton, vineyards, tomatoes, and tree fruit</w:t>
            </w:r>
          </w:p>
        </w:tc>
      </w:tr>
      <w:tr w:rsidR="0084652A" w:rsidRPr="005F082E" w14:paraId="5624D749" w14:textId="77777777" w:rsidTr="00753371">
        <w:trPr>
          <w:trHeight w:val="432"/>
        </w:trPr>
        <w:tc>
          <w:tcPr>
            <w:tcW w:w="1615" w:type="dxa"/>
            <w:tcMar>
              <w:left w:w="58" w:type="dxa"/>
              <w:right w:w="58" w:type="dxa"/>
            </w:tcMar>
          </w:tcPr>
          <w:p w14:paraId="7C3DC463" w14:textId="6C7BC1FF" w:rsidR="0084652A" w:rsidRPr="0084652A" w:rsidRDefault="0084652A" w:rsidP="00653357">
            <w:pPr>
              <w:spacing w:before="40" w:after="40"/>
              <w:ind w:left="30"/>
              <w:rPr>
                <w:rFonts w:ascii="Arial" w:hAnsi="Arial" w:cs="Arial"/>
                <w:color w:val="000000" w:themeColor="text1"/>
              </w:rPr>
            </w:pPr>
            <w:r w:rsidRPr="0084652A">
              <w:rPr>
                <w:rFonts w:ascii="Arial" w:hAnsi="Arial" w:cs="Arial"/>
              </w:rPr>
              <w:t>Ethylene Dibromide [EDB] (ng/L)</w:t>
            </w:r>
          </w:p>
        </w:tc>
        <w:tc>
          <w:tcPr>
            <w:tcW w:w="1170" w:type="dxa"/>
          </w:tcPr>
          <w:p w14:paraId="0C5E7CCB" w14:textId="77777777" w:rsidR="001F1EAD" w:rsidRDefault="001F1EAD" w:rsidP="001F1EAD">
            <w:pPr>
              <w:spacing w:before="40" w:after="40"/>
              <w:jc w:val="center"/>
              <w:rPr>
                <w:rFonts w:ascii="Arial" w:hAnsi="Arial" w:cs="Arial"/>
                <w:color w:val="000000" w:themeColor="text1"/>
              </w:rPr>
            </w:pPr>
            <w:r>
              <w:rPr>
                <w:rFonts w:ascii="Arial" w:hAnsi="Arial" w:cs="Arial"/>
                <w:color w:val="000000" w:themeColor="text1"/>
              </w:rPr>
              <w:t>2-7-20</w:t>
            </w:r>
          </w:p>
          <w:p w14:paraId="1FE636EA" w14:textId="77777777" w:rsidR="001F1EAD" w:rsidRDefault="001F1EAD" w:rsidP="001F1EAD">
            <w:pPr>
              <w:spacing w:before="40" w:after="40"/>
              <w:jc w:val="center"/>
              <w:rPr>
                <w:rFonts w:ascii="Arial" w:hAnsi="Arial" w:cs="Arial"/>
                <w:color w:val="000000" w:themeColor="text1"/>
              </w:rPr>
            </w:pPr>
            <w:r>
              <w:rPr>
                <w:rFonts w:ascii="Arial" w:hAnsi="Arial" w:cs="Arial"/>
                <w:color w:val="000000" w:themeColor="text1"/>
              </w:rPr>
              <w:t>5-15-20</w:t>
            </w:r>
          </w:p>
          <w:p w14:paraId="5DD56734" w14:textId="77777777" w:rsidR="001F1EAD" w:rsidRDefault="001F1EAD" w:rsidP="001F1EAD">
            <w:pPr>
              <w:spacing w:before="40" w:after="40"/>
              <w:jc w:val="center"/>
              <w:rPr>
                <w:rFonts w:ascii="Arial" w:hAnsi="Arial" w:cs="Arial"/>
                <w:color w:val="000000" w:themeColor="text1"/>
              </w:rPr>
            </w:pPr>
            <w:r>
              <w:rPr>
                <w:rFonts w:ascii="Arial" w:hAnsi="Arial" w:cs="Arial"/>
                <w:color w:val="000000" w:themeColor="text1"/>
              </w:rPr>
              <w:t>8-7-20</w:t>
            </w:r>
          </w:p>
          <w:p w14:paraId="68A408F7" w14:textId="5EE51892" w:rsidR="0084652A" w:rsidRPr="0084652A" w:rsidRDefault="001F1EAD" w:rsidP="001F1EAD">
            <w:pPr>
              <w:spacing w:before="40" w:after="40"/>
              <w:jc w:val="center"/>
              <w:rPr>
                <w:rFonts w:ascii="Arial" w:hAnsi="Arial" w:cs="Arial"/>
                <w:color w:val="000000" w:themeColor="text1"/>
              </w:rPr>
            </w:pPr>
            <w:r>
              <w:rPr>
                <w:rFonts w:ascii="Arial" w:hAnsi="Arial" w:cs="Arial"/>
                <w:color w:val="000000" w:themeColor="text1"/>
              </w:rPr>
              <w:t>11-6-20</w:t>
            </w:r>
          </w:p>
        </w:tc>
        <w:tc>
          <w:tcPr>
            <w:tcW w:w="990" w:type="dxa"/>
          </w:tcPr>
          <w:p w14:paraId="77F8E76F" w14:textId="1B8DE93E"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22D38942" w14:textId="2E39A33A"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28456D3D" w14:textId="7437A848"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50</w:t>
            </w:r>
          </w:p>
        </w:tc>
        <w:tc>
          <w:tcPr>
            <w:tcW w:w="1170" w:type="dxa"/>
          </w:tcPr>
          <w:p w14:paraId="0A7C82D9" w14:textId="163FC58C"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10</w:t>
            </w:r>
          </w:p>
        </w:tc>
        <w:tc>
          <w:tcPr>
            <w:tcW w:w="3641" w:type="dxa"/>
          </w:tcPr>
          <w:p w14:paraId="65B46F75" w14:textId="278A5B36" w:rsidR="0084652A" w:rsidRPr="0084652A" w:rsidRDefault="0084652A" w:rsidP="0084652A">
            <w:pPr>
              <w:spacing w:before="40" w:after="40"/>
              <w:rPr>
                <w:rFonts w:ascii="Arial" w:hAnsi="Arial" w:cs="Arial"/>
                <w:color w:val="000000" w:themeColor="text1"/>
              </w:rPr>
            </w:pPr>
            <w:r w:rsidRPr="0084652A">
              <w:rPr>
                <w:rFonts w:ascii="Arial" w:hAnsi="Arial" w:cs="Arial"/>
              </w:rPr>
              <w:t xml:space="preserve">Discharge from petroleum refineries; underground gas tank leaks; banned </w:t>
            </w:r>
            <w:proofErr w:type="spellStart"/>
            <w:r w:rsidRPr="0084652A">
              <w:rPr>
                <w:rFonts w:ascii="Arial" w:hAnsi="Arial" w:cs="Arial"/>
              </w:rPr>
              <w:t>nematocide</w:t>
            </w:r>
            <w:proofErr w:type="spellEnd"/>
            <w:r w:rsidRPr="0084652A">
              <w:rPr>
                <w:rFonts w:ascii="Arial" w:hAnsi="Arial" w:cs="Arial"/>
              </w:rPr>
              <w:t xml:space="preserve"> that may still be present in soils due to runoff and leaching from grain and fruit crops</w:t>
            </w:r>
          </w:p>
        </w:tc>
      </w:tr>
      <w:tr w:rsidR="0084652A" w:rsidRPr="005F082E" w14:paraId="310E9E7C" w14:textId="77777777" w:rsidTr="00753371">
        <w:trPr>
          <w:trHeight w:val="432"/>
        </w:trPr>
        <w:tc>
          <w:tcPr>
            <w:tcW w:w="1615" w:type="dxa"/>
            <w:tcMar>
              <w:left w:w="58" w:type="dxa"/>
              <w:right w:w="58" w:type="dxa"/>
            </w:tcMar>
          </w:tcPr>
          <w:p w14:paraId="641DB32F" w14:textId="01D9E7CF"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Fluoride (mg/L)</w:t>
            </w:r>
          </w:p>
        </w:tc>
        <w:tc>
          <w:tcPr>
            <w:tcW w:w="1170" w:type="dxa"/>
          </w:tcPr>
          <w:p w14:paraId="626FF401" w14:textId="3DCB005B"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7BF0B3B6" w14:textId="7B77CC17"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5C2B35CA" w14:textId="7EF1E364"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990" w:type="dxa"/>
          </w:tcPr>
          <w:p w14:paraId="00BB7D26" w14:textId="195B711E"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2.0</w:t>
            </w:r>
          </w:p>
        </w:tc>
        <w:tc>
          <w:tcPr>
            <w:tcW w:w="1170" w:type="dxa"/>
          </w:tcPr>
          <w:p w14:paraId="33BCCA76" w14:textId="640F4D89"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w:t>
            </w:r>
          </w:p>
        </w:tc>
        <w:tc>
          <w:tcPr>
            <w:tcW w:w="3641" w:type="dxa"/>
          </w:tcPr>
          <w:p w14:paraId="6CAFD86C" w14:textId="3A1E5F1B" w:rsidR="0084652A" w:rsidRPr="0084652A" w:rsidRDefault="0084652A" w:rsidP="0084652A">
            <w:pPr>
              <w:spacing w:before="40" w:after="40"/>
              <w:rPr>
                <w:rFonts w:ascii="Arial" w:hAnsi="Arial" w:cs="Arial"/>
                <w:color w:val="000000" w:themeColor="text1"/>
              </w:rPr>
            </w:pPr>
            <w:r w:rsidRPr="0084652A">
              <w:rPr>
                <w:rFonts w:ascii="Arial" w:hAnsi="Arial" w:cs="Arial"/>
              </w:rPr>
              <w:t>Erosion of natural deposits; water additive that promotes strong teeth; discharge from fertilizer and aluminum factories</w:t>
            </w:r>
          </w:p>
        </w:tc>
      </w:tr>
      <w:tr w:rsidR="0084652A" w:rsidRPr="005F082E" w14:paraId="3239814F" w14:textId="77777777" w:rsidTr="00753371">
        <w:trPr>
          <w:trHeight w:val="432"/>
        </w:trPr>
        <w:tc>
          <w:tcPr>
            <w:tcW w:w="1615" w:type="dxa"/>
            <w:tcMar>
              <w:left w:w="58" w:type="dxa"/>
              <w:right w:w="58" w:type="dxa"/>
            </w:tcMar>
          </w:tcPr>
          <w:p w14:paraId="0BAADA06" w14:textId="3A335C96"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Lead (µg/L)</w:t>
            </w:r>
          </w:p>
        </w:tc>
        <w:tc>
          <w:tcPr>
            <w:tcW w:w="1170" w:type="dxa"/>
          </w:tcPr>
          <w:p w14:paraId="347AC1D7" w14:textId="1AB70D41"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646B2EA5" w14:textId="7405ACCF"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7EE94C1A" w14:textId="18C38633"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57196B51" w14:textId="200015E4"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AL = 15</w:t>
            </w:r>
          </w:p>
        </w:tc>
        <w:tc>
          <w:tcPr>
            <w:tcW w:w="1170" w:type="dxa"/>
          </w:tcPr>
          <w:p w14:paraId="0536F598" w14:textId="3E548A9E"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0.2</w:t>
            </w:r>
          </w:p>
        </w:tc>
        <w:tc>
          <w:tcPr>
            <w:tcW w:w="3641" w:type="dxa"/>
          </w:tcPr>
          <w:p w14:paraId="287882AA" w14:textId="4C56B17B" w:rsidR="0084652A" w:rsidRPr="0084652A" w:rsidRDefault="0084652A" w:rsidP="0084652A">
            <w:pPr>
              <w:spacing w:before="40" w:after="40"/>
              <w:rPr>
                <w:rFonts w:ascii="Arial" w:hAnsi="Arial" w:cs="Arial"/>
                <w:color w:val="000000" w:themeColor="text1"/>
              </w:rPr>
            </w:pPr>
            <w:r w:rsidRPr="0084652A">
              <w:rPr>
                <w:rFonts w:ascii="Arial" w:hAnsi="Arial" w:cs="Arial"/>
              </w:rPr>
              <w:t>Internal corrosion of household water plumbing systems; discharges from industrial manufacturers; erosion of natural deposits</w:t>
            </w:r>
          </w:p>
        </w:tc>
      </w:tr>
      <w:tr w:rsidR="0084652A" w:rsidRPr="005F082E" w14:paraId="49EB69FB" w14:textId="77777777" w:rsidTr="00753371">
        <w:trPr>
          <w:trHeight w:val="432"/>
        </w:trPr>
        <w:tc>
          <w:tcPr>
            <w:tcW w:w="1615" w:type="dxa"/>
            <w:tcMar>
              <w:left w:w="58" w:type="dxa"/>
              <w:right w:w="58" w:type="dxa"/>
            </w:tcMar>
          </w:tcPr>
          <w:p w14:paraId="3963B2CE" w14:textId="34E38C9B" w:rsidR="0084652A" w:rsidRPr="0084652A" w:rsidRDefault="0084652A" w:rsidP="001F1EAD">
            <w:pPr>
              <w:spacing w:before="40" w:after="40"/>
              <w:ind w:left="30"/>
              <w:rPr>
                <w:rFonts w:ascii="Arial" w:hAnsi="Arial" w:cs="Arial"/>
                <w:color w:val="000000" w:themeColor="text1"/>
              </w:rPr>
            </w:pPr>
            <w:r w:rsidRPr="0084652A">
              <w:rPr>
                <w:rFonts w:ascii="Arial" w:hAnsi="Arial" w:cs="Arial"/>
              </w:rPr>
              <w:t>Mercury [Inorganic] (µg/L)</w:t>
            </w:r>
          </w:p>
        </w:tc>
        <w:tc>
          <w:tcPr>
            <w:tcW w:w="1170" w:type="dxa"/>
          </w:tcPr>
          <w:p w14:paraId="40CF527E" w14:textId="05386042"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6C9C7474" w14:textId="4C27A818"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492C6753" w14:textId="28688F17"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4784A542" w14:textId="4E462E2F"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2</w:t>
            </w:r>
          </w:p>
        </w:tc>
        <w:tc>
          <w:tcPr>
            <w:tcW w:w="1170" w:type="dxa"/>
          </w:tcPr>
          <w:p w14:paraId="46C4A11B" w14:textId="7566B031"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1.2</w:t>
            </w:r>
          </w:p>
        </w:tc>
        <w:tc>
          <w:tcPr>
            <w:tcW w:w="3641" w:type="dxa"/>
          </w:tcPr>
          <w:p w14:paraId="00655145" w14:textId="7F822FF3" w:rsidR="0084652A" w:rsidRPr="0084652A" w:rsidRDefault="0084652A" w:rsidP="0084652A">
            <w:pPr>
              <w:spacing w:before="40" w:after="40"/>
              <w:rPr>
                <w:rFonts w:ascii="Arial" w:hAnsi="Arial" w:cs="Arial"/>
                <w:color w:val="000000" w:themeColor="text1"/>
              </w:rPr>
            </w:pPr>
            <w:r w:rsidRPr="0084652A">
              <w:rPr>
                <w:rFonts w:ascii="Arial" w:hAnsi="Arial" w:cs="Arial"/>
              </w:rPr>
              <w:t>Erosion of natural deposits; discharge from refineries and factories; runoff from landfills and cropland</w:t>
            </w:r>
          </w:p>
        </w:tc>
      </w:tr>
      <w:tr w:rsidR="0084652A" w:rsidRPr="005F082E" w14:paraId="1851C42B" w14:textId="77777777" w:rsidTr="00753371">
        <w:trPr>
          <w:trHeight w:val="432"/>
        </w:trPr>
        <w:tc>
          <w:tcPr>
            <w:tcW w:w="1615" w:type="dxa"/>
            <w:tcMar>
              <w:left w:w="58" w:type="dxa"/>
              <w:right w:w="58" w:type="dxa"/>
            </w:tcMar>
          </w:tcPr>
          <w:p w14:paraId="0711E964" w14:textId="407669B3" w:rsidR="0084652A" w:rsidRPr="0084652A" w:rsidRDefault="0084652A" w:rsidP="0084652A">
            <w:pPr>
              <w:spacing w:before="40" w:after="40"/>
              <w:ind w:left="30"/>
              <w:jc w:val="both"/>
              <w:rPr>
                <w:rFonts w:ascii="Arial" w:hAnsi="Arial" w:cs="Arial"/>
                <w:color w:val="000000" w:themeColor="text1"/>
              </w:rPr>
            </w:pPr>
            <w:r w:rsidRPr="0084652A">
              <w:rPr>
                <w:rFonts w:ascii="Arial" w:hAnsi="Arial" w:cs="Arial"/>
              </w:rPr>
              <w:t>Nickel (µg/L)</w:t>
            </w:r>
          </w:p>
        </w:tc>
        <w:tc>
          <w:tcPr>
            <w:tcW w:w="1170" w:type="dxa"/>
          </w:tcPr>
          <w:p w14:paraId="553359AC" w14:textId="4E4CD3F1"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2E040C1A" w14:textId="3AAB8E2F"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6C511B82" w14:textId="627A7B5C"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N/A</w:t>
            </w:r>
          </w:p>
        </w:tc>
        <w:tc>
          <w:tcPr>
            <w:tcW w:w="990" w:type="dxa"/>
          </w:tcPr>
          <w:p w14:paraId="7E9930CD" w14:textId="0FDB73E8"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100</w:t>
            </w:r>
          </w:p>
        </w:tc>
        <w:tc>
          <w:tcPr>
            <w:tcW w:w="1170" w:type="dxa"/>
          </w:tcPr>
          <w:p w14:paraId="55F21BF0" w14:textId="70FA4BF1" w:rsidR="0084652A" w:rsidRPr="0084652A" w:rsidRDefault="0084652A" w:rsidP="0084652A">
            <w:pPr>
              <w:spacing w:before="40" w:after="40"/>
              <w:jc w:val="center"/>
              <w:rPr>
                <w:rFonts w:ascii="Arial" w:hAnsi="Arial" w:cs="Arial"/>
                <w:color w:val="000000" w:themeColor="text1"/>
              </w:rPr>
            </w:pPr>
            <w:r w:rsidRPr="0084652A">
              <w:rPr>
                <w:rFonts w:ascii="Arial" w:hAnsi="Arial" w:cs="Arial"/>
              </w:rPr>
              <w:t>12</w:t>
            </w:r>
          </w:p>
        </w:tc>
        <w:tc>
          <w:tcPr>
            <w:tcW w:w="3641" w:type="dxa"/>
          </w:tcPr>
          <w:p w14:paraId="44269C94" w14:textId="4D405363" w:rsidR="0084652A" w:rsidRPr="0084652A" w:rsidRDefault="0084652A" w:rsidP="0084652A">
            <w:pPr>
              <w:spacing w:before="40" w:after="40"/>
              <w:rPr>
                <w:rFonts w:ascii="Arial" w:hAnsi="Arial" w:cs="Arial"/>
                <w:color w:val="000000" w:themeColor="text1"/>
              </w:rPr>
            </w:pPr>
            <w:r w:rsidRPr="0084652A">
              <w:rPr>
                <w:rFonts w:ascii="Arial" w:hAnsi="Arial" w:cs="Arial"/>
              </w:rPr>
              <w:t>Erosion of natural deposits; discharge from metal factories</w:t>
            </w:r>
          </w:p>
        </w:tc>
      </w:tr>
      <w:tr w:rsidR="0084652A" w:rsidRPr="005F082E" w14:paraId="18340097" w14:textId="77777777" w:rsidTr="00753371">
        <w:trPr>
          <w:trHeight w:val="432"/>
        </w:trPr>
        <w:tc>
          <w:tcPr>
            <w:tcW w:w="1615" w:type="dxa"/>
            <w:tcMar>
              <w:left w:w="58" w:type="dxa"/>
              <w:right w:w="58" w:type="dxa"/>
            </w:tcMar>
          </w:tcPr>
          <w:p w14:paraId="3EF0C44D" w14:textId="1E07663E" w:rsidR="0084652A" w:rsidRPr="0084652A" w:rsidRDefault="0084652A" w:rsidP="0084652A">
            <w:pPr>
              <w:spacing w:before="40" w:after="40"/>
              <w:ind w:left="30"/>
              <w:jc w:val="both"/>
              <w:rPr>
                <w:rFonts w:ascii="Arial" w:hAnsi="Arial" w:cs="Arial"/>
              </w:rPr>
            </w:pPr>
            <w:r w:rsidRPr="0084652A">
              <w:rPr>
                <w:rFonts w:ascii="Arial" w:hAnsi="Arial" w:cs="Arial"/>
              </w:rPr>
              <w:t>Selenium (µg/L)</w:t>
            </w:r>
          </w:p>
        </w:tc>
        <w:tc>
          <w:tcPr>
            <w:tcW w:w="1170" w:type="dxa"/>
          </w:tcPr>
          <w:p w14:paraId="35A782D5" w14:textId="046E6EB7" w:rsidR="0084652A" w:rsidRPr="0084652A" w:rsidRDefault="001F1EAD" w:rsidP="0084652A">
            <w:pPr>
              <w:spacing w:before="40" w:after="40"/>
              <w:jc w:val="center"/>
              <w:rPr>
                <w:rFonts w:ascii="Arial" w:hAnsi="Arial" w:cs="Arial"/>
                <w:color w:val="000000" w:themeColor="text1"/>
              </w:rPr>
            </w:pPr>
            <w:r>
              <w:rPr>
                <w:rFonts w:ascii="Arial" w:hAnsi="Arial" w:cs="Arial"/>
                <w:color w:val="000000" w:themeColor="text1"/>
              </w:rPr>
              <w:t>5-15-20</w:t>
            </w:r>
          </w:p>
        </w:tc>
        <w:tc>
          <w:tcPr>
            <w:tcW w:w="990" w:type="dxa"/>
          </w:tcPr>
          <w:p w14:paraId="7652FC71" w14:textId="5B00607B"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68AB7DCC" w14:textId="388229B9"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1605F9F7" w14:textId="74876C48" w:rsidR="0084652A" w:rsidRPr="0084652A" w:rsidRDefault="0084652A" w:rsidP="0084652A">
            <w:pPr>
              <w:spacing w:before="40" w:after="40"/>
              <w:jc w:val="center"/>
              <w:rPr>
                <w:rFonts w:ascii="Arial" w:hAnsi="Arial" w:cs="Arial"/>
              </w:rPr>
            </w:pPr>
            <w:r w:rsidRPr="0084652A">
              <w:rPr>
                <w:rFonts w:ascii="Arial" w:hAnsi="Arial" w:cs="Arial"/>
              </w:rPr>
              <w:t>50</w:t>
            </w:r>
          </w:p>
        </w:tc>
        <w:tc>
          <w:tcPr>
            <w:tcW w:w="1170" w:type="dxa"/>
          </w:tcPr>
          <w:p w14:paraId="7E53400F" w14:textId="0A51EA57" w:rsidR="0084652A" w:rsidRPr="0084652A" w:rsidRDefault="0084652A" w:rsidP="0084652A">
            <w:pPr>
              <w:spacing w:before="40" w:after="40"/>
              <w:jc w:val="center"/>
              <w:rPr>
                <w:rFonts w:ascii="Arial" w:hAnsi="Arial" w:cs="Arial"/>
              </w:rPr>
            </w:pPr>
            <w:r w:rsidRPr="0084652A">
              <w:rPr>
                <w:rFonts w:ascii="Arial" w:hAnsi="Arial" w:cs="Arial"/>
              </w:rPr>
              <w:t>30</w:t>
            </w:r>
          </w:p>
        </w:tc>
        <w:tc>
          <w:tcPr>
            <w:tcW w:w="3641" w:type="dxa"/>
          </w:tcPr>
          <w:p w14:paraId="5ACD7CA7" w14:textId="0397B98A" w:rsidR="0084652A" w:rsidRPr="0084652A" w:rsidRDefault="0084652A" w:rsidP="0084652A">
            <w:pPr>
              <w:spacing w:before="40" w:after="40"/>
              <w:rPr>
                <w:rFonts w:ascii="Arial" w:hAnsi="Arial" w:cs="Arial"/>
              </w:rPr>
            </w:pPr>
            <w:r w:rsidRPr="0084652A">
              <w:rPr>
                <w:rFonts w:ascii="Arial" w:hAnsi="Arial" w:cs="Arial"/>
              </w:rPr>
              <w:t>Discharge from petroleum, glass, and metal refineries; erosion of natural deposits; discharge from mines and chemical manufacturers; runoff from livestock lots (feed additive)</w:t>
            </w:r>
          </w:p>
        </w:tc>
      </w:tr>
      <w:tr w:rsidR="0084652A" w:rsidRPr="005F082E" w14:paraId="247033D8" w14:textId="77777777" w:rsidTr="00753371">
        <w:trPr>
          <w:trHeight w:val="432"/>
        </w:trPr>
        <w:tc>
          <w:tcPr>
            <w:tcW w:w="1615" w:type="dxa"/>
            <w:tcMar>
              <w:left w:w="58" w:type="dxa"/>
              <w:right w:w="58" w:type="dxa"/>
            </w:tcMar>
          </w:tcPr>
          <w:p w14:paraId="77251EE7" w14:textId="7F81B02B" w:rsidR="0084652A" w:rsidRPr="0084652A" w:rsidRDefault="0084652A" w:rsidP="0084652A">
            <w:pPr>
              <w:spacing w:before="40" w:after="40"/>
              <w:ind w:left="30"/>
              <w:jc w:val="both"/>
              <w:rPr>
                <w:rFonts w:ascii="Arial" w:hAnsi="Arial" w:cs="Arial"/>
              </w:rPr>
            </w:pPr>
            <w:r w:rsidRPr="0084652A">
              <w:rPr>
                <w:rFonts w:ascii="Arial" w:hAnsi="Arial" w:cs="Arial"/>
              </w:rPr>
              <w:lastRenderedPageBreak/>
              <w:t>Simazine (µg/L)</w:t>
            </w:r>
          </w:p>
        </w:tc>
        <w:tc>
          <w:tcPr>
            <w:tcW w:w="1170" w:type="dxa"/>
          </w:tcPr>
          <w:p w14:paraId="4A7CDDEF" w14:textId="77777777" w:rsidR="0084652A" w:rsidRDefault="00121E15" w:rsidP="0084652A">
            <w:pPr>
              <w:spacing w:before="40" w:after="40"/>
              <w:jc w:val="center"/>
              <w:rPr>
                <w:rFonts w:ascii="Arial" w:hAnsi="Arial" w:cs="Arial"/>
                <w:color w:val="000000" w:themeColor="text1"/>
              </w:rPr>
            </w:pPr>
            <w:r>
              <w:rPr>
                <w:rFonts w:ascii="Arial" w:hAnsi="Arial" w:cs="Arial"/>
                <w:color w:val="000000" w:themeColor="text1"/>
              </w:rPr>
              <w:t>2-7-20</w:t>
            </w:r>
          </w:p>
          <w:p w14:paraId="768EFD29" w14:textId="77777777"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5-15-20</w:t>
            </w:r>
          </w:p>
          <w:p w14:paraId="573B4A5E" w14:textId="77777777"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8-7-20</w:t>
            </w:r>
          </w:p>
          <w:p w14:paraId="661F6DA4" w14:textId="01348768" w:rsidR="00121E15" w:rsidRPr="0084652A" w:rsidRDefault="00121E15" w:rsidP="0084652A">
            <w:pPr>
              <w:spacing w:before="40" w:after="40"/>
              <w:jc w:val="center"/>
              <w:rPr>
                <w:rFonts w:ascii="Arial" w:hAnsi="Arial" w:cs="Arial"/>
                <w:color w:val="000000" w:themeColor="text1"/>
              </w:rPr>
            </w:pPr>
            <w:r>
              <w:rPr>
                <w:rFonts w:ascii="Arial" w:hAnsi="Arial" w:cs="Arial"/>
                <w:color w:val="000000" w:themeColor="text1"/>
              </w:rPr>
              <w:t>11-6-20</w:t>
            </w:r>
          </w:p>
        </w:tc>
        <w:tc>
          <w:tcPr>
            <w:tcW w:w="990" w:type="dxa"/>
          </w:tcPr>
          <w:p w14:paraId="5EBE11CE" w14:textId="005286FE"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3CBDF4E3" w14:textId="7911672E"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5E687544" w14:textId="2BB056A9" w:rsidR="0084652A" w:rsidRPr="0084652A" w:rsidRDefault="0084652A" w:rsidP="0084652A">
            <w:pPr>
              <w:spacing w:before="40" w:after="40"/>
              <w:jc w:val="center"/>
              <w:rPr>
                <w:rFonts w:ascii="Arial" w:hAnsi="Arial" w:cs="Arial"/>
              </w:rPr>
            </w:pPr>
            <w:r w:rsidRPr="0084652A">
              <w:rPr>
                <w:rFonts w:ascii="Arial" w:hAnsi="Arial" w:cs="Arial"/>
              </w:rPr>
              <w:t>4</w:t>
            </w:r>
          </w:p>
        </w:tc>
        <w:tc>
          <w:tcPr>
            <w:tcW w:w="1170" w:type="dxa"/>
          </w:tcPr>
          <w:p w14:paraId="68679282" w14:textId="26F95881" w:rsidR="0084652A" w:rsidRPr="0084652A" w:rsidRDefault="0084652A" w:rsidP="0084652A">
            <w:pPr>
              <w:spacing w:before="40" w:after="40"/>
              <w:jc w:val="center"/>
              <w:rPr>
                <w:rFonts w:ascii="Arial" w:hAnsi="Arial" w:cs="Arial"/>
              </w:rPr>
            </w:pPr>
            <w:r w:rsidRPr="0084652A">
              <w:rPr>
                <w:rFonts w:ascii="Arial" w:hAnsi="Arial" w:cs="Arial"/>
              </w:rPr>
              <w:t>4</w:t>
            </w:r>
          </w:p>
        </w:tc>
        <w:tc>
          <w:tcPr>
            <w:tcW w:w="3641" w:type="dxa"/>
          </w:tcPr>
          <w:p w14:paraId="686C7923" w14:textId="46C50ECD" w:rsidR="0084652A" w:rsidRPr="0084652A" w:rsidRDefault="0084652A" w:rsidP="0084652A">
            <w:pPr>
              <w:spacing w:before="40" w:after="40"/>
              <w:rPr>
                <w:rFonts w:ascii="Arial" w:hAnsi="Arial" w:cs="Arial"/>
              </w:rPr>
            </w:pPr>
            <w:r w:rsidRPr="0084652A">
              <w:rPr>
                <w:rFonts w:ascii="Arial" w:hAnsi="Arial" w:cs="Arial"/>
              </w:rPr>
              <w:t>Herbicide runoff</w:t>
            </w:r>
          </w:p>
        </w:tc>
      </w:tr>
      <w:tr w:rsidR="0084652A" w:rsidRPr="005F082E" w14:paraId="25FAB11B" w14:textId="77777777" w:rsidTr="00753371">
        <w:trPr>
          <w:trHeight w:val="432"/>
        </w:trPr>
        <w:tc>
          <w:tcPr>
            <w:tcW w:w="1615" w:type="dxa"/>
            <w:tcMar>
              <w:left w:w="58" w:type="dxa"/>
              <w:right w:w="58" w:type="dxa"/>
            </w:tcMar>
          </w:tcPr>
          <w:p w14:paraId="376EC9B1" w14:textId="1D690F35" w:rsidR="0084652A" w:rsidRPr="0084652A" w:rsidRDefault="0084652A" w:rsidP="0084652A">
            <w:pPr>
              <w:spacing w:before="40" w:after="40"/>
              <w:ind w:left="30"/>
              <w:jc w:val="both"/>
              <w:rPr>
                <w:rFonts w:ascii="Arial" w:hAnsi="Arial" w:cs="Arial"/>
              </w:rPr>
            </w:pPr>
            <w:r w:rsidRPr="0084652A">
              <w:rPr>
                <w:rFonts w:ascii="Arial" w:hAnsi="Arial" w:cs="Arial"/>
              </w:rPr>
              <w:t>Thallium (µg/L)</w:t>
            </w:r>
          </w:p>
        </w:tc>
        <w:tc>
          <w:tcPr>
            <w:tcW w:w="1170" w:type="dxa"/>
          </w:tcPr>
          <w:p w14:paraId="061CBAAD" w14:textId="77777777" w:rsidR="0084652A" w:rsidRDefault="00121E15" w:rsidP="0084652A">
            <w:pPr>
              <w:spacing w:before="40" w:after="40"/>
              <w:jc w:val="center"/>
              <w:rPr>
                <w:rFonts w:ascii="Arial" w:hAnsi="Arial" w:cs="Arial"/>
                <w:color w:val="000000" w:themeColor="text1"/>
              </w:rPr>
            </w:pPr>
            <w:r>
              <w:rPr>
                <w:rFonts w:ascii="Arial" w:hAnsi="Arial" w:cs="Arial"/>
                <w:color w:val="000000" w:themeColor="text1"/>
              </w:rPr>
              <w:t>2-7-20</w:t>
            </w:r>
          </w:p>
          <w:p w14:paraId="34D84E83" w14:textId="77777777"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5-15-20</w:t>
            </w:r>
          </w:p>
          <w:p w14:paraId="303C6930" w14:textId="3F705747" w:rsidR="00121E15" w:rsidRPr="0084652A" w:rsidRDefault="00121E15" w:rsidP="0084652A">
            <w:pPr>
              <w:spacing w:before="40" w:after="40"/>
              <w:jc w:val="center"/>
              <w:rPr>
                <w:rFonts w:ascii="Arial" w:hAnsi="Arial" w:cs="Arial"/>
                <w:color w:val="000000" w:themeColor="text1"/>
              </w:rPr>
            </w:pPr>
            <w:r>
              <w:rPr>
                <w:rFonts w:ascii="Arial" w:hAnsi="Arial" w:cs="Arial"/>
                <w:color w:val="000000" w:themeColor="text1"/>
              </w:rPr>
              <w:t>8-7-20</w:t>
            </w:r>
          </w:p>
        </w:tc>
        <w:tc>
          <w:tcPr>
            <w:tcW w:w="990" w:type="dxa"/>
          </w:tcPr>
          <w:p w14:paraId="189C20C5" w14:textId="5F9238ED"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38A1E03C" w14:textId="079EB8F0"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35244041" w14:textId="6F2984AF" w:rsidR="0084652A" w:rsidRPr="0084652A" w:rsidRDefault="0084652A" w:rsidP="0084652A">
            <w:pPr>
              <w:spacing w:before="40" w:after="40"/>
              <w:jc w:val="center"/>
              <w:rPr>
                <w:rFonts w:ascii="Arial" w:hAnsi="Arial" w:cs="Arial"/>
              </w:rPr>
            </w:pPr>
            <w:r w:rsidRPr="0084652A">
              <w:rPr>
                <w:rFonts w:ascii="Arial" w:hAnsi="Arial" w:cs="Arial"/>
              </w:rPr>
              <w:t>2</w:t>
            </w:r>
          </w:p>
        </w:tc>
        <w:tc>
          <w:tcPr>
            <w:tcW w:w="1170" w:type="dxa"/>
          </w:tcPr>
          <w:p w14:paraId="4AC1CB04" w14:textId="26D421F1" w:rsidR="0084652A" w:rsidRPr="0084652A" w:rsidRDefault="0084652A" w:rsidP="0084652A">
            <w:pPr>
              <w:spacing w:before="40" w:after="40"/>
              <w:jc w:val="center"/>
              <w:rPr>
                <w:rFonts w:ascii="Arial" w:hAnsi="Arial" w:cs="Arial"/>
              </w:rPr>
            </w:pPr>
            <w:r w:rsidRPr="0084652A">
              <w:rPr>
                <w:rFonts w:ascii="Arial" w:hAnsi="Arial" w:cs="Arial"/>
              </w:rPr>
              <w:t>0.1</w:t>
            </w:r>
          </w:p>
        </w:tc>
        <w:tc>
          <w:tcPr>
            <w:tcW w:w="3641" w:type="dxa"/>
          </w:tcPr>
          <w:p w14:paraId="07962449" w14:textId="3326D179" w:rsidR="0084652A" w:rsidRPr="0084652A" w:rsidRDefault="0084652A" w:rsidP="0084652A">
            <w:pPr>
              <w:spacing w:before="40" w:after="40"/>
              <w:rPr>
                <w:rFonts w:ascii="Arial" w:hAnsi="Arial" w:cs="Arial"/>
              </w:rPr>
            </w:pPr>
            <w:r w:rsidRPr="0084652A">
              <w:rPr>
                <w:rFonts w:ascii="Arial" w:hAnsi="Arial" w:cs="Arial"/>
              </w:rPr>
              <w:t>Leaching from ore-processing sites; discharge from electronics, glass, and drug factories</w:t>
            </w:r>
          </w:p>
        </w:tc>
      </w:tr>
      <w:tr w:rsidR="0084652A" w:rsidRPr="005F082E" w14:paraId="74CEAEBD" w14:textId="77777777" w:rsidTr="00753371">
        <w:trPr>
          <w:trHeight w:val="432"/>
        </w:trPr>
        <w:tc>
          <w:tcPr>
            <w:tcW w:w="1615" w:type="dxa"/>
            <w:tcMar>
              <w:left w:w="58" w:type="dxa"/>
              <w:right w:w="58" w:type="dxa"/>
            </w:tcMar>
          </w:tcPr>
          <w:p w14:paraId="79CECC81" w14:textId="38128B1C" w:rsidR="0084652A" w:rsidRPr="0084652A" w:rsidRDefault="0084652A" w:rsidP="0084652A">
            <w:pPr>
              <w:spacing w:before="40" w:after="40"/>
              <w:ind w:left="30"/>
              <w:jc w:val="both"/>
              <w:rPr>
                <w:rFonts w:ascii="Arial" w:hAnsi="Arial" w:cs="Arial"/>
              </w:rPr>
            </w:pPr>
            <w:r w:rsidRPr="0084652A">
              <w:rPr>
                <w:rFonts w:ascii="Arial" w:hAnsi="Arial" w:cs="Arial"/>
              </w:rPr>
              <w:t>1,2,3-Trichloropropane [TCP] (µg/L)</w:t>
            </w:r>
          </w:p>
        </w:tc>
        <w:tc>
          <w:tcPr>
            <w:tcW w:w="1170" w:type="dxa"/>
          </w:tcPr>
          <w:p w14:paraId="085B7D75" w14:textId="1004AF8F" w:rsidR="0084652A" w:rsidRDefault="00121E15" w:rsidP="0084652A">
            <w:pPr>
              <w:spacing w:before="40" w:after="40"/>
              <w:jc w:val="center"/>
              <w:rPr>
                <w:rFonts w:ascii="Arial" w:hAnsi="Arial" w:cs="Arial"/>
                <w:color w:val="000000" w:themeColor="text1"/>
              </w:rPr>
            </w:pPr>
            <w:r>
              <w:rPr>
                <w:rFonts w:ascii="Arial" w:hAnsi="Arial" w:cs="Arial"/>
                <w:color w:val="000000" w:themeColor="text1"/>
              </w:rPr>
              <w:t>2-7-20</w:t>
            </w:r>
          </w:p>
          <w:p w14:paraId="1ECFC3A3" w14:textId="2A95BCBD"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3-5-20</w:t>
            </w:r>
          </w:p>
          <w:p w14:paraId="4D766DEF" w14:textId="77777777" w:rsidR="00121E15" w:rsidRDefault="00121E15" w:rsidP="00121E15">
            <w:pPr>
              <w:spacing w:before="40" w:after="40"/>
              <w:rPr>
                <w:rFonts w:ascii="Arial" w:hAnsi="Arial" w:cs="Arial"/>
                <w:color w:val="000000" w:themeColor="text1"/>
              </w:rPr>
            </w:pPr>
          </w:p>
          <w:p w14:paraId="6AA32664" w14:textId="25F38C25"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5-15-20</w:t>
            </w:r>
          </w:p>
          <w:p w14:paraId="0B543179" w14:textId="7A932B5C"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6-14-20</w:t>
            </w:r>
          </w:p>
          <w:p w14:paraId="7AF36C84" w14:textId="7FDB45AA"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8-7-20</w:t>
            </w:r>
          </w:p>
          <w:p w14:paraId="1A0C8B7D" w14:textId="5029E161"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9-11-20</w:t>
            </w:r>
          </w:p>
          <w:p w14:paraId="71B82206" w14:textId="5A4B27E5"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11-6-20</w:t>
            </w:r>
          </w:p>
          <w:p w14:paraId="1046628C" w14:textId="483F87B1" w:rsidR="00121E15" w:rsidRDefault="00121E15" w:rsidP="0084652A">
            <w:pPr>
              <w:spacing w:before="40" w:after="40"/>
              <w:jc w:val="center"/>
              <w:rPr>
                <w:rFonts w:ascii="Arial" w:hAnsi="Arial" w:cs="Arial"/>
                <w:color w:val="000000" w:themeColor="text1"/>
              </w:rPr>
            </w:pPr>
            <w:r>
              <w:rPr>
                <w:rFonts w:ascii="Arial" w:hAnsi="Arial" w:cs="Arial"/>
                <w:color w:val="000000" w:themeColor="text1"/>
              </w:rPr>
              <w:t>12-4-20</w:t>
            </w:r>
          </w:p>
          <w:p w14:paraId="484579FA" w14:textId="77777777" w:rsidR="00121E15" w:rsidRDefault="00121E15" w:rsidP="00121E15">
            <w:pPr>
              <w:spacing w:before="40" w:after="40"/>
              <w:rPr>
                <w:rFonts w:ascii="Arial" w:hAnsi="Arial" w:cs="Arial"/>
                <w:color w:val="000000" w:themeColor="text1"/>
              </w:rPr>
            </w:pPr>
          </w:p>
          <w:p w14:paraId="0D8873FE" w14:textId="439C9F96" w:rsidR="00121E15" w:rsidRPr="0084652A" w:rsidRDefault="00121E15" w:rsidP="0084652A">
            <w:pPr>
              <w:spacing w:before="40" w:after="40"/>
              <w:jc w:val="center"/>
              <w:rPr>
                <w:rFonts w:ascii="Arial" w:hAnsi="Arial" w:cs="Arial"/>
                <w:color w:val="000000" w:themeColor="text1"/>
              </w:rPr>
            </w:pPr>
          </w:p>
        </w:tc>
        <w:tc>
          <w:tcPr>
            <w:tcW w:w="990" w:type="dxa"/>
          </w:tcPr>
          <w:p w14:paraId="46D685F4" w14:textId="17D1D223" w:rsidR="0084652A" w:rsidRPr="0084652A" w:rsidRDefault="00121E15" w:rsidP="0084652A">
            <w:pPr>
              <w:spacing w:before="40" w:after="40"/>
              <w:jc w:val="center"/>
              <w:rPr>
                <w:rFonts w:ascii="Arial" w:hAnsi="Arial" w:cs="Arial"/>
                <w:color w:val="000000" w:themeColor="text1"/>
              </w:rPr>
            </w:pPr>
            <w:r>
              <w:rPr>
                <w:rFonts w:ascii="Arial" w:hAnsi="Arial" w:cs="Arial"/>
                <w:color w:val="000000" w:themeColor="text1"/>
              </w:rPr>
              <w:t>0.0015</w:t>
            </w:r>
          </w:p>
        </w:tc>
        <w:tc>
          <w:tcPr>
            <w:tcW w:w="1260" w:type="dxa"/>
          </w:tcPr>
          <w:p w14:paraId="2EDDC1B3" w14:textId="66744BBF" w:rsidR="0084652A" w:rsidRPr="0084652A" w:rsidRDefault="00121E15" w:rsidP="0084652A">
            <w:pPr>
              <w:spacing w:before="40" w:after="40"/>
              <w:jc w:val="center"/>
              <w:rPr>
                <w:rFonts w:ascii="Arial" w:hAnsi="Arial" w:cs="Arial"/>
                <w:color w:val="000000" w:themeColor="text1"/>
              </w:rPr>
            </w:pPr>
            <w:r>
              <w:rPr>
                <w:rFonts w:ascii="Arial" w:hAnsi="Arial" w:cs="Arial"/>
                <w:color w:val="000000" w:themeColor="text1"/>
              </w:rPr>
              <w:t>ND-0.006</w:t>
            </w:r>
          </w:p>
        </w:tc>
        <w:tc>
          <w:tcPr>
            <w:tcW w:w="990" w:type="dxa"/>
          </w:tcPr>
          <w:p w14:paraId="0C5CC4A0" w14:textId="461C9E62" w:rsidR="0084652A" w:rsidRPr="0084652A" w:rsidRDefault="0084652A" w:rsidP="0084652A">
            <w:pPr>
              <w:spacing w:before="40" w:after="40"/>
              <w:jc w:val="center"/>
              <w:rPr>
                <w:rFonts w:ascii="Arial" w:hAnsi="Arial" w:cs="Arial"/>
              </w:rPr>
            </w:pPr>
            <w:r w:rsidRPr="0084652A">
              <w:rPr>
                <w:rFonts w:ascii="Arial" w:hAnsi="Arial" w:cs="Arial"/>
              </w:rPr>
              <w:t>0.005</w:t>
            </w:r>
          </w:p>
        </w:tc>
        <w:tc>
          <w:tcPr>
            <w:tcW w:w="1170" w:type="dxa"/>
          </w:tcPr>
          <w:p w14:paraId="5DEFE45F" w14:textId="52F4EA45" w:rsidR="0084652A" w:rsidRPr="0084652A" w:rsidRDefault="0084652A" w:rsidP="0084652A">
            <w:pPr>
              <w:spacing w:before="40" w:after="40"/>
              <w:jc w:val="center"/>
              <w:rPr>
                <w:rFonts w:ascii="Arial" w:hAnsi="Arial" w:cs="Arial"/>
              </w:rPr>
            </w:pPr>
            <w:r w:rsidRPr="0084652A">
              <w:rPr>
                <w:rFonts w:ascii="Arial" w:hAnsi="Arial" w:cs="Arial"/>
              </w:rPr>
              <w:t>0.0007</w:t>
            </w:r>
          </w:p>
        </w:tc>
        <w:tc>
          <w:tcPr>
            <w:tcW w:w="3641" w:type="dxa"/>
          </w:tcPr>
          <w:p w14:paraId="5718FDD5" w14:textId="18CC3CA6" w:rsidR="0084652A" w:rsidRPr="0084652A" w:rsidRDefault="0084652A" w:rsidP="0084652A">
            <w:pPr>
              <w:spacing w:before="40" w:after="40"/>
              <w:rPr>
                <w:rFonts w:ascii="Arial" w:hAnsi="Arial" w:cs="Arial"/>
              </w:rPr>
            </w:pPr>
            <w:r w:rsidRPr="0084652A">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21E15" w:rsidRPr="005F082E" w14:paraId="7C3B59F6" w14:textId="77777777" w:rsidTr="00753371">
        <w:trPr>
          <w:trHeight w:val="432"/>
        </w:trPr>
        <w:tc>
          <w:tcPr>
            <w:tcW w:w="1615" w:type="dxa"/>
            <w:tcMar>
              <w:left w:w="58" w:type="dxa"/>
              <w:right w:w="58" w:type="dxa"/>
            </w:tcMar>
          </w:tcPr>
          <w:p w14:paraId="359EE5B7" w14:textId="0392A4D2" w:rsidR="00121E15" w:rsidRPr="0084652A" w:rsidRDefault="00121E15" w:rsidP="00121E15">
            <w:pPr>
              <w:spacing w:before="40" w:after="40"/>
              <w:ind w:left="30"/>
              <w:rPr>
                <w:rFonts w:ascii="Arial" w:hAnsi="Arial" w:cs="Arial"/>
              </w:rPr>
            </w:pPr>
            <w:r w:rsidRPr="003B2540">
              <w:rPr>
                <w:rFonts w:ascii="Arial" w:hAnsi="Arial" w:cs="Arial"/>
                <w:szCs w:val="24"/>
              </w:rPr>
              <w:t>Gross Alpha Particle Activity (</w:t>
            </w:r>
            <w:proofErr w:type="spellStart"/>
            <w:r w:rsidRPr="003B2540">
              <w:rPr>
                <w:rFonts w:ascii="Arial" w:hAnsi="Arial" w:cs="Arial"/>
                <w:szCs w:val="24"/>
              </w:rPr>
              <w:t>pCi</w:t>
            </w:r>
            <w:proofErr w:type="spellEnd"/>
            <w:r w:rsidRPr="003B2540">
              <w:rPr>
                <w:rFonts w:ascii="Arial" w:hAnsi="Arial" w:cs="Arial"/>
                <w:szCs w:val="24"/>
              </w:rPr>
              <w:t>/L)</w:t>
            </w:r>
          </w:p>
        </w:tc>
        <w:tc>
          <w:tcPr>
            <w:tcW w:w="1170" w:type="dxa"/>
          </w:tcPr>
          <w:p w14:paraId="1F70DAAD" w14:textId="4713D2F2"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2-7-20</w:t>
            </w:r>
          </w:p>
          <w:p w14:paraId="5E907504" w14:textId="08D7D583"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3-5-20</w:t>
            </w:r>
          </w:p>
          <w:p w14:paraId="31B5ECB4" w14:textId="5B26AE7F"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5-15-20</w:t>
            </w:r>
          </w:p>
          <w:p w14:paraId="760128E8" w14:textId="2FDC93F1"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6-14-20</w:t>
            </w:r>
          </w:p>
          <w:p w14:paraId="533D40A3" w14:textId="77777777"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9-11-20</w:t>
            </w:r>
          </w:p>
          <w:p w14:paraId="2BDF5D79" w14:textId="34F26C9B"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12-4-20</w:t>
            </w:r>
          </w:p>
        </w:tc>
        <w:tc>
          <w:tcPr>
            <w:tcW w:w="990" w:type="dxa"/>
          </w:tcPr>
          <w:p w14:paraId="3311A314" w14:textId="0C59A215"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2.90</w:t>
            </w:r>
          </w:p>
        </w:tc>
        <w:tc>
          <w:tcPr>
            <w:tcW w:w="1260" w:type="dxa"/>
          </w:tcPr>
          <w:p w14:paraId="46AA11FA" w14:textId="61BF697F" w:rsidR="00121E15" w:rsidRDefault="00121E15" w:rsidP="00121E15">
            <w:pPr>
              <w:spacing w:before="40" w:after="40"/>
              <w:jc w:val="center"/>
              <w:rPr>
                <w:rFonts w:ascii="Arial" w:hAnsi="Arial" w:cs="Arial"/>
                <w:color w:val="000000" w:themeColor="text1"/>
              </w:rPr>
            </w:pPr>
            <w:r>
              <w:rPr>
                <w:rFonts w:ascii="Arial" w:hAnsi="Arial" w:cs="Arial"/>
                <w:color w:val="000000" w:themeColor="text1"/>
              </w:rPr>
              <w:t>0.879-4.82</w:t>
            </w:r>
          </w:p>
        </w:tc>
        <w:tc>
          <w:tcPr>
            <w:tcW w:w="990" w:type="dxa"/>
          </w:tcPr>
          <w:p w14:paraId="05808A40" w14:textId="6DF6A98B" w:rsidR="00121E15" w:rsidRPr="0084652A" w:rsidRDefault="00121E15" w:rsidP="00121E15">
            <w:pPr>
              <w:spacing w:before="40" w:after="40"/>
              <w:jc w:val="center"/>
              <w:rPr>
                <w:rFonts w:ascii="Arial" w:hAnsi="Arial" w:cs="Arial"/>
              </w:rPr>
            </w:pPr>
            <w:r w:rsidRPr="003B2540">
              <w:rPr>
                <w:rFonts w:ascii="Arial" w:hAnsi="Arial" w:cs="Arial"/>
                <w:szCs w:val="24"/>
              </w:rPr>
              <w:t>15</w:t>
            </w:r>
          </w:p>
        </w:tc>
        <w:tc>
          <w:tcPr>
            <w:tcW w:w="1170" w:type="dxa"/>
          </w:tcPr>
          <w:p w14:paraId="2F447857" w14:textId="2AD33CC6" w:rsidR="00121E15" w:rsidRPr="0084652A" w:rsidRDefault="00121E15" w:rsidP="00121E15">
            <w:pPr>
              <w:spacing w:before="40" w:after="40"/>
              <w:jc w:val="center"/>
              <w:rPr>
                <w:rFonts w:ascii="Arial" w:hAnsi="Arial" w:cs="Arial"/>
              </w:rPr>
            </w:pPr>
            <w:r w:rsidRPr="003B2540">
              <w:rPr>
                <w:rFonts w:ascii="Arial" w:hAnsi="Arial" w:cs="Arial"/>
                <w:szCs w:val="24"/>
              </w:rPr>
              <w:t>(0)</w:t>
            </w:r>
          </w:p>
        </w:tc>
        <w:tc>
          <w:tcPr>
            <w:tcW w:w="3641" w:type="dxa"/>
          </w:tcPr>
          <w:p w14:paraId="70C97932" w14:textId="04CF3467" w:rsidR="00121E15" w:rsidRPr="0084652A" w:rsidRDefault="00121E15" w:rsidP="00121E15">
            <w:pPr>
              <w:spacing w:before="40" w:after="40"/>
              <w:rPr>
                <w:rFonts w:ascii="Arial" w:hAnsi="Arial" w:cs="Arial"/>
              </w:rPr>
            </w:pPr>
            <w:r w:rsidRPr="003B2540">
              <w:rPr>
                <w:rFonts w:ascii="Arial" w:hAnsi="Arial" w:cs="Arial"/>
                <w:szCs w:val="24"/>
              </w:rPr>
              <w:t>Erosion of natural deposits</w:t>
            </w:r>
          </w:p>
        </w:tc>
      </w:tr>
      <w:tr w:rsidR="00121E15" w:rsidRPr="005F082E" w14:paraId="4768E208" w14:textId="77777777" w:rsidTr="00753371">
        <w:trPr>
          <w:trHeight w:val="432"/>
        </w:trPr>
        <w:tc>
          <w:tcPr>
            <w:tcW w:w="1615" w:type="dxa"/>
            <w:tcMar>
              <w:left w:w="58" w:type="dxa"/>
              <w:right w:w="58" w:type="dxa"/>
            </w:tcMar>
          </w:tcPr>
          <w:p w14:paraId="6E86F52D" w14:textId="2386F277" w:rsidR="00121E15" w:rsidRPr="0084652A" w:rsidRDefault="00121E15" w:rsidP="00121E15">
            <w:pPr>
              <w:spacing w:before="40" w:after="40"/>
              <w:ind w:left="30"/>
              <w:jc w:val="both"/>
              <w:rPr>
                <w:rFonts w:ascii="Arial" w:hAnsi="Arial" w:cs="Arial"/>
              </w:rPr>
            </w:pPr>
            <w:r w:rsidRPr="003B2540">
              <w:rPr>
                <w:rFonts w:ascii="Arial" w:hAnsi="Arial" w:cs="Arial"/>
                <w:szCs w:val="24"/>
              </w:rPr>
              <w:t>Uranium (</w:t>
            </w:r>
            <w:proofErr w:type="spellStart"/>
            <w:r w:rsidRPr="003B2540">
              <w:rPr>
                <w:rFonts w:ascii="Arial" w:hAnsi="Arial" w:cs="Arial"/>
                <w:szCs w:val="24"/>
              </w:rPr>
              <w:t>pCi</w:t>
            </w:r>
            <w:proofErr w:type="spellEnd"/>
            <w:r w:rsidRPr="003B2540">
              <w:rPr>
                <w:rFonts w:ascii="Arial" w:hAnsi="Arial" w:cs="Arial"/>
                <w:szCs w:val="24"/>
              </w:rPr>
              <w:t>/L)</w:t>
            </w:r>
          </w:p>
        </w:tc>
        <w:tc>
          <w:tcPr>
            <w:tcW w:w="1170" w:type="dxa"/>
          </w:tcPr>
          <w:p w14:paraId="64D8C595" w14:textId="77777777" w:rsidR="00121E15" w:rsidRDefault="008D34E5" w:rsidP="00121E15">
            <w:pPr>
              <w:spacing w:before="40" w:after="40"/>
              <w:jc w:val="center"/>
              <w:rPr>
                <w:rFonts w:ascii="Arial" w:hAnsi="Arial" w:cs="Arial"/>
                <w:color w:val="000000" w:themeColor="text1"/>
              </w:rPr>
            </w:pPr>
            <w:r>
              <w:rPr>
                <w:rFonts w:ascii="Arial" w:hAnsi="Arial" w:cs="Arial"/>
                <w:color w:val="000000" w:themeColor="text1"/>
              </w:rPr>
              <w:t>3-5-20</w:t>
            </w:r>
          </w:p>
          <w:p w14:paraId="1700EC22" w14:textId="77777777" w:rsidR="008D34E5" w:rsidRDefault="008D34E5" w:rsidP="00121E15">
            <w:pPr>
              <w:spacing w:before="40" w:after="40"/>
              <w:jc w:val="center"/>
              <w:rPr>
                <w:rFonts w:ascii="Arial" w:hAnsi="Arial" w:cs="Arial"/>
                <w:color w:val="000000" w:themeColor="text1"/>
              </w:rPr>
            </w:pPr>
            <w:r>
              <w:rPr>
                <w:rFonts w:ascii="Arial" w:hAnsi="Arial" w:cs="Arial"/>
                <w:color w:val="000000" w:themeColor="text1"/>
              </w:rPr>
              <w:t>6-14-20</w:t>
            </w:r>
          </w:p>
          <w:p w14:paraId="4A78AB19" w14:textId="0BC27DBE" w:rsidR="008D34E5" w:rsidRDefault="008D34E5" w:rsidP="00121E15">
            <w:pPr>
              <w:spacing w:before="40" w:after="40"/>
              <w:jc w:val="center"/>
              <w:rPr>
                <w:rFonts w:ascii="Arial" w:hAnsi="Arial" w:cs="Arial"/>
                <w:color w:val="000000" w:themeColor="text1"/>
              </w:rPr>
            </w:pPr>
            <w:r>
              <w:rPr>
                <w:rFonts w:ascii="Arial" w:hAnsi="Arial" w:cs="Arial"/>
                <w:color w:val="000000" w:themeColor="text1"/>
              </w:rPr>
              <w:t>12-4-20</w:t>
            </w:r>
          </w:p>
        </w:tc>
        <w:tc>
          <w:tcPr>
            <w:tcW w:w="990" w:type="dxa"/>
          </w:tcPr>
          <w:p w14:paraId="1248B048" w14:textId="4808906D" w:rsidR="00121E15" w:rsidRDefault="008D34E5" w:rsidP="00121E15">
            <w:pPr>
              <w:spacing w:before="40" w:after="40"/>
              <w:jc w:val="center"/>
              <w:rPr>
                <w:rFonts w:ascii="Arial" w:hAnsi="Arial" w:cs="Arial"/>
                <w:color w:val="000000" w:themeColor="text1"/>
              </w:rPr>
            </w:pPr>
            <w:r>
              <w:rPr>
                <w:rFonts w:ascii="Arial" w:hAnsi="Arial" w:cs="Arial"/>
                <w:color w:val="000000" w:themeColor="text1"/>
              </w:rPr>
              <w:t>0.78</w:t>
            </w:r>
          </w:p>
        </w:tc>
        <w:tc>
          <w:tcPr>
            <w:tcW w:w="1260" w:type="dxa"/>
          </w:tcPr>
          <w:p w14:paraId="099F779A" w14:textId="4615D1DC" w:rsidR="00121E15" w:rsidRDefault="008D34E5" w:rsidP="00121E15">
            <w:pPr>
              <w:spacing w:before="40" w:after="40"/>
              <w:jc w:val="center"/>
              <w:rPr>
                <w:rFonts w:ascii="Arial" w:hAnsi="Arial" w:cs="Arial"/>
                <w:color w:val="000000" w:themeColor="text1"/>
              </w:rPr>
            </w:pPr>
            <w:r>
              <w:rPr>
                <w:rFonts w:ascii="Arial" w:hAnsi="Arial" w:cs="Arial"/>
                <w:color w:val="000000" w:themeColor="text1"/>
              </w:rPr>
              <w:t>ND-1.8</w:t>
            </w:r>
          </w:p>
        </w:tc>
        <w:tc>
          <w:tcPr>
            <w:tcW w:w="990" w:type="dxa"/>
          </w:tcPr>
          <w:p w14:paraId="45BC0053" w14:textId="51BC0FCE" w:rsidR="00121E15" w:rsidRPr="0084652A" w:rsidRDefault="00121E15" w:rsidP="00121E15">
            <w:pPr>
              <w:spacing w:before="40" w:after="40"/>
              <w:jc w:val="center"/>
              <w:rPr>
                <w:rFonts w:ascii="Arial" w:hAnsi="Arial" w:cs="Arial"/>
              </w:rPr>
            </w:pPr>
            <w:r w:rsidRPr="003B2540">
              <w:rPr>
                <w:rFonts w:ascii="Arial" w:hAnsi="Arial" w:cs="Arial"/>
                <w:szCs w:val="24"/>
              </w:rPr>
              <w:t>20</w:t>
            </w:r>
          </w:p>
        </w:tc>
        <w:tc>
          <w:tcPr>
            <w:tcW w:w="1170" w:type="dxa"/>
          </w:tcPr>
          <w:p w14:paraId="58653E87" w14:textId="36B72708" w:rsidR="00121E15" w:rsidRPr="0084652A" w:rsidRDefault="00121E15" w:rsidP="00121E15">
            <w:pPr>
              <w:spacing w:before="40" w:after="40"/>
              <w:jc w:val="center"/>
              <w:rPr>
                <w:rFonts w:ascii="Arial" w:hAnsi="Arial" w:cs="Arial"/>
              </w:rPr>
            </w:pPr>
            <w:r w:rsidRPr="003B2540">
              <w:rPr>
                <w:rFonts w:ascii="Arial" w:hAnsi="Arial" w:cs="Arial"/>
                <w:szCs w:val="24"/>
              </w:rPr>
              <w:t>0.43</w:t>
            </w:r>
          </w:p>
        </w:tc>
        <w:tc>
          <w:tcPr>
            <w:tcW w:w="3641" w:type="dxa"/>
          </w:tcPr>
          <w:p w14:paraId="3F1C9ABC" w14:textId="2B61258A" w:rsidR="00121E15" w:rsidRPr="0084652A" w:rsidRDefault="00121E15" w:rsidP="00121E15">
            <w:pPr>
              <w:spacing w:before="40" w:after="40"/>
              <w:rPr>
                <w:rFonts w:ascii="Arial" w:hAnsi="Arial" w:cs="Arial"/>
              </w:rPr>
            </w:pPr>
            <w:r w:rsidRPr="003B2540">
              <w:rPr>
                <w:rFonts w:ascii="Arial" w:hAnsi="Arial" w:cs="Arial"/>
                <w:szCs w:val="24"/>
              </w:rPr>
              <w:t>Erosion of natural deposits</w:t>
            </w:r>
          </w:p>
        </w:tc>
      </w:tr>
      <w:tr w:rsidR="0084652A" w:rsidRPr="005F082E" w14:paraId="34D3DC5A" w14:textId="77777777" w:rsidTr="00753371">
        <w:trPr>
          <w:trHeight w:val="432"/>
        </w:trPr>
        <w:tc>
          <w:tcPr>
            <w:tcW w:w="1615" w:type="dxa"/>
            <w:tcMar>
              <w:left w:w="58" w:type="dxa"/>
              <w:right w:w="58" w:type="dxa"/>
            </w:tcMar>
          </w:tcPr>
          <w:p w14:paraId="31EEC6B8" w14:textId="3EB92623" w:rsidR="0084652A" w:rsidRPr="0084652A" w:rsidRDefault="0084652A" w:rsidP="0084652A">
            <w:pPr>
              <w:spacing w:before="40" w:after="40"/>
              <w:ind w:left="30"/>
              <w:jc w:val="both"/>
              <w:rPr>
                <w:rFonts w:ascii="Arial" w:hAnsi="Arial" w:cs="Arial"/>
              </w:rPr>
            </w:pPr>
            <w:r w:rsidRPr="0084652A">
              <w:rPr>
                <w:rFonts w:ascii="Arial" w:hAnsi="Arial" w:cs="Arial"/>
              </w:rPr>
              <w:t>TTHMs [Total Trihalomethanes] (µg/L)</w:t>
            </w:r>
          </w:p>
        </w:tc>
        <w:tc>
          <w:tcPr>
            <w:tcW w:w="1170" w:type="dxa"/>
          </w:tcPr>
          <w:p w14:paraId="304A4002" w14:textId="5FF8E474"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9-8-20</w:t>
            </w:r>
          </w:p>
        </w:tc>
        <w:tc>
          <w:tcPr>
            <w:tcW w:w="990" w:type="dxa"/>
          </w:tcPr>
          <w:p w14:paraId="2B866B4A" w14:textId="6A612AE0"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ND</w:t>
            </w:r>
          </w:p>
        </w:tc>
        <w:tc>
          <w:tcPr>
            <w:tcW w:w="1260" w:type="dxa"/>
          </w:tcPr>
          <w:p w14:paraId="5ECEB233" w14:textId="2CB6D36E"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3A9730D5" w14:textId="7CD9E6B1" w:rsidR="0084652A" w:rsidRPr="0084652A" w:rsidRDefault="0084652A" w:rsidP="0084652A">
            <w:pPr>
              <w:spacing w:before="40" w:after="40"/>
              <w:jc w:val="center"/>
              <w:rPr>
                <w:rFonts w:ascii="Arial" w:hAnsi="Arial" w:cs="Arial"/>
              </w:rPr>
            </w:pPr>
            <w:r w:rsidRPr="0084652A">
              <w:rPr>
                <w:rFonts w:ascii="Arial" w:hAnsi="Arial" w:cs="Arial"/>
              </w:rPr>
              <w:t>80</w:t>
            </w:r>
          </w:p>
        </w:tc>
        <w:tc>
          <w:tcPr>
            <w:tcW w:w="1170" w:type="dxa"/>
          </w:tcPr>
          <w:p w14:paraId="55394135" w14:textId="4E741C4C" w:rsidR="0084652A" w:rsidRPr="0084652A" w:rsidRDefault="0084652A" w:rsidP="0084652A">
            <w:pPr>
              <w:spacing w:before="40" w:after="40"/>
              <w:jc w:val="center"/>
              <w:rPr>
                <w:rFonts w:ascii="Arial" w:hAnsi="Arial" w:cs="Arial"/>
              </w:rPr>
            </w:pPr>
            <w:r w:rsidRPr="0084652A">
              <w:rPr>
                <w:rFonts w:ascii="Arial" w:hAnsi="Arial" w:cs="Arial"/>
              </w:rPr>
              <w:t>N/A</w:t>
            </w:r>
          </w:p>
        </w:tc>
        <w:tc>
          <w:tcPr>
            <w:tcW w:w="3641" w:type="dxa"/>
          </w:tcPr>
          <w:p w14:paraId="10876254" w14:textId="576E5D29" w:rsidR="0084652A" w:rsidRPr="0084652A" w:rsidRDefault="0084652A" w:rsidP="0084652A">
            <w:pPr>
              <w:spacing w:before="40" w:after="40"/>
              <w:rPr>
                <w:rFonts w:ascii="Arial" w:hAnsi="Arial" w:cs="Arial"/>
              </w:rPr>
            </w:pPr>
            <w:r w:rsidRPr="0084652A">
              <w:rPr>
                <w:rFonts w:ascii="Arial" w:hAnsi="Arial" w:cs="Arial"/>
              </w:rPr>
              <w:t>Byproduct of drinking water disinfection</w:t>
            </w:r>
          </w:p>
        </w:tc>
      </w:tr>
      <w:tr w:rsidR="0084652A" w:rsidRPr="005F082E" w14:paraId="72A64C2A" w14:textId="77777777" w:rsidTr="00753371">
        <w:trPr>
          <w:trHeight w:val="432"/>
        </w:trPr>
        <w:tc>
          <w:tcPr>
            <w:tcW w:w="1615" w:type="dxa"/>
            <w:tcMar>
              <w:left w:w="58" w:type="dxa"/>
              <w:right w:w="58" w:type="dxa"/>
            </w:tcMar>
          </w:tcPr>
          <w:p w14:paraId="1138372F" w14:textId="70C4CE6E" w:rsidR="0084652A" w:rsidRPr="0084652A" w:rsidRDefault="0084652A" w:rsidP="0084652A">
            <w:pPr>
              <w:spacing w:before="40" w:after="40"/>
              <w:ind w:left="30"/>
              <w:jc w:val="both"/>
              <w:rPr>
                <w:rFonts w:ascii="Arial" w:hAnsi="Arial" w:cs="Arial"/>
              </w:rPr>
            </w:pPr>
            <w:r w:rsidRPr="0084652A">
              <w:rPr>
                <w:rFonts w:ascii="Arial" w:hAnsi="Arial" w:cs="Arial"/>
              </w:rPr>
              <w:t>HAA5 [Sum of 5 Haloacetic Acids] (µg/L)</w:t>
            </w:r>
          </w:p>
        </w:tc>
        <w:tc>
          <w:tcPr>
            <w:tcW w:w="1170" w:type="dxa"/>
          </w:tcPr>
          <w:p w14:paraId="34A9D31A" w14:textId="493056CF"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9-8-20</w:t>
            </w:r>
          </w:p>
        </w:tc>
        <w:tc>
          <w:tcPr>
            <w:tcW w:w="990" w:type="dxa"/>
          </w:tcPr>
          <w:p w14:paraId="72145BCB" w14:textId="5E7F1EFC"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ND </w:t>
            </w:r>
          </w:p>
        </w:tc>
        <w:tc>
          <w:tcPr>
            <w:tcW w:w="1260" w:type="dxa"/>
          </w:tcPr>
          <w:p w14:paraId="1212624D" w14:textId="4DD496F1" w:rsidR="0084652A" w:rsidRPr="0084652A" w:rsidRDefault="0084652A" w:rsidP="0084652A">
            <w:pPr>
              <w:spacing w:before="40" w:after="40"/>
              <w:jc w:val="center"/>
              <w:rPr>
                <w:rFonts w:ascii="Arial" w:hAnsi="Arial" w:cs="Arial"/>
                <w:color w:val="000000" w:themeColor="text1"/>
              </w:rPr>
            </w:pPr>
            <w:r w:rsidRPr="0084652A">
              <w:rPr>
                <w:rFonts w:ascii="Arial" w:hAnsi="Arial" w:cs="Arial"/>
                <w:color w:val="000000" w:themeColor="text1"/>
              </w:rPr>
              <w:t xml:space="preserve">N/A </w:t>
            </w:r>
          </w:p>
        </w:tc>
        <w:tc>
          <w:tcPr>
            <w:tcW w:w="990" w:type="dxa"/>
          </w:tcPr>
          <w:p w14:paraId="6651D8A5" w14:textId="6FAF7CE1" w:rsidR="0084652A" w:rsidRPr="0084652A" w:rsidRDefault="0084652A" w:rsidP="0084652A">
            <w:pPr>
              <w:spacing w:before="40" w:after="40"/>
              <w:jc w:val="center"/>
              <w:rPr>
                <w:rFonts w:ascii="Arial" w:hAnsi="Arial" w:cs="Arial"/>
              </w:rPr>
            </w:pPr>
            <w:r w:rsidRPr="0084652A">
              <w:rPr>
                <w:rFonts w:ascii="Arial" w:hAnsi="Arial" w:cs="Arial"/>
              </w:rPr>
              <w:t>60</w:t>
            </w:r>
          </w:p>
        </w:tc>
        <w:tc>
          <w:tcPr>
            <w:tcW w:w="1170" w:type="dxa"/>
          </w:tcPr>
          <w:p w14:paraId="6CF12661" w14:textId="3A56C211" w:rsidR="0084652A" w:rsidRPr="0084652A" w:rsidRDefault="0084652A" w:rsidP="0084652A">
            <w:pPr>
              <w:spacing w:before="40" w:after="40"/>
              <w:jc w:val="center"/>
              <w:rPr>
                <w:rFonts w:ascii="Arial" w:hAnsi="Arial" w:cs="Arial"/>
              </w:rPr>
            </w:pPr>
            <w:r w:rsidRPr="0084652A">
              <w:rPr>
                <w:rFonts w:ascii="Arial" w:hAnsi="Arial" w:cs="Arial"/>
              </w:rPr>
              <w:t>N/A</w:t>
            </w:r>
          </w:p>
        </w:tc>
        <w:tc>
          <w:tcPr>
            <w:tcW w:w="3641" w:type="dxa"/>
          </w:tcPr>
          <w:p w14:paraId="7A5A3B6A" w14:textId="2D5FE99B" w:rsidR="0084652A" w:rsidRPr="0084652A" w:rsidRDefault="0084652A" w:rsidP="0084652A">
            <w:pPr>
              <w:spacing w:before="40" w:after="40"/>
              <w:rPr>
                <w:rFonts w:ascii="Arial" w:hAnsi="Arial" w:cs="Arial"/>
              </w:rPr>
            </w:pPr>
            <w:r w:rsidRPr="0084652A">
              <w:rPr>
                <w:rFonts w:ascii="Arial" w:hAnsi="Arial" w:cs="Arial"/>
              </w:rPr>
              <w:t>Byproduct of drinking water disinfection</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4652A" w:rsidRPr="005F082E" w14:paraId="029A4A7D" w14:textId="77777777" w:rsidTr="00640D92">
        <w:trPr>
          <w:trHeight w:val="432"/>
        </w:trPr>
        <w:tc>
          <w:tcPr>
            <w:tcW w:w="2245" w:type="dxa"/>
          </w:tcPr>
          <w:p w14:paraId="14345B57" w14:textId="77777777" w:rsidR="0084652A" w:rsidRPr="0084652A" w:rsidRDefault="0084652A" w:rsidP="0084652A">
            <w:pPr>
              <w:ind w:left="187"/>
              <w:rPr>
                <w:rFonts w:ascii="Arial" w:hAnsi="Arial" w:cs="Arial"/>
              </w:rPr>
            </w:pPr>
            <w:r w:rsidRPr="0084652A">
              <w:rPr>
                <w:rFonts w:ascii="Arial" w:hAnsi="Arial" w:cs="Arial"/>
              </w:rPr>
              <w:t>COLOR</w:t>
            </w:r>
          </w:p>
          <w:p w14:paraId="04C2A80B" w14:textId="37A0C929" w:rsidR="0084652A" w:rsidRPr="0084652A" w:rsidRDefault="0084652A" w:rsidP="0084652A">
            <w:pPr>
              <w:spacing w:before="40" w:after="40"/>
              <w:ind w:left="187"/>
              <w:rPr>
                <w:rFonts w:ascii="Arial" w:hAnsi="Arial" w:cs="Arial"/>
                <w:color w:val="000000" w:themeColor="text1"/>
              </w:rPr>
            </w:pPr>
            <w:r w:rsidRPr="0084652A">
              <w:rPr>
                <w:rFonts w:ascii="Arial" w:hAnsi="Arial" w:cs="Arial"/>
              </w:rPr>
              <w:t>(Units)</w:t>
            </w:r>
          </w:p>
        </w:tc>
        <w:tc>
          <w:tcPr>
            <w:tcW w:w="1440" w:type="dxa"/>
          </w:tcPr>
          <w:p w14:paraId="19B128A1" w14:textId="77777777" w:rsidR="0084652A" w:rsidRPr="0084652A" w:rsidRDefault="0084652A" w:rsidP="0084652A">
            <w:pPr>
              <w:jc w:val="center"/>
              <w:rPr>
                <w:rFonts w:ascii="Arial" w:hAnsi="Arial" w:cs="Arial"/>
              </w:rPr>
            </w:pPr>
            <w:r w:rsidRPr="0084652A">
              <w:rPr>
                <w:rFonts w:ascii="Arial" w:hAnsi="Arial" w:cs="Arial"/>
              </w:rPr>
              <w:t>9-20-2019</w:t>
            </w:r>
          </w:p>
          <w:p w14:paraId="3AB56DE9" w14:textId="3C70681A" w:rsidR="0084652A" w:rsidRPr="0084652A" w:rsidRDefault="0084652A" w:rsidP="0084652A">
            <w:pPr>
              <w:spacing w:before="40" w:after="40"/>
              <w:rPr>
                <w:rFonts w:ascii="Arial" w:hAnsi="Arial" w:cs="Arial"/>
                <w:color w:val="000000" w:themeColor="text1"/>
              </w:rPr>
            </w:pPr>
            <w:r w:rsidRPr="0084652A">
              <w:rPr>
                <w:rFonts w:ascii="Arial" w:hAnsi="Arial" w:cs="Arial"/>
              </w:rPr>
              <w:t>10-25-2019</w:t>
            </w:r>
          </w:p>
        </w:tc>
        <w:tc>
          <w:tcPr>
            <w:tcW w:w="1260" w:type="dxa"/>
          </w:tcPr>
          <w:p w14:paraId="5D465B29" w14:textId="76CA1F18" w:rsidR="0084652A" w:rsidRPr="0084652A" w:rsidRDefault="0084652A" w:rsidP="0084652A">
            <w:pPr>
              <w:spacing w:before="40" w:after="40"/>
              <w:rPr>
                <w:rFonts w:ascii="Arial" w:hAnsi="Arial" w:cs="Arial"/>
                <w:color w:val="000000" w:themeColor="text1"/>
              </w:rPr>
            </w:pPr>
            <w:r w:rsidRPr="0084652A">
              <w:rPr>
                <w:rFonts w:ascii="Arial" w:hAnsi="Arial" w:cs="Arial"/>
              </w:rPr>
              <w:t>35*</w:t>
            </w:r>
          </w:p>
        </w:tc>
        <w:tc>
          <w:tcPr>
            <w:tcW w:w="1530" w:type="dxa"/>
          </w:tcPr>
          <w:p w14:paraId="6F2413BA" w14:textId="01380E48" w:rsidR="0084652A" w:rsidRPr="0084652A" w:rsidRDefault="0084652A" w:rsidP="0084652A">
            <w:pPr>
              <w:spacing w:before="40" w:after="40"/>
              <w:rPr>
                <w:rFonts w:ascii="Arial" w:hAnsi="Arial" w:cs="Arial"/>
                <w:color w:val="000000" w:themeColor="text1"/>
              </w:rPr>
            </w:pPr>
            <w:r w:rsidRPr="0084652A">
              <w:rPr>
                <w:rFonts w:ascii="Arial" w:hAnsi="Arial" w:cs="Arial"/>
              </w:rPr>
              <w:t>30-40</w:t>
            </w:r>
          </w:p>
        </w:tc>
        <w:tc>
          <w:tcPr>
            <w:tcW w:w="900" w:type="dxa"/>
          </w:tcPr>
          <w:p w14:paraId="5615AC9F" w14:textId="3886202C" w:rsidR="0084652A" w:rsidRPr="0084652A" w:rsidRDefault="0084652A" w:rsidP="0084652A">
            <w:pPr>
              <w:spacing w:before="40" w:after="40"/>
              <w:rPr>
                <w:rFonts w:ascii="Arial" w:hAnsi="Arial" w:cs="Arial"/>
                <w:color w:val="000000" w:themeColor="text1"/>
              </w:rPr>
            </w:pPr>
            <w:r w:rsidRPr="0084652A">
              <w:rPr>
                <w:rFonts w:ascii="Arial" w:hAnsi="Arial" w:cs="Arial"/>
              </w:rPr>
              <w:t>15</w:t>
            </w:r>
          </w:p>
        </w:tc>
        <w:tc>
          <w:tcPr>
            <w:tcW w:w="1170" w:type="dxa"/>
          </w:tcPr>
          <w:p w14:paraId="188C38E4" w14:textId="19EEE8F7" w:rsidR="0084652A" w:rsidRPr="0084652A" w:rsidRDefault="0084652A" w:rsidP="0084652A">
            <w:pPr>
              <w:spacing w:before="40" w:after="40"/>
              <w:rPr>
                <w:rFonts w:ascii="Arial" w:hAnsi="Arial" w:cs="Arial"/>
                <w:color w:val="000000" w:themeColor="text1"/>
              </w:rPr>
            </w:pPr>
            <w:r w:rsidRPr="0084652A">
              <w:rPr>
                <w:rFonts w:ascii="Arial" w:hAnsi="Arial" w:cs="Arial"/>
              </w:rPr>
              <w:t>NONE</w:t>
            </w:r>
          </w:p>
        </w:tc>
        <w:tc>
          <w:tcPr>
            <w:tcW w:w="2291" w:type="dxa"/>
          </w:tcPr>
          <w:p w14:paraId="566F303C" w14:textId="6EDCB6CB" w:rsidR="0084652A" w:rsidRPr="0084652A" w:rsidRDefault="0084652A" w:rsidP="0084652A">
            <w:pPr>
              <w:spacing w:before="40" w:after="40"/>
              <w:rPr>
                <w:rFonts w:ascii="Arial" w:hAnsi="Arial" w:cs="Arial"/>
                <w:color w:val="000000" w:themeColor="text1"/>
              </w:rPr>
            </w:pPr>
            <w:r w:rsidRPr="0084652A">
              <w:rPr>
                <w:rFonts w:ascii="Arial" w:hAnsi="Arial" w:cs="Arial"/>
              </w:rPr>
              <w:t>Naturally occurring organic materials</w:t>
            </w:r>
          </w:p>
        </w:tc>
      </w:tr>
      <w:tr w:rsidR="0084652A" w:rsidRPr="005F082E" w14:paraId="43BA6B8D" w14:textId="77777777" w:rsidTr="00640D92">
        <w:trPr>
          <w:trHeight w:val="432"/>
        </w:trPr>
        <w:tc>
          <w:tcPr>
            <w:tcW w:w="2245" w:type="dxa"/>
          </w:tcPr>
          <w:p w14:paraId="5188A381" w14:textId="77777777" w:rsidR="0084652A" w:rsidRPr="0084652A" w:rsidRDefault="0084652A" w:rsidP="0084652A">
            <w:pPr>
              <w:ind w:left="187"/>
              <w:rPr>
                <w:rFonts w:ascii="Arial" w:hAnsi="Arial" w:cs="Arial"/>
              </w:rPr>
            </w:pPr>
            <w:r w:rsidRPr="0084652A">
              <w:rPr>
                <w:rFonts w:ascii="Arial" w:hAnsi="Arial" w:cs="Arial"/>
              </w:rPr>
              <w:t xml:space="preserve">TURBIDITY </w:t>
            </w:r>
          </w:p>
          <w:p w14:paraId="581AB298" w14:textId="01F57BBC" w:rsidR="0084652A" w:rsidRPr="0084652A" w:rsidRDefault="0084652A" w:rsidP="0084652A">
            <w:pPr>
              <w:spacing w:before="40" w:after="40"/>
              <w:ind w:left="187"/>
              <w:rPr>
                <w:rFonts w:ascii="Arial" w:hAnsi="Arial" w:cs="Arial"/>
                <w:color w:val="000000" w:themeColor="text1"/>
              </w:rPr>
            </w:pPr>
            <w:r w:rsidRPr="0084652A">
              <w:rPr>
                <w:rFonts w:ascii="Arial" w:hAnsi="Arial" w:cs="Arial"/>
              </w:rPr>
              <w:t>(Units)</w:t>
            </w:r>
          </w:p>
        </w:tc>
        <w:tc>
          <w:tcPr>
            <w:tcW w:w="1440" w:type="dxa"/>
          </w:tcPr>
          <w:p w14:paraId="13425507" w14:textId="15C0E710" w:rsidR="0084652A" w:rsidRPr="0084652A" w:rsidRDefault="0084652A" w:rsidP="0084652A">
            <w:pPr>
              <w:spacing w:before="40" w:after="40"/>
              <w:rPr>
                <w:rFonts w:ascii="Arial" w:hAnsi="Arial" w:cs="Arial"/>
                <w:color w:val="000000" w:themeColor="text1"/>
              </w:rPr>
            </w:pPr>
            <w:r w:rsidRPr="0084652A">
              <w:rPr>
                <w:rFonts w:ascii="Arial" w:hAnsi="Arial" w:cs="Arial"/>
              </w:rPr>
              <w:t>10-25-2019</w:t>
            </w:r>
          </w:p>
        </w:tc>
        <w:tc>
          <w:tcPr>
            <w:tcW w:w="1260" w:type="dxa"/>
          </w:tcPr>
          <w:p w14:paraId="72C49EEB" w14:textId="06419170" w:rsidR="0084652A" w:rsidRPr="0084652A" w:rsidRDefault="0084652A" w:rsidP="0084652A">
            <w:pPr>
              <w:spacing w:before="40" w:after="40"/>
              <w:rPr>
                <w:rFonts w:ascii="Arial" w:hAnsi="Arial" w:cs="Arial"/>
                <w:color w:val="000000" w:themeColor="text1"/>
              </w:rPr>
            </w:pPr>
            <w:r w:rsidRPr="0084652A">
              <w:rPr>
                <w:rFonts w:ascii="Arial" w:hAnsi="Arial" w:cs="Arial"/>
              </w:rPr>
              <w:t>11*</w:t>
            </w:r>
          </w:p>
        </w:tc>
        <w:tc>
          <w:tcPr>
            <w:tcW w:w="1530" w:type="dxa"/>
          </w:tcPr>
          <w:p w14:paraId="7C11921B" w14:textId="5449127C" w:rsidR="0084652A" w:rsidRPr="0084652A" w:rsidRDefault="0084652A" w:rsidP="0084652A">
            <w:pPr>
              <w:spacing w:before="40" w:after="40"/>
              <w:rPr>
                <w:rFonts w:ascii="Arial" w:hAnsi="Arial" w:cs="Arial"/>
                <w:color w:val="000000" w:themeColor="text1"/>
              </w:rPr>
            </w:pPr>
            <w:r w:rsidRPr="0084652A">
              <w:rPr>
                <w:rFonts w:ascii="Arial" w:hAnsi="Arial" w:cs="Arial"/>
              </w:rPr>
              <w:t>N/A</w:t>
            </w:r>
          </w:p>
        </w:tc>
        <w:tc>
          <w:tcPr>
            <w:tcW w:w="900" w:type="dxa"/>
          </w:tcPr>
          <w:p w14:paraId="491F1603" w14:textId="2C15BF78" w:rsidR="0084652A" w:rsidRPr="0084652A" w:rsidRDefault="0084652A" w:rsidP="0084652A">
            <w:pPr>
              <w:spacing w:before="40" w:after="40"/>
              <w:rPr>
                <w:rFonts w:ascii="Arial" w:hAnsi="Arial" w:cs="Arial"/>
                <w:color w:val="000000" w:themeColor="text1"/>
              </w:rPr>
            </w:pPr>
            <w:r w:rsidRPr="0084652A">
              <w:rPr>
                <w:rFonts w:ascii="Arial" w:hAnsi="Arial" w:cs="Arial"/>
              </w:rPr>
              <w:t>5</w:t>
            </w:r>
          </w:p>
        </w:tc>
        <w:tc>
          <w:tcPr>
            <w:tcW w:w="1170" w:type="dxa"/>
          </w:tcPr>
          <w:p w14:paraId="489C42D6" w14:textId="317874DD" w:rsidR="0084652A" w:rsidRPr="0084652A" w:rsidRDefault="0084652A" w:rsidP="0084652A">
            <w:pPr>
              <w:spacing w:before="40" w:after="40"/>
              <w:rPr>
                <w:rFonts w:ascii="Arial" w:hAnsi="Arial" w:cs="Arial"/>
                <w:color w:val="000000" w:themeColor="text1"/>
              </w:rPr>
            </w:pPr>
            <w:r w:rsidRPr="0084652A">
              <w:rPr>
                <w:rFonts w:ascii="Arial" w:hAnsi="Arial" w:cs="Arial"/>
              </w:rPr>
              <w:t>NONE</w:t>
            </w:r>
          </w:p>
        </w:tc>
        <w:tc>
          <w:tcPr>
            <w:tcW w:w="2291" w:type="dxa"/>
          </w:tcPr>
          <w:p w14:paraId="2DBCEC1A" w14:textId="1E6A0DB2" w:rsidR="0084652A" w:rsidRPr="0084652A" w:rsidRDefault="0084652A" w:rsidP="0084652A">
            <w:pPr>
              <w:spacing w:before="40" w:after="40"/>
              <w:rPr>
                <w:rFonts w:ascii="Arial" w:hAnsi="Arial" w:cs="Arial"/>
                <w:color w:val="000000" w:themeColor="text1"/>
              </w:rPr>
            </w:pPr>
            <w:r w:rsidRPr="0084652A">
              <w:rPr>
                <w:rFonts w:ascii="Arial" w:hAnsi="Arial" w:cs="Arial"/>
              </w:rPr>
              <w:t>Soil runoff</w:t>
            </w:r>
          </w:p>
        </w:tc>
      </w:tr>
      <w:tr w:rsidR="0084652A" w:rsidRPr="005F082E" w14:paraId="18FA2C38" w14:textId="77777777" w:rsidTr="00640D92">
        <w:trPr>
          <w:trHeight w:val="432"/>
        </w:trPr>
        <w:tc>
          <w:tcPr>
            <w:tcW w:w="2245" w:type="dxa"/>
          </w:tcPr>
          <w:p w14:paraId="342C2155" w14:textId="77777777" w:rsidR="0084652A" w:rsidRPr="0084652A" w:rsidRDefault="0084652A" w:rsidP="0084652A">
            <w:pPr>
              <w:ind w:left="187"/>
              <w:rPr>
                <w:rFonts w:ascii="Arial" w:hAnsi="Arial" w:cs="Arial"/>
              </w:rPr>
            </w:pPr>
            <w:r w:rsidRPr="0084652A">
              <w:rPr>
                <w:rFonts w:ascii="Arial" w:hAnsi="Arial" w:cs="Arial"/>
              </w:rPr>
              <w:t xml:space="preserve">TOTAL DISSOLVED SOLIDS </w:t>
            </w:r>
          </w:p>
          <w:p w14:paraId="1C078A48" w14:textId="77777777" w:rsidR="0084652A" w:rsidRPr="0084652A" w:rsidRDefault="0084652A" w:rsidP="0084652A">
            <w:pPr>
              <w:ind w:left="187"/>
              <w:rPr>
                <w:rFonts w:ascii="Arial" w:hAnsi="Arial" w:cs="Arial"/>
              </w:rPr>
            </w:pPr>
            <w:r w:rsidRPr="0084652A">
              <w:rPr>
                <w:rFonts w:ascii="Arial" w:hAnsi="Arial" w:cs="Arial"/>
              </w:rPr>
              <w:t>(TDS) (mg/L)</w:t>
            </w:r>
          </w:p>
          <w:p w14:paraId="39D2E538" w14:textId="659C31B7" w:rsidR="0084652A" w:rsidRPr="0084652A" w:rsidRDefault="0084652A" w:rsidP="0084652A">
            <w:pPr>
              <w:spacing w:before="40" w:after="40"/>
              <w:ind w:left="187"/>
              <w:rPr>
                <w:rFonts w:ascii="Arial" w:hAnsi="Arial" w:cs="Arial"/>
                <w:color w:val="000000" w:themeColor="text1"/>
              </w:rPr>
            </w:pPr>
          </w:p>
        </w:tc>
        <w:tc>
          <w:tcPr>
            <w:tcW w:w="1440" w:type="dxa"/>
          </w:tcPr>
          <w:p w14:paraId="6AB05BED" w14:textId="7776421E" w:rsidR="0084652A" w:rsidRPr="0084652A" w:rsidRDefault="0084652A" w:rsidP="0084652A">
            <w:pPr>
              <w:spacing w:before="40" w:after="40"/>
              <w:rPr>
                <w:rFonts w:ascii="Arial" w:hAnsi="Arial" w:cs="Arial"/>
                <w:color w:val="000000" w:themeColor="text1"/>
              </w:rPr>
            </w:pPr>
            <w:r w:rsidRPr="0084652A">
              <w:rPr>
                <w:rFonts w:ascii="Arial" w:hAnsi="Arial" w:cs="Arial"/>
              </w:rPr>
              <w:lastRenderedPageBreak/>
              <w:t>6-30-2019</w:t>
            </w:r>
          </w:p>
        </w:tc>
        <w:tc>
          <w:tcPr>
            <w:tcW w:w="1260" w:type="dxa"/>
          </w:tcPr>
          <w:p w14:paraId="0AC370FD" w14:textId="5EC8EF92" w:rsidR="0084652A" w:rsidRPr="0084652A" w:rsidRDefault="0084652A" w:rsidP="0084652A">
            <w:pPr>
              <w:spacing w:before="40" w:after="40"/>
              <w:rPr>
                <w:rFonts w:ascii="Arial" w:hAnsi="Arial" w:cs="Arial"/>
                <w:color w:val="000000" w:themeColor="text1"/>
              </w:rPr>
            </w:pPr>
            <w:r w:rsidRPr="0084652A">
              <w:rPr>
                <w:rFonts w:ascii="Arial" w:hAnsi="Arial" w:cs="Arial"/>
              </w:rPr>
              <w:t>420</w:t>
            </w:r>
          </w:p>
        </w:tc>
        <w:tc>
          <w:tcPr>
            <w:tcW w:w="1530" w:type="dxa"/>
          </w:tcPr>
          <w:p w14:paraId="06D23DE1" w14:textId="37843589" w:rsidR="0084652A" w:rsidRPr="0084652A" w:rsidRDefault="0084652A" w:rsidP="0084652A">
            <w:pPr>
              <w:spacing w:before="40" w:after="40"/>
              <w:rPr>
                <w:rFonts w:ascii="Arial" w:hAnsi="Arial" w:cs="Arial"/>
                <w:color w:val="000000" w:themeColor="text1"/>
              </w:rPr>
            </w:pPr>
            <w:r w:rsidRPr="0084652A">
              <w:rPr>
                <w:rFonts w:ascii="Arial" w:hAnsi="Arial" w:cs="Arial"/>
              </w:rPr>
              <w:t>N/A</w:t>
            </w:r>
          </w:p>
        </w:tc>
        <w:tc>
          <w:tcPr>
            <w:tcW w:w="900" w:type="dxa"/>
          </w:tcPr>
          <w:p w14:paraId="4A9C9B68" w14:textId="25F27F5B" w:rsidR="0084652A" w:rsidRPr="0084652A" w:rsidRDefault="0084652A" w:rsidP="0084652A">
            <w:pPr>
              <w:spacing w:before="40" w:after="40"/>
              <w:rPr>
                <w:rFonts w:ascii="Arial" w:hAnsi="Arial" w:cs="Arial"/>
                <w:color w:val="000000" w:themeColor="text1"/>
              </w:rPr>
            </w:pPr>
            <w:r w:rsidRPr="0084652A">
              <w:rPr>
                <w:rFonts w:ascii="Arial" w:hAnsi="Arial" w:cs="Arial"/>
              </w:rPr>
              <w:t>1000 mg/L</w:t>
            </w:r>
          </w:p>
        </w:tc>
        <w:tc>
          <w:tcPr>
            <w:tcW w:w="1170" w:type="dxa"/>
          </w:tcPr>
          <w:p w14:paraId="7502C73C" w14:textId="751A3AD6" w:rsidR="0084652A" w:rsidRPr="0084652A" w:rsidRDefault="0084652A" w:rsidP="0084652A">
            <w:pPr>
              <w:spacing w:before="40" w:after="40"/>
              <w:rPr>
                <w:rFonts w:ascii="Arial" w:hAnsi="Arial" w:cs="Arial"/>
                <w:color w:val="000000" w:themeColor="text1"/>
              </w:rPr>
            </w:pPr>
            <w:r w:rsidRPr="0084652A">
              <w:rPr>
                <w:rFonts w:ascii="Arial" w:hAnsi="Arial" w:cs="Arial"/>
              </w:rPr>
              <w:t>NONE</w:t>
            </w:r>
          </w:p>
        </w:tc>
        <w:tc>
          <w:tcPr>
            <w:tcW w:w="2291" w:type="dxa"/>
          </w:tcPr>
          <w:p w14:paraId="06A23C91" w14:textId="403AA42E" w:rsidR="0084652A" w:rsidRPr="0084652A" w:rsidRDefault="0084652A" w:rsidP="0084652A">
            <w:pPr>
              <w:spacing w:before="40" w:after="40"/>
              <w:rPr>
                <w:rFonts w:ascii="Arial" w:hAnsi="Arial" w:cs="Arial"/>
                <w:color w:val="000000" w:themeColor="text1"/>
              </w:rPr>
            </w:pPr>
            <w:r w:rsidRPr="0084652A">
              <w:rPr>
                <w:rFonts w:ascii="Arial" w:hAnsi="Arial" w:cs="Arial"/>
              </w:rPr>
              <w:t>Runoff/leaching from natural deposits</w:t>
            </w:r>
          </w:p>
        </w:tc>
      </w:tr>
      <w:tr w:rsidR="0084652A" w:rsidRPr="005F082E" w14:paraId="20CEAB62" w14:textId="77777777" w:rsidTr="00640D92">
        <w:trPr>
          <w:trHeight w:val="432"/>
        </w:trPr>
        <w:tc>
          <w:tcPr>
            <w:tcW w:w="2245" w:type="dxa"/>
          </w:tcPr>
          <w:p w14:paraId="24B952C7" w14:textId="77777777" w:rsidR="0084652A" w:rsidRPr="0084652A" w:rsidRDefault="0084652A" w:rsidP="0084652A">
            <w:pPr>
              <w:ind w:left="187"/>
              <w:rPr>
                <w:rFonts w:ascii="Arial" w:hAnsi="Arial" w:cs="Arial"/>
              </w:rPr>
            </w:pPr>
            <w:r w:rsidRPr="0084652A">
              <w:rPr>
                <w:rFonts w:ascii="Arial" w:hAnsi="Arial" w:cs="Arial"/>
              </w:rPr>
              <w:t>SPECIFIC CONDUCTANT</w:t>
            </w:r>
          </w:p>
          <w:p w14:paraId="66A0E278" w14:textId="74A95C81" w:rsidR="0084652A" w:rsidRPr="0084652A" w:rsidRDefault="0084652A" w:rsidP="0084652A">
            <w:pPr>
              <w:spacing w:before="40" w:after="40"/>
              <w:ind w:left="187"/>
              <w:rPr>
                <w:rFonts w:ascii="Arial" w:hAnsi="Arial" w:cs="Arial"/>
                <w:color w:val="000000" w:themeColor="text1"/>
              </w:rPr>
            </w:pPr>
            <w:r w:rsidRPr="0084652A">
              <w:rPr>
                <w:rFonts w:ascii="Arial" w:hAnsi="Arial" w:cs="Arial"/>
              </w:rPr>
              <w:t>(µS/cm)</w:t>
            </w:r>
          </w:p>
        </w:tc>
        <w:tc>
          <w:tcPr>
            <w:tcW w:w="1440" w:type="dxa"/>
          </w:tcPr>
          <w:p w14:paraId="451D0769" w14:textId="204EB441" w:rsidR="0084652A" w:rsidRPr="0084652A" w:rsidRDefault="0084652A" w:rsidP="0084652A">
            <w:pPr>
              <w:spacing w:before="40" w:after="40"/>
              <w:rPr>
                <w:rFonts w:ascii="Arial" w:hAnsi="Arial" w:cs="Arial"/>
                <w:color w:val="000000" w:themeColor="text1"/>
              </w:rPr>
            </w:pPr>
            <w:r w:rsidRPr="0084652A">
              <w:rPr>
                <w:rFonts w:ascii="Arial" w:hAnsi="Arial" w:cs="Arial"/>
              </w:rPr>
              <w:t>10-25-2019</w:t>
            </w:r>
          </w:p>
        </w:tc>
        <w:tc>
          <w:tcPr>
            <w:tcW w:w="1260" w:type="dxa"/>
          </w:tcPr>
          <w:p w14:paraId="05B21D9E" w14:textId="0665F0F7" w:rsidR="0084652A" w:rsidRPr="0084652A" w:rsidRDefault="0084652A" w:rsidP="0084652A">
            <w:pPr>
              <w:spacing w:before="40" w:after="40"/>
              <w:rPr>
                <w:rFonts w:ascii="Arial" w:hAnsi="Arial" w:cs="Arial"/>
                <w:color w:val="000000" w:themeColor="text1"/>
              </w:rPr>
            </w:pPr>
            <w:r w:rsidRPr="0084652A">
              <w:rPr>
                <w:rFonts w:ascii="Arial" w:hAnsi="Arial" w:cs="Arial"/>
              </w:rPr>
              <w:t>270</w:t>
            </w:r>
          </w:p>
        </w:tc>
        <w:tc>
          <w:tcPr>
            <w:tcW w:w="1530" w:type="dxa"/>
          </w:tcPr>
          <w:p w14:paraId="1D26DB0A" w14:textId="0FD9F4EC" w:rsidR="0084652A" w:rsidRPr="0084652A" w:rsidRDefault="0084652A" w:rsidP="0084652A">
            <w:pPr>
              <w:spacing w:before="40" w:after="40"/>
              <w:rPr>
                <w:rFonts w:ascii="Arial" w:hAnsi="Arial" w:cs="Arial"/>
                <w:color w:val="000000" w:themeColor="text1"/>
              </w:rPr>
            </w:pPr>
            <w:r w:rsidRPr="0084652A">
              <w:rPr>
                <w:rFonts w:ascii="Arial" w:hAnsi="Arial" w:cs="Arial"/>
              </w:rPr>
              <w:t>N/A</w:t>
            </w:r>
          </w:p>
        </w:tc>
        <w:tc>
          <w:tcPr>
            <w:tcW w:w="900" w:type="dxa"/>
          </w:tcPr>
          <w:p w14:paraId="76ADE1A6" w14:textId="3795B643" w:rsidR="0084652A" w:rsidRPr="0084652A" w:rsidRDefault="0084652A" w:rsidP="0084652A">
            <w:pPr>
              <w:spacing w:before="40" w:after="40"/>
              <w:rPr>
                <w:rFonts w:ascii="Arial" w:hAnsi="Arial" w:cs="Arial"/>
                <w:color w:val="000000" w:themeColor="text1"/>
              </w:rPr>
            </w:pPr>
            <w:r w:rsidRPr="0084652A">
              <w:rPr>
                <w:rFonts w:ascii="Arial" w:hAnsi="Arial" w:cs="Arial"/>
              </w:rPr>
              <w:t>1600 µS/cm</w:t>
            </w:r>
          </w:p>
        </w:tc>
        <w:tc>
          <w:tcPr>
            <w:tcW w:w="1170" w:type="dxa"/>
          </w:tcPr>
          <w:p w14:paraId="07B6A767" w14:textId="057DE87B" w:rsidR="0084652A" w:rsidRPr="0084652A" w:rsidRDefault="0084652A" w:rsidP="0084652A">
            <w:pPr>
              <w:spacing w:before="40" w:after="40"/>
              <w:rPr>
                <w:rFonts w:ascii="Arial" w:hAnsi="Arial" w:cs="Arial"/>
                <w:color w:val="000000" w:themeColor="text1"/>
              </w:rPr>
            </w:pPr>
            <w:r w:rsidRPr="0084652A">
              <w:rPr>
                <w:rFonts w:ascii="Arial" w:hAnsi="Arial" w:cs="Arial"/>
              </w:rPr>
              <w:t>NONE</w:t>
            </w:r>
          </w:p>
        </w:tc>
        <w:tc>
          <w:tcPr>
            <w:tcW w:w="2291" w:type="dxa"/>
          </w:tcPr>
          <w:p w14:paraId="0540C4E8" w14:textId="4A4C7CBE" w:rsidR="0084652A" w:rsidRPr="0084652A" w:rsidRDefault="0084652A" w:rsidP="0084652A">
            <w:pPr>
              <w:spacing w:before="40" w:after="40"/>
              <w:rPr>
                <w:rFonts w:ascii="Arial" w:hAnsi="Arial" w:cs="Arial"/>
                <w:color w:val="000000" w:themeColor="text1"/>
              </w:rPr>
            </w:pPr>
            <w:r w:rsidRPr="0084652A">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2ABF11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795192">
        <w:rPr>
          <w:rFonts w:ascii="Arial" w:hAnsi="Arial" w:cs="Arial"/>
          <w:bCs/>
          <w:sz w:val="24"/>
          <w:szCs w:val="24"/>
        </w:rPr>
        <w:t>PRIMEX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8308A28"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84652A" w:rsidRPr="001F3468" w14:paraId="7F55C939" w14:textId="77777777" w:rsidTr="008D34E5">
        <w:trPr>
          <w:cantSplit/>
          <w:trHeight w:val="240"/>
        </w:trPr>
        <w:tc>
          <w:tcPr>
            <w:tcW w:w="10908" w:type="dxa"/>
          </w:tcPr>
          <w:p w14:paraId="71FFD9DC" w14:textId="1699BED6" w:rsidR="0084652A" w:rsidRPr="001F3468" w:rsidRDefault="0084652A" w:rsidP="00AF72BB">
            <w:pPr>
              <w:pStyle w:val="BodyText"/>
              <w:spacing w:before="0"/>
              <w:jc w:val="left"/>
              <w:rPr>
                <w:rFonts w:ascii="Times New Roman" w:hAnsi="Times New Roman"/>
              </w:rPr>
            </w:pPr>
            <w:r>
              <w:rPr>
                <w:rFonts w:ascii="Times New Roman" w:hAnsi="Times New Roman"/>
              </w:rPr>
              <w:t xml:space="preserve">Aluminum (mg/l): some people who drink water containing aluminum </w:t>
            </w:r>
            <w:proofErr w:type="gramStart"/>
            <w:r>
              <w:rPr>
                <w:rFonts w:ascii="Times New Roman" w:hAnsi="Times New Roman"/>
              </w:rPr>
              <w:t>in excess of</w:t>
            </w:r>
            <w:proofErr w:type="gramEnd"/>
            <w:r>
              <w:rPr>
                <w:rFonts w:ascii="Times New Roman" w:hAnsi="Times New Roman"/>
              </w:rPr>
              <w:t xml:space="preserve"> the MCL over many years may </w:t>
            </w:r>
          </w:p>
        </w:tc>
      </w:tr>
      <w:tr w:rsidR="008D34E5" w:rsidRPr="001F3468" w14:paraId="76FB0272" w14:textId="77777777" w:rsidTr="008D34E5">
        <w:trPr>
          <w:cantSplit/>
          <w:trHeight w:val="270"/>
        </w:trPr>
        <w:tc>
          <w:tcPr>
            <w:tcW w:w="10908" w:type="dxa"/>
          </w:tcPr>
          <w:p w14:paraId="0D404DF2" w14:textId="77777777" w:rsidR="008D34E5" w:rsidRDefault="008D34E5" w:rsidP="00AF72BB">
            <w:pPr>
              <w:pStyle w:val="BodyText"/>
              <w:spacing w:before="0"/>
              <w:jc w:val="left"/>
              <w:rPr>
                <w:rFonts w:ascii="Times New Roman" w:hAnsi="Times New Roman"/>
              </w:rPr>
            </w:pPr>
            <w:r>
              <w:rPr>
                <w:rFonts w:ascii="Times New Roman" w:hAnsi="Times New Roman"/>
              </w:rPr>
              <w:t>experience short-term gastrointestinal tract effects.</w:t>
            </w:r>
          </w:p>
        </w:tc>
      </w:tr>
      <w:tr w:rsidR="0084652A" w:rsidRPr="001F3468" w14:paraId="6D3898A1" w14:textId="77777777" w:rsidTr="008D34E5">
        <w:trPr>
          <w:cantSplit/>
        </w:trPr>
        <w:tc>
          <w:tcPr>
            <w:tcW w:w="10908" w:type="dxa"/>
          </w:tcPr>
          <w:p w14:paraId="19159D19" w14:textId="77777777" w:rsidR="0084652A" w:rsidRPr="001F3468" w:rsidRDefault="0084652A" w:rsidP="00AF72BB">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84652A" w:rsidRPr="001F3468" w14:paraId="67CFA0E0" w14:textId="77777777" w:rsidTr="008D34E5">
        <w:trPr>
          <w:cantSplit/>
        </w:trPr>
        <w:tc>
          <w:tcPr>
            <w:tcW w:w="10908" w:type="dxa"/>
          </w:tcPr>
          <w:p w14:paraId="2F443C72" w14:textId="77777777" w:rsidR="0084652A" w:rsidRPr="001F3468" w:rsidRDefault="0084652A" w:rsidP="00AF72BB">
            <w:pPr>
              <w:pStyle w:val="BodyText"/>
              <w:spacing w:before="0"/>
              <w:jc w:val="left"/>
              <w:rPr>
                <w:rFonts w:ascii="Times New Roman" w:hAnsi="Times New Roman"/>
              </w:rPr>
            </w:pPr>
            <w:r>
              <w:rPr>
                <w:rFonts w:ascii="Times New Roman" w:hAnsi="Times New Roman"/>
              </w:rPr>
              <w:t>Leaching from natural deposits; industrial wastes.</w:t>
            </w:r>
          </w:p>
        </w:tc>
      </w:tr>
      <w:tr w:rsidR="0084652A" w:rsidRPr="001F3468" w14:paraId="0EDAF666" w14:textId="77777777" w:rsidTr="008D34E5">
        <w:trPr>
          <w:cantSplit/>
        </w:trPr>
        <w:tc>
          <w:tcPr>
            <w:tcW w:w="10908" w:type="dxa"/>
          </w:tcPr>
          <w:p w14:paraId="235BABCF" w14:textId="77777777" w:rsidR="0084652A" w:rsidRPr="001F3468" w:rsidRDefault="0084652A" w:rsidP="00AF72BB">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84652A" w:rsidRPr="001F3468" w14:paraId="78BB33E0" w14:textId="77777777" w:rsidTr="008D34E5">
        <w:trPr>
          <w:cantSplit/>
        </w:trPr>
        <w:tc>
          <w:tcPr>
            <w:tcW w:w="10908" w:type="dxa"/>
          </w:tcPr>
          <w:p w14:paraId="012B6480" w14:textId="77777777" w:rsidR="0084652A" w:rsidRPr="001F3468" w:rsidRDefault="0084652A" w:rsidP="00AF72BB">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r w:rsidR="0084652A" w:rsidRPr="001F3468" w14:paraId="6F7DF6C3" w14:textId="77777777" w:rsidTr="008D34E5">
        <w:trPr>
          <w:cantSplit/>
        </w:trPr>
        <w:tc>
          <w:tcPr>
            <w:tcW w:w="10908" w:type="dxa"/>
          </w:tcPr>
          <w:p w14:paraId="40C20D1D" w14:textId="77777777" w:rsidR="0084652A" w:rsidRPr="001F3468" w:rsidRDefault="0084652A" w:rsidP="00AF72BB">
            <w:pPr>
              <w:pStyle w:val="BodyText"/>
              <w:spacing w:before="0"/>
              <w:jc w:val="left"/>
              <w:rPr>
                <w:rFonts w:ascii="Times New Roman" w:hAnsi="Times New Roman"/>
              </w:rPr>
            </w:pPr>
            <w:r>
              <w:rPr>
                <w:rFonts w:ascii="Times New Roman" w:hAnsi="Times New Roman"/>
                <w:b/>
              </w:rPr>
              <w:t>Color:</w:t>
            </w:r>
            <w:r w:rsidRPr="00A42193">
              <w:rPr>
                <w:rFonts w:ascii="Times New Roman" w:hAnsi="Times New Roman"/>
              </w:rPr>
              <w:t xml:space="preserve"> There are no mandatory health effects only the</w:t>
            </w:r>
            <w:r>
              <w:rPr>
                <w:rFonts w:ascii="Times New Roman" w:hAnsi="Times New Roman"/>
              </w:rPr>
              <w:t xml:space="preserve"> natural occurring organic materials,</w:t>
            </w:r>
          </w:p>
        </w:tc>
      </w:tr>
      <w:tr w:rsidR="0084652A" w14:paraId="4CE71AC7" w14:textId="77777777" w:rsidTr="008D34E5">
        <w:trPr>
          <w:cantSplit/>
        </w:trPr>
        <w:tc>
          <w:tcPr>
            <w:tcW w:w="10908" w:type="dxa"/>
          </w:tcPr>
          <w:p w14:paraId="4E707FE4" w14:textId="77777777" w:rsidR="0084652A" w:rsidRDefault="0084652A" w:rsidP="00AF72BB">
            <w:pPr>
              <w:pStyle w:val="BodyText"/>
              <w:spacing w:before="0"/>
              <w:jc w:val="left"/>
              <w:rPr>
                <w:rFonts w:ascii="Times New Roman" w:hAnsi="Times New Roman"/>
                <w:b/>
              </w:rPr>
            </w:pPr>
            <w:r>
              <w:rPr>
                <w:rFonts w:ascii="Times New Roman" w:hAnsi="Times New Roman"/>
                <w:b/>
              </w:rPr>
              <w:t xml:space="preserve">Turbidity- </w:t>
            </w:r>
            <w:r w:rsidRPr="0072458B">
              <w:rPr>
                <w:rFonts w:ascii="Times New Roman" w:hAnsi="Times New Roman"/>
                <w:bCs/>
                <w:szCs w:val="22"/>
              </w:rPr>
              <w:t>There are no mandatory health effects</w:t>
            </w:r>
            <w:r>
              <w:rPr>
                <w:rFonts w:ascii="Times New Roman" w:hAnsi="Times New Roman"/>
                <w:bCs/>
                <w:szCs w:val="22"/>
              </w:rPr>
              <w:t xml:space="preserve"> only the natural occurring organic materials.</w:t>
            </w:r>
          </w:p>
        </w:tc>
      </w:tr>
      <w:tr w:rsidR="0084652A" w:rsidRPr="001F3468" w14:paraId="37E1CBF1" w14:textId="77777777" w:rsidTr="008D34E5">
        <w:trPr>
          <w:cantSplit/>
          <w:trHeight w:val="220"/>
        </w:trPr>
        <w:tc>
          <w:tcPr>
            <w:tcW w:w="10908" w:type="dxa"/>
          </w:tcPr>
          <w:p w14:paraId="58FB3309" w14:textId="6CE6E8AB" w:rsidR="0084652A" w:rsidRPr="001F3468" w:rsidRDefault="0084652A" w:rsidP="00AF72BB">
            <w:pPr>
              <w:pStyle w:val="BodyText"/>
              <w:spacing w:before="0"/>
              <w:jc w:val="left"/>
              <w:rPr>
                <w:rFonts w:ascii="Times New Roman" w:hAnsi="Times New Roman"/>
              </w:rPr>
            </w:pPr>
            <w:r w:rsidRPr="00474817">
              <w:rPr>
                <w:rFonts w:ascii="Times New Roman" w:hAnsi="Times New Roman"/>
                <w:b/>
                <w:bCs/>
              </w:rPr>
              <w:t>Arsenic:</w:t>
            </w:r>
            <w:r>
              <w:rPr>
                <w:rFonts w:ascii="Times New Roman" w:hAnsi="Times New Roman"/>
              </w:rPr>
              <w:t xml:space="preserve"> Some people who drink water containing arsenic more than the MCL over many years may experience skin </w:t>
            </w:r>
          </w:p>
        </w:tc>
      </w:tr>
      <w:tr w:rsidR="008D34E5" w:rsidRPr="001F3468" w14:paraId="382E8D13" w14:textId="77777777" w:rsidTr="008D34E5">
        <w:trPr>
          <w:cantSplit/>
          <w:trHeight w:val="290"/>
        </w:trPr>
        <w:tc>
          <w:tcPr>
            <w:tcW w:w="10908" w:type="dxa"/>
          </w:tcPr>
          <w:p w14:paraId="4BDB53E6" w14:textId="77777777" w:rsidR="008D34E5" w:rsidRPr="00474817" w:rsidRDefault="008D34E5" w:rsidP="00AF72BB">
            <w:pPr>
              <w:pStyle w:val="BodyText"/>
              <w:spacing w:before="0"/>
              <w:jc w:val="left"/>
              <w:rPr>
                <w:rFonts w:ascii="Times New Roman" w:hAnsi="Times New Roman"/>
                <w:b/>
                <w:bCs/>
              </w:rPr>
            </w:pPr>
            <w:r>
              <w:rPr>
                <w:rFonts w:ascii="Times New Roman" w:hAnsi="Times New Roman"/>
              </w:rPr>
              <w:t xml:space="preserve">damage or circulatory system problems and may have an increased risk of getting cancer. </w:t>
            </w:r>
          </w:p>
        </w:tc>
      </w:tr>
    </w:tbl>
    <w:p w14:paraId="4930D8F4" w14:textId="3012F636" w:rsidR="0084652A" w:rsidRDefault="0084652A" w:rsidP="001909F2">
      <w:pPr>
        <w:spacing w:after="240"/>
        <w:rPr>
          <w:rFonts w:ascii="Arial" w:hAnsi="Arial" w:cs="Arial"/>
          <w:bCs/>
          <w:sz w:val="24"/>
        </w:rPr>
      </w:pPr>
    </w:p>
    <w:p w14:paraId="627C41D1" w14:textId="77777777" w:rsidR="00B60050" w:rsidRPr="005F082E" w:rsidRDefault="00B60050"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4652A" w:rsidRPr="005F082E" w14:paraId="4DAE6475" w14:textId="77777777" w:rsidTr="007C0BEA">
        <w:trPr>
          <w:trHeight w:val="449"/>
        </w:trPr>
        <w:tc>
          <w:tcPr>
            <w:tcW w:w="1975" w:type="dxa"/>
            <w:tcMar>
              <w:left w:w="58" w:type="dxa"/>
              <w:right w:w="58" w:type="dxa"/>
            </w:tcMar>
          </w:tcPr>
          <w:p w14:paraId="1DBB9715" w14:textId="77777777" w:rsidR="0084652A" w:rsidRPr="0084652A" w:rsidRDefault="0084652A" w:rsidP="0084652A">
            <w:pPr>
              <w:pStyle w:val="BodyText"/>
              <w:spacing w:before="0"/>
              <w:jc w:val="left"/>
              <w:rPr>
                <w:rFonts w:ascii="Arial" w:hAnsi="Arial" w:cs="Arial"/>
                <w:bCs/>
                <w:sz w:val="20"/>
              </w:rPr>
            </w:pPr>
            <w:r w:rsidRPr="0084652A">
              <w:rPr>
                <w:rFonts w:ascii="Arial" w:hAnsi="Arial" w:cs="Arial"/>
                <w:bCs/>
                <w:sz w:val="20"/>
              </w:rPr>
              <w:t>ARSENIC MCL</w:t>
            </w:r>
          </w:p>
          <w:p w14:paraId="47CCBF74" w14:textId="53F53BB1" w:rsidR="0084652A" w:rsidRPr="00DE7F45" w:rsidRDefault="00DE7F45" w:rsidP="0084652A">
            <w:pPr>
              <w:spacing w:before="40" w:after="40"/>
              <w:rPr>
                <w:rFonts w:ascii="Arial" w:hAnsi="Arial" w:cs="Arial"/>
                <w:color w:val="FFFFFF" w:themeColor="background1"/>
              </w:rPr>
            </w:pPr>
            <w:r w:rsidRPr="00DE7F45">
              <w:rPr>
                <w:rFonts w:ascii="Arial" w:hAnsi="Arial" w:cs="Arial"/>
              </w:rPr>
              <w:t>03_12_19R_011</w:t>
            </w:r>
          </w:p>
        </w:tc>
        <w:tc>
          <w:tcPr>
            <w:tcW w:w="2250" w:type="dxa"/>
            <w:tcMar>
              <w:left w:w="58" w:type="dxa"/>
              <w:right w:w="58" w:type="dxa"/>
            </w:tcMar>
          </w:tcPr>
          <w:p w14:paraId="14D9A9B3" w14:textId="69D25838" w:rsidR="0084652A" w:rsidRPr="0084652A" w:rsidRDefault="0084652A" w:rsidP="0084652A">
            <w:pPr>
              <w:spacing w:before="40" w:after="40"/>
              <w:rPr>
                <w:rFonts w:ascii="Arial" w:hAnsi="Arial" w:cs="Arial"/>
                <w:color w:val="FFFFFF" w:themeColor="background1"/>
              </w:rPr>
            </w:pPr>
            <w:r w:rsidRPr="0084652A">
              <w:rPr>
                <w:rFonts w:ascii="Arial" w:hAnsi="Arial" w:cs="Arial"/>
                <w:bCs/>
              </w:rPr>
              <w:t>Exceeding the maximum contaminant level MCL.</w:t>
            </w:r>
          </w:p>
        </w:tc>
        <w:tc>
          <w:tcPr>
            <w:tcW w:w="1890" w:type="dxa"/>
            <w:tcMar>
              <w:left w:w="58" w:type="dxa"/>
              <w:right w:w="58" w:type="dxa"/>
            </w:tcMar>
          </w:tcPr>
          <w:p w14:paraId="7D4FE25C" w14:textId="13DB89EB" w:rsidR="0084652A" w:rsidRPr="0084652A" w:rsidRDefault="0084652A" w:rsidP="0084652A">
            <w:pPr>
              <w:spacing w:before="40" w:after="40"/>
              <w:rPr>
                <w:rFonts w:ascii="Arial" w:hAnsi="Arial" w:cs="Arial"/>
                <w:color w:val="FFFFFF" w:themeColor="background1"/>
              </w:rPr>
            </w:pPr>
            <w:r w:rsidRPr="0084652A">
              <w:rPr>
                <w:rFonts w:ascii="Arial" w:hAnsi="Arial" w:cs="Arial"/>
                <w:bCs/>
              </w:rPr>
              <w:t>1</w:t>
            </w:r>
            <w:r w:rsidRPr="0084652A">
              <w:rPr>
                <w:rFonts w:ascii="Arial" w:hAnsi="Arial" w:cs="Arial"/>
                <w:bCs/>
                <w:vertAlign w:val="superscript"/>
              </w:rPr>
              <w:t>st</w:t>
            </w:r>
            <w:r w:rsidRPr="0084652A">
              <w:rPr>
                <w:rFonts w:ascii="Arial" w:hAnsi="Arial" w:cs="Arial"/>
                <w:bCs/>
              </w:rPr>
              <w:t>,2</w:t>
            </w:r>
            <w:r w:rsidRPr="0084652A">
              <w:rPr>
                <w:rFonts w:ascii="Arial" w:hAnsi="Arial" w:cs="Arial"/>
                <w:bCs/>
                <w:vertAlign w:val="superscript"/>
              </w:rPr>
              <w:t>nd</w:t>
            </w:r>
            <w:r w:rsidRPr="0084652A">
              <w:rPr>
                <w:rFonts w:ascii="Arial" w:hAnsi="Arial" w:cs="Arial"/>
                <w:bCs/>
              </w:rPr>
              <w:t>,3</w:t>
            </w:r>
            <w:r w:rsidRPr="0084652A">
              <w:rPr>
                <w:rFonts w:ascii="Arial" w:hAnsi="Arial" w:cs="Arial"/>
                <w:bCs/>
                <w:vertAlign w:val="superscript"/>
              </w:rPr>
              <w:t>rd</w:t>
            </w:r>
            <w:r w:rsidRPr="0084652A">
              <w:rPr>
                <w:rFonts w:ascii="Arial" w:hAnsi="Arial" w:cs="Arial"/>
                <w:bCs/>
              </w:rPr>
              <w:t>,4</w:t>
            </w:r>
            <w:r w:rsidRPr="0084652A">
              <w:rPr>
                <w:rFonts w:ascii="Arial" w:hAnsi="Arial" w:cs="Arial"/>
                <w:bCs/>
                <w:vertAlign w:val="superscript"/>
              </w:rPr>
              <w:t>th</w:t>
            </w:r>
            <w:r w:rsidRPr="0084652A">
              <w:rPr>
                <w:rFonts w:ascii="Arial" w:hAnsi="Arial" w:cs="Arial"/>
                <w:bCs/>
              </w:rPr>
              <w:t xml:space="preserve"> </w:t>
            </w:r>
            <w:r w:rsidR="00DE7F45">
              <w:rPr>
                <w:rFonts w:ascii="Arial" w:hAnsi="Arial" w:cs="Arial"/>
                <w:bCs/>
              </w:rPr>
              <w:t xml:space="preserve">Quarter </w:t>
            </w:r>
            <w:r w:rsidRPr="0084652A">
              <w:rPr>
                <w:rFonts w:ascii="Arial" w:hAnsi="Arial" w:cs="Arial"/>
                <w:bCs/>
              </w:rPr>
              <w:t>of 20</w:t>
            </w:r>
            <w:r w:rsidR="00DE7F45">
              <w:rPr>
                <w:rFonts w:ascii="Arial" w:hAnsi="Arial" w:cs="Arial"/>
                <w:bCs/>
              </w:rPr>
              <w:t>20</w:t>
            </w:r>
            <w:r w:rsidRPr="0084652A">
              <w:rPr>
                <w:rFonts w:ascii="Arial" w:hAnsi="Arial" w:cs="Arial"/>
                <w:bCs/>
              </w:rPr>
              <w:t xml:space="preserve"> </w:t>
            </w:r>
          </w:p>
        </w:tc>
        <w:tc>
          <w:tcPr>
            <w:tcW w:w="2160" w:type="dxa"/>
            <w:tcMar>
              <w:left w:w="58" w:type="dxa"/>
              <w:right w:w="58" w:type="dxa"/>
            </w:tcMar>
          </w:tcPr>
          <w:p w14:paraId="7CABD54F" w14:textId="2353DB10" w:rsidR="0084652A" w:rsidRPr="0084652A" w:rsidRDefault="0084652A" w:rsidP="0084652A">
            <w:pPr>
              <w:spacing w:before="40" w:after="40"/>
              <w:rPr>
                <w:rFonts w:ascii="Arial" w:hAnsi="Arial" w:cs="Arial"/>
                <w:color w:val="FFFFFF" w:themeColor="background1"/>
              </w:rPr>
            </w:pPr>
            <w:r w:rsidRPr="0084652A">
              <w:rPr>
                <w:rFonts w:ascii="Arial" w:hAnsi="Arial" w:cs="Arial"/>
                <w:bCs/>
              </w:rPr>
              <w:t xml:space="preserve">Quarterly monitoring of the Well for Arsenic. </w:t>
            </w:r>
            <w:r w:rsidR="00DE7F45">
              <w:rPr>
                <w:rFonts w:ascii="Arial" w:hAnsi="Arial" w:cs="Arial"/>
                <w:bCs/>
              </w:rPr>
              <w:t xml:space="preserve">Public Notifications are posted quarterly.  </w:t>
            </w:r>
            <w:proofErr w:type="spellStart"/>
            <w:r w:rsidR="00DE7F45">
              <w:rPr>
                <w:rFonts w:ascii="Arial" w:hAnsi="Arial" w:cs="Arial"/>
                <w:bCs/>
              </w:rPr>
              <w:t>Primex</w:t>
            </w:r>
            <w:proofErr w:type="spellEnd"/>
            <w:r w:rsidR="00DE7F45">
              <w:rPr>
                <w:rFonts w:ascii="Arial" w:hAnsi="Arial" w:cs="Arial"/>
                <w:bCs/>
              </w:rPr>
              <w:t xml:space="preserve"> Farms is looking into treatment to bring their system back into compliance by January 2022</w:t>
            </w:r>
          </w:p>
        </w:tc>
        <w:tc>
          <w:tcPr>
            <w:tcW w:w="2367" w:type="dxa"/>
            <w:tcMar>
              <w:left w:w="58" w:type="dxa"/>
              <w:right w:w="58" w:type="dxa"/>
            </w:tcMar>
          </w:tcPr>
          <w:p w14:paraId="67233B7F" w14:textId="18AC6D27" w:rsidR="0084652A" w:rsidRPr="0084652A" w:rsidRDefault="0084652A" w:rsidP="0084652A">
            <w:pPr>
              <w:spacing w:before="40" w:after="40"/>
              <w:rPr>
                <w:rFonts w:ascii="Arial" w:hAnsi="Arial" w:cs="Arial"/>
                <w:color w:val="FFFFFF" w:themeColor="background1"/>
              </w:rPr>
            </w:pPr>
            <w:r w:rsidRPr="0084652A">
              <w:rPr>
                <w:rFonts w:ascii="Arial" w:hAnsi="Arial" w:cs="Arial"/>
              </w:rPr>
              <w:t xml:space="preserve">Some people who drink water containing arsenic </w:t>
            </w:r>
            <w:proofErr w:type="gramStart"/>
            <w:r w:rsidRPr="0084652A">
              <w:rPr>
                <w:rFonts w:ascii="Arial" w:hAnsi="Arial" w:cs="Arial"/>
              </w:rPr>
              <w:t>in excess of</w:t>
            </w:r>
            <w:proofErr w:type="gramEnd"/>
            <w:r w:rsidRPr="0084652A">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4E552D19" w:rsidR="001F503E" w:rsidRPr="005F082E" w:rsidRDefault="001F503E" w:rsidP="00BF628D">
      <w:pPr>
        <w:pStyle w:val="Heading3"/>
        <w:rPr>
          <w:sz w:val="28"/>
        </w:rPr>
      </w:pPr>
    </w:p>
    <w:p w14:paraId="76470F1B" w14:textId="7A9E5263"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CC47" w14:textId="77777777" w:rsidR="00D60AF7" w:rsidRDefault="00D60AF7">
      <w:r>
        <w:separator/>
      </w:r>
    </w:p>
    <w:p w14:paraId="1C49754B" w14:textId="77777777" w:rsidR="00D60AF7" w:rsidRDefault="00D60AF7"/>
  </w:endnote>
  <w:endnote w:type="continuationSeparator" w:id="0">
    <w:p w14:paraId="4082411A" w14:textId="77777777" w:rsidR="00D60AF7" w:rsidRDefault="00D60AF7">
      <w:r>
        <w:continuationSeparator/>
      </w:r>
    </w:p>
    <w:p w14:paraId="600851B8" w14:textId="77777777" w:rsidR="00D60AF7" w:rsidRDefault="00D60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22F1" w14:textId="77777777" w:rsidR="00D60AF7" w:rsidRDefault="00D60AF7">
      <w:r>
        <w:separator/>
      </w:r>
    </w:p>
    <w:p w14:paraId="61D36DC9" w14:textId="77777777" w:rsidR="00D60AF7" w:rsidRDefault="00D60AF7"/>
  </w:footnote>
  <w:footnote w:type="continuationSeparator" w:id="0">
    <w:p w14:paraId="17B10CF4" w14:textId="77777777" w:rsidR="00D60AF7" w:rsidRDefault="00D60AF7">
      <w:r>
        <w:continuationSeparator/>
      </w:r>
    </w:p>
    <w:p w14:paraId="7E4AAF66" w14:textId="77777777" w:rsidR="00D60AF7" w:rsidRDefault="00D60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E1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1EAD"/>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357"/>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3371"/>
    <w:rsid w:val="007640D4"/>
    <w:rsid w:val="00775871"/>
    <w:rsid w:val="00783F5A"/>
    <w:rsid w:val="00784E3A"/>
    <w:rsid w:val="00795192"/>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52A"/>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4E5"/>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050"/>
    <w:rsid w:val="00B606D3"/>
    <w:rsid w:val="00B646BC"/>
    <w:rsid w:val="00B67C49"/>
    <w:rsid w:val="00B704C3"/>
    <w:rsid w:val="00B76677"/>
    <w:rsid w:val="00B772E6"/>
    <w:rsid w:val="00B85CDA"/>
    <w:rsid w:val="00B87C5D"/>
    <w:rsid w:val="00B917F2"/>
    <w:rsid w:val="00B96EC8"/>
    <w:rsid w:val="00BA159C"/>
    <w:rsid w:val="00BA6254"/>
    <w:rsid w:val="00BA713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0AF7"/>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7F4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3B8F"/>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6</cp:revision>
  <cp:lastPrinted>2021-02-24T23:35:00Z</cp:lastPrinted>
  <dcterms:created xsi:type="dcterms:W3CDTF">2021-06-08T16:07:00Z</dcterms:created>
  <dcterms:modified xsi:type="dcterms:W3CDTF">2021-06-30T18:05:00Z</dcterms:modified>
</cp:coreProperties>
</file>