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358FD27" w:rsidR="00BC6327" w:rsidRPr="008F7660" w:rsidRDefault="00B20C4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w:t>
      </w:r>
      <w:r w:rsidR="008F3DC2">
        <w:rPr>
          <w:sz w:val="32"/>
          <w:u w:val="none"/>
        </w:rPr>
        <w:t>02</w:t>
      </w:r>
      <w:r w:rsidR="007B0F0A">
        <w:rPr>
          <w:sz w:val="32"/>
          <w:u w:val="none"/>
        </w:rPr>
        <w:t>5</w:t>
      </w:r>
      <w:r w:rsidR="00A12E4F">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FFC9635" w:rsidR="00BC6327" w:rsidRPr="0087061C" w:rsidRDefault="0087061C"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87061C">
              <w:rPr>
                <w:b/>
                <w:bCs/>
                <w:sz w:val="21"/>
                <w:szCs w:val="21"/>
              </w:rPr>
              <w:t>June 25</w:t>
            </w:r>
            <w:r w:rsidR="00A12E4F" w:rsidRPr="0087061C">
              <w:rPr>
                <w:b/>
                <w:bCs/>
                <w:sz w:val="21"/>
                <w:szCs w:val="21"/>
              </w:rPr>
              <w:t>, 202</w:t>
            </w:r>
            <w:r w:rsidRPr="0087061C">
              <w:rPr>
                <w:b/>
                <w:bCs/>
                <w:sz w:val="21"/>
                <w:szCs w:val="21"/>
              </w:rPr>
              <w:t>6</w:t>
            </w:r>
          </w:p>
        </w:tc>
      </w:tr>
    </w:tbl>
    <w:p w14:paraId="14AA4D8D" w14:textId="57347AB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w:t>
      </w:r>
      <w:r w:rsidR="00A12E4F">
        <w:rPr>
          <w:i/>
          <w:sz w:val="21"/>
          <w:szCs w:val="21"/>
        </w:rPr>
        <w:t>2</w:t>
      </w:r>
      <w:r w:rsidR="007B0F0A">
        <w:rPr>
          <w:i/>
          <w:sz w:val="21"/>
          <w:szCs w:val="21"/>
        </w:rPr>
        <w:t>5</w:t>
      </w:r>
      <w:r w:rsidR="00D37E1F" w:rsidRPr="00412B2F">
        <w:rPr>
          <w:i/>
          <w:sz w:val="21"/>
          <w:szCs w:val="21"/>
        </w:rPr>
        <w:t xml:space="preserve"> and may include earlier monitoring data</w:t>
      </w:r>
      <w:r w:rsidRPr="00412B2F">
        <w:rPr>
          <w:i/>
          <w:sz w:val="21"/>
          <w:szCs w:val="21"/>
        </w:rPr>
        <w:t>.</w:t>
      </w:r>
    </w:p>
    <w:p w14:paraId="76F47AA3" w14:textId="1ECA08BB"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 xml:space="preserve">GCG Water </w:t>
      </w:r>
      <w:r w:rsidR="00DF1B81">
        <w:rPr>
          <w:b/>
          <w:bCs/>
          <w:i/>
          <w:sz w:val="21"/>
          <w:szCs w:val="21"/>
          <w:u w:val="single"/>
          <w:lang w:val="es-MX"/>
        </w:rPr>
        <w:t>Sistema</w:t>
      </w:r>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35560D5" w:rsidR="00BC6327" w:rsidRPr="00412B2F" w:rsidRDefault="007B0F0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w:t>
            </w:r>
            <w:r w:rsidR="008E4080"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DB7CF91" w:rsidR="00BC6327" w:rsidRDefault="00BC6327" w:rsidP="00F01B42">
      <w:pPr>
        <w:spacing w:after="120"/>
        <w:jc w:val="both"/>
        <w:rPr>
          <w:sz w:val="22"/>
          <w:szCs w:val="22"/>
        </w:rPr>
      </w:pPr>
      <w:r w:rsidRPr="0012764D">
        <w:rPr>
          <w:b/>
          <w:sz w:val="22"/>
          <w:szCs w:val="22"/>
        </w:rPr>
        <w:t>Tables 1, 2, 3</w:t>
      </w:r>
      <w:r w:rsidR="00814AAE" w:rsidRPr="0012764D">
        <w:rPr>
          <w:b/>
          <w:sz w:val="22"/>
          <w:szCs w:val="22"/>
        </w:rPr>
        <w:t xml:space="preserve">, </w:t>
      </w:r>
      <w:r w:rsidR="00162087">
        <w:rPr>
          <w:b/>
          <w:sz w:val="22"/>
          <w:szCs w:val="22"/>
        </w:rPr>
        <w:t>4</w:t>
      </w:r>
      <w:r w:rsidR="00E1197D">
        <w:rPr>
          <w:b/>
          <w:sz w:val="22"/>
          <w:szCs w:val="22"/>
        </w:rPr>
        <w:t>, 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A9EB30F" w14:textId="77777777" w:rsidR="00F86CD2" w:rsidRDefault="00F86CD2" w:rsidP="00F01B42">
      <w:pPr>
        <w:spacing w:after="120"/>
        <w:jc w:val="both"/>
        <w:rPr>
          <w:sz w:val="22"/>
          <w:szCs w:val="22"/>
        </w:rPr>
      </w:pP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50"/>
        <w:gridCol w:w="1617"/>
        <w:gridCol w:w="1443"/>
        <w:gridCol w:w="2610"/>
        <w:gridCol w:w="990"/>
        <w:gridCol w:w="2250"/>
      </w:tblGrid>
      <w:tr w:rsidR="003075D0" w:rsidRPr="00A1280E" w14:paraId="3BBA5DE3" w14:textId="77777777" w:rsidTr="00064932">
        <w:trPr>
          <w:cantSplit/>
          <w:trHeight w:val="557"/>
          <w:tblHeader/>
        </w:trPr>
        <w:tc>
          <w:tcPr>
            <w:tcW w:w="11160" w:type="dxa"/>
            <w:gridSpan w:val="6"/>
            <w:tcBorders>
              <w:top w:val="single" w:sz="4" w:space="0" w:color="auto"/>
              <w:left w:val="single" w:sz="4" w:space="0" w:color="auto"/>
              <w:bottom w:val="single" w:sz="4" w:space="0" w:color="auto"/>
              <w:right w:val="single" w:sz="4" w:space="0" w:color="auto"/>
            </w:tcBorders>
            <w:vAlign w:val="center"/>
          </w:tcPr>
          <w:p w14:paraId="5ECEB9CA" w14:textId="77777777" w:rsidR="003075D0" w:rsidRPr="00A1280E" w:rsidRDefault="003075D0" w:rsidP="00064932">
            <w:pPr>
              <w:jc w:val="center"/>
              <w:rPr>
                <w:b/>
                <w:bCs/>
              </w:rPr>
            </w:pPr>
            <w:r w:rsidRPr="00A1280E">
              <w:rPr>
                <w:b/>
                <w:bCs/>
              </w:rPr>
              <w:t>Table 1.  Sampling Results Showing the Detection of Coliform Bacteria</w:t>
            </w:r>
          </w:p>
        </w:tc>
      </w:tr>
      <w:tr w:rsidR="003075D0" w:rsidRPr="00A1280E" w14:paraId="5DDE7EE6" w14:textId="77777777" w:rsidTr="00064932">
        <w:trPr>
          <w:cantSplit/>
          <w:trHeight w:val="611"/>
          <w:tblHeader/>
        </w:trPr>
        <w:tc>
          <w:tcPr>
            <w:tcW w:w="2250" w:type="dxa"/>
            <w:tcBorders>
              <w:bottom w:val="single" w:sz="4" w:space="0" w:color="auto"/>
            </w:tcBorders>
            <w:vAlign w:val="center"/>
          </w:tcPr>
          <w:p w14:paraId="77B0AFB1" w14:textId="77777777" w:rsidR="003075D0" w:rsidRPr="00A1280E" w:rsidRDefault="003075D0" w:rsidP="00064932">
            <w:pPr>
              <w:spacing w:before="40" w:after="40"/>
              <w:jc w:val="center"/>
              <w:rPr>
                <w:b/>
                <w:bCs/>
              </w:rPr>
            </w:pPr>
            <w:r w:rsidRPr="00A1280E">
              <w:rPr>
                <w:b/>
                <w:bCs/>
              </w:rPr>
              <w:t xml:space="preserve">Microbiological Contaminants </w:t>
            </w:r>
          </w:p>
        </w:tc>
        <w:tc>
          <w:tcPr>
            <w:tcW w:w="1617" w:type="dxa"/>
            <w:tcBorders>
              <w:bottom w:val="single" w:sz="4" w:space="0" w:color="auto"/>
            </w:tcBorders>
            <w:vAlign w:val="center"/>
          </w:tcPr>
          <w:p w14:paraId="50511E86" w14:textId="77777777" w:rsidR="003075D0" w:rsidRPr="00A1280E" w:rsidRDefault="003075D0" w:rsidP="00064932">
            <w:pPr>
              <w:spacing w:before="40" w:after="40"/>
              <w:jc w:val="center"/>
              <w:rPr>
                <w:b/>
                <w:bCs/>
              </w:rPr>
            </w:pPr>
            <w:r w:rsidRPr="00A1280E">
              <w:rPr>
                <w:b/>
                <w:bCs/>
              </w:rPr>
              <w:t>Highest No. of Detections</w:t>
            </w:r>
          </w:p>
        </w:tc>
        <w:tc>
          <w:tcPr>
            <w:tcW w:w="1443" w:type="dxa"/>
            <w:tcBorders>
              <w:bottom w:val="single" w:sz="4" w:space="0" w:color="auto"/>
            </w:tcBorders>
            <w:vAlign w:val="center"/>
          </w:tcPr>
          <w:p w14:paraId="530CD305" w14:textId="77777777" w:rsidR="003075D0" w:rsidRPr="00A1280E" w:rsidRDefault="003075D0" w:rsidP="00064932">
            <w:pPr>
              <w:spacing w:before="40" w:after="40"/>
              <w:jc w:val="center"/>
              <w:rPr>
                <w:b/>
                <w:bCs/>
              </w:rPr>
            </w:pPr>
            <w:r w:rsidRPr="00A1280E">
              <w:rPr>
                <w:b/>
                <w:bCs/>
              </w:rPr>
              <w:t>No. of Months in Violation</w:t>
            </w:r>
          </w:p>
        </w:tc>
        <w:tc>
          <w:tcPr>
            <w:tcW w:w="2610" w:type="dxa"/>
            <w:tcBorders>
              <w:bottom w:val="single" w:sz="4" w:space="0" w:color="auto"/>
            </w:tcBorders>
            <w:vAlign w:val="center"/>
          </w:tcPr>
          <w:p w14:paraId="2E084694" w14:textId="77777777" w:rsidR="003075D0" w:rsidRPr="00A1280E" w:rsidRDefault="003075D0" w:rsidP="00064932">
            <w:pPr>
              <w:spacing w:before="40" w:after="40"/>
              <w:jc w:val="center"/>
              <w:rPr>
                <w:b/>
                <w:bCs/>
              </w:rPr>
            </w:pPr>
            <w:r w:rsidRPr="00A1280E">
              <w:rPr>
                <w:b/>
                <w:bCs/>
              </w:rPr>
              <w:t>MCL</w:t>
            </w:r>
          </w:p>
        </w:tc>
        <w:tc>
          <w:tcPr>
            <w:tcW w:w="990" w:type="dxa"/>
            <w:tcBorders>
              <w:bottom w:val="single" w:sz="4" w:space="0" w:color="auto"/>
            </w:tcBorders>
            <w:vAlign w:val="center"/>
          </w:tcPr>
          <w:p w14:paraId="0E88547D" w14:textId="77777777" w:rsidR="003075D0" w:rsidRPr="00A1280E" w:rsidRDefault="003075D0" w:rsidP="00064932">
            <w:pPr>
              <w:spacing w:before="40" w:after="40"/>
              <w:jc w:val="center"/>
              <w:rPr>
                <w:b/>
                <w:bCs/>
              </w:rPr>
            </w:pPr>
            <w:r w:rsidRPr="00A1280E">
              <w:rPr>
                <w:b/>
                <w:bCs/>
              </w:rPr>
              <w:t>MCLG</w:t>
            </w:r>
          </w:p>
        </w:tc>
        <w:tc>
          <w:tcPr>
            <w:tcW w:w="2250" w:type="dxa"/>
            <w:tcBorders>
              <w:bottom w:val="single" w:sz="4" w:space="0" w:color="auto"/>
            </w:tcBorders>
            <w:vAlign w:val="center"/>
          </w:tcPr>
          <w:p w14:paraId="1F1E0625" w14:textId="77777777" w:rsidR="003075D0" w:rsidRPr="00A1280E" w:rsidRDefault="003075D0" w:rsidP="00064932">
            <w:pPr>
              <w:spacing w:before="40" w:after="40"/>
              <w:jc w:val="center"/>
              <w:rPr>
                <w:b/>
                <w:bCs/>
              </w:rPr>
            </w:pPr>
            <w:r w:rsidRPr="00A1280E">
              <w:rPr>
                <w:b/>
                <w:bCs/>
              </w:rPr>
              <w:t>Typical Source of Bacteria</w:t>
            </w:r>
          </w:p>
        </w:tc>
      </w:tr>
      <w:tr w:rsidR="003075D0" w:rsidRPr="00A1280E" w14:paraId="63CDBD85" w14:textId="77777777" w:rsidTr="00064932">
        <w:tc>
          <w:tcPr>
            <w:tcW w:w="2250" w:type="dxa"/>
            <w:tcBorders>
              <w:top w:val="single" w:sz="4" w:space="0" w:color="auto"/>
              <w:bottom w:val="single" w:sz="4" w:space="0" w:color="auto"/>
            </w:tcBorders>
          </w:tcPr>
          <w:p w14:paraId="3BB72601" w14:textId="77777777" w:rsidR="003075D0" w:rsidRPr="00A1280E" w:rsidRDefault="003075D0" w:rsidP="00064932">
            <w:pPr>
              <w:spacing w:before="40" w:after="40"/>
            </w:pPr>
            <w:r w:rsidRPr="00A1280E">
              <w:rPr>
                <w:i/>
              </w:rPr>
              <w:t>E. coli</w:t>
            </w:r>
            <w:r w:rsidRPr="00A1280E">
              <w:rPr>
                <w:i/>
              </w:rPr>
              <w:br/>
            </w:r>
          </w:p>
        </w:tc>
        <w:tc>
          <w:tcPr>
            <w:tcW w:w="1617" w:type="dxa"/>
            <w:tcBorders>
              <w:top w:val="single" w:sz="4" w:space="0" w:color="auto"/>
              <w:bottom w:val="single" w:sz="4" w:space="0" w:color="auto"/>
            </w:tcBorders>
          </w:tcPr>
          <w:p w14:paraId="7C39D624" w14:textId="77777777" w:rsidR="003075D0" w:rsidRPr="00A1280E" w:rsidRDefault="003075D0" w:rsidP="00064932">
            <w:pPr>
              <w:spacing w:before="40" w:after="40"/>
              <w:jc w:val="center"/>
            </w:pPr>
            <w:r w:rsidRPr="00A1280E">
              <w:t>(In the year)</w:t>
            </w:r>
          </w:p>
          <w:p w14:paraId="51D924DA" w14:textId="77777777" w:rsidR="003075D0" w:rsidRPr="00A1280E" w:rsidRDefault="003075D0" w:rsidP="00064932">
            <w:pPr>
              <w:spacing w:before="40" w:after="40"/>
              <w:jc w:val="center"/>
            </w:pPr>
            <w:r w:rsidRPr="00A1280E">
              <w:rPr>
                <w:color w:val="000000"/>
              </w:rPr>
              <w:t>0</w:t>
            </w:r>
          </w:p>
        </w:tc>
        <w:tc>
          <w:tcPr>
            <w:tcW w:w="1443" w:type="dxa"/>
            <w:tcBorders>
              <w:top w:val="single" w:sz="4" w:space="0" w:color="auto"/>
              <w:bottom w:val="single" w:sz="4" w:space="0" w:color="auto"/>
            </w:tcBorders>
          </w:tcPr>
          <w:p w14:paraId="1267B01E" w14:textId="77777777" w:rsidR="003075D0" w:rsidRPr="00A1280E" w:rsidRDefault="003075D0" w:rsidP="00064932">
            <w:pPr>
              <w:spacing w:before="40" w:after="40"/>
              <w:jc w:val="center"/>
              <w:rPr>
                <w:color w:val="000000"/>
              </w:rPr>
            </w:pPr>
          </w:p>
          <w:p w14:paraId="2EDC181C" w14:textId="77777777" w:rsidR="003075D0" w:rsidRPr="00A1280E" w:rsidRDefault="003075D0" w:rsidP="00064932">
            <w:pPr>
              <w:spacing w:before="40" w:after="40"/>
              <w:jc w:val="center"/>
              <w:rPr>
                <w:color w:val="000000"/>
              </w:rPr>
            </w:pPr>
            <w:r w:rsidRPr="00A1280E">
              <w:rPr>
                <w:color w:val="000000"/>
              </w:rPr>
              <w:t>0</w:t>
            </w:r>
          </w:p>
        </w:tc>
        <w:tc>
          <w:tcPr>
            <w:tcW w:w="2610" w:type="dxa"/>
            <w:tcBorders>
              <w:top w:val="single" w:sz="4" w:space="0" w:color="auto"/>
              <w:bottom w:val="single" w:sz="4" w:space="0" w:color="auto"/>
            </w:tcBorders>
          </w:tcPr>
          <w:p w14:paraId="4C95C044" w14:textId="77777777" w:rsidR="003075D0" w:rsidRPr="00A1280E" w:rsidRDefault="003075D0" w:rsidP="00064932">
            <w:pPr>
              <w:spacing w:before="40" w:after="40"/>
              <w:jc w:val="center"/>
            </w:pPr>
            <w:r w:rsidRPr="00A1280E">
              <w:t>(a)</w:t>
            </w:r>
          </w:p>
        </w:tc>
        <w:tc>
          <w:tcPr>
            <w:tcW w:w="990" w:type="dxa"/>
            <w:tcBorders>
              <w:top w:val="single" w:sz="4" w:space="0" w:color="auto"/>
              <w:bottom w:val="single" w:sz="4" w:space="0" w:color="auto"/>
            </w:tcBorders>
          </w:tcPr>
          <w:p w14:paraId="27FDBF3B" w14:textId="77777777" w:rsidR="003075D0" w:rsidRPr="00A1280E" w:rsidRDefault="003075D0" w:rsidP="00064932">
            <w:pPr>
              <w:spacing w:before="40" w:after="40"/>
              <w:jc w:val="center"/>
            </w:pPr>
            <w:r w:rsidRPr="00A1280E">
              <w:t>0</w:t>
            </w:r>
          </w:p>
        </w:tc>
        <w:tc>
          <w:tcPr>
            <w:tcW w:w="2250" w:type="dxa"/>
            <w:tcBorders>
              <w:top w:val="single" w:sz="4" w:space="0" w:color="auto"/>
              <w:bottom w:val="single" w:sz="4" w:space="0" w:color="auto"/>
            </w:tcBorders>
          </w:tcPr>
          <w:p w14:paraId="4C9DFBB2" w14:textId="77777777" w:rsidR="003075D0" w:rsidRPr="00A1280E" w:rsidRDefault="003075D0" w:rsidP="00064932">
            <w:pPr>
              <w:spacing w:before="40" w:after="40"/>
            </w:pPr>
            <w:r w:rsidRPr="00A1280E">
              <w:t>Human and animal fecal waste</w:t>
            </w:r>
          </w:p>
        </w:tc>
      </w:tr>
      <w:tr w:rsidR="003075D0" w:rsidRPr="00A1280E" w14:paraId="19058E76" w14:textId="77777777" w:rsidTr="00064932">
        <w:trPr>
          <w:trHeight w:val="676"/>
        </w:trPr>
        <w:tc>
          <w:tcPr>
            <w:tcW w:w="11160" w:type="dxa"/>
            <w:gridSpan w:val="6"/>
            <w:tcBorders>
              <w:top w:val="single" w:sz="4" w:space="0" w:color="auto"/>
              <w:bottom w:val="single" w:sz="4" w:space="0" w:color="auto"/>
            </w:tcBorders>
          </w:tcPr>
          <w:p w14:paraId="66EC79B2" w14:textId="77777777" w:rsidR="003075D0" w:rsidRPr="00A1280E" w:rsidRDefault="003075D0" w:rsidP="00064932">
            <w:pPr>
              <w:spacing w:before="40" w:after="40"/>
            </w:pPr>
            <w:r w:rsidRPr="00A1280E">
              <w:t>(a) Routine and repeat samples are total coliform-positive, and either is E. coli-positive, or system fails to take repeat samples following E. coli-positive routine sample or system fails to analyze total coliform-positive repeat sample for E. coli.</w:t>
            </w:r>
          </w:p>
        </w:tc>
      </w:tr>
    </w:tbl>
    <w:p w14:paraId="057118BD" w14:textId="77777777" w:rsidR="003075D0" w:rsidRPr="00A44246" w:rsidRDefault="003075D0" w:rsidP="00F01B42">
      <w:pPr>
        <w:spacing w:after="120"/>
        <w:jc w:val="both"/>
        <w:rPr>
          <w:sz w:val="22"/>
          <w:szCs w:val="22"/>
        </w:rPr>
      </w:pPr>
    </w:p>
    <w:tbl>
      <w:tblPr>
        <w:tblW w:w="11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29"/>
        <w:gridCol w:w="810"/>
        <w:gridCol w:w="991"/>
        <w:gridCol w:w="990"/>
        <w:gridCol w:w="1080"/>
        <w:gridCol w:w="677"/>
        <w:gridCol w:w="677"/>
        <w:gridCol w:w="1260"/>
        <w:gridCol w:w="2238"/>
      </w:tblGrid>
      <w:tr w:rsidR="00BC6327" w:rsidRPr="001F3468" w14:paraId="640F5D36" w14:textId="77777777" w:rsidTr="003075D0">
        <w:trPr>
          <w:jc w:val="center"/>
        </w:trPr>
        <w:tc>
          <w:tcPr>
            <w:tcW w:w="11152" w:type="dxa"/>
            <w:gridSpan w:val="9"/>
            <w:tcBorders>
              <w:top w:val="single" w:sz="18" w:space="0" w:color="auto"/>
              <w:left w:val="single" w:sz="6" w:space="0" w:color="auto"/>
              <w:bottom w:val="single" w:sz="18" w:space="0" w:color="auto"/>
              <w:right w:val="single" w:sz="6" w:space="0" w:color="auto"/>
            </w:tcBorders>
            <w:vAlign w:val="center"/>
          </w:tcPr>
          <w:p w14:paraId="5EF1246D" w14:textId="6FD8E9D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B7469">
              <w:rPr>
                <w:rFonts w:ascii="Times New Roman" w:hAnsi="Times New Roman"/>
                <w:bCs w:val="0"/>
                <w:caps/>
                <w:sz w:val="20"/>
              </w:rPr>
              <w:t>2</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075D0">
        <w:trPr>
          <w:jc w:val="center"/>
        </w:trPr>
        <w:tc>
          <w:tcPr>
            <w:tcW w:w="242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238"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3075D0">
        <w:trPr>
          <w:jc w:val="center"/>
        </w:trPr>
        <w:tc>
          <w:tcPr>
            <w:tcW w:w="2429"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tcBorders>
              <w:top w:val="nil"/>
            </w:tcBorders>
          </w:tcPr>
          <w:p w14:paraId="74C46DDB" w14:textId="1E75A25C" w:rsidR="00C148EF" w:rsidRPr="00F41F91" w:rsidRDefault="00DF1B81" w:rsidP="00C148EF">
            <w:pPr>
              <w:jc w:val="center"/>
              <w:rPr>
                <w:sz w:val="18"/>
              </w:rPr>
            </w:pPr>
            <w:r>
              <w:rPr>
                <w:sz w:val="18"/>
              </w:rPr>
              <w:t>9/17/2</w:t>
            </w:r>
            <w:r w:rsidR="00162087">
              <w:rPr>
                <w:sz w:val="18"/>
              </w:rPr>
              <w:t>4</w:t>
            </w:r>
          </w:p>
        </w:tc>
        <w:tc>
          <w:tcPr>
            <w:tcW w:w="991" w:type="dxa"/>
            <w:tcBorders>
              <w:top w:val="nil"/>
            </w:tcBorders>
          </w:tcPr>
          <w:p w14:paraId="2EB76238" w14:textId="1950BC69" w:rsidR="00C148EF" w:rsidRPr="00F41F91" w:rsidRDefault="00C148EF" w:rsidP="00C148EF">
            <w:pPr>
              <w:jc w:val="center"/>
              <w:rPr>
                <w:sz w:val="18"/>
              </w:rPr>
            </w:pPr>
            <w:r>
              <w:rPr>
                <w:sz w:val="18"/>
              </w:rPr>
              <w:t>5</w:t>
            </w:r>
          </w:p>
        </w:tc>
        <w:tc>
          <w:tcPr>
            <w:tcW w:w="990" w:type="dxa"/>
            <w:tcBorders>
              <w:top w:val="nil"/>
              <w:bottom w:val="nil"/>
            </w:tcBorders>
          </w:tcPr>
          <w:p w14:paraId="4C3FDB54" w14:textId="040F0CE8" w:rsidR="00C148EF" w:rsidRPr="00F41F91" w:rsidRDefault="00A633D1" w:rsidP="00C148EF">
            <w:pPr>
              <w:jc w:val="center"/>
              <w:rPr>
                <w:sz w:val="18"/>
              </w:rPr>
            </w:pPr>
            <w:r>
              <w:rPr>
                <w:sz w:val="18"/>
              </w:rPr>
              <w:t>1.2</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238"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3075D0">
        <w:trPr>
          <w:jc w:val="center"/>
        </w:trPr>
        <w:tc>
          <w:tcPr>
            <w:tcW w:w="2429"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tcBorders>
              <w:bottom w:val="single" w:sz="18" w:space="0" w:color="auto"/>
            </w:tcBorders>
          </w:tcPr>
          <w:p w14:paraId="192E15A5" w14:textId="08909E1A" w:rsidR="00C148EF" w:rsidRPr="00F41F91" w:rsidRDefault="00DF1B81" w:rsidP="00C148EF">
            <w:pPr>
              <w:jc w:val="center"/>
              <w:rPr>
                <w:sz w:val="18"/>
              </w:rPr>
            </w:pPr>
            <w:r>
              <w:rPr>
                <w:sz w:val="18"/>
              </w:rPr>
              <w:t>9/17/2</w:t>
            </w:r>
            <w:r w:rsidR="00162087">
              <w:rPr>
                <w:sz w:val="18"/>
              </w:rPr>
              <w:t>4</w:t>
            </w:r>
          </w:p>
        </w:tc>
        <w:tc>
          <w:tcPr>
            <w:tcW w:w="991" w:type="dxa"/>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tcBorders>
              <w:bottom w:val="single" w:sz="18" w:space="0" w:color="auto"/>
            </w:tcBorders>
          </w:tcPr>
          <w:p w14:paraId="7CE90126" w14:textId="0789253B" w:rsidR="00C148EF" w:rsidRPr="00F41F91" w:rsidRDefault="00C148EF" w:rsidP="00C148EF">
            <w:pPr>
              <w:jc w:val="center"/>
              <w:rPr>
                <w:sz w:val="18"/>
              </w:rPr>
            </w:pPr>
            <w:r>
              <w:rPr>
                <w:sz w:val="18"/>
              </w:rPr>
              <w:t>0.</w:t>
            </w:r>
            <w:r w:rsidR="00DF1B81">
              <w:rPr>
                <w:sz w:val="18"/>
              </w:rPr>
              <w:t>165</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238"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10FE4D0F"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B7469">
              <w:rPr>
                <w:rFonts w:ascii="Times New Roman" w:hAnsi="Times New Roman"/>
                <w:bCs w:val="0"/>
                <w:caps/>
                <w:sz w:val="20"/>
              </w:rPr>
              <w:t>3</w:t>
            </w:r>
            <w:r w:rsidRPr="00F41F91">
              <w:rPr>
                <w:rFonts w:ascii="Times New Roman" w:hAnsi="Times New Roman"/>
                <w:bCs w:val="0"/>
                <w:caps/>
                <w:sz w:val="20"/>
              </w:rPr>
              <w:t xml:space="preserve">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A12E4F"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A12E4F" w:rsidRPr="00F41F91" w:rsidRDefault="00A12E4F" w:rsidP="00A12E4F">
            <w:pPr>
              <w:rPr>
                <w:sz w:val="18"/>
              </w:rPr>
            </w:pPr>
            <w:r w:rsidRPr="00F41F91">
              <w:rPr>
                <w:sz w:val="18"/>
              </w:rPr>
              <w:t>Sodium (ppm)</w:t>
            </w:r>
          </w:p>
        </w:tc>
        <w:tc>
          <w:tcPr>
            <w:tcW w:w="1008" w:type="dxa"/>
            <w:tcBorders>
              <w:top w:val="nil"/>
              <w:bottom w:val="single" w:sz="4" w:space="0" w:color="auto"/>
            </w:tcBorders>
          </w:tcPr>
          <w:p w14:paraId="31155C84" w14:textId="1D7AF656" w:rsidR="00A12E4F" w:rsidRPr="00F41F91" w:rsidRDefault="00A12E4F" w:rsidP="00A12E4F">
            <w:pPr>
              <w:jc w:val="center"/>
              <w:rPr>
                <w:sz w:val="18"/>
              </w:rPr>
            </w:pPr>
            <w:r w:rsidRPr="006C26F0">
              <w:rPr>
                <w:sz w:val="18"/>
              </w:rPr>
              <w:t>8/16/23</w:t>
            </w:r>
          </w:p>
        </w:tc>
        <w:tc>
          <w:tcPr>
            <w:tcW w:w="1350" w:type="dxa"/>
            <w:tcBorders>
              <w:top w:val="nil"/>
              <w:bottom w:val="single" w:sz="4" w:space="0" w:color="auto"/>
            </w:tcBorders>
          </w:tcPr>
          <w:p w14:paraId="1B8B0541" w14:textId="30134A1D" w:rsidR="00A12E4F" w:rsidRPr="00F41F91" w:rsidRDefault="00A12E4F" w:rsidP="00A12E4F">
            <w:pPr>
              <w:jc w:val="center"/>
              <w:rPr>
                <w:sz w:val="18"/>
              </w:rPr>
            </w:pPr>
            <w:r>
              <w:rPr>
                <w:sz w:val="18"/>
              </w:rPr>
              <w:t>35</w:t>
            </w:r>
          </w:p>
        </w:tc>
        <w:tc>
          <w:tcPr>
            <w:tcW w:w="1440" w:type="dxa"/>
            <w:tcBorders>
              <w:top w:val="nil"/>
              <w:bottom w:val="single" w:sz="4" w:space="0" w:color="auto"/>
            </w:tcBorders>
          </w:tcPr>
          <w:p w14:paraId="3F554529" w14:textId="2A624E2A" w:rsidR="00A12E4F" w:rsidRPr="00F41F91" w:rsidRDefault="00A12E4F" w:rsidP="00A12E4F">
            <w:pPr>
              <w:jc w:val="center"/>
              <w:rPr>
                <w:sz w:val="18"/>
              </w:rPr>
            </w:pPr>
            <w:r>
              <w:rPr>
                <w:sz w:val="18"/>
              </w:rPr>
              <w:t>35</w:t>
            </w:r>
          </w:p>
        </w:tc>
        <w:tc>
          <w:tcPr>
            <w:tcW w:w="900" w:type="dxa"/>
            <w:tcBorders>
              <w:top w:val="nil"/>
              <w:bottom w:val="single" w:sz="4" w:space="0" w:color="auto"/>
            </w:tcBorders>
          </w:tcPr>
          <w:p w14:paraId="454B18BA" w14:textId="77777777" w:rsidR="00A12E4F" w:rsidRPr="00F41F91" w:rsidRDefault="00A12E4F" w:rsidP="00A12E4F">
            <w:pPr>
              <w:jc w:val="center"/>
              <w:rPr>
                <w:sz w:val="18"/>
              </w:rPr>
            </w:pPr>
            <w:r w:rsidRPr="00F41F91">
              <w:rPr>
                <w:sz w:val="18"/>
              </w:rPr>
              <w:t>None</w:t>
            </w:r>
          </w:p>
        </w:tc>
        <w:tc>
          <w:tcPr>
            <w:tcW w:w="1080" w:type="dxa"/>
            <w:tcBorders>
              <w:top w:val="nil"/>
              <w:bottom w:val="single" w:sz="4" w:space="0" w:color="auto"/>
            </w:tcBorders>
          </w:tcPr>
          <w:p w14:paraId="6D006172" w14:textId="77777777" w:rsidR="00A12E4F" w:rsidRPr="00F41F91" w:rsidRDefault="00A12E4F" w:rsidP="00A12E4F">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A12E4F" w:rsidRPr="00F41F91" w:rsidRDefault="00A12E4F" w:rsidP="00A12E4F">
            <w:pPr>
              <w:rPr>
                <w:sz w:val="18"/>
              </w:rPr>
            </w:pPr>
            <w:r w:rsidRPr="00F41F91">
              <w:rPr>
                <w:sz w:val="18"/>
              </w:rPr>
              <w:t>Salt present in the water and is generally naturally occurring</w:t>
            </w:r>
          </w:p>
        </w:tc>
      </w:tr>
      <w:tr w:rsidR="00A12E4F"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A12E4F" w:rsidRPr="00F41F91" w:rsidRDefault="00A12E4F" w:rsidP="00A12E4F">
            <w:pPr>
              <w:rPr>
                <w:sz w:val="18"/>
              </w:rPr>
            </w:pPr>
            <w:r w:rsidRPr="00F41F91">
              <w:rPr>
                <w:sz w:val="18"/>
              </w:rPr>
              <w:t>Hardness (ppm)</w:t>
            </w:r>
          </w:p>
        </w:tc>
        <w:tc>
          <w:tcPr>
            <w:tcW w:w="1008" w:type="dxa"/>
            <w:tcBorders>
              <w:bottom w:val="single" w:sz="18" w:space="0" w:color="auto"/>
            </w:tcBorders>
          </w:tcPr>
          <w:p w14:paraId="6F655CB6" w14:textId="37C6FE2C" w:rsidR="00A12E4F" w:rsidRPr="00F41F91" w:rsidRDefault="00A12E4F" w:rsidP="00A12E4F">
            <w:pPr>
              <w:jc w:val="center"/>
              <w:rPr>
                <w:sz w:val="18"/>
              </w:rPr>
            </w:pPr>
            <w:r w:rsidRPr="006C26F0">
              <w:rPr>
                <w:sz w:val="18"/>
              </w:rPr>
              <w:t>8/16/23</w:t>
            </w:r>
          </w:p>
        </w:tc>
        <w:tc>
          <w:tcPr>
            <w:tcW w:w="1350" w:type="dxa"/>
            <w:tcBorders>
              <w:bottom w:val="single" w:sz="18" w:space="0" w:color="auto"/>
            </w:tcBorders>
          </w:tcPr>
          <w:p w14:paraId="1EA2B46B" w14:textId="1EA28BDE" w:rsidR="00A12E4F" w:rsidRPr="00F41F91" w:rsidRDefault="00A12E4F" w:rsidP="00A12E4F">
            <w:pPr>
              <w:jc w:val="center"/>
              <w:rPr>
                <w:sz w:val="18"/>
              </w:rPr>
            </w:pPr>
            <w:r>
              <w:rPr>
                <w:sz w:val="18"/>
              </w:rPr>
              <w:t>140</w:t>
            </w:r>
          </w:p>
        </w:tc>
        <w:tc>
          <w:tcPr>
            <w:tcW w:w="1440" w:type="dxa"/>
            <w:tcBorders>
              <w:bottom w:val="single" w:sz="18" w:space="0" w:color="auto"/>
            </w:tcBorders>
          </w:tcPr>
          <w:p w14:paraId="62F041EA" w14:textId="2AA2F88E" w:rsidR="00A12E4F" w:rsidRPr="00F41F91" w:rsidRDefault="00A12E4F" w:rsidP="00A12E4F">
            <w:pPr>
              <w:jc w:val="center"/>
              <w:rPr>
                <w:sz w:val="18"/>
              </w:rPr>
            </w:pPr>
            <w:r>
              <w:rPr>
                <w:sz w:val="18"/>
              </w:rPr>
              <w:t>140</w:t>
            </w:r>
          </w:p>
        </w:tc>
        <w:tc>
          <w:tcPr>
            <w:tcW w:w="900" w:type="dxa"/>
            <w:tcBorders>
              <w:bottom w:val="single" w:sz="18" w:space="0" w:color="auto"/>
            </w:tcBorders>
          </w:tcPr>
          <w:p w14:paraId="361D8E11" w14:textId="77777777" w:rsidR="00A12E4F" w:rsidRPr="00F41F91" w:rsidRDefault="00A12E4F" w:rsidP="00A12E4F">
            <w:pPr>
              <w:jc w:val="center"/>
              <w:rPr>
                <w:sz w:val="18"/>
              </w:rPr>
            </w:pPr>
            <w:r w:rsidRPr="00F41F91">
              <w:rPr>
                <w:sz w:val="18"/>
              </w:rPr>
              <w:t>None</w:t>
            </w:r>
          </w:p>
        </w:tc>
        <w:tc>
          <w:tcPr>
            <w:tcW w:w="1080" w:type="dxa"/>
            <w:tcBorders>
              <w:bottom w:val="single" w:sz="18" w:space="0" w:color="auto"/>
            </w:tcBorders>
          </w:tcPr>
          <w:p w14:paraId="26DFF6C6" w14:textId="77777777" w:rsidR="00A12E4F" w:rsidRPr="00F41F91" w:rsidRDefault="00A12E4F" w:rsidP="00A12E4F">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A12E4F" w:rsidRPr="00F41F91" w:rsidRDefault="00A12E4F" w:rsidP="00A12E4F">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33B9D5FE"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7B746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3075D0" w:rsidRPr="001F3468" w14:paraId="70E63D87" w14:textId="77777777" w:rsidTr="002F1DD3">
        <w:trPr>
          <w:trHeight w:val="432"/>
          <w:jc w:val="center"/>
        </w:trPr>
        <w:tc>
          <w:tcPr>
            <w:tcW w:w="2268" w:type="dxa"/>
            <w:tcBorders>
              <w:top w:val="nil"/>
              <w:left w:val="single" w:sz="6" w:space="0" w:color="auto"/>
            </w:tcBorders>
          </w:tcPr>
          <w:p w14:paraId="60EFAE2C" w14:textId="2EC7A47E" w:rsidR="003075D0" w:rsidRDefault="007B7469" w:rsidP="00227914">
            <w:pPr>
              <w:ind w:left="180"/>
              <w:rPr>
                <w:sz w:val="18"/>
              </w:rPr>
            </w:pPr>
            <w:r>
              <w:rPr>
                <w:sz w:val="18"/>
              </w:rPr>
              <w:t>Hexavalent Chromium (ppb)</w:t>
            </w:r>
          </w:p>
        </w:tc>
        <w:tc>
          <w:tcPr>
            <w:tcW w:w="990" w:type="dxa"/>
            <w:tcBorders>
              <w:top w:val="nil"/>
            </w:tcBorders>
          </w:tcPr>
          <w:p w14:paraId="65F9BE26" w14:textId="52CCE4A0" w:rsidR="003075D0" w:rsidRDefault="007B7469" w:rsidP="00227914">
            <w:pPr>
              <w:jc w:val="center"/>
              <w:rPr>
                <w:sz w:val="18"/>
              </w:rPr>
            </w:pPr>
            <w:r>
              <w:rPr>
                <w:sz w:val="18"/>
              </w:rPr>
              <w:t>1/08/2</w:t>
            </w:r>
            <w:r w:rsidR="00E1197D">
              <w:rPr>
                <w:sz w:val="18"/>
              </w:rPr>
              <w:t>5</w:t>
            </w:r>
          </w:p>
        </w:tc>
        <w:tc>
          <w:tcPr>
            <w:tcW w:w="1350" w:type="dxa"/>
            <w:tcBorders>
              <w:top w:val="nil"/>
            </w:tcBorders>
          </w:tcPr>
          <w:p w14:paraId="3900B4C9" w14:textId="1C002ED8" w:rsidR="003075D0" w:rsidRDefault="007B7469" w:rsidP="00227914">
            <w:pPr>
              <w:jc w:val="center"/>
              <w:rPr>
                <w:sz w:val="18"/>
              </w:rPr>
            </w:pPr>
            <w:r>
              <w:rPr>
                <w:sz w:val="18"/>
              </w:rPr>
              <w:t>0.45</w:t>
            </w:r>
          </w:p>
        </w:tc>
        <w:tc>
          <w:tcPr>
            <w:tcW w:w="1440" w:type="dxa"/>
            <w:tcBorders>
              <w:top w:val="nil"/>
            </w:tcBorders>
          </w:tcPr>
          <w:p w14:paraId="6B245BF5" w14:textId="78CFDBE0" w:rsidR="003075D0" w:rsidRDefault="007B7469" w:rsidP="00227914">
            <w:pPr>
              <w:jc w:val="center"/>
              <w:rPr>
                <w:sz w:val="18"/>
              </w:rPr>
            </w:pPr>
            <w:r>
              <w:rPr>
                <w:sz w:val="18"/>
              </w:rPr>
              <w:t>0.45</w:t>
            </w:r>
          </w:p>
        </w:tc>
        <w:tc>
          <w:tcPr>
            <w:tcW w:w="900" w:type="dxa"/>
            <w:tcBorders>
              <w:top w:val="nil"/>
            </w:tcBorders>
          </w:tcPr>
          <w:p w14:paraId="6CE8B725" w14:textId="1B080D69" w:rsidR="003075D0" w:rsidRDefault="007B7469" w:rsidP="00227914">
            <w:pPr>
              <w:jc w:val="center"/>
              <w:rPr>
                <w:sz w:val="18"/>
              </w:rPr>
            </w:pPr>
            <w:r>
              <w:rPr>
                <w:sz w:val="18"/>
              </w:rPr>
              <w:t>10</w:t>
            </w:r>
          </w:p>
        </w:tc>
        <w:tc>
          <w:tcPr>
            <w:tcW w:w="1080" w:type="dxa"/>
            <w:tcBorders>
              <w:top w:val="nil"/>
            </w:tcBorders>
          </w:tcPr>
          <w:p w14:paraId="36C6EB12" w14:textId="54C33C4A" w:rsidR="003075D0" w:rsidRDefault="007B7469" w:rsidP="00227914">
            <w:pPr>
              <w:jc w:val="center"/>
              <w:rPr>
                <w:sz w:val="18"/>
              </w:rPr>
            </w:pPr>
            <w:r>
              <w:rPr>
                <w:sz w:val="18"/>
              </w:rPr>
              <w:t>0.02</w:t>
            </w:r>
          </w:p>
        </w:tc>
        <w:tc>
          <w:tcPr>
            <w:tcW w:w="2808" w:type="dxa"/>
            <w:tcBorders>
              <w:top w:val="nil"/>
              <w:right w:val="single" w:sz="6" w:space="0" w:color="auto"/>
            </w:tcBorders>
          </w:tcPr>
          <w:p w14:paraId="0834E949" w14:textId="796E3CA4" w:rsidR="003075D0" w:rsidRDefault="007B7469" w:rsidP="00227914">
            <w:pPr>
              <w:rPr>
                <w:sz w:val="18"/>
              </w:rPr>
            </w:pPr>
            <w:r>
              <w:rPr>
                <w:sz w:val="18"/>
              </w:rPr>
              <w:t>Erosion of natural deposits</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C6DCC85" w:rsidR="00227914" w:rsidRPr="00F41F91" w:rsidRDefault="003075D0" w:rsidP="00227914">
            <w:pPr>
              <w:jc w:val="center"/>
              <w:rPr>
                <w:sz w:val="18"/>
              </w:rPr>
            </w:pPr>
            <w:r>
              <w:rPr>
                <w:sz w:val="18"/>
              </w:rPr>
              <w:t>8</w:t>
            </w:r>
            <w:r w:rsidR="00DF1B81">
              <w:rPr>
                <w:sz w:val="18"/>
              </w:rPr>
              <w:t>/</w:t>
            </w:r>
            <w:r>
              <w:rPr>
                <w:sz w:val="18"/>
              </w:rPr>
              <w:t>22</w:t>
            </w:r>
            <w:r w:rsidR="00DF1B81">
              <w:rPr>
                <w:sz w:val="18"/>
              </w:rPr>
              <w:t>/2</w:t>
            </w:r>
            <w:r>
              <w:rPr>
                <w:sz w:val="18"/>
              </w:rPr>
              <w:t>5</w:t>
            </w:r>
          </w:p>
        </w:tc>
        <w:tc>
          <w:tcPr>
            <w:tcW w:w="1350" w:type="dxa"/>
            <w:tcBorders>
              <w:top w:val="nil"/>
            </w:tcBorders>
          </w:tcPr>
          <w:p w14:paraId="492AEBB3" w14:textId="5C5C5FBC" w:rsidR="00227914" w:rsidRPr="00F41F91" w:rsidRDefault="003075D0" w:rsidP="00227914">
            <w:pPr>
              <w:jc w:val="center"/>
              <w:rPr>
                <w:sz w:val="18"/>
              </w:rPr>
            </w:pPr>
            <w:r>
              <w:rPr>
                <w:sz w:val="18"/>
              </w:rPr>
              <w:t>2.55</w:t>
            </w:r>
          </w:p>
        </w:tc>
        <w:tc>
          <w:tcPr>
            <w:tcW w:w="1440" w:type="dxa"/>
            <w:tcBorders>
              <w:top w:val="nil"/>
            </w:tcBorders>
          </w:tcPr>
          <w:p w14:paraId="0EA1207A" w14:textId="78BBFE68" w:rsidR="00227914" w:rsidRPr="00F41F91" w:rsidRDefault="003075D0" w:rsidP="00227914">
            <w:pPr>
              <w:jc w:val="center"/>
              <w:rPr>
                <w:sz w:val="18"/>
              </w:rPr>
            </w:pPr>
            <w:r>
              <w:rPr>
                <w:sz w:val="18"/>
              </w:rPr>
              <w:t>2.4 – 2.7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3075D0" w:rsidRPr="001F3468" w14:paraId="4BDCC24D" w14:textId="77777777" w:rsidTr="002F1DD3">
        <w:trPr>
          <w:trHeight w:val="432"/>
          <w:jc w:val="center"/>
        </w:trPr>
        <w:tc>
          <w:tcPr>
            <w:tcW w:w="2268" w:type="dxa"/>
            <w:tcBorders>
              <w:top w:val="nil"/>
              <w:left w:val="single" w:sz="6" w:space="0" w:color="auto"/>
            </w:tcBorders>
          </w:tcPr>
          <w:p w14:paraId="116F2AE1" w14:textId="0DF8ACA6" w:rsidR="003075D0" w:rsidRDefault="003075D0" w:rsidP="003075D0">
            <w:pPr>
              <w:ind w:left="180"/>
              <w:rPr>
                <w:sz w:val="18"/>
              </w:rPr>
            </w:pPr>
            <w:r>
              <w:rPr>
                <w:sz w:val="18"/>
              </w:rPr>
              <w:t>Nitrate + Nitrite as N (ppm)</w:t>
            </w:r>
          </w:p>
        </w:tc>
        <w:tc>
          <w:tcPr>
            <w:tcW w:w="990" w:type="dxa"/>
            <w:tcBorders>
              <w:top w:val="nil"/>
            </w:tcBorders>
          </w:tcPr>
          <w:p w14:paraId="70CCBD19" w14:textId="1914F988" w:rsidR="003075D0" w:rsidRPr="00A3031A" w:rsidRDefault="003075D0" w:rsidP="003075D0">
            <w:pPr>
              <w:jc w:val="center"/>
              <w:rPr>
                <w:sz w:val="18"/>
              </w:rPr>
            </w:pPr>
            <w:r>
              <w:rPr>
                <w:sz w:val="18"/>
              </w:rPr>
              <w:t>8/22/25</w:t>
            </w:r>
          </w:p>
        </w:tc>
        <w:tc>
          <w:tcPr>
            <w:tcW w:w="1350" w:type="dxa"/>
            <w:tcBorders>
              <w:top w:val="nil"/>
            </w:tcBorders>
          </w:tcPr>
          <w:p w14:paraId="797F4D3B" w14:textId="4B8026E5" w:rsidR="003075D0" w:rsidRDefault="003075D0" w:rsidP="003075D0">
            <w:pPr>
              <w:jc w:val="center"/>
              <w:rPr>
                <w:sz w:val="18"/>
              </w:rPr>
            </w:pPr>
            <w:r>
              <w:rPr>
                <w:sz w:val="18"/>
              </w:rPr>
              <w:t>2.7</w:t>
            </w:r>
          </w:p>
        </w:tc>
        <w:tc>
          <w:tcPr>
            <w:tcW w:w="1440" w:type="dxa"/>
            <w:tcBorders>
              <w:top w:val="nil"/>
            </w:tcBorders>
          </w:tcPr>
          <w:p w14:paraId="23C2D908" w14:textId="6F47FAED" w:rsidR="003075D0" w:rsidRDefault="003075D0" w:rsidP="003075D0">
            <w:pPr>
              <w:jc w:val="center"/>
              <w:rPr>
                <w:sz w:val="18"/>
              </w:rPr>
            </w:pPr>
            <w:r>
              <w:rPr>
                <w:sz w:val="18"/>
              </w:rPr>
              <w:t>2.7</w:t>
            </w:r>
          </w:p>
        </w:tc>
        <w:tc>
          <w:tcPr>
            <w:tcW w:w="900" w:type="dxa"/>
            <w:tcBorders>
              <w:top w:val="nil"/>
            </w:tcBorders>
          </w:tcPr>
          <w:p w14:paraId="050CC07B" w14:textId="3923512F" w:rsidR="003075D0" w:rsidRDefault="003075D0" w:rsidP="003075D0">
            <w:pPr>
              <w:jc w:val="center"/>
              <w:rPr>
                <w:sz w:val="18"/>
              </w:rPr>
            </w:pPr>
            <w:r>
              <w:rPr>
                <w:sz w:val="18"/>
              </w:rPr>
              <w:t>10</w:t>
            </w:r>
          </w:p>
        </w:tc>
        <w:tc>
          <w:tcPr>
            <w:tcW w:w="1080" w:type="dxa"/>
            <w:tcBorders>
              <w:top w:val="nil"/>
            </w:tcBorders>
          </w:tcPr>
          <w:p w14:paraId="5540E77A" w14:textId="443F2A61" w:rsidR="003075D0" w:rsidRDefault="003075D0" w:rsidP="003075D0">
            <w:pPr>
              <w:jc w:val="center"/>
              <w:rPr>
                <w:sz w:val="18"/>
              </w:rPr>
            </w:pPr>
            <w:r>
              <w:rPr>
                <w:sz w:val="18"/>
              </w:rPr>
              <w:t>10</w:t>
            </w:r>
          </w:p>
        </w:tc>
        <w:tc>
          <w:tcPr>
            <w:tcW w:w="2808" w:type="dxa"/>
            <w:tcBorders>
              <w:top w:val="nil"/>
              <w:right w:val="single" w:sz="6" w:space="0" w:color="auto"/>
            </w:tcBorders>
          </w:tcPr>
          <w:p w14:paraId="35FD2763" w14:textId="3B807380" w:rsidR="003075D0" w:rsidRDefault="003075D0" w:rsidP="003075D0">
            <w:pPr>
              <w:rPr>
                <w:sz w:val="18"/>
              </w:rPr>
            </w:pPr>
            <w:r>
              <w:rPr>
                <w:sz w:val="18"/>
              </w:rPr>
              <w:t>Erosion of natural deposits; leaching from fertilizer use and septic systems</w:t>
            </w:r>
          </w:p>
        </w:tc>
      </w:tr>
      <w:tr w:rsidR="003075D0" w:rsidRPr="001F3468" w14:paraId="3F23518C" w14:textId="77777777" w:rsidTr="002F1DD3">
        <w:trPr>
          <w:trHeight w:val="432"/>
          <w:jc w:val="center"/>
        </w:trPr>
        <w:tc>
          <w:tcPr>
            <w:tcW w:w="2268" w:type="dxa"/>
            <w:tcBorders>
              <w:top w:val="nil"/>
              <w:left w:val="single" w:sz="6" w:space="0" w:color="auto"/>
            </w:tcBorders>
          </w:tcPr>
          <w:p w14:paraId="3FB5DBC2" w14:textId="15420AB8" w:rsidR="003075D0" w:rsidRPr="00F41F91" w:rsidRDefault="003075D0" w:rsidP="003075D0">
            <w:pPr>
              <w:ind w:left="180"/>
              <w:rPr>
                <w:sz w:val="18"/>
              </w:rPr>
            </w:pPr>
            <w:r>
              <w:rPr>
                <w:sz w:val="18"/>
              </w:rPr>
              <w:t>Barium (ppm)</w:t>
            </w:r>
          </w:p>
        </w:tc>
        <w:tc>
          <w:tcPr>
            <w:tcW w:w="990" w:type="dxa"/>
            <w:tcBorders>
              <w:top w:val="nil"/>
            </w:tcBorders>
          </w:tcPr>
          <w:p w14:paraId="3EBC825C" w14:textId="5FE404BC" w:rsidR="003075D0" w:rsidRPr="00F41F91" w:rsidRDefault="003075D0" w:rsidP="003075D0">
            <w:pPr>
              <w:jc w:val="center"/>
              <w:rPr>
                <w:sz w:val="18"/>
              </w:rPr>
            </w:pPr>
            <w:r w:rsidRPr="00A3031A">
              <w:rPr>
                <w:sz w:val="18"/>
              </w:rPr>
              <w:t>8/16/23</w:t>
            </w:r>
          </w:p>
        </w:tc>
        <w:tc>
          <w:tcPr>
            <w:tcW w:w="1350" w:type="dxa"/>
            <w:tcBorders>
              <w:top w:val="nil"/>
            </w:tcBorders>
          </w:tcPr>
          <w:p w14:paraId="60E1D7F0" w14:textId="01C34703" w:rsidR="003075D0" w:rsidRPr="00F41F91" w:rsidRDefault="003075D0" w:rsidP="003075D0">
            <w:pPr>
              <w:jc w:val="center"/>
              <w:rPr>
                <w:sz w:val="18"/>
              </w:rPr>
            </w:pPr>
            <w:r>
              <w:rPr>
                <w:sz w:val="18"/>
              </w:rPr>
              <w:t>.086</w:t>
            </w:r>
          </w:p>
        </w:tc>
        <w:tc>
          <w:tcPr>
            <w:tcW w:w="1440" w:type="dxa"/>
            <w:tcBorders>
              <w:top w:val="nil"/>
            </w:tcBorders>
          </w:tcPr>
          <w:p w14:paraId="53260E31" w14:textId="429FED5F" w:rsidR="003075D0" w:rsidRPr="00F41F91" w:rsidRDefault="003075D0" w:rsidP="003075D0">
            <w:pPr>
              <w:jc w:val="center"/>
              <w:rPr>
                <w:sz w:val="18"/>
              </w:rPr>
            </w:pPr>
            <w:r>
              <w:rPr>
                <w:sz w:val="18"/>
              </w:rPr>
              <w:t>.086</w:t>
            </w:r>
          </w:p>
        </w:tc>
        <w:tc>
          <w:tcPr>
            <w:tcW w:w="900" w:type="dxa"/>
            <w:tcBorders>
              <w:top w:val="nil"/>
            </w:tcBorders>
          </w:tcPr>
          <w:p w14:paraId="75FB5F3D" w14:textId="58BAF1D5" w:rsidR="003075D0" w:rsidRPr="00F41F91" w:rsidRDefault="003075D0" w:rsidP="003075D0">
            <w:pPr>
              <w:jc w:val="center"/>
              <w:rPr>
                <w:sz w:val="18"/>
              </w:rPr>
            </w:pPr>
            <w:r>
              <w:rPr>
                <w:sz w:val="18"/>
              </w:rPr>
              <w:t>1</w:t>
            </w:r>
          </w:p>
        </w:tc>
        <w:tc>
          <w:tcPr>
            <w:tcW w:w="1080" w:type="dxa"/>
            <w:tcBorders>
              <w:top w:val="nil"/>
            </w:tcBorders>
          </w:tcPr>
          <w:p w14:paraId="4781A783" w14:textId="16DC5A50" w:rsidR="003075D0" w:rsidRPr="00F41F91" w:rsidRDefault="003075D0" w:rsidP="003075D0">
            <w:pPr>
              <w:jc w:val="center"/>
              <w:rPr>
                <w:sz w:val="18"/>
              </w:rPr>
            </w:pPr>
            <w:r>
              <w:rPr>
                <w:sz w:val="18"/>
              </w:rPr>
              <w:t>2</w:t>
            </w:r>
          </w:p>
        </w:tc>
        <w:tc>
          <w:tcPr>
            <w:tcW w:w="2808" w:type="dxa"/>
            <w:tcBorders>
              <w:top w:val="nil"/>
              <w:right w:val="single" w:sz="6" w:space="0" w:color="auto"/>
            </w:tcBorders>
          </w:tcPr>
          <w:p w14:paraId="54042C46" w14:textId="1E81720D" w:rsidR="003075D0" w:rsidRPr="00F41F91" w:rsidRDefault="003075D0" w:rsidP="003075D0">
            <w:pPr>
              <w:rPr>
                <w:sz w:val="18"/>
              </w:rPr>
            </w:pPr>
            <w:r>
              <w:rPr>
                <w:sz w:val="18"/>
              </w:rPr>
              <w:t>Discharge of oil drilling wastes and from metal refineries; erosion of natural deposits</w:t>
            </w:r>
          </w:p>
        </w:tc>
      </w:tr>
      <w:tr w:rsidR="003075D0" w:rsidRPr="001F3468" w14:paraId="041FC909" w14:textId="77777777" w:rsidTr="002F1DD3">
        <w:trPr>
          <w:trHeight w:val="432"/>
          <w:jc w:val="center"/>
        </w:trPr>
        <w:tc>
          <w:tcPr>
            <w:tcW w:w="2268" w:type="dxa"/>
            <w:tcBorders>
              <w:top w:val="nil"/>
              <w:left w:val="single" w:sz="6" w:space="0" w:color="auto"/>
            </w:tcBorders>
          </w:tcPr>
          <w:p w14:paraId="0F28B579" w14:textId="64121A7E" w:rsidR="003075D0" w:rsidRPr="00F41F91" w:rsidRDefault="003075D0" w:rsidP="003075D0">
            <w:pPr>
              <w:ind w:left="180"/>
              <w:rPr>
                <w:sz w:val="18"/>
              </w:rPr>
            </w:pPr>
            <w:r>
              <w:rPr>
                <w:sz w:val="18"/>
              </w:rPr>
              <w:t>Fluoride (ppm)</w:t>
            </w:r>
          </w:p>
        </w:tc>
        <w:tc>
          <w:tcPr>
            <w:tcW w:w="990" w:type="dxa"/>
            <w:tcBorders>
              <w:top w:val="nil"/>
            </w:tcBorders>
          </w:tcPr>
          <w:p w14:paraId="27C6966F" w14:textId="499693C3" w:rsidR="003075D0" w:rsidRPr="00F41F91" w:rsidRDefault="003075D0" w:rsidP="003075D0">
            <w:pPr>
              <w:jc w:val="center"/>
              <w:rPr>
                <w:sz w:val="18"/>
              </w:rPr>
            </w:pPr>
            <w:r w:rsidRPr="00A3031A">
              <w:rPr>
                <w:sz w:val="18"/>
              </w:rPr>
              <w:t>8/16/23</w:t>
            </w:r>
          </w:p>
        </w:tc>
        <w:tc>
          <w:tcPr>
            <w:tcW w:w="1350" w:type="dxa"/>
            <w:tcBorders>
              <w:top w:val="nil"/>
            </w:tcBorders>
          </w:tcPr>
          <w:p w14:paraId="0885F200" w14:textId="03CC547D" w:rsidR="003075D0" w:rsidRPr="00F41F91" w:rsidRDefault="003075D0" w:rsidP="003075D0">
            <w:pPr>
              <w:jc w:val="center"/>
              <w:rPr>
                <w:sz w:val="18"/>
              </w:rPr>
            </w:pPr>
            <w:r>
              <w:rPr>
                <w:sz w:val="18"/>
              </w:rPr>
              <w:t>0.098</w:t>
            </w:r>
          </w:p>
        </w:tc>
        <w:tc>
          <w:tcPr>
            <w:tcW w:w="1440" w:type="dxa"/>
            <w:tcBorders>
              <w:top w:val="nil"/>
            </w:tcBorders>
          </w:tcPr>
          <w:p w14:paraId="15A19D07" w14:textId="6A7C57BD" w:rsidR="003075D0" w:rsidRPr="00F41F91" w:rsidRDefault="003075D0" w:rsidP="003075D0">
            <w:pPr>
              <w:jc w:val="center"/>
              <w:rPr>
                <w:sz w:val="18"/>
              </w:rPr>
            </w:pPr>
            <w:r>
              <w:rPr>
                <w:sz w:val="18"/>
              </w:rPr>
              <w:t>0.098</w:t>
            </w:r>
          </w:p>
        </w:tc>
        <w:tc>
          <w:tcPr>
            <w:tcW w:w="900" w:type="dxa"/>
            <w:tcBorders>
              <w:top w:val="nil"/>
            </w:tcBorders>
          </w:tcPr>
          <w:p w14:paraId="7411E3C4" w14:textId="03904401" w:rsidR="003075D0" w:rsidRPr="00F41F91" w:rsidRDefault="003075D0" w:rsidP="003075D0">
            <w:pPr>
              <w:jc w:val="center"/>
              <w:rPr>
                <w:sz w:val="18"/>
              </w:rPr>
            </w:pPr>
            <w:r>
              <w:rPr>
                <w:sz w:val="18"/>
              </w:rPr>
              <w:t>2.0</w:t>
            </w:r>
          </w:p>
        </w:tc>
        <w:tc>
          <w:tcPr>
            <w:tcW w:w="1080" w:type="dxa"/>
            <w:tcBorders>
              <w:top w:val="nil"/>
            </w:tcBorders>
          </w:tcPr>
          <w:p w14:paraId="6D5BC851" w14:textId="508D8752" w:rsidR="003075D0" w:rsidRPr="00F41F91" w:rsidRDefault="003075D0" w:rsidP="003075D0">
            <w:pPr>
              <w:jc w:val="center"/>
              <w:rPr>
                <w:sz w:val="18"/>
              </w:rPr>
            </w:pPr>
            <w:r>
              <w:rPr>
                <w:sz w:val="18"/>
              </w:rPr>
              <w:t>1</w:t>
            </w:r>
          </w:p>
        </w:tc>
        <w:tc>
          <w:tcPr>
            <w:tcW w:w="2808" w:type="dxa"/>
            <w:tcBorders>
              <w:top w:val="nil"/>
              <w:right w:val="single" w:sz="6" w:space="0" w:color="auto"/>
            </w:tcBorders>
          </w:tcPr>
          <w:p w14:paraId="7520BDD7" w14:textId="608D2E07" w:rsidR="003075D0" w:rsidRPr="00F41F91" w:rsidRDefault="003075D0" w:rsidP="003075D0">
            <w:pPr>
              <w:rPr>
                <w:sz w:val="18"/>
              </w:rPr>
            </w:pPr>
            <w:r>
              <w:rPr>
                <w:sz w:val="18"/>
              </w:rPr>
              <w:t>Erosion of natural deposits; water additive which promotes strong teeth; discharge from fertilizer and aluminum factories</w:t>
            </w:r>
          </w:p>
        </w:tc>
      </w:tr>
      <w:tr w:rsidR="003075D0" w:rsidRPr="001F3468" w14:paraId="001608D1" w14:textId="77777777" w:rsidTr="002F1DD3">
        <w:trPr>
          <w:trHeight w:val="432"/>
          <w:jc w:val="center"/>
        </w:trPr>
        <w:tc>
          <w:tcPr>
            <w:tcW w:w="2268" w:type="dxa"/>
            <w:tcBorders>
              <w:top w:val="nil"/>
              <w:left w:val="single" w:sz="6" w:space="0" w:color="auto"/>
            </w:tcBorders>
          </w:tcPr>
          <w:p w14:paraId="4725F59C" w14:textId="22089896" w:rsidR="003075D0" w:rsidRPr="00F41F91" w:rsidRDefault="003075D0" w:rsidP="003075D0">
            <w:pPr>
              <w:ind w:left="180"/>
              <w:rPr>
                <w:sz w:val="18"/>
              </w:rPr>
            </w:pPr>
            <w:r>
              <w:rPr>
                <w:sz w:val="18"/>
              </w:rPr>
              <w:t>Gross Alpha (pCi/L)</w:t>
            </w:r>
          </w:p>
        </w:tc>
        <w:tc>
          <w:tcPr>
            <w:tcW w:w="990" w:type="dxa"/>
            <w:tcBorders>
              <w:top w:val="nil"/>
            </w:tcBorders>
          </w:tcPr>
          <w:p w14:paraId="164C3BE3" w14:textId="5A39DD27" w:rsidR="003075D0" w:rsidRPr="00F41F91" w:rsidRDefault="003075D0" w:rsidP="003075D0">
            <w:pPr>
              <w:jc w:val="center"/>
              <w:rPr>
                <w:sz w:val="18"/>
              </w:rPr>
            </w:pPr>
            <w:r>
              <w:rPr>
                <w:sz w:val="18"/>
              </w:rPr>
              <w:t>7/18/25</w:t>
            </w:r>
          </w:p>
        </w:tc>
        <w:tc>
          <w:tcPr>
            <w:tcW w:w="1350" w:type="dxa"/>
            <w:tcBorders>
              <w:top w:val="nil"/>
            </w:tcBorders>
          </w:tcPr>
          <w:p w14:paraId="05A2419E" w14:textId="35F07402" w:rsidR="003075D0" w:rsidRPr="00F41F91" w:rsidRDefault="003075D0" w:rsidP="003075D0">
            <w:pPr>
              <w:jc w:val="center"/>
              <w:rPr>
                <w:sz w:val="18"/>
              </w:rPr>
            </w:pPr>
            <w:r>
              <w:rPr>
                <w:sz w:val="18"/>
              </w:rPr>
              <w:t>4.23</w:t>
            </w:r>
          </w:p>
        </w:tc>
        <w:tc>
          <w:tcPr>
            <w:tcW w:w="1440" w:type="dxa"/>
            <w:tcBorders>
              <w:top w:val="nil"/>
            </w:tcBorders>
          </w:tcPr>
          <w:p w14:paraId="3CBC0F2F" w14:textId="72FC5935" w:rsidR="003075D0" w:rsidRPr="00F41F91" w:rsidRDefault="003075D0" w:rsidP="003075D0">
            <w:pPr>
              <w:jc w:val="center"/>
              <w:rPr>
                <w:sz w:val="18"/>
              </w:rPr>
            </w:pPr>
            <w:r>
              <w:rPr>
                <w:sz w:val="18"/>
              </w:rPr>
              <w:t>4.23</w:t>
            </w:r>
          </w:p>
        </w:tc>
        <w:tc>
          <w:tcPr>
            <w:tcW w:w="900" w:type="dxa"/>
            <w:tcBorders>
              <w:top w:val="nil"/>
            </w:tcBorders>
          </w:tcPr>
          <w:p w14:paraId="159F4E2D" w14:textId="3ED266F1" w:rsidR="003075D0" w:rsidRPr="00F41F91" w:rsidRDefault="003075D0" w:rsidP="003075D0">
            <w:pPr>
              <w:jc w:val="center"/>
              <w:rPr>
                <w:sz w:val="18"/>
              </w:rPr>
            </w:pPr>
            <w:r>
              <w:rPr>
                <w:sz w:val="18"/>
              </w:rPr>
              <w:t>15</w:t>
            </w:r>
          </w:p>
        </w:tc>
        <w:tc>
          <w:tcPr>
            <w:tcW w:w="1080" w:type="dxa"/>
            <w:tcBorders>
              <w:top w:val="nil"/>
            </w:tcBorders>
          </w:tcPr>
          <w:p w14:paraId="1B86CE7F" w14:textId="28C40B16" w:rsidR="003075D0" w:rsidRPr="00F41F91" w:rsidRDefault="003075D0" w:rsidP="003075D0">
            <w:pPr>
              <w:jc w:val="center"/>
              <w:rPr>
                <w:sz w:val="18"/>
              </w:rPr>
            </w:pPr>
            <w:r>
              <w:rPr>
                <w:sz w:val="18"/>
              </w:rPr>
              <w:t>(0)</w:t>
            </w:r>
          </w:p>
        </w:tc>
        <w:tc>
          <w:tcPr>
            <w:tcW w:w="2808" w:type="dxa"/>
            <w:tcBorders>
              <w:top w:val="nil"/>
              <w:right w:val="single" w:sz="6" w:space="0" w:color="auto"/>
            </w:tcBorders>
          </w:tcPr>
          <w:p w14:paraId="1DAC8FD1" w14:textId="03EA152D" w:rsidR="003075D0" w:rsidRPr="00F41F91" w:rsidRDefault="003075D0" w:rsidP="003075D0">
            <w:pPr>
              <w:rPr>
                <w:sz w:val="18"/>
              </w:rPr>
            </w:pPr>
            <w:r>
              <w:rPr>
                <w:sz w:val="18"/>
              </w:rPr>
              <w:t>Erosion of natural deposits</w:t>
            </w:r>
          </w:p>
        </w:tc>
      </w:tr>
      <w:tr w:rsidR="003075D0" w:rsidRPr="001F3468" w14:paraId="5EF7ED32" w14:textId="77777777" w:rsidTr="002F1DD3">
        <w:trPr>
          <w:trHeight w:val="432"/>
          <w:jc w:val="center"/>
        </w:trPr>
        <w:tc>
          <w:tcPr>
            <w:tcW w:w="2268" w:type="dxa"/>
            <w:tcBorders>
              <w:left w:val="single" w:sz="6" w:space="0" w:color="auto"/>
              <w:bottom w:val="single" w:sz="18" w:space="0" w:color="auto"/>
            </w:tcBorders>
          </w:tcPr>
          <w:p w14:paraId="4837F29E" w14:textId="3DCAEDD1" w:rsidR="003075D0" w:rsidRDefault="003075D0" w:rsidP="003075D0">
            <w:pPr>
              <w:ind w:left="180"/>
              <w:rPr>
                <w:sz w:val="18"/>
              </w:rPr>
            </w:pPr>
            <w:r>
              <w:rPr>
                <w:sz w:val="18"/>
              </w:rPr>
              <w:t>Uranium (pCi/L)</w:t>
            </w:r>
          </w:p>
        </w:tc>
        <w:tc>
          <w:tcPr>
            <w:tcW w:w="990" w:type="dxa"/>
            <w:tcBorders>
              <w:bottom w:val="single" w:sz="18" w:space="0" w:color="auto"/>
            </w:tcBorders>
          </w:tcPr>
          <w:p w14:paraId="2563646D" w14:textId="4B1D97CA" w:rsidR="003075D0" w:rsidRDefault="003075D0" w:rsidP="003075D0">
            <w:pPr>
              <w:jc w:val="center"/>
              <w:rPr>
                <w:sz w:val="18"/>
              </w:rPr>
            </w:pPr>
            <w:r>
              <w:rPr>
                <w:sz w:val="18"/>
              </w:rPr>
              <w:t>7/18/25</w:t>
            </w:r>
          </w:p>
        </w:tc>
        <w:tc>
          <w:tcPr>
            <w:tcW w:w="1350" w:type="dxa"/>
            <w:tcBorders>
              <w:bottom w:val="single" w:sz="18" w:space="0" w:color="auto"/>
            </w:tcBorders>
          </w:tcPr>
          <w:p w14:paraId="711078F2" w14:textId="55F27B7E" w:rsidR="003075D0" w:rsidRDefault="003075D0" w:rsidP="003075D0">
            <w:pPr>
              <w:jc w:val="center"/>
              <w:rPr>
                <w:sz w:val="18"/>
              </w:rPr>
            </w:pPr>
            <w:r>
              <w:rPr>
                <w:sz w:val="18"/>
              </w:rPr>
              <w:t>4.7</w:t>
            </w:r>
          </w:p>
        </w:tc>
        <w:tc>
          <w:tcPr>
            <w:tcW w:w="1440" w:type="dxa"/>
            <w:tcBorders>
              <w:bottom w:val="single" w:sz="18" w:space="0" w:color="auto"/>
            </w:tcBorders>
          </w:tcPr>
          <w:p w14:paraId="1FFCC378" w14:textId="326F3467" w:rsidR="003075D0" w:rsidRDefault="003075D0" w:rsidP="003075D0">
            <w:pPr>
              <w:jc w:val="center"/>
              <w:rPr>
                <w:sz w:val="18"/>
              </w:rPr>
            </w:pPr>
            <w:r>
              <w:rPr>
                <w:sz w:val="18"/>
              </w:rPr>
              <w:t>4.7</w:t>
            </w:r>
          </w:p>
        </w:tc>
        <w:tc>
          <w:tcPr>
            <w:tcW w:w="900" w:type="dxa"/>
            <w:tcBorders>
              <w:bottom w:val="single" w:sz="18" w:space="0" w:color="auto"/>
            </w:tcBorders>
          </w:tcPr>
          <w:p w14:paraId="3EE38745" w14:textId="245A607F" w:rsidR="003075D0" w:rsidRDefault="003075D0" w:rsidP="003075D0">
            <w:pPr>
              <w:jc w:val="center"/>
              <w:rPr>
                <w:sz w:val="18"/>
              </w:rPr>
            </w:pPr>
            <w:r>
              <w:rPr>
                <w:sz w:val="18"/>
              </w:rPr>
              <w:t>20</w:t>
            </w:r>
          </w:p>
        </w:tc>
        <w:tc>
          <w:tcPr>
            <w:tcW w:w="1080" w:type="dxa"/>
            <w:tcBorders>
              <w:bottom w:val="single" w:sz="18" w:space="0" w:color="auto"/>
            </w:tcBorders>
          </w:tcPr>
          <w:p w14:paraId="39C93024" w14:textId="0D304205" w:rsidR="003075D0" w:rsidRDefault="003075D0" w:rsidP="003075D0">
            <w:pPr>
              <w:jc w:val="center"/>
              <w:rPr>
                <w:sz w:val="18"/>
              </w:rPr>
            </w:pPr>
            <w:r>
              <w:rPr>
                <w:sz w:val="18"/>
              </w:rPr>
              <w:t>0.43</w:t>
            </w:r>
          </w:p>
        </w:tc>
        <w:tc>
          <w:tcPr>
            <w:tcW w:w="2808" w:type="dxa"/>
            <w:tcBorders>
              <w:bottom w:val="single" w:sz="18" w:space="0" w:color="auto"/>
              <w:right w:val="single" w:sz="6" w:space="0" w:color="auto"/>
            </w:tcBorders>
          </w:tcPr>
          <w:p w14:paraId="7648B941" w14:textId="437B2718" w:rsidR="003075D0" w:rsidRDefault="003075D0" w:rsidP="003075D0">
            <w:pPr>
              <w:rPr>
                <w:sz w:val="18"/>
              </w:rPr>
            </w:pPr>
            <w:r>
              <w:rPr>
                <w:sz w:val="18"/>
              </w:rPr>
              <w:t>Erosion of natural deposits</w:t>
            </w:r>
          </w:p>
        </w:tc>
      </w:tr>
      <w:tr w:rsidR="003075D0"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3075D0" w:rsidRPr="00F41F91" w:rsidRDefault="003075D0" w:rsidP="003075D0">
            <w:pPr>
              <w:ind w:left="180"/>
              <w:rPr>
                <w:sz w:val="18"/>
              </w:rPr>
            </w:pPr>
            <w:r>
              <w:rPr>
                <w:sz w:val="18"/>
              </w:rPr>
              <w:t>Chlorine (ppm)</w:t>
            </w:r>
          </w:p>
        </w:tc>
        <w:tc>
          <w:tcPr>
            <w:tcW w:w="990" w:type="dxa"/>
            <w:tcBorders>
              <w:bottom w:val="single" w:sz="18" w:space="0" w:color="auto"/>
            </w:tcBorders>
          </w:tcPr>
          <w:p w14:paraId="3CD1FB67" w14:textId="67E43A9C" w:rsidR="003075D0" w:rsidRPr="00F41F91" w:rsidRDefault="003075D0" w:rsidP="003075D0">
            <w:pPr>
              <w:jc w:val="center"/>
              <w:rPr>
                <w:sz w:val="18"/>
              </w:rPr>
            </w:pPr>
          </w:p>
        </w:tc>
        <w:tc>
          <w:tcPr>
            <w:tcW w:w="1350" w:type="dxa"/>
            <w:tcBorders>
              <w:bottom w:val="single" w:sz="18" w:space="0" w:color="auto"/>
            </w:tcBorders>
          </w:tcPr>
          <w:p w14:paraId="5EA66A78" w14:textId="1D0A007F" w:rsidR="003075D0" w:rsidRPr="00F41F91" w:rsidRDefault="003075D0" w:rsidP="003075D0">
            <w:pPr>
              <w:jc w:val="center"/>
              <w:rPr>
                <w:sz w:val="18"/>
              </w:rPr>
            </w:pPr>
            <w:r>
              <w:rPr>
                <w:sz w:val="18"/>
              </w:rPr>
              <w:t>0.63</w:t>
            </w:r>
          </w:p>
        </w:tc>
        <w:tc>
          <w:tcPr>
            <w:tcW w:w="1440" w:type="dxa"/>
            <w:tcBorders>
              <w:bottom w:val="single" w:sz="18" w:space="0" w:color="auto"/>
            </w:tcBorders>
          </w:tcPr>
          <w:p w14:paraId="314F6572" w14:textId="5E71D6C1" w:rsidR="003075D0" w:rsidRPr="00F41F91" w:rsidRDefault="003075D0" w:rsidP="003075D0">
            <w:pPr>
              <w:jc w:val="center"/>
              <w:rPr>
                <w:sz w:val="18"/>
              </w:rPr>
            </w:pPr>
            <w:r>
              <w:rPr>
                <w:sz w:val="18"/>
              </w:rPr>
              <w:t>0.55 – 0.69</w:t>
            </w:r>
          </w:p>
        </w:tc>
        <w:tc>
          <w:tcPr>
            <w:tcW w:w="900" w:type="dxa"/>
            <w:tcBorders>
              <w:bottom w:val="single" w:sz="18" w:space="0" w:color="auto"/>
            </w:tcBorders>
          </w:tcPr>
          <w:p w14:paraId="33164458" w14:textId="77777777" w:rsidR="003075D0" w:rsidRDefault="003075D0" w:rsidP="003075D0">
            <w:pPr>
              <w:jc w:val="center"/>
              <w:rPr>
                <w:sz w:val="18"/>
              </w:rPr>
            </w:pPr>
            <w:r>
              <w:rPr>
                <w:sz w:val="18"/>
              </w:rPr>
              <w:t>[MRDL = 4.0</w:t>
            </w:r>
          </w:p>
          <w:p w14:paraId="4DF396D0" w14:textId="7848B1D1" w:rsidR="003075D0" w:rsidRPr="00F41F91" w:rsidRDefault="003075D0" w:rsidP="003075D0">
            <w:pPr>
              <w:jc w:val="center"/>
              <w:rPr>
                <w:sz w:val="18"/>
              </w:rPr>
            </w:pPr>
            <w:r>
              <w:rPr>
                <w:sz w:val="18"/>
              </w:rPr>
              <w:t>(as Cl)</w:t>
            </w:r>
          </w:p>
        </w:tc>
        <w:tc>
          <w:tcPr>
            <w:tcW w:w="1080" w:type="dxa"/>
            <w:tcBorders>
              <w:bottom w:val="single" w:sz="18" w:space="0" w:color="auto"/>
            </w:tcBorders>
          </w:tcPr>
          <w:p w14:paraId="14ED7F95" w14:textId="17DA9491" w:rsidR="003075D0" w:rsidRPr="00F41F91" w:rsidRDefault="003075D0" w:rsidP="003075D0">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075D0" w:rsidRPr="00F41F91" w:rsidRDefault="003075D0" w:rsidP="003075D0">
            <w:pPr>
              <w:rPr>
                <w:sz w:val="18"/>
              </w:rPr>
            </w:pPr>
            <w:r>
              <w:rPr>
                <w:sz w:val="18"/>
              </w:rPr>
              <w:t>Drinking water disinfectant added for treatment</w:t>
            </w:r>
          </w:p>
        </w:tc>
      </w:tr>
      <w:tr w:rsidR="003075D0"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42228F7D" w:rsidR="003075D0" w:rsidRPr="00F41F91" w:rsidRDefault="003075D0" w:rsidP="003075D0">
            <w:pPr>
              <w:spacing w:before="20" w:after="20"/>
              <w:jc w:val="center"/>
              <w:rPr>
                <w:b/>
                <w:caps/>
              </w:rPr>
            </w:pPr>
            <w:r w:rsidRPr="00F41F91">
              <w:rPr>
                <w:b/>
                <w:caps/>
              </w:rPr>
              <w:t xml:space="preserve">TAble </w:t>
            </w:r>
            <w:r w:rsidR="007B7469">
              <w:rPr>
                <w:b/>
                <w:caps/>
              </w:rPr>
              <w:t>5</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3075D0"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3075D0" w:rsidRPr="00F41F91" w:rsidRDefault="003075D0" w:rsidP="003075D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3075D0" w:rsidRPr="00F41F91" w:rsidRDefault="003075D0" w:rsidP="003075D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3075D0" w:rsidRPr="00F41F91" w:rsidRDefault="003075D0" w:rsidP="003075D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3075D0" w:rsidRPr="00F41F91" w:rsidRDefault="003075D0" w:rsidP="003075D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75E368D3" w14:textId="77777777" w:rsidR="003075D0" w:rsidRPr="00F41F91" w:rsidRDefault="003075D0" w:rsidP="003075D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3075D0" w:rsidRPr="00F41F91" w:rsidRDefault="003075D0" w:rsidP="003075D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3075D0" w:rsidRPr="00F41F91" w:rsidRDefault="003075D0" w:rsidP="003075D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075D0" w:rsidRPr="00F41F91" w14:paraId="0239C23D" w14:textId="77777777" w:rsidTr="003A6390">
        <w:trPr>
          <w:trHeight w:val="432"/>
          <w:jc w:val="center"/>
        </w:trPr>
        <w:tc>
          <w:tcPr>
            <w:tcW w:w="2268" w:type="dxa"/>
            <w:tcBorders>
              <w:left w:val="single" w:sz="6" w:space="0" w:color="auto"/>
            </w:tcBorders>
          </w:tcPr>
          <w:p w14:paraId="77A3411F" w14:textId="77777777" w:rsidR="003075D0" w:rsidRPr="00F41F91" w:rsidRDefault="003075D0" w:rsidP="003075D0">
            <w:pPr>
              <w:ind w:left="187"/>
              <w:rPr>
                <w:sz w:val="18"/>
              </w:rPr>
            </w:pPr>
            <w:r>
              <w:rPr>
                <w:sz w:val="18"/>
              </w:rPr>
              <w:t>Chloride (ppm)</w:t>
            </w:r>
          </w:p>
        </w:tc>
        <w:tc>
          <w:tcPr>
            <w:tcW w:w="990" w:type="dxa"/>
          </w:tcPr>
          <w:p w14:paraId="4D063953" w14:textId="567E87D8" w:rsidR="003075D0" w:rsidRPr="00F41F91" w:rsidRDefault="003075D0" w:rsidP="003075D0">
            <w:pPr>
              <w:jc w:val="center"/>
              <w:rPr>
                <w:sz w:val="18"/>
              </w:rPr>
            </w:pPr>
            <w:r w:rsidRPr="00C364A8">
              <w:rPr>
                <w:sz w:val="18"/>
              </w:rPr>
              <w:t>8/16/23</w:t>
            </w:r>
          </w:p>
        </w:tc>
        <w:tc>
          <w:tcPr>
            <w:tcW w:w="1350" w:type="dxa"/>
          </w:tcPr>
          <w:p w14:paraId="02D1F0C2" w14:textId="5E5D853E" w:rsidR="003075D0" w:rsidRPr="00F41F91" w:rsidRDefault="003075D0" w:rsidP="003075D0">
            <w:pPr>
              <w:jc w:val="center"/>
              <w:rPr>
                <w:sz w:val="18"/>
              </w:rPr>
            </w:pPr>
            <w:r>
              <w:rPr>
                <w:sz w:val="18"/>
              </w:rPr>
              <w:t>42</w:t>
            </w:r>
          </w:p>
        </w:tc>
        <w:tc>
          <w:tcPr>
            <w:tcW w:w="1440" w:type="dxa"/>
          </w:tcPr>
          <w:p w14:paraId="4B0E0084" w14:textId="309019AE" w:rsidR="003075D0" w:rsidRPr="00F41F91" w:rsidRDefault="003075D0" w:rsidP="003075D0">
            <w:pPr>
              <w:jc w:val="center"/>
              <w:rPr>
                <w:sz w:val="18"/>
              </w:rPr>
            </w:pPr>
            <w:r>
              <w:rPr>
                <w:sz w:val="18"/>
              </w:rPr>
              <w:t>42</w:t>
            </w:r>
          </w:p>
        </w:tc>
        <w:tc>
          <w:tcPr>
            <w:tcW w:w="900" w:type="dxa"/>
          </w:tcPr>
          <w:p w14:paraId="7336B114" w14:textId="77777777" w:rsidR="003075D0" w:rsidRPr="00F41F91" w:rsidRDefault="003075D0" w:rsidP="003075D0">
            <w:pPr>
              <w:jc w:val="center"/>
              <w:rPr>
                <w:sz w:val="18"/>
              </w:rPr>
            </w:pPr>
            <w:r>
              <w:t>500</w:t>
            </w:r>
          </w:p>
        </w:tc>
        <w:tc>
          <w:tcPr>
            <w:tcW w:w="1080" w:type="dxa"/>
          </w:tcPr>
          <w:p w14:paraId="1434370B" w14:textId="77777777" w:rsidR="003075D0" w:rsidRPr="00F41F91" w:rsidRDefault="003075D0" w:rsidP="003075D0">
            <w:pPr>
              <w:jc w:val="center"/>
              <w:rPr>
                <w:sz w:val="18"/>
              </w:rPr>
            </w:pPr>
            <w:r>
              <w:t>None</w:t>
            </w:r>
          </w:p>
        </w:tc>
        <w:tc>
          <w:tcPr>
            <w:tcW w:w="2808" w:type="dxa"/>
            <w:tcBorders>
              <w:right w:val="single" w:sz="6" w:space="0" w:color="auto"/>
            </w:tcBorders>
          </w:tcPr>
          <w:p w14:paraId="32304E54" w14:textId="77777777" w:rsidR="003075D0" w:rsidRPr="00F41F91" w:rsidRDefault="003075D0" w:rsidP="003075D0">
            <w:pPr>
              <w:rPr>
                <w:sz w:val="18"/>
              </w:rPr>
            </w:pPr>
            <w:r>
              <w:rPr>
                <w:sz w:val="18"/>
              </w:rPr>
              <w:t>Runoff/leaching from natural deposits; seawater influence</w:t>
            </w:r>
          </w:p>
        </w:tc>
      </w:tr>
      <w:tr w:rsidR="003075D0" w:rsidRPr="00F41F91" w14:paraId="6D736C08" w14:textId="77777777" w:rsidTr="003A6390">
        <w:trPr>
          <w:trHeight w:val="432"/>
          <w:jc w:val="center"/>
        </w:trPr>
        <w:tc>
          <w:tcPr>
            <w:tcW w:w="2268" w:type="dxa"/>
            <w:tcBorders>
              <w:left w:val="single" w:sz="6" w:space="0" w:color="auto"/>
            </w:tcBorders>
          </w:tcPr>
          <w:p w14:paraId="7CDD49D7" w14:textId="77777777" w:rsidR="003075D0" w:rsidRPr="00F41F91" w:rsidRDefault="003075D0" w:rsidP="003075D0">
            <w:pPr>
              <w:ind w:left="187"/>
              <w:rPr>
                <w:sz w:val="18"/>
              </w:rPr>
            </w:pPr>
            <w:r>
              <w:rPr>
                <w:sz w:val="18"/>
              </w:rPr>
              <w:t>Sulfate (ppm)</w:t>
            </w:r>
          </w:p>
        </w:tc>
        <w:tc>
          <w:tcPr>
            <w:tcW w:w="990" w:type="dxa"/>
          </w:tcPr>
          <w:p w14:paraId="5066B957" w14:textId="3F8240B9" w:rsidR="003075D0" w:rsidRPr="00F41F91" w:rsidRDefault="003075D0" w:rsidP="003075D0">
            <w:pPr>
              <w:jc w:val="center"/>
              <w:rPr>
                <w:sz w:val="18"/>
              </w:rPr>
            </w:pPr>
            <w:r w:rsidRPr="00C364A8">
              <w:rPr>
                <w:sz w:val="18"/>
              </w:rPr>
              <w:t>8/16/23</w:t>
            </w:r>
          </w:p>
        </w:tc>
        <w:tc>
          <w:tcPr>
            <w:tcW w:w="1350" w:type="dxa"/>
          </w:tcPr>
          <w:p w14:paraId="0FE10F4E" w14:textId="074B4938" w:rsidR="003075D0" w:rsidRPr="00F41F91" w:rsidRDefault="003075D0" w:rsidP="003075D0">
            <w:pPr>
              <w:jc w:val="center"/>
              <w:rPr>
                <w:sz w:val="18"/>
              </w:rPr>
            </w:pPr>
            <w:r>
              <w:rPr>
                <w:sz w:val="18"/>
              </w:rPr>
              <w:t>30</w:t>
            </w:r>
          </w:p>
        </w:tc>
        <w:tc>
          <w:tcPr>
            <w:tcW w:w="1440" w:type="dxa"/>
          </w:tcPr>
          <w:p w14:paraId="4814EEDD" w14:textId="684D31A9" w:rsidR="003075D0" w:rsidRPr="00F41F91" w:rsidRDefault="003075D0" w:rsidP="003075D0">
            <w:pPr>
              <w:jc w:val="center"/>
              <w:rPr>
                <w:sz w:val="18"/>
              </w:rPr>
            </w:pPr>
            <w:r>
              <w:rPr>
                <w:sz w:val="18"/>
              </w:rPr>
              <w:t>30</w:t>
            </w:r>
          </w:p>
        </w:tc>
        <w:tc>
          <w:tcPr>
            <w:tcW w:w="900" w:type="dxa"/>
          </w:tcPr>
          <w:p w14:paraId="661C71B8" w14:textId="77777777" w:rsidR="003075D0" w:rsidRPr="00F41F91" w:rsidRDefault="003075D0" w:rsidP="003075D0">
            <w:pPr>
              <w:jc w:val="center"/>
              <w:rPr>
                <w:sz w:val="18"/>
              </w:rPr>
            </w:pPr>
            <w:r>
              <w:t>500</w:t>
            </w:r>
          </w:p>
        </w:tc>
        <w:tc>
          <w:tcPr>
            <w:tcW w:w="1080" w:type="dxa"/>
          </w:tcPr>
          <w:p w14:paraId="6C438D16" w14:textId="77777777" w:rsidR="003075D0" w:rsidRPr="00F41F91" w:rsidRDefault="003075D0" w:rsidP="003075D0">
            <w:pPr>
              <w:jc w:val="center"/>
              <w:rPr>
                <w:sz w:val="18"/>
              </w:rPr>
            </w:pPr>
            <w:r>
              <w:t>None</w:t>
            </w:r>
          </w:p>
        </w:tc>
        <w:tc>
          <w:tcPr>
            <w:tcW w:w="2808" w:type="dxa"/>
            <w:tcBorders>
              <w:right w:val="single" w:sz="6" w:space="0" w:color="auto"/>
            </w:tcBorders>
          </w:tcPr>
          <w:p w14:paraId="76887EBF" w14:textId="77777777" w:rsidR="003075D0" w:rsidRPr="00F41F91" w:rsidRDefault="003075D0" w:rsidP="003075D0">
            <w:pPr>
              <w:rPr>
                <w:sz w:val="18"/>
              </w:rPr>
            </w:pPr>
            <w:r>
              <w:rPr>
                <w:sz w:val="18"/>
              </w:rPr>
              <w:t>Runoff/leaching from natural deposits; industrial wastes</w:t>
            </w:r>
          </w:p>
        </w:tc>
      </w:tr>
      <w:tr w:rsidR="003075D0" w:rsidRPr="00F41F91" w14:paraId="7B695357" w14:textId="77777777" w:rsidTr="003A6390">
        <w:trPr>
          <w:trHeight w:val="432"/>
          <w:jc w:val="center"/>
        </w:trPr>
        <w:tc>
          <w:tcPr>
            <w:tcW w:w="2268" w:type="dxa"/>
            <w:tcBorders>
              <w:left w:val="single" w:sz="6" w:space="0" w:color="auto"/>
            </w:tcBorders>
          </w:tcPr>
          <w:p w14:paraId="0004587C" w14:textId="77777777" w:rsidR="003075D0" w:rsidRPr="00F41F91" w:rsidRDefault="003075D0" w:rsidP="003075D0">
            <w:pPr>
              <w:ind w:left="187"/>
              <w:rPr>
                <w:sz w:val="18"/>
              </w:rPr>
            </w:pPr>
            <w:r>
              <w:rPr>
                <w:sz w:val="18"/>
              </w:rPr>
              <w:t>Total Dissolved Solids (TDS)</w:t>
            </w:r>
          </w:p>
        </w:tc>
        <w:tc>
          <w:tcPr>
            <w:tcW w:w="990" w:type="dxa"/>
          </w:tcPr>
          <w:p w14:paraId="41C33DFA" w14:textId="426D8433" w:rsidR="003075D0" w:rsidRPr="00F41F91" w:rsidRDefault="003075D0" w:rsidP="003075D0">
            <w:pPr>
              <w:jc w:val="center"/>
              <w:rPr>
                <w:sz w:val="18"/>
              </w:rPr>
            </w:pPr>
            <w:r w:rsidRPr="00C364A8">
              <w:rPr>
                <w:sz w:val="18"/>
              </w:rPr>
              <w:t>8/16/23</w:t>
            </w:r>
          </w:p>
        </w:tc>
        <w:tc>
          <w:tcPr>
            <w:tcW w:w="1350" w:type="dxa"/>
          </w:tcPr>
          <w:p w14:paraId="7A2D6ABF" w14:textId="385A13E3" w:rsidR="003075D0" w:rsidRPr="00F41F91" w:rsidRDefault="003075D0" w:rsidP="003075D0">
            <w:pPr>
              <w:jc w:val="center"/>
              <w:rPr>
                <w:sz w:val="18"/>
              </w:rPr>
            </w:pPr>
            <w:r>
              <w:rPr>
                <w:sz w:val="18"/>
              </w:rPr>
              <w:t>320</w:t>
            </w:r>
          </w:p>
        </w:tc>
        <w:tc>
          <w:tcPr>
            <w:tcW w:w="1440" w:type="dxa"/>
          </w:tcPr>
          <w:p w14:paraId="3B6521AA" w14:textId="1921BFA5" w:rsidR="003075D0" w:rsidRPr="00F41F91" w:rsidRDefault="003075D0" w:rsidP="003075D0">
            <w:pPr>
              <w:jc w:val="center"/>
              <w:rPr>
                <w:sz w:val="18"/>
              </w:rPr>
            </w:pPr>
            <w:r>
              <w:rPr>
                <w:sz w:val="18"/>
              </w:rPr>
              <w:t>320</w:t>
            </w:r>
          </w:p>
        </w:tc>
        <w:tc>
          <w:tcPr>
            <w:tcW w:w="900" w:type="dxa"/>
          </w:tcPr>
          <w:p w14:paraId="31C94F66" w14:textId="77777777" w:rsidR="003075D0" w:rsidRPr="00F41F91" w:rsidRDefault="003075D0" w:rsidP="003075D0">
            <w:pPr>
              <w:jc w:val="center"/>
              <w:rPr>
                <w:sz w:val="18"/>
              </w:rPr>
            </w:pPr>
            <w:r>
              <w:t>1000</w:t>
            </w:r>
          </w:p>
        </w:tc>
        <w:tc>
          <w:tcPr>
            <w:tcW w:w="1080" w:type="dxa"/>
          </w:tcPr>
          <w:p w14:paraId="12F7D153" w14:textId="77777777" w:rsidR="003075D0" w:rsidRPr="00F41F91" w:rsidRDefault="003075D0" w:rsidP="003075D0">
            <w:pPr>
              <w:jc w:val="center"/>
              <w:rPr>
                <w:sz w:val="18"/>
              </w:rPr>
            </w:pPr>
            <w:r>
              <w:t>None</w:t>
            </w:r>
          </w:p>
        </w:tc>
        <w:tc>
          <w:tcPr>
            <w:tcW w:w="2808" w:type="dxa"/>
            <w:tcBorders>
              <w:right w:val="single" w:sz="6" w:space="0" w:color="auto"/>
            </w:tcBorders>
          </w:tcPr>
          <w:p w14:paraId="48262BC0" w14:textId="77777777" w:rsidR="003075D0" w:rsidRPr="00F41F91" w:rsidRDefault="003075D0" w:rsidP="003075D0">
            <w:pPr>
              <w:rPr>
                <w:sz w:val="18"/>
              </w:rPr>
            </w:pPr>
            <w:r>
              <w:rPr>
                <w:sz w:val="18"/>
              </w:rPr>
              <w:t>Runoff/leaching from natural deposits</w:t>
            </w:r>
          </w:p>
        </w:tc>
      </w:tr>
      <w:tr w:rsidR="003075D0" w:rsidRPr="00F41F91" w14:paraId="3B22EF8B" w14:textId="77777777" w:rsidTr="003A6390">
        <w:trPr>
          <w:trHeight w:val="432"/>
          <w:jc w:val="center"/>
        </w:trPr>
        <w:tc>
          <w:tcPr>
            <w:tcW w:w="2268" w:type="dxa"/>
            <w:tcBorders>
              <w:left w:val="single" w:sz="6" w:space="0" w:color="auto"/>
            </w:tcBorders>
          </w:tcPr>
          <w:p w14:paraId="12AF34B5" w14:textId="77777777" w:rsidR="003075D0" w:rsidRPr="00F41F91" w:rsidRDefault="003075D0" w:rsidP="003075D0">
            <w:pPr>
              <w:ind w:left="187"/>
              <w:rPr>
                <w:sz w:val="18"/>
              </w:rPr>
            </w:pPr>
            <w:r>
              <w:rPr>
                <w:sz w:val="18"/>
              </w:rPr>
              <w:t>Turbidity (Units)</w:t>
            </w:r>
          </w:p>
        </w:tc>
        <w:tc>
          <w:tcPr>
            <w:tcW w:w="990" w:type="dxa"/>
          </w:tcPr>
          <w:p w14:paraId="6685C038" w14:textId="79FC50F8" w:rsidR="003075D0" w:rsidRPr="00F41F91" w:rsidRDefault="003075D0" w:rsidP="003075D0">
            <w:pPr>
              <w:jc w:val="center"/>
              <w:rPr>
                <w:sz w:val="18"/>
              </w:rPr>
            </w:pPr>
            <w:r w:rsidRPr="00C364A8">
              <w:rPr>
                <w:sz w:val="18"/>
              </w:rPr>
              <w:t>8/16/23</w:t>
            </w:r>
          </w:p>
        </w:tc>
        <w:tc>
          <w:tcPr>
            <w:tcW w:w="1350" w:type="dxa"/>
          </w:tcPr>
          <w:p w14:paraId="342C1496" w14:textId="16C57789" w:rsidR="003075D0" w:rsidRPr="00F41F91" w:rsidRDefault="003075D0" w:rsidP="003075D0">
            <w:pPr>
              <w:jc w:val="center"/>
              <w:rPr>
                <w:sz w:val="18"/>
              </w:rPr>
            </w:pPr>
            <w:r>
              <w:rPr>
                <w:sz w:val="18"/>
              </w:rPr>
              <w:t>0.23</w:t>
            </w:r>
          </w:p>
        </w:tc>
        <w:tc>
          <w:tcPr>
            <w:tcW w:w="1440" w:type="dxa"/>
          </w:tcPr>
          <w:p w14:paraId="1A1E9C15" w14:textId="2E3155DA" w:rsidR="003075D0" w:rsidRPr="00F41F91" w:rsidRDefault="003075D0" w:rsidP="003075D0">
            <w:pPr>
              <w:jc w:val="center"/>
              <w:rPr>
                <w:sz w:val="18"/>
              </w:rPr>
            </w:pPr>
            <w:r>
              <w:rPr>
                <w:sz w:val="18"/>
              </w:rPr>
              <w:t>0.23</w:t>
            </w:r>
          </w:p>
        </w:tc>
        <w:tc>
          <w:tcPr>
            <w:tcW w:w="900" w:type="dxa"/>
          </w:tcPr>
          <w:p w14:paraId="23568016" w14:textId="77777777" w:rsidR="003075D0" w:rsidRPr="00F41F91" w:rsidRDefault="003075D0" w:rsidP="003075D0">
            <w:pPr>
              <w:jc w:val="center"/>
              <w:rPr>
                <w:sz w:val="18"/>
              </w:rPr>
            </w:pPr>
            <w:r>
              <w:t>5</w:t>
            </w:r>
          </w:p>
        </w:tc>
        <w:tc>
          <w:tcPr>
            <w:tcW w:w="1080" w:type="dxa"/>
          </w:tcPr>
          <w:p w14:paraId="487C9725" w14:textId="77777777" w:rsidR="003075D0" w:rsidRPr="00F41F91" w:rsidRDefault="003075D0" w:rsidP="003075D0">
            <w:pPr>
              <w:jc w:val="center"/>
              <w:rPr>
                <w:sz w:val="18"/>
              </w:rPr>
            </w:pPr>
            <w:r>
              <w:t>None</w:t>
            </w:r>
          </w:p>
        </w:tc>
        <w:tc>
          <w:tcPr>
            <w:tcW w:w="2808" w:type="dxa"/>
            <w:tcBorders>
              <w:right w:val="single" w:sz="6" w:space="0" w:color="auto"/>
            </w:tcBorders>
          </w:tcPr>
          <w:p w14:paraId="6EBF4765" w14:textId="77777777" w:rsidR="003075D0" w:rsidRPr="00F41F91" w:rsidRDefault="003075D0" w:rsidP="003075D0">
            <w:pPr>
              <w:rPr>
                <w:sz w:val="18"/>
              </w:rPr>
            </w:pPr>
            <w:r>
              <w:rPr>
                <w:sz w:val="18"/>
              </w:rPr>
              <w:t>Soil runoff</w:t>
            </w:r>
          </w:p>
        </w:tc>
      </w:tr>
      <w:tr w:rsidR="003075D0" w:rsidRPr="00F41F91" w14:paraId="7104DD49" w14:textId="77777777" w:rsidTr="003A6390">
        <w:trPr>
          <w:trHeight w:val="432"/>
          <w:jc w:val="center"/>
        </w:trPr>
        <w:tc>
          <w:tcPr>
            <w:tcW w:w="2268" w:type="dxa"/>
            <w:tcBorders>
              <w:left w:val="single" w:sz="6" w:space="0" w:color="auto"/>
            </w:tcBorders>
          </w:tcPr>
          <w:p w14:paraId="464C7918" w14:textId="77777777" w:rsidR="003075D0" w:rsidRPr="00F41F91" w:rsidRDefault="003075D0" w:rsidP="003075D0">
            <w:pPr>
              <w:ind w:left="187"/>
              <w:rPr>
                <w:sz w:val="18"/>
              </w:rPr>
            </w:pPr>
            <w:r>
              <w:t>Color (Units)</w:t>
            </w:r>
          </w:p>
        </w:tc>
        <w:tc>
          <w:tcPr>
            <w:tcW w:w="990" w:type="dxa"/>
          </w:tcPr>
          <w:p w14:paraId="7ECE6023" w14:textId="29FAE6EA" w:rsidR="003075D0" w:rsidRPr="00F41F91" w:rsidRDefault="003075D0" w:rsidP="003075D0">
            <w:pPr>
              <w:jc w:val="center"/>
              <w:rPr>
                <w:sz w:val="18"/>
              </w:rPr>
            </w:pPr>
            <w:r w:rsidRPr="00C364A8">
              <w:rPr>
                <w:sz w:val="18"/>
              </w:rPr>
              <w:t>8/16/23</w:t>
            </w:r>
          </w:p>
        </w:tc>
        <w:tc>
          <w:tcPr>
            <w:tcW w:w="1350" w:type="dxa"/>
          </w:tcPr>
          <w:p w14:paraId="4E4B176C" w14:textId="772301E9" w:rsidR="003075D0" w:rsidRPr="00F41F91" w:rsidRDefault="003075D0" w:rsidP="003075D0">
            <w:pPr>
              <w:jc w:val="center"/>
              <w:rPr>
                <w:sz w:val="18"/>
              </w:rPr>
            </w:pPr>
            <w:r>
              <w:rPr>
                <w:sz w:val="18"/>
              </w:rPr>
              <w:t>1.0</w:t>
            </w:r>
          </w:p>
        </w:tc>
        <w:tc>
          <w:tcPr>
            <w:tcW w:w="1440" w:type="dxa"/>
          </w:tcPr>
          <w:p w14:paraId="31CE7C0D" w14:textId="56AD0622" w:rsidR="003075D0" w:rsidRPr="00F41F91" w:rsidRDefault="003075D0" w:rsidP="003075D0">
            <w:pPr>
              <w:jc w:val="center"/>
              <w:rPr>
                <w:sz w:val="18"/>
              </w:rPr>
            </w:pPr>
            <w:r>
              <w:rPr>
                <w:sz w:val="18"/>
              </w:rPr>
              <w:t>1.0</w:t>
            </w:r>
          </w:p>
        </w:tc>
        <w:tc>
          <w:tcPr>
            <w:tcW w:w="900" w:type="dxa"/>
          </w:tcPr>
          <w:p w14:paraId="5979D530" w14:textId="77777777" w:rsidR="003075D0" w:rsidRPr="00F41F91" w:rsidRDefault="003075D0" w:rsidP="003075D0">
            <w:pPr>
              <w:jc w:val="center"/>
              <w:rPr>
                <w:sz w:val="18"/>
              </w:rPr>
            </w:pPr>
            <w:r>
              <w:t>15</w:t>
            </w:r>
          </w:p>
        </w:tc>
        <w:tc>
          <w:tcPr>
            <w:tcW w:w="1080" w:type="dxa"/>
          </w:tcPr>
          <w:p w14:paraId="31F483CE" w14:textId="77777777" w:rsidR="003075D0" w:rsidRPr="00F41F91" w:rsidRDefault="003075D0" w:rsidP="003075D0">
            <w:pPr>
              <w:jc w:val="center"/>
              <w:rPr>
                <w:sz w:val="18"/>
              </w:rPr>
            </w:pPr>
            <w:r>
              <w:t>None</w:t>
            </w:r>
          </w:p>
        </w:tc>
        <w:tc>
          <w:tcPr>
            <w:tcW w:w="2808" w:type="dxa"/>
            <w:tcBorders>
              <w:right w:val="single" w:sz="6" w:space="0" w:color="auto"/>
            </w:tcBorders>
          </w:tcPr>
          <w:p w14:paraId="0C7148DC" w14:textId="77777777" w:rsidR="003075D0" w:rsidRPr="00F41F91" w:rsidRDefault="003075D0" w:rsidP="003075D0">
            <w:pPr>
              <w:rPr>
                <w:sz w:val="18"/>
              </w:rPr>
            </w:pPr>
            <w:r>
              <w:t>Naturally-occurring materials.</w:t>
            </w:r>
          </w:p>
        </w:tc>
      </w:tr>
      <w:tr w:rsidR="003075D0" w:rsidRPr="00F41F91" w14:paraId="72FAA510" w14:textId="77777777" w:rsidTr="003A6390">
        <w:trPr>
          <w:trHeight w:val="432"/>
          <w:jc w:val="center"/>
        </w:trPr>
        <w:tc>
          <w:tcPr>
            <w:tcW w:w="2268" w:type="dxa"/>
            <w:tcBorders>
              <w:left w:val="single" w:sz="6" w:space="0" w:color="auto"/>
            </w:tcBorders>
          </w:tcPr>
          <w:p w14:paraId="62AA30A7" w14:textId="77777777" w:rsidR="003075D0" w:rsidRPr="00F41F91" w:rsidRDefault="003075D0" w:rsidP="003075D0">
            <w:pPr>
              <w:ind w:left="187"/>
              <w:rPr>
                <w:sz w:val="18"/>
              </w:rPr>
            </w:pPr>
            <w:r>
              <w:t>Specific Conductance (µS/cm)</w:t>
            </w:r>
          </w:p>
        </w:tc>
        <w:tc>
          <w:tcPr>
            <w:tcW w:w="990" w:type="dxa"/>
          </w:tcPr>
          <w:p w14:paraId="36196FAE" w14:textId="608EB780" w:rsidR="003075D0" w:rsidRPr="00F41F91" w:rsidRDefault="003075D0" w:rsidP="003075D0">
            <w:pPr>
              <w:jc w:val="center"/>
              <w:rPr>
                <w:sz w:val="18"/>
              </w:rPr>
            </w:pPr>
            <w:r w:rsidRPr="00C364A8">
              <w:rPr>
                <w:sz w:val="18"/>
              </w:rPr>
              <w:t>8/16/23</w:t>
            </w:r>
          </w:p>
        </w:tc>
        <w:tc>
          <w:tcPr>
            <w:tcW w:w="1350" w:type="dxa"/>
          </w:tcPr>
          <w:p w14:paraId="08DE271A" w14:textId="357E7887" w:rsidR="003075D0" w:rsidRPr="00F41F91" w:rsidRDefault="003075D0" w:rsidP="003075D0">
            <w:pPr>
              <w:jc w:val="center"/>
              <w:rPr>
                <w:sz w:val="18"/>
              </w:rPr>
            </w:pPr>
            <w:r>
              <w:rPr>
                <w:sz w:val="18"/>
              </w:rPr>
              <w:t>462</w:t>
            </w:r>
          </w:p>
        </w:tc>
        <w:tc>
          <w:tcPr>
            <w:tcW w:w="1440" w:type="dxa"/>
          </w:tcPr>
          <w:p w14:paraId="4D8ECF76" w14:textId="5F7C4D18" w:rsidR="003075D0" w:rsidRPr="00F41F91" w:rsidRDefault="003075D0" w:rsidP="003075D0">
            <w:pPr>
              <w:jc w:val="center"/>
              <w:rPr>
                <w:sz w:val="18"/>
              </w:rPr>
            </w:pPr>
            <w:r>
              <w:rPr>
                <w:sz w:val="18"/>
              </w:rPr>
              <w:t>462</w:t>
            </w:r>
          </w:p>
        </w:tc>
        <w:tc>
          <w:tcPr>
            <w:tcW w:w="900" w:type="dxa"/>
          </w:tcPr>
          <w:p w14:paraId="7AB9B27D" w14:textId="77777777" w:rsidR="003075D0" w:rsidRPr="00F41F91" w:rsidRDefault="003075D0" w:rsidP="003075D0">
            <w:pPr>
              <w:jc w:val="center"/>
              <w:rPr>
                <w:sz w:val="18"/>
              </w:rPr>
            </w:pPr>
            <w:r>
              <w:t>1600</w:t>
            </w:r>
          </w:p>
        </w:tc>
        <w:tc>
          <w:tcPr>
            <w:tcW w:w="1080" w:type="dxa"/>
          </w:tcPr>
          <w:p w14:paraId="41015055" w14:textId="77777777" w:rsidR="003075D0" w:rsidRPr="00F41F91" w:rsidRDefault="003075D0" w:rsidP="003075D0">
            <w:pPr>
              <w:jc w:val="center"/>
              <w:rPr>
                <w:sz w:val="18"/>
              </w:rPr>
            </w:pPr>
            <w:r>
              <w:t>None</w:t>
            </w:r>
          </w:p>
        </w:tc>
        <w:tc>
          <w:tcPr>
            <w:tcW w:w="2808" w:type="dxa"/>
            <w:tcBorders>
              <w:right w:val="single" w:sz="6" w:space="0" w:color="auto"/>
            </w:tcBorders>
          </w:tcPr>
          <w:p w14:paraId="6A73AE82" w14:textId="77777777" w:rsidR="003075D0" w:rsidRPr="00F41F91" w:rsidRDefault="003075D0" w:rsidP="003075D0">
            <w:pPr>
              <w:rPr>
                <w:sz w:val="18"/>
              </w:rPr>
            </w:pPr>
            <w:r>
              <w:t>Substances that form ions when in water; seawater influence.</w:t>
            </w:r>
          </w:p>
        </w:tc>
      </w:tr>
    </w:tbl>
    <w:p w14:paraId="5AD2B0AA" w14:textId="77777777" w:rsidR="007B7469" w:rsidRDefault="007B7469" w:rsidP="003075D0">
      <w:pPr>
        <w:spacing w:before="240" w:after="240"/>
        <w:rPr>
          <w:b/>
          <w:sz w:val="26"/>
        </w:rPr>
      </w:pPr>
    </w:p>
    <w:p w14:paraId="5663D4B8" w14:textId="77777777" w:rsidR="00BB5BDE" w:rsidRDefault="00BB5BDE" w:rsidP="003075D0">
      <w:pPr>
        <w:spacing w:before="240" w:after="240"/>
        <w:rPr>
          <w:b/>
          <w:sz w:val="26"/>
        </w:rPr>
      </w:pPr>
    </w:p>
    <w:p w14:paraId="3FC61DCF" w14:textId="506C9F14" w:rsidR="00BB5BDE" w:rsidRPr="00BC73D0" w:rsidRDefault="00BB5BDE" w:rsidP="00E1197D">
      <w:pPr>
        <w:pStyle w:val="BodyText"/>
        <w:spacing w:before="720" w:after="240"/>
        <w:jc w:val="center"/>
        <w:rPr>
          <w:rFonts w:ascii="Times New Roman" w:hAnsi="Times New Roman"/>
          <w:b/>
          <w:sz w:val="26"/>
        </w:rPr>
      </w:pPr>
      <w:r w:rsidRPr="00CE2D72">
        <w:rPr>
          <w:rFonts w:ascii="Times New Roman" w:hAnsi="Times New Roman"/>
          <w:b/>
          <w:sz w:val="26"/>
        </w:rPr>
        <w:lastRenderedPageBreak/>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BB5BDE" w:rsidRPr="00CC2F86" w14:paraId="73CDEADD" w14:textId="77777777" w:rsidTr="00064932">
        <w:tc>
          <w:tcPr>
            <w:tcW w:w="10800" w:type="dxa"/>
            <w:gridSpan w:val="5"/>
            <w:tcBorders>
              <w:top w:val="single" w:sz="18" w:space="0" w:color="auto"/>
              <w:left w:val="single" w:sz="4" w:space="0" w:color="auto"/>
              <w:bottom w:val="single" w:sz="18" w:space="0" w:color="auto"/>
              <w:right w:val="single" w:sz="4" w:space="0" w:color="auto"/>
            </w:tcBorders>
            <w:vAlign w:val="center"/>
          </w:tcPr>
          <w:p w14:paraId="4C264911" w14:textId="456D37BF" w:rsidR="00BB5BDE" w:rsidRPr="00CC2F86" w:rsidRDefault="00BB5BDE" w:rsidP="00064932">
            <w:pPr>
              <w:pStyle w:val="BodyText"/>
              <w:spacing w:before="20" w:after="20"/>
              <w:jc w:val="center"/>
              <w:rPr>
                <w:rFonts w:ascii="Times New Roman" w:hAnsi="Times New Roman"/>
                <w:b/>
                <w:sz w:val="20"/>
              </w:rPr>
            </w:pPr>
            <w:r>
              <w:rPr>
                <w:rFonts w:ascii="Times New Roman" w:hAnsi="Times New Roman"/>
                <w:b/>
                <w:sz w:val="20"/>
              </w:rPr>
              <w:t xml:space="preserve">TABLE </w:t>
            </w:r>
            <w:r w:rsidR="00E1197D">
              <w:rPr>
                <w:rFonts w:ascii="Times New Roman" w:hAnsi="Times New Roman"/>
                <w:b/>
                <w:sz w:val="20"/>
              </w:rPr>
              <w:t>6</w:t>
            </w:r>
            <w:r>
              <w:rPr>
                <w:rFonts w:ascii="Times New Roman" w:hAnsi="Times New Roman"/>
                <w:b/>
                <w:sz w:val="20"/>
              </w:rPr>
              <w:t xml:space="preserve"> - </w:t>
            </w:r>
            <w:r w:rsidRPr="00CC2F86">
              <w:rPr>
                <w:rFonts w:ascii="Times New Roman" w:hAnsi="Times New Roman"/>
                <w:b/>
                <w:sz w:val="20"/>
              </w:rPr>
              <w:t>VIOLATION OF A MCL, MRDL, AL, TT, OR MONITORING AND REPORTING REQUIREMENT</w:t>
            </w:r>
          </w:p>
        </w:tc>
      </w:tr>
      <w:tr w:rsidR="00BB5BDE" w:rsidRPr="00CC2F86" w14:paraId="1CCCBB54" w14:textId="77777777" w:rsidTr="00064932">
        <w:tc>
          <w:tcPr>
            <w:tcW w:w="2095" w:type="dxa"/>
            <w:tcBorders>
              <w:top w:val="single" w:sz="18" w:space="0" w:color="auto"/>
              <w:left w:val="single" w:sz="4" w:space="0" w:color="auto"/>
              <w:bottom w:val="double" w:sz="6" w:space="0" w:color="auto"/>
              <w:right w:val="single" w:sz="4" w:space="0" w:color="auto"/>
            </w:tcBorders>
            <w:vAlign w:val="center"/>
          </w:tcPr>
          <w:p w14:paraId="3DB80A62" w14:textId="77777777" w:rsidR="00BB5BDE" w:rsidRPr="00CC2F86" w:rsidRDefault="00BB5BDE"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5873333B" w14:textId="77777777" w:rsidR="00BB5BDE" w:rsidRPr="00CC2F86" w:rsidRDefault="00BB5BDE"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56815246" w14:textId="77777777" w:rsidR="00BB5BDE" w:rsidRPr="00CC2F86" w:rsidRDefault="00BB5BDE"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A3E1A3A" w14:textId="77777777" w:rsidR="00BB5BDE" w:rsidRPr="00CC2F86" w:rsidRDefault="00BB5BDE"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7B80F1E4" w14:textId="77777777" w:rsidR="00BB5BDE" w:rsidRPr="00CC2F86" w:rsidRDefault="00BB5BDE"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BB5BDE" w:rsidRPr="00FB2867" w14:paraId="06A8EE96" w14:textId="77777777" w:rsidTr="00064932">
        <w:trPr>
          <w:trHeight w:val="1638"/>
        </w:trPr>
        <w:tc>
          <w:tcPr>
            <w:tcW w:w="2095" w:type="dxa"/>
            <w:tcBorders>
              <w:bottom w:val="single" w:sz="18" w:space="0" w:color="auto"/>
            </w:tcBorders>
          </w:tcPr>
          <w:p w14:paraId="753B56F6" w14:textId="77777777" w:rsidR="00BB5BDE" w:rsidRDefault="00BB5BDE" w:rsidP="00064932">
            <w:pPr>
              <w:pStyle w:val="BodyText"/>
              <w:spacing w:before="20" w:after="20"/>
              <w:jc w:val="left"/>
              <w:rPr>
                <w:rFonts w:ascii="Times New Roman" w:hAnsi="Times New Roman"/>
                <w:sz w:val="20"/>
              </w:rPr>
            </w:pPr>
            <w:r>
              <w:rPr>
                <w:rFonts w:ascii="Times New Roman" w:hAnsi="Times New Roman"/>
                <w:sz w:val="20"/>
              </w:rPr>
              <w:t>Lead Service Line Inventory – Initial</w:t>
            </w:r>
          </w:p>
          <w:p w14:paraId="00840638" w14:textId="77777777" w:rsidR="00BB5BDE" w:rsidRPr="00FB2867" w:rsidRDefault="00BB5BDE" w:rsidP="00064932">
            <w:pPr>
              <w:pStyle w:val="BodyText"/>
              <w:spacing w:before="20" w:after="20"/>
              <w:jc w:val="left"/>
              <w:rPr>
                <w:rFonts w:ascii="Times New Roman" w:hAnsi="Times New Roman"/>
                <w:sz w:val="20"/>
              </w:rPr>
            </w:pPr>
          </w:p>
        </w:tc>
        <w:tc>
          <w:tcPr>
            <w:tcW w:w="2203" w:type="dxa"/>
            <w:tcBorders>
              <w:bottom w:val="single" w:sz="18" w:space="0" w:color="auto"/>
            </w:tcBorders>
          </w:tcPr>
          <w:p w14:paraId="63EF46B7" w14:textId="77777777" w:rsidR="00BB5BDE" w:rsidRPr="00EE3354" w:rsidRDefault="00BB5BDE" w:rsidP="00064932">
            <w:pPr>
              <w:pStyle w:val="BodyText"/>
              <w:spacing w:before="20" w:after="20"/>
              <w:jc w:val="left"/>
              <w:rPr>
                <w:rFonts w:ascii="Times New Roman" w:hAnsi="Times New Roman"/>
                <w:sz w:val="20"/>
              </w:rPr>
            </w:pPr>
            <w:r>
              <w:rPr>
                <w:rFonts w:ascii="Times New Roman" w:hAnsi="Times New Roman"/>
                <w:sz w:val="20"/>
              </w:rPr>
              <w:t>We failed to develop an LSL Inventory by the deadline of October 16, 2024.</w:t>
            </w:r>
          </w:p>
        </w:tc>
        <w:tc>
          <w:tcPr>
            <w:tcW w:w="2203" w:type="dxa"/>
            <w:tcBorders>
              <w:bottom w:val="single" w:sz="18" w:space="0" w:color="auto"/>
            </w:tcBorders>
          </w:tcPr>
          <w:p w14:paraId="6D78D968" w14:textId="77777777" w:rsidR="00BB5BDE" w:rsidRPr="00FB2867" w:rsidRDefault="00BB5BDE" w:rsidP="00064932">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tcPr>
          <w:p w14:paraId="50396AE8" w14:textId="1DC8CBFB" w:rsidR="00BB5BDE" w:rsidRPr="00FB2867" w:rsidRDefault="00BB5BDE" w:rsidP="00064932">
            <w:pPr>
              <w:pStyle w:val="BodyText"/>
              <w:spacing w:before="20" w:after="20"/>
              <w:jc w:val="left"/>
              <w:rPr>
                <w:rFonts w:ascii="Times New Roman" w:hAnsi="Times New Roman"/>
                <w:sz w:val="20"/>
              </w:rPr>
            </w:pPr>
          </w:p>
        </w:tc>
        <w:tc>
          <w:tcPr>
            <w:tcW w:w="2096" w:type="dxa"/>
            <w:tcBorders>
              <w:bottom w:val="single" w:sz="18" w:space="0" w:color="auto"/>
            </w:tcBorders>
          </w:tcPr>
          <w:p w14:paraId="45C7377F" w14:textId="77777777" w:rsidR="00BB5BDE" w:rsidRPr="00A43D38" w:rsidRDefault="00BB5BDE" w:rsidP="00064932">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30BA6D98" w14:textId="77777777" w:rsidR="00BB5BDE" w:rsidRDefault="00BB5BDE" w:rsidP="00E1197D">
      <w:pPr>
        <w:spacing w:after="240"/>
        <w:rPr>
          <w:b/>
          <w:sz w:val="26"/>
        </w:rPr>
      </w:pPr>
    </w:p>
    <w:tbl>
      <w:tblPr>
        <w:tblW w:w="108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8"/>
        <w:gridCol w:w="2203"/>
        <w:gridCol w:w="2203"/>
        <w:gridCol w:w="2203"/>
        <w:gridCol w:w="2096"/>
      </w:tblGrid>
      <w:tr w:rsidR="00E1197D" w:rsidRPr="00CC2F86" w14:paraId="27241B48" w14:textId="77777777" w:rsidTr="00064932">
        <w:tc>
          <w:tcPr>
            <w:tcW w:w="10823" w:type="dxa"/>
            <w:gridSpan w:val="5"/>
            <w:tcBorders>
              <w:top w:val="single" w:sz="18" w:space="0" w:color="auto"/>
              <w:left w:val="single" w:sz="4" w:space="0" w:color="auto"/>
              <w:bottom w:val="single" w:sz="18" w:space="0" w:color="auto"/>
              <w:right w:val="single" w:sz="4" w:space="0" w:color="auto"/>
            </w:tcBorders>
            <w:vAlign w:val="center"/>
          </w:tcPr>
          <w:p w14:paraId="2604F47D" w14:textId="500734C4" w:rsidR="00E1197D" w:rsidRPr="00CC2F86" w:rsidRDefault="00E1197D" w:rsidP="00064932">
            <w:pPr>
              <w:pStyle w:val="BodyText"/>
              <w:spacing w:before="20" w:after="20"/>
              <w:jc w:val="center"/>
              <w:rPr>
                <w:rFonts w:ascii="Times New Roman" w:hAnsi="Times New Roman"/>
                <w:b/>
                <w:sz w:val="20"/>
              </w:rPr>
            </w:pPr>
            <w:r>
              <w:rPr>
                <w:rFonts w:ascii="Times New Roman" w:hAnsi="Times New Roman"/>
                <w:b/>
                <w:sz w:val="20"/>
              </w:rPr>
              <w:t xml:space="preserve">TABLE 6 - </w:t>
            </w:r>
            <w:r w:rsidRPr="00CC2F86">
              <w:rPr>
                <w:rFonts w:ascii="Times New Roman" w:hAnsi="Times New Roman"/>
                <w:b/>
                <w:sz w:val="20"/>
              </w:rPr>
              <w:t>VIOLATION OF A MCL, MRDL, AL, TT, OR MONITORING AND REPORTING REQUIREMENT</w:t>
            </w:r>
          </w:p>
        </w:tc>
      </w:tr>
      <w:tr w:rsidR="00E1197D" w:rsidRPr="00CC2F86" w14:paraId="5AB74195" w14:textId="77777777" w:rsidTr="00064932">
        <w:tc>
          <w:tcPr>
            <w:tcW w:w="2118" w:type="dxa"/>
            <w:tcBorders>
              <w:top w:val="single" w:sz="18" w:space="0" w:color="auto"/>
              <w:left w:val="single" w:sz="4" w:space="0" w:color="auto"/>
              <w:bottom w:val="double" w:sz="6" w:space="0" w:color="auto"/>
              <w:right w:val="single" w:sz="4" w:space="0" w:color="auto"/>
            </w:tcBorders>
            <w:vAlign w:val="center"/>
          </w:tcPr>
          <w:p w14:paraId="2F3751A7" w14:textId="77777777" w:rsidR="00E1197D" w:rsidRPr="00CC2F86" w:rsidRDefault="00E1197D"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78444BDB" w14:textId="77777777" w:rsidR="00E1197D" w:rsidRPr="00CC2F86" w:rsidRDefault="00E1197D"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6F1F08BE" w14:textId="77777777" w:rsidR="00E1197D" w:rsidRPr="00CC2F86" w:rsidRDefault="00E1197D"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149F485A" w14:textId="77777777" w:rsidR="00E1197D" w:rsidRPr="00CC2F86" w:rsidRDefault="00E1197D"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3DA76AC1" w14:textId="77777777" w:rsidR="00E1197D" w:rsidRPr="00CC2F86" w:rsidRDefault="00E1197D" w:rsidP="00064932">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E1197D" w:rsidRPr="00FB2867" w14:paraId="661541AF" w14:textId="77777777" w:rsidTr="00064932">
        <w:trPr>
          <w:trHeight w:val="1638"/>
        </w:trPr>
        <w:tc>
          <w:tcPr>
            <w:tcW w:w="2118" w:type="dxa"/>
            <w:tcBorders>
              <w:bottom w:val="single" w:sz="18" w:space="0" w:color="auto"/>
            </w:tcBorders>
          </w:tcPr>
          <w:p w14:paraId="435BD84E" w14:textId="77777777" w:rsidR="00E1197D" w:rsidRPr="00FB2867" w:rsidRDefault="00E1197D" w:rsidP="00064932">
            <w:pPr>
              <w:pStyle w:val="BodyText"/>
              <w:spacing w:before="20" w:after="20"/>
              <w:jc w:val="left"/>
              <w:rPr>
                <w:rFonts w:ascii="Times New Roman" w:hAnsi="Times New Roman"/>
                <w:sz w:val="20"/>
              </w:rPr>
            </w:pPr>
            <w:r>
              <w:rPr>
                <w:rFonts w:ascii="Times New Roman" w:hAnsi="Times New Roman"/>
                <w:sz w:val="20"/>
              </w:rPr>
              <w:t>Lead Service Line Reporting – Initial</w:t>
            </w:r>
          </w:p>
        </w:tc>
        <w:tc>
          <w:tcPr>
            <w:tcW w:w="2203" w:type="dxa"/>
            <w:tcBorders>
              <w:bottom w:val="single" w:sz="18" w:space="0" w:color="auto"/>
            </w:tcBorders>
          </w:tcPr>
          <w:p w14:paraId="358606BF" w14:textId="77777777" w:rsidR="00E1197D" w:rsidRPr="00EE3354" w:rsidRDefault="00E1197D" w:rsidP="00064932">
            <w:pPr>
              <w:pStyle w:val="BodyText"/>
              <w:spacing w:before="20" w:after="20"/>
              <w:jc w:val="left"/>
              <w:rPr>
                <w:rFonts w:ascii="Times New Roman" w:hAnsi="Times New Roman"/>
                <w:sz w:val="20"/>
              </w:rPr>
            </w:pPr>
            <w:r>
              <w:rPr>
                <w:rFonts w:ascii="Times New Roman" w:hAnsi="Times New Roman"/>
                <w:sz w:val="20"/>
              </w:rPr>
              <w:t>We failed to report the LSL Inventory by the deadline of October 16, 2024.</w:t>
            </w:r>
          </w:p>
        </w:tc>
        <w:tc>
          <w:tcPr>
            <w:tcW w:w="2203" w:type="dxa"/>
            <w:tcBorders>
              <w:bottom w:val="single" w:sz="18" w:space="0" w:color="auto"/>
            </w:tcBorders>
          </w:tcPr>
          <w:p w14:paraId="71BDA221" w14:textId="77777777" w:rsidR="00E1197D" w:rsidRPr="00FB2867" w:rsidRDefault="00E1197D" w:rsidP="00064932">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tcPr>
          <w:p w14:paraId="1301B68A" w14:textId="7EDF3B08" w:rsidR="00E1197D" w:rsidRPr="00FB2867" w:rsidRDefault="00E1197D" w:rsidP="00064932">
            <w:pPr>
              <w:pStyle w:val="BodyText"/>
              <w:spacing w:before="20" w:after="20"/>
              <w:jc w:val="left"/>
              <w:rPr>
                <w:rFonts w:ascii="Times New Roman" w:hAnsi="Times New Roman"/>
                <w:sz w:val="20"/>
              </w:rPr>
            </w:pPr>
          </w:p>
        </w:tc>
        <w:tc>
          <w:tcPr>
            <w:tcW w:w="2096" w:type="dxa"/>
            <w:tcBorders>
              <w:bottom w:val="single" w:sz="18" w:space="0" w:color="auto"/>
            </w:tcBorders>
          </w:tcPr>
          <w:p w14:paraId="43C48AFF" w14:textId="77777777" w:rsidR="00E1197D" w:rsidRPr="00A43D38" w:rsidRDefault="00E1197D" w:rsidP="00064932">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6A100BB5" w14:textId="77777777" w:rsidR="00BB5BDE" w:rsidRDefault="00BB5BDE" w:rsidP="003075D0">
      <w:pPr>
        <w:spacing w:before="240" w:after="240"/>
        <w:rPr>
          <w:b/>
          <w:sz w:val="26"/>
        </w:rPr>
      </w:pPr>
    </w:p>
    <w:p w14:paraId="0E6E230C" w14:textId="77777777" w:rsidR="00E1197D" w:rsidRDefault="00E1197D" w:rsidP="003075D0">
      <w:pPr>
        <w:spacing w:before="240" w:after="240"/>
        <w:rPr>
          <w:b/>
          <w:sz w:val="26"/>
        </w:rPr>
      </w:pPr>
    </w:p>
    <w:p w14:paraId="574B0509" w14:textId="77777777" w:rsidR="00E1197D" w:rsidRDefault="00E1197D" w:rsidP="003075D0">
      <w:pPr>
        <w:spacing w:before="240" w:after="240"/>
        <w:rPr>
          <w:b/>
          <w:sz w:val="26"/>
        </w:rPr>
      </w:pPr>
    </w:p>
    <w:p w14:paraId="325DB81B" w14:textId="77777777" w:rsidR="00E1197D" w:rsidRDefault="00E1197D" w:rsidP="003075D0">
      <w:pPr>
        <w:spacing w:before="240" w:after="240"/>
        <w:rPr>
          <w:b/>
          <w:sz w:val="26"/>
        </w:rPr>
      </w:pPr>
    </w:p>
    <w:p w14:paraId="32A8CD31" w14:textId="77777777" w:rsidR="00E1197D" w:rsidRDefault="00E1197D" w:rsidP="003075D0">
      <w:pPr>
        <w:spacing w:before="240" w:after="240"/>
        <w:rPr>
          <w:b/>
          <w:sz w:val="26"/>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350"/>
        <w:gridCol w:w="1440"/>
        <w:gridCol w:w="900"/>
        <w:gridCol w:w="1080"/>
        <w:gridCol w:w="2808"/>
      </w:tblGrid>
      <w:tr w:rsidR="003075D0" w:rsidRPr="00A93A21" w14:paraId="2FFF3B9B" w14:textId="77777777" w:rsidTr="00064932">
        <w:trPr>
          <w:jc w:val="center"/>
        </w:trPr>
        <w:tc>
          <w:tcPr>
            <w:tcW w:w="10908" w:type="dxa"/>
            <w:gridSpan w:val="7"/>
            <w:tcBorders>
              <w:top w:val="single" w:sz="18" w:space="0" w:color="auto"/>
              <w:left w:val="single" w:sz="6" w:space="0" w:color="auto"/>
              <w:bottom w:val="single" w:sz="18" w:space="0" w:color="auto"/>
              <w:right w:val="single" w:sz="6" w:space="0" w:color="auto"/>
            </w:tcBorders>
            <w:vAlign w:val="center"/>
          </w:tcPr>
          <w:p w14:paraId="5B679656" w14:textId="77777777" w:rsidR="003075D0" w:rsidRPr="00A93A21" w:rsidRDefault="003075D0" w:rsidP="00064932">
            <w:pPr>
              <w:spacing w:before="20" w:after="20"/>
              <w:jc w:val="center"/>
              <w:rPr>
                <w:b/>
                <w:caps/>
              </w:rPr>
            </w:pPr>
            <w:r>
              <w:rPr>
                <w:b/>
                <w:caps/>
              </w:rPr>
              <w:t>STAGE 2 detection of DISINFECTANTs/DISINFECTion BYPRODUCT RULE MONITORING</w:t>
            </w:r>
          </w:p>
        </w:tc>
      </w:tr>
      <w:tr w:rsidR="003075D0" w:rsidRPr="00A93A21" w14:paraId="412D14DD" w14:textId="77777777" w:rsidTr="00064932">
        <w:trPr>
          <w:jc w:val="center"/>
        </w:trPr>
        <w:tc>
          <w:tcPr>
            <w:tcW w:w="2340" w:type="dxa"/>
            <w:tcBorders>
              <w:top w:val="single" w:sz="18" w:space="0" w:color="auto"/>
              <w:left w:val="single" w:sz="6" w:space="0" w:color="auto"/>
              <w:bottom w:val="double" w:sz="6" w:space="0" w:color="auto"/>
            </w:tcBorders>
            <w:vAlign w:val="center"/>
          </w:tcPr>
          <w:p w14:paraId="6D9E8565" w14:textId="77777777" w:rsidR="003075D0" w:rsidRPr="00A93A21" w:rsidRDefault="003075D0" w:rsidP="00064932">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705698" w14:textId="77777777" w:rsidR="003075D0" w:rsidRPr="00A93A21" w:rsidRDefault="003075D0" w:rsidP="00064932">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1B6FC6D" w14:textId="77777777" w:rsidR="003075D0" w:rsidRPr="00A93A21" w:rsidRDefault="003075D0" w:rsidP="00064932">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13FEE181" w14:textId="77777777" w:rsidR="003075D0" w:rsidRPr="00A93A21" w:rsidRDefault="003075D0" w:rsidP="00064932">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341DC7BD" w14:textId="77777777" w:rsidR="003075D0" w:rsidRPr="00A93A21" w:rsidRDefault="003075D0" w:rsidP="00064932">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75846823" w14:textId="77777777" w:rsidR="003075D0" w:rsidRPr="00A93A21" w:rsidRDefault="003075D0" w:rsidP="00064932">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739BF5AE" w14:textId="77777777" w:rsidR="003075D0" w:rsidRPr="00A93A21" w:rsidRDefault="003075D0" w:rsidP="00064932">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075D0" w:rsidRPr="00A93A21" w14:paraId="7ED1ED15" w14:textId="77777777" w:rsidTr="00064932">
        <w:trPr>
          <w:trHeight w:val="600"/>
          <w:jc w:val="center"/>
        </w:trPr>
        <w:tc>
          <w:tcPr>
            <w:tcW w:w="2340" w:type="dxa"/>
            <w:tcBorders>
              <w:left w:val="single" w:sz="6" w:space="0" w:color="auto"/>
            </w:tcBorders>
          </w:tcPr>
          <w:p w14:paraId="7986377A" w14:textId="77777777" w:rsidR="003075D0" w:rsidRDefault="003075D0" w:rsidP="00064932">
            <w:pPr>
              <w:ind w:left="187"/>
              <w:rPr>
                <w:sz w:val="18"/>
              </w:rPr>
            </w:pPr>
            <w:r>
              <w:rPr>
                <w:sz w:val="18"/>
              </w:rPr>
              <w:t>Total Trihalomethanes (TTHMs) (ppb)</w:t>
            </w:r>
          </w:p>
          <w:p w14:paraId="2D0B3151" w14:textId="77777777" w:rsidR="003075D0" w:rsidRPr="00A93A21" w:rsidRDefault="003075D0" w:rsidP="00064932">
            <w:pPr>
              <w:ind w:left="187"/>
              <w:rPr>
                <w:sz w:val="18"/>
              </w:rPr>
            </w:pPr>
          </w:p>
        </w:tc>
        <w:tc>
          <w:tcPr>
            <w:tcW w:w="990" w:type="dxa"/>
          </w:tcPr>
          <w:p w14:paraId="216FBCC8" w14:textId="50FEFCE2" w:rsidR="003075D0" w:rsidRPr="00A93A21" w:rsidRDefault="007B7469" w:rsidP="00064932">
            <w:pPr>
              <w:jc w:val="center"/>
              <w:rPr>
                <w:sz w:val="18"/>
              </w:rPr>
            </w:pPr>
            <w:r>
              <w:rPr>
                <w:sz w:val="18"/>
              </w:rPr>
              <w:t>8</w:t>
            </w:r>
            <w:r w:rsidR="003075D0">
              <w:rPr>
                <w:sz w:val="18"/>
              </w:rPr>
              <w:t>/</w:t>
            </w:r>
            <w:r>
              <w:rPr>
                <w:sz w:val="18"/>
              </w:rPr>
              <w:t>12</w:t>
            </w:r>
            <w:r w:rsidR="003075D0">
              <w:rPr>
                <w:sz w:val="18"/>
              </w:rPr>
              <w:t>/2</w:t>
            </w:r>
            <w:r>
              <w:rPr>
                <w:sz w:val="18"/>
              </w:rPr>
              <w:t>4</w:t>
            </w:r>
          </w:p>
        </w:tc>
        <w:tc>
          <w:tcPr>
            <w:tcW w:w="1350" w:type="dxa"/>
          </w:tcPr>
          <w:p w14:paraId="56A9FBA7" w14:textId="77777777" w:rsidR="003075D0" w:rsidRPr="00A93A21" w:rsidRDefault="003075D0" w:rsidP="00064932">
            <w:pPr>
              <w:jc w:val="center"/>
              <w:rPr>
                <w:sz w:val="18"/>
              </w:rPr>
            </w:pPr>
            <w:r>
              <w:rPr>
                <w:sz w:val="18"/>
              </w:rPr>
              <w:t>ND</w:t>
            </w:r>
          </w:p>
        </w:tc>
        <w:tc>
          <w:tcPr>
            <w:tcW w:w="1440" w:type="dxa"/>
          </w:tcPr>
          <w:p w14:paraId="52281BF2" w14:textId="77777777" w:rsidR="003075D0" w:rsidRPr="00A93A21" w:rsidRDefault="003075D0" w:rsidP="00064932">
            <w:pPr>
              <w:jc w:val="center"/>
              <w:rPr>
                <w:sz w:val="18"/>
              </w:rPr>
            </w:pPr>
            <w:r>
              <w:rPr>
                <w:sz w:val="18"/>
              </w:rPr>
              <w:t>ND</w:t>
            </w:r>
          </w:p>
        </w:tc>
        <w:tc>
          <w:tcPr>
            <w:tcW w:w="900" w:type="dxa"/>
          </w:tcPr>
          <w:p w14:paraId="67C4EA6E" w14:textId="77777777" w:rsidR="003075D0" w:rsidRPr="00A93A21" w:rsidRDefault="003075D0" w:rsidP="00064932">
            <w:pPr>
              <w:jc w:val="center"/>
              <w:rPr>
                <w:sz w:val="18"/>
              </w:rPr>
            </w:pPr>
            <w:r>
              <w:rPr>
                <w:sz w:val="18"/>
              </w:rPr>
              <w:t>80</w:t>
            </w:r>
          </w:p>
        </w:tc>
        <w:tc>
          <w:tcPr>
            <w:tcW w:w="1080" w:type="dxa"/>
          </w:tcPr>
          <w:p w14:paraId="08625DCC" w14:textId="77777777" w:rsidR="003075D0" w:rsidRPr="00A93A21" w:rsidRDefault="003075D0" w:rsidP="00064932">
            <w:pPr>
              <w:jc w:val="center"/>
              <w:rPr>
                <w:sz w:val="18"/>
              </w:rPr>
            </w:pPr>
            <w:r>
              <w:rPr>
                <w:sz w:val="18"/>
              </w:rPr>
              <w:t>N/A</w:t>
            </w:r>
          </w:p>
        </w:tc>
        <w:tc>
          <w:tcPr>
            <w:tcW w:w="2808" w:type="dxa"/>
            <w:tcBorders>
              <w:right w:val="single" w:sz="6" w:space="0" w:color="auto"/>
            </w:tcBorders>
          </w:tcPr>
          <w:p w14:paraId="40B51ACC" w14:textId="77777777" w:rsidR="003075D0" w:rsidRPr="00A93A21" w:rsidRDefault="003075D0" w:rsidP="00064932">
            <w:pPr>
              <w:rPr>
                <w:sz w:val="18"/>
              </w:rPr>
            </w:pPr>
            <w:r>
              <w:rPr>
                <w:sz w:val="18"/>
              </w:rPr>
              <w:t>Byproduct of drinking water disinfection</w:t>
            </w:r>
          </w:p>
        </w:tc>
      </w:tr>
      <w:tr w:rsidR="003075D0" w:rsidRPr="00A93A21" w14:paraId="1314B56A" w14:textId="77777777" w:rsidTr="00064932">
        <w:trPr>
          <w:trHeight w:val="600"/>
          <w:jc w:val="center"/>
        </w:trPr>
        <w:tc>
          <w:tcPr>
            <w:tcW w:w="2340" w:type="dxa"/>
            <w:tcBorders>
              <w:left w:val="single" w:sz="6" w:space="0" w:color="auto"/>
              <w:bottom w:val="single" w:sz="18" w:space="0" w:color="auto"/>
            </w:tcBorders>
          </w:tcPr>
          <w:p w14:paraId="56812AD3" w14:textId="77777777" w:rsidR="003075D0" w:rsidRPr="00A93A21" w:rsidRDefault="003075D0" w:rsidP="00064932">
            <w:pPr>
              <w:ind w:left="187"/>
              <w:rPr>
                <w:sz w:val="18"/>
              </w:rPr>
            </w:pPr>
            <w:r>
              <w:rPr>
                <w:sz w:val="18"/>
              </w:rPr>
              <w:t>Haloacetic Acids (5) (HAA5) (ppb)</w:t>
            </w:r>
          </w:p>
        </w:tc>
        <w:tc>
          <w:tcPr>
            <w:tcW w:w="990" w:type="dxa"/>
            <w:tcBorders>
              <w:bottom w:val="single" w:sz="18" w:space="0" w:color="auto"/>
            </w:tcBorders>
          </w:tcPr>
          <w:p w14:paraId="3454C595" w14:textId="4129F5F3" w:rsidR="003075D0" w:rsidRPr="00A93A21" w:rsidRDefault="007B7469" w:rsidP="00064932">
            <w:pPr>
              <w:jc w:val="center"/>
              <w:rPr>
                <w:sz w:val="18"/>
              </w:rPr>
            </w:pPr>
            <w:r>
              <w:rPr>
                <w:sz w:val="18"/>
              </w:rPr>
              <w:t>8</w:t>
            </w:r>
            <w:r w:rsidR="003075D0">
              <w:rPr>
                <w:sz w:val="18"/>
              </w:rPr>
              <w:t>/</w:t>
            </w:r>
            <w:r>
              <w:rPr>
                <w:sz w:val="18"/>
              </w:rPr>
              <w:t>12</w:t>
            </w:r>
            <w:r w:rsidR="003075D0">
              <w:rPr>
                <w:sz w:val="18"/>
              </w:rPr>
              <w:t>/2</w:t>
            </w:r>
            <w:r>
              <w:rPr>
                <w:sz w:val="18"/>
              </w:rPr>
              <w:t>4</w:t>
            </w:r>
          </w:p>
        </w:tc>
        <w:tc>
          <w:tcPr>
            <w:tcW w:w="1350" w:type="dxa"/>
            <w:tcBorders>
              <w:bottom w:val="single" w:sz="18" w:space="0" w:color="auto"/>
              <w:right w:val="single" w:sz="6" w:space="0" w:color="auto"/>
            </w:tcBorders>
          </w:tcPr>
          <w:p w14:paraId="332CB24E" w14:textId="38170E62" w:rsidR="003075D0" w:rsidRPr="00A93A21" w:rsidRDefault="007B7469" w:rsidP="00064932">
            <w:pPr>
              <w:jc w:val="center"/>
              <w:rPr>
                <w:sz w:val="18"/>
              </w:rPr>
            </w:pPr>
            <w:r>
              <w:rPr>
                <w:sz w:val="18"/>
              </w:rPr>
              <w:t>6.1</w:t>
            </w:r>
          </w:p>
        </w:tc>
        <w:tc>
          <w:tcPr>
            <w:tcW w:w="1440" w:type="dxa"/>
            <w:tcBorders>
              <w:left w:val="single" w:sz="6" w:space="0" w:color="auto"/>
              <w:bottom w:val="single" w:sz="18" w:space="0" w:color="auto"/>
              <w:right w:val="single" w:sz="6" w:space="0" w:color="auto"/>
            </w:tcBorders>
          </w:tcPr>
          <w:p w14:paraId="54C1379F" w14:textId="0DFD1575" w:rsidR="003075D0" w:rsidRPr="00A93A21" w:rsidRDefault="007B7469" w:rsidP="00064932">
            <w:pPr>
              <w:jc w:val="center"/>
              <w:rPr>
                <w:sz w:val="18"/>
              </w:rPr>
            </w:pPr>
            <w:r>
              <w:rPr>
                <w:sz w:val="18"/>
              </w:rPr>
              <w:t>6.1</w:t>
            </w:r>
          </w:p>
        </w:tc>
        <w:tc>
          <w:tcPr>
            <w:tcW w:w="900" w:type="dxa"/>
            <w:tcBorders>
              <w:left w:val="single" w:sz="6" w:space="0" w:color="auto"/>
              <w:bottom w:val="single" w:sz="18" w:space="0" w:color="auto"/>
            </w:tcBorders>
          </w:tcPr>
          <w:p w14:paraId="137FAE13" w14:textId="77777777" w:rsidR="003075D0" w:rsidRPr="00A93A21" w:rsidRDefault="003075D0" w:rsidP="00064932">
            <w:pPr>
              <w:jc w:val="center"/>
              <w:rPr>
                <w:sz w:val="18"/>
              </w:rPr>
            </w:pPr>
            <w:r>
              <w:rPr>
                <w:sz w:val="18"/>
              </w:rPr>
              <w:t>60</w:t>
            </w:r>
          </w:p>
        </w:tc>
        <w:tc>
          <w:tcPr>
            <w:tcW w:w="1080" w:type="dxa"/>
            <w:tcBorders>
              <w:bottom w:val="single" w:sz="18" w:space="0" w:color="auto"/>
            </w:tcBorders>
          </w:tcPr>
          <w:p w14:paraId="2445C42E" w14:textId="77777777" w:rsidR="003075D0" w:rsidRPr="00A93A21" w:rsidRDefault="003075D0" w:rsidP="00064932">
            <w:pPr>
              <w:jc w:val="center"/>
              <w:rPr>
                <w:sz w:val="18"/>
              </w:rPr>
            </w:pPr>
            <w:r>
              <w:rPr>
                <w:sz w:val="18"/>
              </w:rPr>
              <w:t>N/A</w:t>
            </w:r>
          </w:p>
        </w:tc>
        <w:tc>
          <w:tcPr>
            <w:tcW w:w="2808" w:type="dxa"/>
            <w:tcBorders>
              <w:bottom w:val="single" w:sz="18" w:space="0" w:color="auto"/>
              <w:right w:val="single" w:sz="6" w:space="0" w:color="auto"/>
            </w:tcBorders>
          </w:tcPr>
          <w:p w14:paraId="2383D1CF" w14:textId="77777777" w:rsidR="003075D0" w:rsidRPr="00A93A21" w:rsidRDefault="003075D0" w:rsidP="00064932">
            <w:pPr>
              <w:rPr>
                <w:sz w:val="18"/>
              </w:rPr>
            </w:pPr>
            <w:r>
              <w:rPr>
                <w:sz w:val="18"/>
              </w:rPr>
              <w:t>Byproduct of drinking water disinfection</w:t>
            </w:r>
          </w:p>
        </w:tc>
      </w:tr>
    </w:tbl>
    <w:p w14:paraId="3805B66A" w14:textId="77777777" w:rsidR="003075D0" w:rsidRDefault="003075D0" w:rsidP="00294205">
      <w:pPr>
        <w:spacing w:before="240" w:after="240"/>
        <w:jc w:val="center"/>
        <w:rPr>
          <w:b/>
          <w:sz w:val="26"/>
        </w:rPr>
      </w:pPr>
    </w:p>
    <w:p w14:paraId="333034D5" w14:textId="77777777" w:rsidR="003075D0" w:rsidRDefault="003075D0" w:rsidP="00294205">
      <w:pPr>
        <w:spacing w:before="240" w:after="240"/>
        <w:jc w:val="center"/>
        <w:rPr>
          <w:b/>
          <w:sz w:val="26"/>
        </w:rPr>
      </w:pPr>
    </w:p>
    <w:p w14:paraId="7A3F9BEA" w14:textId="4E33C598"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1620B934" w14:textId="77777777" w:rsidR="00E1197D" w:rsidRPr="001F3468" w:rsidRDefault="00E1197D" w:rsidP="002B0B02">
      <w:pPr>
        <w:pStyle w:val="BodyText"/>
        <w:spacing w:before="0" w:after="180"/>
        <w:rPr>
          <w:rFonts w:ascii="Times New Roman" w:hAnsi="Times New Roman"/>
        </w:rPr>
      </w:pPr>
    </w:p>
    <w:p w14:paraId="3A9CDE88" w14:textId="3266716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E1197D" w:rsidRPr="00721B7C">
          <w:rPr>
            <w:rStyle w:val="Hyperlink"/>
            <w:rFonts w:ascii="Times New Roman" w:hAnsi="Times New Roman"/>
          </w:rPr>
          <w:t>http://www.epa.gov/safewater/lead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0F24" w14:textId="77777777" w:rsidR="00E721DB" w:rsidRDefault="00E721DB">
      <w:r>
        <w:separator/>
      </w:r>
    </w:p>
  </w:endnote>
  <w:endnote w:type="continuationSeparator" w:id="0">
    <w:p w14:paraId="6F9968B8" w14:textId="77777777" w:rsidR="00E721DB" w:rsidRDefault="00E7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744D" w14:textId="77777777" w:rsidR="00E721DB" w:rsidRDefault="00E721DB">
      <w:r>
        <w:separator/>
      </w:r>
    </w:p>
  </w:footnote>
  <w:footnote w:type="continuationSeparator" w:id="0">
    <w:p w14:paraId="3ED1D34D" w14:textId="77777777" w:rsidR="00E721DB" w:rsidRDefault="00E72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850629">
    <w:abstractNumId w:val="2"/>
  </w:num>
  <w:num w:numId="2" w16cid:durableId="960260551">
    <w:abstractNumId w:val="0"/>
  </w:num>
  <w:num w:numId="3" w16cid:durableId="16438020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6BF8"/>
    <w:rsid w:val="000360D3"/>
    <w:rsid w:val="000370BE"/>
    <w:rsid w:val="00044344"/>
    <w:rsid w:val="000450D8"/>
    <w:rsid w:val="00045DD4"/>
    <w:rsid w:val="0004748A"/>
    <w:rsid w:val="0005145D"/>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2087"/>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B0A"/>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0118"/>
    <w:rsid w:val="002D15BC"/>
    <w:rsid w:val="002D429D"/>
    <w:rsid w:val="002D728F"/>
    <w:rsid w:val="002E43B8"/>
    <w:rsid w:val="002F07E8"/>
    <w:rsid w:val="002F0A31"/>
    <w:rsid w:val="002F1DD3"/>
    <w:rsid w:val="002F6EC9"/>
    <w:rsid w:val="00301D86"/>
    <w:rsid w:val="00304873"/>
    <w:rsid w:val="003075D0"/>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503A"/>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44CB"/>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09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B0F0A"/>
    <w:rsid w:val="007B7469"/>
    <w:rsid w:val="007C18C6"/>
    <w:rsid w:val="007D1761"/>
    <w:rsid w:val="007D21BB"/>
    <w:rsid w:val="007E5A55"/>
    <w:rsid w:val="007F584E"/>
    <w:rsid w:val="00801E7B"/>
    <w:rsid w:val="008035BF"/>
    <w:rsid w:val="00803861"/>
    <w:rsid w:val="00803DFB"/>
    <w:rsid w:val="0080460B"/>
    <w:rsid w:val="008063C4"/>
    <w:rsid w:val="00814AAE"/>
    <w:rsid w:val="00816622"/>
    <w:rsid w:val="008222DE"/>
    <w:rsid w:val="0082242B"/>
    <w:rsid w:val="008225EA"/>
    <w:rsid w:val="00824962"/>
    <w:rsid w:val="008272D0"/>
    <w:rsid w:val="00831585"/>
    <w:rsid w:val="00832E7C"/>
    <w:rsid w:val="00836B2C"/>
    <w:rsid w:val="00845F64"/>
    <w:rsid w:val="00857337"/>
    <w:rsid w:val="00860711"/>
    <w:rsid w:val="008642CC"/>
    <w:rsid w:val="0087061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506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E4F"/>
    <w:rsid w:val="00A1516B"/>
    <w:rsid w:val="00A15ACB"/>
    <w:rsid w:val="00A1682E"/>
    <w:rsid w:val="00A24839"/>
    <w:rsid w:val="00A259A6"/>
    <w:rsid w:val="00A44246"/>
    <w:rsid w:val="00A633D1"/>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0C4F"/>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BDE"/>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7E9"/>
    <w:rsid w:val="00CE2D72"/>
    <w:rsid w:val="00CE416E"/>
    <w:rsid w:val="00CF1A7D"/>
    <w:rsid w:val="00CF2391"/>
    <w:rsid w:val="00CF39BA"/>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1B81"/>
    <w:rsid w:val="00E034EF"/>
    <w:rsid w:val="00E05746"/>
    <w:rsid w:val="00E1197D"/>
    <w:rsid w:val="00E20938"/>
    <w:rsid w:val="00E23E88"/>
    <w:rsid w:val="00E24E8A"/>
    <w:rsid w:val="00E25265"/>
    <w:rsid w:val="00E331F5"/>
    <w:rsid w:val="00E41EE8"/>
    <w:rsid w:val="00E45705"/>
    <w:rsid w:val="00E56B28"/>
    <w:rsid w:val="00E60304"/>
    <w:rsid w:val="00E6542D"/>
    <w:rsid w:val="00E67C01"/>
    <w:rsid w:val="00E721DB"/>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6CD2"/>
    <w:rsid w:val="00F87E2C"/>
    <w:rsid w:val="00F91354"/>
    <w:rsid w:val="00F925AF"/>
    <w:rsid w:val="00F943FC"/>
    <w:rsid w:val="00FB67EC"/>
    <w:rsid w:val="00FC01B5"/>
    <w:rsid w:val="00FC30A5"/>
    <w:rsid w:val="00FC34F6"/>
    <w:rsid w:val="00FD2F9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BB5BDE"/>
    <w:rPr>
      <w:rFonts w:ascii="Footlight MT Light" w:hAnsi="Footlight MT Light"/>
      <w:sz w:val="22"/>
    </w:rPr>
  </w:style>
  <w:style w:type="character" w:styleId="UnresolvedMention">
    <w:name w:val="Unresolved Mention"/>
    <w:basedOn w:val="DefaultParagraphFont"/>
    <w:uiPriority w:val="99"/>
    <w:semiHidden/>
    <w:unhideWhenUsed/>
    <w:rsid w:val="00E11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2104</Words>
  <Characters>11492</Characters>
  <Application>Microsoft Office Word</Application>
  <DocSecurity>0</DocSecurity>
  <Lines>499</Lines>
  <Paragraphs>295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2</cp:revision>
  <cp:lastPrinted>2020-07-08T20:16:00Z</cp:lastPrinted>
  <dcterms:created xsi:type="dcterms:W3CDTF">2026-06-25T22:46:00Z</dcterms:created>
  <dcterms:modified xsi:type="dcterms:W3CDTF">2026-06-25T22:46:00Z</dcterms:modified>
</cp:coreProperties>
</file>