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51478DD3"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995293">
        <w:rPr>
          <w:sz w:val="32"/>
          <w:u w:val="none"/>
        </w:rPr>
        <w:t>20</w:t>
      </w:r>
      <w:r w:rsidR="00F751D4">
        <w:rPr>
          <w:sz w:val="32"/>
          <w:u w:val="none"/>
        </w:rPr>
        <w:t>2</w:t>
      </w:r>
      <w:r w:rsidR="002124C3">
        <w:rPr>
          <w:sz w:val="32"/>
          <w:u w:val="none"/>
        </w:rPr>
        <w:t>1</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47291DA3" w:rsidR="00BC6327" w:rsidRPr="00412B2F" w:rsidRDefault="00B911A5"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Wegis Mutual Water Company</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6E29C03E" w:rsidR="00BC6327" w:rsidRPr="00412B2F" w:rsidRDefault="00F751D4"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July</w:t>
            </w:r>
            <w:r w:rsidR="00B911A5">
              <w:rPr>
                <w:sz w:val="21"/>
                <w:szCs w:val="21"/>
              </w:rPr>
              <w:t xml:space="preserve"> </w:t>
            </w:r>
            <w:r>
              <w:rPr>
                <w:sz w:val="21"/>
                <w:szCs w:val="21"/>
              </w:rPr>
              <w:t>15</w:t>
            </w:r>
            <w:r w:rsidR="00B911A5">
              <w:rPr>
                <w:sz w:val="21"/>
                <w:szCs w:val="21"/>
              </w:rPr>
              <w:t>, 20</w:t>
            </w:r>
            <w:r w:rsidR="00D62298">
              <w:rPr>
                <w:sz w:val="21"/>
                <w:szCs w:val="21"/>
              </w:rPr>
              <w:t>2</w:t>
            </w:r>
            <w:r w:rsidR="002124C3">
              <w:rPr>
                <w:sz w:val="21"/>
                <w:szCs w:val="21"/>
              </w:rPr>
              <w:t>2</w:t>
            </w:r>
          </w:p>
        </w:tc>
      </w:tr>
    </w:tbl>
    <w:p w14:paraId="14AA4D8D" w14:textId="53180002"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20</w:t>
      </w:r>
      <w:r w:rsidR="00B96EC8" w:rsidRPr="00412B2F">
        <w:rPr>
          <w:i/>
          <w:sz w:val="21"/>
          <w:szCs w:val="21"/>
        </w:rPr>
        <w:t>1</w:t>
      </w:r>
      <w:r w:rsidR="003C2FCC" w:rsidRPr="00412B2F">
        <w:rPr>
          <w:i/>
          <w:sz w:val="21"/>
          <w:szCs w:val="21"/>
        </w:rPr>
        <w:t>8</w:t>
      </w:r>
      <w:r w:rsidR="00D37E1F" w:rsidRPr="00412B2F">
        <w:rPr>
          <w:i/>
          <w:sz w:val="21"/>
          <w:szCs w:val="21"/>
        </w:rPr>
        <w:t xml:space="preserve"> and may include earlier monitoring data</w:t>
      </w:r>
      <w:r w:rsidRPr="00412B2F">
        <w:rPr>
          <w:i/>
          <w:sz w:val="21"/>
          <w:szCs w:val="21"/>
        </w:rPr>
        <w:t>.</w:t>
      </w: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119CFF07" w:rsidR="00BC6327" w:rsidRPr="00412B2F" w:rsidRDefault="00B911A5"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Ground, well raw</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7E87A588" w:rsidR="00BC6327" w:rsidRPr="00412B2F" w:rsidRDefault="00B911A5"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2"/>
              </w:rPr>
              <w:t>Eastside of Wegis Road ¼ mile south of Palm Ave., Bakersfield, CA 93314</w:t>
            </w:r>
          </w:p>
        </w:tc>
      </w:tr>
      <w:tr w:rsidR="00BC6327" w:rsidRPr="00412B2F" w14:paraId="07255395" w14:textId="77777777" w:rsidTr="008A5B6C">
        <w:tc>
          <w:tcPr>
            <w:tcW w:w="10800" w:type="dxa"/>
            <w:gridSpan w:val="8"/>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7B0BA3D7" w:rsidR="00BC6327" w:rsidRPr="00412B2F" w:rsidRDefault="00B911A5"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7B1917">
              <w:rPr>
                <w:sz w:val="22"/>
                <w:szCs w:val="22"/>
              </w:rPr>
              <w:t>Wegis well and system draws from a porous media aquifer estimated at 400,000,000 cubic acre feet. Water is distributed from wellhead to pressure tank. Vulnerability, not including contaminants in the water supply would include the above ground tank and crops irrigated.</w:t>
            </w:r>
          </w:p>
        </w:tc>
      </w:tr>
      <w:tr w:rsidR="00BC6327" w:rsidRPr="00412B2F" w14:paraId="4AB6369E" w14:textId="77777777" w:rsidTr="008A5B6C">
        <w:tc>
          <w:tcPr>
            <w:tcW w:w="10800" w:type="dxa"/>
            <w:gridSpan w:val="8"/>
            <w:tcBorders>
              <w:bottom w:val="single" w:sz="4" w:space="0" w:color="auto"/>
            </w:tcBorders>
          </w:tcPr>
          <w:p w14:paraId="556CD1B7"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5988151F" w14:textId="77777777" w:rsidTr="008A5B6C">
        <w:tc>
          <w:tcPr>
            <w:tcW w:w="7110" w:type="dxa"/>
            <w:gridSpan w:val="5"/>
          </w:tcPr>
          <w:p w14:paraId="4B5A1CC5"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6ACDB218" w:rsidR="00BC6327" w:rsidRPr="00412B2F" w:rsidRDefault="00B911A5"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2"/>
              </w:rPr>
              <w:t xml:space="preserve">In January </w:t>
            </w:r>
            <w:r w:rsidR="00D62298">
              <w:rPr>
                <w:sz w:val="22"/>
              </w:rPr>
              <w:t>at 1640</w:t>
            </w:r>
            <w:r>
              <w:rPr>
                <w:sz w:val="22"/>
              </w:rPr>
              <w:t xml:space="preserve"> Angie Court Bakersfield, CA 93314.</w:t>
            </w:r>
          </w:p>
        </w:tc>
      </w:tr>
      <w:tr w:rsidR="00BC6327" w:rsidRPr="00412B2F" w14:paraId="7B092FCC" w14:textId="77777777" w:rsidTr="008A5B6C">
        <w:tc>
          <w:tcPr>
            <w:tcW w:w="10800" w:type="dxa"/>
            <w:gridSpan w:val="8"/>
            <w:tcBorders>
              <w:bottom w:val="single" w:sz="4" w:space="0" w:color="auto"/>
            </w:tcBorders>
          </w:tcPr>
          <w:p w14:paraId="549F36E1"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63739733" w:rsidR="00BC6327" w:rsidRPr="00412B2F" w:rsidRDefault="00B911A5"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2"/>
              </w:rPr>
              <w:t>Craig D. Gunderson</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5904B572" w:rsidR="00BC6327" w:rsidRPr="00412B2F" w:rsidRDefault="00B911A5"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sz w:val="21"/>
                <w:szCs w:val="21"/>
              </w:rPr>
              <w:t>(</w:t>
            </w:r>
            <w:r w:rsidR="00620D4A">
              <w:rPr>
                <w:sz w:val="21"/>
                <w:szCs w:val="21"/>
              </w:rPr>
              <w:t>6</w:t>
            </w:r>
            <w:r>
              <w:rPr>
                <w:sz w:val="21"/>
                <w:szCs w:val="21"/>
              </w:rPr>
              <w:t>61</w:t>
            </w:r>
            <w:r w:rsidR="008E4080" w:rsidRPr="008E4080">
              <w:rPr>
                <w:sz w:val="21"/>
                <w:szCs w:val="21"/>
              </w:rPr>
              <w:t>)</w:t>
            </w:r>
            <w:r>
              <w:rPr>
                <w:sz w:val="21"/>
                <w:szCs w:val="21"/>
              </w:rPr>
              <w:t xml:space="preserve"> 861-1000</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77777777" w:rsidR="00BC6327" w:rsidRPr="00A44246"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
        <w:gridCol w:w="802"/>
        <w:gridCol w:w="451"/>
        <w:gridCol w:w="540"/>
        <w:gridCol w:w="810"/>
        <w:gridCol w:w="180"/>
        <w:gridCol w:w="1080"/>
        <w:gridCol w:w="677"/>
        <w:gridCol w:w="677"/>
        <w:gridCol w:w="86"/>
        <w:gridCol w:w="1174"/>
        <w:gridCol w:w="2070"/>
      </w:tblGrid>
      <w:tr w:rsidR="00BC6327" w:rsidRPr="00A44246" w14:paraId="1369AC78" w14:textId="77777777" w:rsidTr="002F1DD3">
        <w:trPr>
          <w:cantSplit/>
          <w:jc w:val="center"/>
        </w:trPr>
        <w:tc>
          <w:tcPr>
            <w:tcW w:w="10792" w:type="dxa"/>
            <w:gridSpan w:val="13"/>
            <w:tcBorders>
              <w:top w:val="single" w:sz="18" w:space="0" w:color="auto"/>
              <w:left w:val="single" w:sz="6" w:space="0" w:color="auto"/>
              <w:bottom w:val="single" w:sz="18" w:space="0" w:color="auto"/>
              <w:right w:val="single" w:sz="6" w:space="0" w:color="auto"/>
            </w:tcBorders>
            <w:vAlign w:val="center"/>
          </w:tcPr>
          <w:p w14:paraId="1061CFB2"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1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w:t>
            </w:r>
            <w:r w:rsidRPr="00F41F91">
              <w:rPr>
                <w:rFonts w:ascii="Times New Roman" w:hAnsi="Times New Roman"/>
                <w:bCs w:val="0"/>
                <w:caps/>
                <w:sz w:val="20"/>
              </w:rPr>
              <w:t>the detection of coliform bacteria</w:t>
            </w:r>
          </w:p>
        </w:tc>
      </w:tr>
      <w:tr w:rsidR="00BC6327" w:rsidRPr="00A44246" w14:paraId="76B3AB5D" w14:textId="77777777" w:rsidTr="002F1DD3">
        <w:trPr>
          <w:cantSplit/>
          <w:jc w:val="center"/>
        </w:trPr>
        <w:tc>
          <w:tcPr>
            <w:tcW w:w="2249" w:type="dxa"/>
            <w:gridSpan w:val="2"/>
            <w:tcBorders>
              <w:top w:val="single" w:sz="18" w:space="0" w:color="auto"/>
              <w:left w:val="single" w:sz="6" w:space="0" w:color="auto"/>
              <w:bottom w:val="double" w:sz="6" w:space="0" w:color="auto"/>
            </w:tcBorders>
            <w:vAlign w:val="center"/>
          </w:tcPr>
          <w:p w14:paraId="580A3209" w14:textId="77777777" w:rsidR="00BC6327" w:rsidRPr="00F41F91" w:rsidRDefault="00BC6327" w:rsidP="00383730">
            <w:pPr>
              <w:jc w:val="center"/>
              <w:rPr>
                <w:b/>
                <w:sz w:val="16"/>
                <w:szCs w:val="16"/>
              </w:rPr>
            </w:pPr>
            <w:r w:rsidRPr="00F41F91">
              <w:rPr>
                <w:b/>
                <w:sz w:val="18"/>
              </w:rPr>
              <w:t>Microbiological Contaminants</w:t>
            </w:r>
            <w:r w:rsidR="00D057C3" w:rsidRPr="00F41F91">
              <w:rPr>
                <w:b/>
                <w:sz w:val="18"/>
              </w:rPr>
              <w:br/>
            </w:r>
            <w:r w:rsidRPr="00F41F91">
              <w:rPr>
                <w:sz w:val="16"/>
                <w:szCs w:val="16"/>
              </w:rPr>
              <w:t xml:space="preserve">(complete if </w:t>
            </w:r>
            <w:r w:rsidR="00AB01B0" w:rsidRPr="00F41F91">
              <w:rPr>
                <w:sz w:val="16"/>
                <w:szCs w:val="16"/>
              </w:rPr>
              <w:t>bacteria detected)</w:t>
            </w:r>
          </w:p>
        </w:tc>
        <w:tc>
          <w:tcPr>
            <w:tcW w:w="1253" w:type="dxa"/>
            <w:gridSpan w:val="2"/>
            <w:tcBorders>
              <w:top w:val="single" w:sz="18" w:space="0" w:color="auto"/>
              <w:bottom w:val="double" w:sz="6" w:space="0" w:color="auto"/>
            </w:tcBorders>
            <w:vAlign w:val="center"/>
          </w:tcPr>
          <w:p w14:paraId="1A2E7730" w14:textId="77777777" w:rsidR="00BC6327" w:rsidRPr="00F41F91" w:rsidRDefault="00BC6327" w:rsidP="00383730">
            <w:pPr>
              <w:jc w:val="center"/>
              <w:rPr>
                <w:b/>
                <w:sz w:val="18"/>
              </w:rPr>
            </w:pPr>
            <w:r w:rsidRPr="00F41F91">
              <w:rPr>
                <w:b/>
                <w:sz w:val="18"/>
              </w:rPr>
              <w:t xml:space="preserve">Highest No. of </w:t>
            </w:r>
            <w:r w:rsidR="00181F3E" w:rsidRPr="00F41F91">
              <w:rPr>
                <w:b/>
                <w:sz w:val="18"/>
              </w:rPr>
              <w:t>D</w:t>
            </w:r>
            <w:r w:rsidRPr="00F41F91">
              <w:rPr>
                <w:b/>
                <w:sz w:val="18"/>
              </w:rPr>
              <w:t>etections</w:t>
            </w:r>
          </w:p>
        </w:tc>
        <w:tc>
          <w:tcPr>
            <w:tcW w:w="1350" w:type="dxa"/>
            <w:gridSpan w:val="2"/>
            <w:tcBorders>
              <w:top w:val="single" w:sz="18" w:space="0" w:color="auto"/>
              <w:bottom w:val="double" w:sz="6" w:space="0" w:color="auto"/>
            </w:tcBorders>
            <w:vAlign w:val="center"/>
          </w:tcPr>
          <w:p w14:paraId="039F1FD8" w14:textId="77777777" w:rsidR="00BC6327" w:rsidRPr="00F41F91" w:rsidRDefault="00BC6327" w:rsidP="00383730">
            <w:pPr>
              <w:jc w:val="center"/>
              <w:rPr>
                <w:b/>
                <w:sz w:val="18"/>
                <w:szCs w:val="18"/>
              </w:rPr>
            </w:pPr>
            <w:r w:rsidRPr="00F41F91">
              <w:rPr>
                <w:b/>
                <w:sz w:val="18"/>
                <w:szCs w:val="18"/>
              </w:rPr>
              <w:t xml:space="preserve">No. of </w:t>
            </w:r>
            <w:r w:rsidR="00535F8B" w:rsidRPr="00F41F91">
              <w:rPr>
                <w:b/>
                <w:sz w:val="18"/>
                <w:szCs w:val="18"/>
              </w:rPr>
              <w:t>M</w:t>
            </w:r>
            <w:r w:rsidRPr="00F41F91">
              <w:rPr>
                <w:b/>
                <w:sz w:val="18"/>
                <w:szCs w:val="18"/>
              </w:rPr>
              <w:t xml:space="preserve">onths in </w:t>
            </w:r>
            <w:r w:rsidR="00535F8B" w:rsidRPr="00F41F91">
              <w:rPr>
                <w:b/>
                <w:sz w:val="18"/>
                <w:szCs w:val="18"/>
              </w:rPr>
              <w:t>V</w:t>
            </w:r>
            <w:r w:rsidRPr="00F41F91">
              <w:rPr>
                <w:b/>
                <w:sz w:val="18"/>
                <w:szCs w:val="18"/>
              </w:rPr>
              <w:t>iolation</w:t>
            </w:r>
          </w:p>
        </w:tc>
        <w:tc>
          <w:tcPr>
            <w:tcW w:w="2700" w:type="dxa"/>
            <w:gridSpan w:val="5"/>
            <w:tcBorders>
              <w:top w:val="single" w:sz="18" w:space="0" w:color="auto"/>
              <w:bottom w:val="double" w:sz="6" w:space="0" w:color="auto"/>
            </w:tcBorders>
            <w:vAlign w:val="center"/>
          </w:tcPr>
          <w:p w14:paraId="0A9545D0" w14:textId="77777777" w:rsidR="00BC6327" w:rsidRPr="00F41F91" w:rsidRDefault="00BC6327" w:rsidP="00383730">
            <w:pPr>
              <w:pStyle w:val="Heading7"/>
              <w:spacing w:line="240" w:lineRule="auto"/>
              <w:rPr>
                <w:rFonts w:ascii="Times New Roman" w:hAnsi="Times New Roman"/>
                <w:bCs w:val="0"/>
              </w:rPr>
            </w:pPr>
            <w:r w:rsidRPr="00F41F91">
              <w:rPr>
                <w:rFonts w:ascii="Times New Roman" w:hAnsi="Times New Roman"/>
                <w:bCs w:val="0"/>
              </w:rPr>
              <w:t>MCL</w:t>
            </w:r>
          </w:p>
        </w:tc>
        <w:tc>
          <w:tcPr>
            <w:tcW w:w="1170" w:type="dxa"/>
            <w:tcBorders>
              <w:top w:val="single" w:sz="18" w:space="0" w:color="auto"/>
              <w:bottom w:val="double" w:sz="6" w:space="0" w:color="auto"/>
            </w:tcBorders>
            <w:vAlign w:val="center"/>
          </w:tcPr>
          <w:p w14:paraId="1BA3F3B6" w14:textId="77777777" w:rsidR="00BC6327" w:rsidRPr="00F41F91" w:rsidRDefault="00BC6327" w:rsidP="00383730">
            <w:pPr>
              <w:jc w:val="center"/>
              <w:rPr>
                <w:b/>
                <w:sz w:val="18"/>
              </w:rPr>
            </w:pPr>
            <w:r w:rsidRPr="00F41F91">
              <w:rPr>
                <w:b/>
                <w:sz w:val="18"/>
              </w:rPr>
              <w:t>MCLG</w:t>
            </w:r>
          </w:p>
        </w:tc>
        <w:tc>
          <w:tcPr>
            <w:tcW w:w="2070" w:type="dxa"/>
            <w:tcBorders>
              <w:top w:val="single" w:sz="18" w:space="0" w:color="auto"/>
              <w:bottom w:val="double" w:sz="6" w:space="0" w:color="auto"/>
              <w:right w:val="single" w:sz="6" w:space="0" w:color="auto"/>
            </w:tcBorders>
            <w:vAlign w:val="center"/>
          </w:tcPr>
          <w:p w14:paraId="7BC95AF7" w14:textId="77777777" w:rsidR="00BC6327" w:rsidRPr="00F41F91" w:rsidRDefault="00BC6327" w:rsidP="00383730">
            <w:pPr>
              <w:jc w:val="center"/>
              <w:rPr>
                <w:b/>
                <w:sz w:val="18"/>
              </w:rPr>
            </w:pPr>
            <w:r w:rsidRPr="00F41F91">
              <w:rPr>
                <w:b/>
                <w:sz w:val="18"/>
              </w:rPr>
              <w:t>Typical Source of Bacteria</w:t>
            </w:r>
          </w:p>
        </w:tc>
      </w:tr>
      <w:tr w:rsidR="00BC6327" w:rsidRPr="00A44246" w14:paraId="31406012" w14:textId="77777777" w:rsidTr="002F1DD3">
        <w:trPr>
          <w:cantSplit/>
          <w:jc w:val="center"/>
        </w:trPr>
        <w:tc>
          <w:tcPr>
            <w:tcW w:w="2249" w:type="dxa"/>
            <w:gridSpan w:val="2"/>
            <w:tcBorders>
              <w:top w:val="nil"/>
              <w:left w:val="single" w:sz="6" w:space="0" w:color="auto"/>
              <w:bottom w:val="single" w:sz="4" w:space="0" w:color="auto"/>
            </w:tcBorders>
          </w:tcPr>
          <w:p w14:paraId="65C215E1" w14:textId="77777777" w:rsidR="008F7660" w:rsidRPr="00F41F91" w:rsidRDefault="00BC6327" w:rsidP="00383730">
            <w:pPr>
              <w:jc w:val="center"/>
              <w:rPr>
                <w:sz w:val="18"/>
                <w:szCs w:val="18"/>
              </w:rPr>
            </w:pPr>
            <w:r w:rsidRPr="00F41F91">
              <w:rPr>
                <w:sz w:val="18"/>
                <w:szCs w:val="18"/>
              </w:rPr>
              <w:t>Total Coliform Bacteria</w:t>
            </w:r>
            <w:r w:rsidR="00F87E2C" w:rsidRPr="00F41F91">
              <w:rPr>
                <w:sz w:val="18"/>
                <w:szCs w:val="18"/>
              </w:rPr>
              <w:br/>
            </w:r>
            <w:r w:rsidR="008F7660" w:rsidRPr="00F41F91">
              <w:rPr>
                <w:sz w:val="18"/>
                <w:szCs w:val="18"/>
              </w:rPr>
              <w:t>(state Total Coliform Rule)</w:t>
            </w:r>
          </w:p>
        </w:tc>
        <w:tc>
          <w:tcPr>
            <w:tcW w:w="1253" w:type="dxa"/>
            <w:gridSpan w:val="2"/>
            <w:tcBorders>
              <w:top w:val="nil"/>
              <w:bottom w:val="single" w:sz="4" w:space="0" w:color="auto"/>
            </w:tcBorders>
          </w:tcPr>
          <w:p w14:paraId="61CE45C2" w14:textId="47D765C3" w:rsidR="00BC6327" w:rsidRPr="00F41F91" w:rsidRDefault="00BC6327" w:rsidP="00383730">
            <w:pPr>
              <w:jc w:val="center"/>
              <w:rPr>
                <w:sz w:val="18"/>
                <w:szCs w:val="18"/>
                <w:u w:val="single"/>
              </w:rPr>
            </w:pPr>
            <w:r w:rsidRPr="00F41F91">
              <w:rPr>
                <w:sz w:val="18"/>
                <w:szCs w:val="18"/>
              </w:rPr>
              <w:t>(In a mo</w:t>
            </w:r>
            <w:r w:rsidR="002D15BC">
              <w:rPr>
                <w:sz w:val="18"/>
                <w:szCs w:val="18"/>
              </w:rPr>
              <w:t>nth</w:t>
            </w:r>
            <w:r w:rsidRPr="00F41F91">
              <w:rPr>
                <w:sz w:val="18"/>
                <w:szCs w:val="18"/>
              </w:rPr>
              <w:t>)</w:t>
            </w:r>
          </w:p>
        </w:tc>
        <w:tc>
          <w:tcPr>
            <w:tcW w:w="1350" w:type="dxa"/>
            <w:gridSpan w:val="2"/>
            <w:tcBorders>
              <w:top w:val="nil"/>
              <w:bottom w:val="single" w:sz="4" w:space="0" w:color="auto"/>
            </w:tcBorders>
          </w:tcPr>
          <w:p w14:paraId="41570855" w14:textId="5A64BB78" w:rsidR="00BC6327" w:rsidRPr="00F41F91" w:rsidRDefault="00B911A5" w:rsidP="00383730">
            <w:pPr>
              <w:jc w:val="center"/>
              <w:rPr>
                <w:sz w:val="18"/>
                <w:szCs w:val="18"/>
              </w:rPr>
            </w:pPr>
            <w:r>
              <w:rPr>
                <w:sz w:val="18"/>
                <w:szCs w:val="18"/>
              </w:rPr>
              <w:t>0</w:t>
            </w:r>
          </w:p>
        </w:tc>
        <w:tc>
          <w:tcPr>
            <w:tcW w:w="2700" w:type="dxa"/>
            <w:gridSpan w:val="5"/>
            <w:tcBorders>
              <w:top w:val="nil"/>
              <w:bottom w:val="single" w:sz="4" w:space="0" w:color="auto"/>
            </w:tcBorders>
          </w:tcPr>
          <w:p w14:paraId="42E76B16" w14:textId="77777777" w:rsidR="00BC6327" w:rsidRPr="00F41F91" w:rsidRDefault="008F7660" w:rsidP="00383730">
            <w:pPr>
              <w:rPr>
                <w:sz w:val="18"/>
                <w:szCs w:val="18"/>
              </w:rPr>
            </w:pPr>
            <w:r w:rsidRPr="00F41F91">
              <w:rPr>
                <w:sz w:val="18"/>
                <w:szCs w:val="18"/>
              </w:rPr>
              <w:t>1</w:t>
            </w:r>
            <w:r w:rsidR="00BC6327" w:rsidRPr="00F41F91">
              <w:rPr>
                <w:sz w:val="18"/>
                <w:szCs w:val="18"/>
              </w:rPr>
              <w:t xml:space="preserve"> </w:t>
            </w:r>
            <w:r w:rsidRPr="00F41F91">
              <w:rPr>
                <w:sz w:val="18"/>
                <w:szCs w:val="18"/>
              </w:rPr>
              <w:t>positive monthly sample</w:t>
            </w:r>
          </w:p>
        </w:tc>
        <w:tc>
          <w:tcPr>
            <w:tcW w:w="1170" w:type="dxa"/>
            <w:tcBorders>
              <w:top w:val="nil"/>
              <w:bottom w:val="single" w:sz="4" w:space="0" w:color="auto"/>
            </w:tcBorders>
          </w:tcPr>
          <w:p w14:paraId="43040C66" w14:textId="77777777" w:rsidR="00BC6327" w:rsidRPr="00F41F91" w:rsidRDefault="00BC6327" w:rsidP="00383730">
            <w:pPr>
              <w:jc w:val="center"/>
              <w:rPr>
                <w:sz w:val="18"/>
                <w:szCs w:val="18"/>
              </w:rPr>
            </w:pPr>
            <w:r w:rsidRPr="00F41F91">
              <w:rPr>
                <w:sz w:val="18"/>
                <w:szCs w:val="18"/>
              </w:rPr>
              <w:t>0</w:t>
            </w:r>
          </w:p>
        </w:tc>
        <w:tc>
          <w:tcPr>
            <w:tcW w:w="2070" w:type="dxa"/>
            <w:tcBorders>
              <w:top w:val="nil"/>
              <w:bottom w:val="single" w:sz="4" w:space="0" w:color="auto"/>
              <w:right w:val="single" w:sz="6" w:space="0" w:color="auto"/>
            </w:tcBorders>
          </w:tcPr>
          <w:p w14:paraId="0D5C83FE" w14:textId="77777777" w:rsidR="00BC6327" w:rsidRPr="00F41F91" w:rsidRDefault="00BC6327" w:rsidP="00383730">
            <w:pPr>
              <w:rPr>
                <w:sz w:val="18"/>
                <w:szCs w:val="18"/>
              </w:rPr>
            </w:pPr>
            <w:r w:rsidRPr="00F41F91">
              <w:rPr>
                <w:sz w:val="18"/>
                <w:szCs w:val="18"/>
              </w:rPr>
              <w:t>Naturally present in the environment</w:t>
            </w:r>
          </w:p>
        </w:tc>
      </w:tr>
      <w:tr w:rsidR="008F7660" w:rsidRPr="00A44246" w14:paraId="3191D4B3" w14:textId="77777777" w:rsidTr="002F1DD3">
        <w:trPr>
          <w:cantSplit/>
          <w:jc w:val="center"/>
        </w:trPr>
        <w:tc>
          <w:tcPr>
            <w:tcW w:w="2249" w:type="dxa"/>
            <w:gridSpan w:val="2"/>
            <w:tcBorders>
              <w:top w:val="single" w:sz="4" w:space="0" w:color="auto"/>
              <w:left w:val="single" w:sz="6" w:space="0" w:color="auto"/>
              <w:bottom w:val="single" w:sz="4" w:space="0" w:color="auto"/>
            </w:tcBorders>
          </w:tcPr>
          <w:p w14:paraId="0DB2603E" w14:textId="77777777" w:rsidR="008F7660" w:rsidRPr="00F41F91" w:rsidRDefault="008F7660" w:rsidP="00383730">
            <w:pPr>
              <w:jc w:val="center"/>
              <w:rPr>
                <w:sz w:val="18"/>
                <w:szCs w:val="18"/>
              </w:rPr>
            </w:pPr>
            <w:r w:rsidRPr="00F41F91">
              <w:rPr>
                <w:sz w:val="18"/>
                <w:szCs w:val="18"/>
              </w:rPr>
              <w:t xml:space="preserve">Fecal Coliform or </w:t>
            </w:r>
            <w:r w:rsidRPr="00F41F91">
              <w:rPr>
                <w:i/>
                <w:sz w:val="18"/>
                <w:szCs w:val="18"/>
              </w:rPr>
              <w:t>E. coli</w:t>
            </w:r>
            <w:r w:rsidR="00F87E2C" w:rsidRPr="00F41F91">
              <w:rPr>
                <w:i/>
                <w:sz w:val="18"/>
                <w:szCs w:val="18"/>
              </w:rPr>
              <w:br/>
            </w:r>
            <w:r w:rsidRPr="00F41F91">
              <w:rPr>
                <w:sz w:val="18"/>
                <w:szCs w:val="18"/>
              </w:rPr>
              <w:t>(state Total Coliform Rule)</w:t>
            </w:r>
          </w:p>
        </w:tc>
        <w:tc>
          <w:tcPr>
            <w:tcW w:w="1253" w:type="dxa"/>
            <w:gridSpan w:val="2"/>
            <w:tcBorders>
              <w:top w:val="single" w:sz="4" w:space="0" w:color="auto"/>
              <w:bottom w:val="single" w:sz="4" w:space="0" w:color="auto"/>
            </w:tcBorders>
          </w:tcPr>
          <w:p w14:paraId="0F22EBDD" w14:textId="77777777" w:rsidR="008F7660" w:rsidRPr="00F41F91" w:rsidRDefault="005540D9" w:rsidP="00383730">
            <w:pPr>
              <w:jc w:val="center"/>
              <w:rPr>
                <w:sz w:val="18"/>
                <w:szCs w:val="18"/>
              </w:rPr>
            </w:pPr>
            <w:r w:rsidRPr="00F41F91">
              <w:rPr>
                <w:sz w:val="18"/>
                <w:szCs w:val="18"/>
              </w:rPr>
              <w:t>(In the year)</w:t>
            </w:r>
          </w:p>
        </w:tc>
        <w:tc>
          <w:tcPr>
            <w:tcW w:w="1350" w:type="dxa"/>
            <w:gridSpan w:val="2"/>
            <w:tcBorders>
              <w:top w:val="single" w:sz="4" w:space="0" w:color="auto"/>
              <w:bottom w:val="single" w:sz="4" w:space="0" w:color="auto"/>
            </w:tcBorders>
          </w:tcPr>
          <w:p w14:paraId="49BF3FBF" w14:textId="6578C51B" w:rsidR="008F7660" w:rsidRPr="00F41F91" w:rsidRDefault="00B911A5"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8FD60A5" w14:textId="77777777" w:rsidR="008F7660" w:rsidRPr="00F41F91" w:rsidRDefault="005540D9" w:rsidP="00383730">
            <w:pPr>
              <w:rPr>
                <w:sz w:val="18"/>
                <w:szCs w:val="18"/>
              </w:rPr>
            </w:pPr>
            <w:r w:rsidRPr="00F41F91">
              <w:rPr>
                <w:sz w:val="18"/>
                <w:szCs w:val="18"/>
              </w:rPr>
              <w:t xml:space="preserve">A routine sample and a repeat sample are total coliform positive, and one of these is also fecal coliform or </w:t>
            </w:r>
            <w:r w:rsidRPr="00F41F91">
              <w:rPr>
                <w:i/>
                <w:sz w:val="18"/>
                <w:szCs w:val="18"/>
              </w:rPr>
              <w:t>E. coli</w:t>
            </w:r>
            <w:r w:rsidRPr="00F41F91">
              <w:rPr>
                <w:sz w:val="18"/>
                <w:szCs w:val="18"/>
              </w:rPr>
              <w:t xml:space="preserve"> positive</w:t>
            </w:r>
          </w:p>
        </w:tc>
        <w:tc>
          <w:tcPr>
            <w:tcW w:w="1170" w:type="dxa"/>
            <w:tcBorders>
              <w:top w:val="single" w:sz="4" w:space="0" w:color="auto"/>
              <w:bottom w:val="single" w:sz="4" w:space="0" w:color="auto"/>
            </w:tcBorders>
          </w:tcPr>
          <w:p w14:paraId="3B71871D" w14:textId="652E86D5" w:rsidR="008F7660" w:rsidRPr="00F41F91" w:rsidRDefault="00B911A5" w:rsidP="00383730">
            <w:pPr>
              <w:jc w:val="center"/>
              <w:rPr>
                <w:sz w:val="18"/>
                <w:szCs w:val="18"/>
              </w:rPr>
            </w:pPr>
            <w:r>
              <w:rPr>
                <w:sz w:val="18"/>
                <w:szCs w:val="18"/>
              </w:rPr>
              <w:t>0</w:t>
            </w:r>
          </w:p>
        </w:tc>
        <w:tc>
          <w:tcPr>
            <w:tcW w:w="2070" w:type="dxa"/>
            <w:tcBorders>
              <w:top w:val="single" w:sz="4" w:space="0" w:color="auto"/>
              <w:bottom w:val="single" w:sz="4" w:space="0" w:color="auto"/>
              <w:right w:val="single" w:sz="6" w:space="0" w:color="auto"/>
            </w:tcBorders>
          </w:tcPr>
          <w:p w14:paraId="0D592FF7" w14:textId="77777777" w:rsidR="008F7660" w:rsidRPr="00F41F91" w:rsidRDefault="005540D9" w:rsidP="00383730">
            <w:pPr>
              <w:rPr>
                <w:sz w:val="18"/>
                <w:szCs w:val="18"/>
              </w:rPr>
            </w:pPr>
            <w:r w:rsidRPr="00F41F91">
              <w:rPr>
                <w:sz w:val="18"/>
                <w:szCs w:val="18"/>
              </w:rPr>
              <w:t>Human and animal fecal waste</w:t>
            </w:r>
          </w:p>
        </w:tc>
      </w:tr>
      <w:tr w:rsidR="005540D9" w:rsidRPr="00A44246" w14:paraId="27925374" w14:textId="77777777" w:rsidTr="002F1DD3">
        <w:trPr>
          <w:cantSplit/>
          <w:jc w:val="center"/>
        </w:trPr>
        <w:tc>
          <w:tcPr>
            <w:tcW w:w="2249" w:type="dxa"/>
            <w:gridSpan w:val="2"/>
            <w:tcBorders>
              <w:top w:val="single" w:sz="4" w:space="0" w:color="auto"/>
              <w:left w:val="single" w:sz="6" w:space="0" w:color="auto"/>
              <w:bottom w:val="single" w:sz="4" w:space="0" w:color="auto"/>
            </w:tcBorders>
          </w:tcPr>
          <w:p w14:paraId="429992D2" w14:textId="77777777" w:rsidR="005540D9" w:rsidRPr="00F41F91" w:rsidRDefault="005540D9" w:rsidP="00383730">
            <w:pPr>
              <w:jc w:val="center"/>
              <w:rPr>
                <w:i/>
                <w:sz w:val="18"/>
                <w:szCs w:val="18"/>
              </w:rPr>
            </w:pPr>
            <w:r w:rsidRPr="00F41F91">
              <w:rPr>
                <w:i/>
                <w:sz w:val="18"/>
                <w:szCs w:val="18"/>
              </w:rPr>
              <w:t>E. coli</w:t>
            </w:r>
          </w:p>
          <w:p w14:paraId="18A25A2F" w14:textId="77777777" w:rsidR="005540D9" w:rsidRPr="00F41F91" w:rsidRDefault="005540D9" w:rsidP="00383730">
            <w:pPr>
              <w:jc w:val="center"/>
              <w:rPr>
                <w:sz w:val="18"/>
                <w:szCs w:val="18"/>
              </w:rPr>
            </w:pPr>
            <w:r w:rsidRPr="00F41F91">
              <w:rPr>
                <w:sz w:val="18"/>
                <w:szCs w:val="18"/>
              </w:rPr>
              <w:t>(</w:t>
            </w:r>
            <w:proofErr w:type="gramStart"/>
            <w:r w:rsidRPr="00F41F91">
              <w:rPr>
                <w:sz w:val="18"/>
                <w:szCs w:val="18"/>
              </w:rPr>
              <w:t>federal</w:t>
            </w:r>
            <w:proofErr w:type="gramEnd"/>
            <w:r w:rsidRPr="00F41F91">
              <w:rPr>
                <w:sz w:val="18"/>
                <w:szCs w:val="18"/>
              </w:rPr>
              <w:t xml:space="preserve"> Revised Total Coliform Rule)</w:t>
            </w:r>
          </w:p>
        </w:tc>
        <w:tc>
          <w:tcPr>
            <w:tcW w:w="1253" w:type="dxa"/>
            <w:gridSpan w:val="2"/>
            <w:tcBorders>
              <w:top w:val="single" w:sz="4" w:space="0" w:color="auto"/>
              <w:bottom w:val="single" w:sz="4" w:space="0" w:color="auto"/>
            </w:tcBorders>
          </w:tcPr>
          <w:p w14:paraId="276A7306" w14:textId="77777777" w:rsidR="002F6EC9" w:rsidRPr="00F41F91" w:rsidRDefault="005540D9" w:rsidP="00383730">
            <w:pPr>
              <w:jc w:val="center"/>
              <w:rPr>
                <w:sz w:val="18"/>
                <w:szCs w:val="18"/>
              </w:rPr>
            </w:pPr>
            <w:r w:rsidRPr="00F41F91">
              <w:rPr>
                <w:sz w:val="18"/>
                <w:szCs w:val="18"/>
              </w:rPr>
              <w:t>(</w:t>
            </w:r>
            <w:r w:rsidR="003E7032" w:rsidRPr="00F41F91">
              <w:rPr>
                <w:sz w:val="18"/>
                <w:szCs w:val="18"/>
              </w:rPr>
              <w:t>In the year</w:t>
            </w:r>
            <w:r w:rsidR="002F6EC9" w:rsidRPr="00F41F91">
              <w:rPr>
                <w:sz w:val="18"/>
                <w:szCs w:val="18"/>
              </w:rPr>
              <w:t>)</w:t>
            </w:r>
          </w:p>
        </w:tc>
        <w:tc>
          <w:tcPr>
            <w:tcW w:w="1350" w:type="dxa"/>
            <w:gridSpan w:val="2"/>
            <w:tcBorders>
              <w:top w:val="single" w:sz="4" w:space="0" w:color="auto"/>
              <w:bottom w:val="single" w:sz="4" w:space="0" w:color="auto"/>
            </w:tcBorders>
          </w:tcPr>
          <w:p w14:paraId="39CB7EA1" w14:textId="44F7740B" w:rsidR="005540D9" w:rsidRPr="00F41F91" w:rsidRDefault="00B911A5"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EC5AAF9" w14:textId="77777777" w:rsidR="005540D9" w:rsidRPr="00F41F91" w:rsidRDefault="00172215" w:rsidP="00383730">
            <w:pPr>
              <w:jc w:val="center"/>
              <w:rPr>
                <w:sz w:val="18"/>
                <w:szCs w:val="18"/>
              </w:rPr>
            </w:pPr>
            <w:r w:rsidRPr="00F41F91">
              <w:rPr>
                <w:sz w:val="18"/>
                <w:szCs w:val="18"/>
              </w:rPr>
              <w:t>(a)</w:t>
            </w:r>
          </w:p>
        </w:tc>
        <w:tc>
          <w:tcPr>
            <w:tcW w:w="1170" w:type="dxa"/>
            <w:tcBorders>
              <w:top w:val="single" w:sz="4" w:space="0" w:color="auto"/>
              <w:bottom w:val="single" w:sz="4" w:space="0" w:color="auto"/>
            </w:tcBorders>
          </w:tcPr>
          <w:p w14:paraId="103CED0C" w14:textId="77777777" w:rsidR="005540D9" w:rsidRPr="00F41F91" w:rsidRDefault="002F6EC9" w:rsidP="00383730">
            <w:pPr>
              <w:jc w:val="center"/>
              <w:rPr>
                <w:sz w:val="18"/>
                <w:szCs w:val="18"/>
              </w:rPr>
            </w:pPr>
            <w:r w:rsidRPr="00F41F91">
              <w:rPr>
                <w:sz w:val="18"/>
                <w:szCs w:val="18"/>
              </w:rPr>
              <w:t>0</w:t>
            </w:r>
          </w:p>
        </w:tc>
        <w:tc>
          <w:tcPr>
            <w:tcW w:w="2070" w:type="dxa"/>
            <w:tcBorders>
              <w:top w:val="single" w:sz="4" w:space="0" w:color="auto"/>
              <w:bottom w:val="single" w:sz="4" w:space="0" w:color="auto"/>
              <w:right w:val="single" w:sz="6" w:space="0" w:color="auto"/>
            </w:tcBorders>
          </w:tcPr>
          <w:p w14:paraId="0C5EAFFE" w14:textId="77777777" w:rsidR="005540D9" w:rsidRPr="00F41F91" w:rsidRDefault="002F6EC9" w:rsidP="00383730">
            <w:pPr>
              <w:rPr>
                <w:sz w:val="18"/>
                <w:szCs w:val="18"/>
              </w:rPr>
            </w:pPr>
            <w:r w:rsidRPr="00F41F91">
              <w:rPr>
                <w:sz w:val="18"/>
                <w:szCs w:val="18"/>
              </w:rPr>
              <w:t>Human and animal fecal waste</w:t>
            </w:r>
          </w:p>
        </w:tc>
      </w:tr>
      <w:tr w:rsidR="00172215" w:rsidRPr="001F3468" w14:paraId="76EC366E" w14:textId="77777777" w:rsidTr="002F1DD3">
        <w:trPr>
          <w:cantSplit/>
          <w:jc w:val="center"/>
        </w:trPr>
        <w:tc>
          <w:tcPr>
            <w:tcW w:w="10792" w:type="dxa"/>
            <w:gridSpan w:val="13"/>
            <w:tcBorders>
              <w:top w:val="single" w:sz="4" w:space="0" w:color="auto"/>
              <w:left w:val="single" w:sz="6" w:space="0" w:color="auto"/>
              <w:bottom w:val="single" w:sz="18" w:space="0" w:color="auto"/>
              <w:right w:val="single" w:sz="6" w:space="0" w:color="auto"/>
            </w:tcBorders>
          </w:tcPr>
          <w:p w14:paraId="33985B1D" w14:textId="77777777" w:rsidR="00172215" w:rsidRPr="00F41F91" w:rsidRDefault="00172215" w:rsidP="00D057C3">
            <w:pPr>
              <w:rPr>
                <w:sz w:val="16"/>
                <w:szCs w:val="16"/>
              </w:rPr>
            </w:pPr>
            <w:r w:rsidRPr="00F41F91">
              <w:rPr>
                <w:sz w:val="16"/>
                <w:szCs w:val="16"/>
              </w:rPr>
              <w:t xml:space="preserve">(a) Routine and repeat samples are total coliform-positive and either is </w:t>
            </w:r>
            <w:r w:rsidRPr="00F41F91">
              <w:rPr>
                <w:i/>
                <w:sz w:val="16"/>
                <w:szCs w:val="16"/>
              </w:rPr>
              <w:t>E. coli</w:t>
            </w:r>
            <w:r w:rsidRPr="00F41F91">
              <w:rPr>
                <w:sz w:val="16"/>
                <w:szCs w:val="16"/>
              </w:rPr>
              <w:t xml:space="preserve">-positive or system fails to take repeat samples following </w:t>
            </w:r>
            <w:r w:rsidRPr="00F41F91">
              <w:rPr>
                <w:i/>
                <w:sz w:val="16"/>
                <w:szCs w:val="16"/>
              </w:rPr>
              <w:t>E. coli</w:t>
            </w:r>
            <w:r w:rsidRPr="00F41F91">
              <w:rPr>
                <w:sz w:val="16"/>
                <w:szCs w:val="16"/>
              </w:rPr>
              <w:t xml:space="preserve">-positive routine sample or system fails to analyze total coliform-positive repeat sample for </w:t>
            </w:r>
            <w:r w:rsidRPr="00F41F91">
              <w:rPr>
                <w:i/>
                <w:sz w:val="16"/>
                <w:szCs w:val="16"/>
              </w:rPr>
              <w:t>E. coli</w:t>
            </w:r>
            <w:r w:rsidRPr="00F41F91">
              <w:rPr>
                <w:sz w:val="16"/>
                <w:szCs w:val="16"/>
              </w:rPr>
              <w:t>.</w:t>
            </w:r>
          </w:p>
        </w:tc>
      </w:tr>
      <w:tr w:rsidR="00BC6327" w:rsidRPr="001F3468" w14:paraId="640F5D36" w14:textId="77777777" w:rsidTr="002F1DD3">
        <w:trPr>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State">
              <w:smartTag w:uri="urn:schemas-microsoft-com:office:smarttags" w:element="plac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2F1DD3">
        <w:trPr>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gridSpan w:val="2"/>
            <w:tcBorders>
              <w:top w:val="nil"/>
            </w:tcBorders>
          </w:tcPr>
          <w:p w14:paraId="74C46DDB" w14:textId="6866AA60" w:rsidR="00B44817" w:rsidRPr="00F41F91" w:rsidRDefault="00B911A5" w:rsidP="00D057C3">
            <w:pPr>
              <w:jc w:val="center"/>
              <w:rPr>
                <w:sz w:val="18"/>
              </w:rPr>
            </w:pPr>
            <w:r>
              <w:rPr>
                <w:sz w:val="18"/>
              </w:rPr>
              <w:t>0</w:t>
            </w:r>
            <w:r w:rsidR="00F751D4">
              <w:rPr>
                <w:sz w:val="18"/>
              </w:rPr>
              <w:t>9</w:t>
            </w:r>
            <w:r>
              <w:rPr>
                <w:sz w:val="18"/>
              </w:rPr>
              <w:t>/</w:t>
            </w:r>
            <w:r w:rsidR="00F751D4">
              <w:rPr>
                <w:sz w:val="18"/>
              </w:rPr>
              <w:t>07</w:t>
            </w:r>
            <w:r>
              <w:rPr>
                <w:sz w:val="18"/>
              </w:rPr>
              <w:t>/</w:t>
            </w:r>
            <w:r w:rsidR="00F751D4">
              <w:rPr>
                <w:sz w:val="18"/>
              </w:rPr>
              <w:t>21</w:t>
            </w:r>
          </w:p>
        </w:tc>
        <w:tc>
          <w:tcPr>
            <w:tcW w:w="991" w:type="dxa"/>
            <w:gridSpan w:val="2"/>
            <w:tcBorders>
              <w:top w:val="nil"/>
            </w:tcBorders>
          </w:tcPr>
          <w:p w14:paraId="2EB76238" w14:textId="099E288E" w:rsidR="00B44817" w:rsidRPr="00F41F91" w:rsidRDefault="00B911A5" w:rsidP="00D057C3">
            <w:pPr>
              <w:jc w:val="center"/>
              <w:rPr>
                <w:sz w:val="18"/>
              </w:rPr>
            </w:pPr>
            <w:r>
              <w:rPr>
                <w:sz w:val="18"/>
              </w:rPr>
              <w:t>5</w:t>
            </w:r>
          </w:p>
        </w:tc>
        <w:tc>
          <w:tcPr>
            <w:tcW w:w="990" w:type="dxa"/>
            <w:gridSpan w:val="2"/>
            <w:tcBorders>
              <w:top w:val="nil"/>
              <w:bottom w:val="nil"/>
            </w:tcBorders>
          </w:tcPr>
          <w:p w14:paraId="1B3D4B32" w14:textId="77777777" w:rsidR="00B44817" w:rsidRDefault="00B911A5" w:rsidP="00D057C3">
            <w:pPr>
              <w:jc w:val="center"/>
              <w:rPr>
                <w:sz w:val="18"/>
              </w:rPr>
            </w:pPr>
            <w:r>
              <w:rPr>
                <w:sz w:val="18"/>
              </w:rPr>
              <w:t>None</w:t>
            </w:r>
          </w:p>
          <w:p w14:paraId="4C3FDB54" w14:textId="3FA39315" w:rsidR="00F751D4" w:rsidRPr="00F41F91" w:rsidRDefault="00F751D4" w:rsidP="00D057C3">
            <w:pPr>
              <w:jc w:val="center"/>
              <w:rPr>
                <w:sz w:val="18"/>
              </w:rPr>
            </w:pPr>
            <w:r>
              <w:rPr>
                <w:sz w:val="18"/>
              </w:rPr>
              <w:t>&lt;1.0 ug/L</w:t>
            </w:r>
          </w:p>
        </w:tc>
        <w:tc>
          <w:tcPr>
            <w:tcW w:w="1080" w:type="dxa"/>
            <w:tcBorders>
              <w:top w:val="nil"/>
              <w:bottom w:val="nil"/>
            </w:tcBorders>
          </w:tcPr>
          <w:p w14:paraId="48CE0F50" w14:textId="29DD744E" w:rsidR="00B44817" w:rsidRPr="00F41F91" w:rsidRDefault="00B911A5" w:rsidP="00D057C3">
            <w:pPr>
              <w:jc w:val="center"/>
              <w:rPr>
                <w:sz w:val="18"/>
              </w:rPr>
            </w:pPr>
            <w:r>
              <w:rPr>
                <w:sz w:val="18"/>
              </w:rPr>
              <w:t>None</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gridSpan w:val="2"/>
            <w:tcBorders>
              <w:top w:val="nil"/>
              <w:bottom w:val="nil"/>
            </w:tcBorders>
          </w:tcPr>
          <w:p w14:paraId="2C320B91" w14:textId="7D61126D" w:rsidR="00B44817" w:rsidRPr="00F41F91" w:rsidRDefault="004960B7" w:rsidP="00B44817">
            <w:pPr>
              <w:jc w:val="center"/>
              <w:rPr>
                <w:sz w:val="17"/>
                <w:szCs w:val="16"/>
              </w:rPr>
            </w:pPr>
            <w:r w:rsidRPr="00F41F91">
              <w:rPr>
                <w:sz w:val="17"/>
                <w:szCs w:val="16"/>
              </w:rPr>
              <w:t>Not applicable</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gridSpan w:val="2"/>
            <w:tcBorders>
              <w:bottom w:val="single" w:sz="18" w:space="0" w:color="auto"/>
            </w:tcBorders>
          </w:tcPr>
          <w:p w14:paraId="192E15A5" w14:textId="79C4C6D5" w:rsidR="00B44817" w:rsidRPr="00F41F91" w:rsidRDefault="00680108" w:rsidP="00D057C3">
            <w:pPr>
              <w:jc w:val="center"/>
              <w:rPr>
                <w:sz w:val="18"/>
              </w:rPr>
            </w:pPr>
            <w:r>
              <w:rPr>
                <w:sz w:val="18"/>
              </w:rPr>
              <w:t>09/07/21</w:t>
            </w:r>
          </w:p>
        </w:tc>
        <w:tc>
          <w:tcPr>
            <w:tcW w:w="991" w:type="dxa"/>
            <w:gridSpan w:val="2"/>
            <w:tcBorders>
              <w:bottom w:val="single" w:sz="18" w:space="0" w:color="auto"/>
            </w:tcBorders>
          </w:tcPr>
          <w:p w14:paraId="18011756" w14:textId="2BCD9DAE" w:rsidR="00B44817" w:rsidRPr="00F41F91" w:rsidRDefault="00B911A5" w:rsidP="00D057C3">
            <w:pPr>
              <w:jc w:val="center"/>
              <w:rPr>
                <w:sz w:val="18"/>
              </w:rPr>
            </w:pPr>
            <w:r>
              <w:rPr>
                <w:sz w:val="18"/>
              </w:rPr>
              <w:t>5</w:t>
            </w:r>
          </w:p>
        </w:tc>
        <w:tc>
          <w:tcPr>
            <w:tcW w:w="990" w:type="dxa"/>
            <w:gridSpan w:val="2"/>
            <w:tcBorders>
              <w:bottom w:val="single" w:sz="18" w:space="0" w:color="auto"/>
            </w:tcBorders>
          </w:tcPr>
          <w:p w14:paraId="7CE90126" w14:textId="303A0724" w:rsidR="00B44817" w:rsidRPr="00F41F91" w:rsidRDefault="00F751D4" w:rsidP="00D057C3">
            <w:pPr>
              <w:jc w:val="center"/>
              <w:rPr>
                <w:sz w:val="18"/>
              </w:rPr>
            </w:pPr>
            <w:r>
              <w:rPr>
                <w:sz w:val="18"/>
              </w:rPr>
              <w:t>None        &lt;</w:t>
            </w:r>
            <w:r w:rsidR="00B911A5">
              <w:rPr>
                <w:sz w:val="18"/>
              </w:rPr>
              <w:t xml:space="preserve"> </w:t>
            </w:r>
            <w:r>
              <w:rPr>
                <w:sz w:val="18"/>
              </w:rPr>
              <w:t>2.0 u</w:t>
            </w:r>
            <w:r w:rsidR="00B911A5">
              <w:rPr>
                <w:sz w:val="18"/>
              </w:rPr>
              <w:t>g/L</w:t>
            </w:r>
          </w:p>
        </w:tc>
        <w:tc>
          <w:tcPr>
            <w:tcW w:w="1080" w:type="dxa"/>
            <w:tcBorders>
              <w:bottom w:val="single" w:sz="18" w:space="0" w:color="auto"/>
            </w:tcBorders>
          </w:tcPr>
          <w:p w14:paraId="11DE16E1" w14:textId="4AF63919" w:rsidR="00B44817" w:rsidRPr="00F41F91" w:rsidRDefault="00B911A5" w:rsidP="00D057C3">
            <w:pPr>
              <w:jc w:val="center"/>
              <w:rPr>
                <w:sz w:val="18"/>
              </w:rPr>
            </w:pPr>
            <w:r>
              <w:rPr>
                <w:sz w:val="18"/>
              </w:rPr>
              <w:t>None</w:t>
            </w:r>
          </w:p>
        </w:tc>
        <w:tc>
          <w:tcPr>
            <w:tcW w:w="677" w:type="dxa"/>
            <w:tcBorders>
              <w:bottom w:val="single" w:sz="18" w:space="0" w:color="auto"/>
            </w:tcBorders>
          </w:tcPr>
          <w:p w14:paraId="102063D3" w14:textId="664681D7" w:rsidR="00B44817" w:rsidRPr="00F41F91" w:rsidRDefault="00680108" w:rsidP="00D057C3">
            <w:pPr>
              <w:jc w:val="center"/>
              <w:rPr>
                <w:sz w:val="18"/>
              </w:rPr>
            </w:pPr>
            <w:r>
              <w:rPr>
                <w:sz w:val="18"/>
              </w:rPr>
              <w:t>10</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gridSpan w:val="2"/>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lastRenderedPageBreak/>
              <w:t>TAble 3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D057C3"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B3023D" w:rsidRPr="00F41F91" w:rsidRDefault="00B3023D" w:rsidP="009C6436">
            <w:pPr>
              <w:rPr>
                <w:sz w:val="18"/>
              </w:rPr>
            </w:pPr>
            <w:r w:rsidRPr="00F41F91">
              <w:rPr>
                <w:sz w:val="18"/>
              </w:rPr>
              <w:t>Sodium (ppm)</w:t>
            </w:r>
          </w:p>
        </w:tc>
        <w:tc>
          <w:tcPr>
            <w:tcW w:w="1008" w:type="dxa"/>
            <w:gridSpan w:val="2"/>
            <w:tcBorders>
              <w:top w:val="nil"/>
              <w:bottom w:val="single" w:sz="4" w:space="0" w:color="auto"/>
            </w:tcBorders>
          </w:tcPr>
          <w:p w14:paraId="2DC49168" w14:textId="364067E5" w:rsidR="00B3023D" w:rsidRPr="00F41F91" w:rsidRDefault="00023BE5" w:rsidP="009C6436">
            <w:pPr>
              <w:jc w:val="center"/>
              <w:rPr>
                <w:sz w:val="18"/>
              </w:rPr>
            </w:pPr>
            <w:r>
              <w:rPr>
                <w:sz w:val="18"/>
              </w:rPr>
              <w:t>1</w:t>
            </w:r>
            <w:r w:rsidR="00680108">
              <w:rPr>
                <w:sz w:val="18"/>
              </w:rPr>
              <w:t>1</w:t>
            </w:r>
            <w:r>
              <w:rPr>
                <w:sz w:val="18"/>
              </w:rPr>
              <w:t>/0</w:t>
            </w:r>
            <w:r w:rsidR="00680108">
              <w:rPr>
                <w:sz w:val="18"/>
              </w:rPr>
              <w:t>9</w:t>
            </w:r>
            <w:r>
              <w:rPr>
                <w:sz w:val="18"/>
              </w:rPr>
              <w:t>/</w:t>
            </w:r>
            <w:r w:rsidR="00680108">
              <w:rPr>
                <w:sz w:val="18"/>
              </w:rPr>
              <w:t>21</w:t>
            </w:r>
          </w:p>
        </w:tc>
        <w:tc>
          <w:tcPr>
            <w:tcW w:w="1350" w:type="dxa"/>
            <w:tcBorders>
              <w:top w:val="nil"/>
              <w:bottom w:val="single" w:sz="4" w:space="0" w:color="auto"/>
            </w:tcBorders>
          </w:tcPr>
          <w:p w14:paraId="690B0D1C" w14:textId="3BEF0D0B" w:rsidR="00B3023D" w:rsidRPr="00F41F91" w:rsidRDefault="00680108" w:rsidP="009C6436">
            <w:pPr>
              <w:jc w:val="center"/>
              <w:rPr>
                <w:sz w:val="18"/>
              </w:rPr>
            </w:pPr>
            <w:r>
              <w:rPr>
                <w:sz w:val="18"/>
              </w:rPr>
              <w:t>30</w:t>
            </w:r>
            <w:r w:rsidR="00023BE5">
              <w:rPr>
                <w:sz w:val="18"/>
              </w:rPr>
              <w:t xml:space="preserve"> mg/L</w:t>
            </w:r>
          </w:p>
        </w:tc>
        <w:tc>
          <w:tcPr>
            <w:tcW w:w="1440" w:type="dxa"/>
            <w:tcBorders>
              <w:top w:val="nil"/>
              <w:bottom w:val="single" w:sz="4" w:space="0" w:color="auto"/>
            </w:tcBorders>
          </w:tcPr>
          <w:p w14:paraId="6802CC34" w14:textId="407B6280" w:rsidR="00B3023D" w:rsidRPr="00F41F91" w:rsidRDefault="00023BE5" w:rsidP="009C6436">
            <w:pPr>
              <w:jc w:val="center"/>
              <w:rPr>
                <w:sz w:val="18"/>
              </w:rPr>
            </w:pPr>
            <w:r>
              <w:rPr>
                <w:sz w:val="18"/>
              </w:rPr>
              <w:t>N/A</w:t>
            </w:r>
          </w:p>
        </w:tc>
        <w:tc>
          <w:tcPr>
            <w:tcW w:w="900" w:type="dxa"/>
            <w:tcBorders>
              <w:top w:val="nil"/>
              <w:bottom w:val="single" w:sz="4" w:space="0" w:color="auto"/>
            </w:tcBorders>
          </w:tcPr>
          <w:p w14:paraId="4E60C959"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top w:val="nil"/>
              <w:bottom w:val="single" w:sz="4" w:space="0" w:color="auto"/>
            </w:tcBorders>
          </w:tcPr>
          <w:p w14:paraId="721928BB"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top w:val="nil"/>
              <w:bottom w:val="single" w:sz="4" w:space="0" w:color="auto"/>
              <w:right w:val="single" w:sz="6" w:space="0" w:color="auto"/>
            </w:tcBorders>
          </w:tcPr>
          <w:p w14:paraId="4A3C8020" w14:textId="77777777" w:rsidR="00B3023D" w:rsidRPr="00F41F91" w:rsidRDefault="00B3023D" w:rsidP="009C6436">
            <w:pPr>
              <w:rPr>
                <w:sz w:val="18"/>
              </w:rPr>
            </w:pPr>
            <w:r w:rsidRPr="00F41F91">
              <w:rPr>
                <w:sz w:val="18"/>
              </w:rPr>
              <w:t>Salt present in the water and is generally naturally occurring</w:t>
            </w:r>
          </w:p>
        </w:tc>
      </w:tr>
      <w:tr w:rsidR="00D057C3"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B3023D" w:rsidRPr="00F41F91" w:rsidRDefault="00B3023D" w:rsidP="009C6436">
            <w:pPr>
              <w:rPr>
                <w:sz w:val="18"/>
              </w:rPr>
            </w:pPr>
            <w:r w:rsidRPr="00F41F91">
              <w:rPr>
                <w:sz w:val="18"/>
              </w:rPr>
              <w:t>Hardness (ppm)</w:t>
            </w:r>
          </w:p>
        </w:tc>
        <w:tc>
          <w:tcPr>
            <w:tcW w:w="1008" w:type="dxa"/>
            <w:gridSpan w:val="2"/>
            <w:tcBorders>
              <w:bottom w:val="single" w:sz="18" w:space="0" w:color="auto"/>
            </w:tcBorders>
          </w:tcPr>
          <w:p w14:paraId="7A81C45D" w14:textId="6A88DE39" w:rsidR="00B3023D" w:rsidRPr="00F41F91" w:rsidRDefault="00023BE5" w:rsidP="009C6436">
            <w:pPr>
              <w:jc w:val="center"/>
              <w:rPr>
                <w:sz w:val="18"/>
              </w:rPr>
            </w:pPr>
            <w:r>
              <w:rPr>
                <w:sz w:val="18"/>
              </w:rPr>
              <w:t>1</w:t>
            </w:r>
            <w:r w:rsidR="0037726D">
              <w:rPr>
                <w:sz w:val="18"/>
              </w:rPr>
              <w:t>1</w:t>
            </w:r>
            <w:r>
              <w:rPr>
                <w:sz w:val="18"/>
              </w:rPr>
              <w:t>/0</w:t>
            </w:r>
            <w:r w:rsidR="0037726D">
              <w:rPr>
                <w:sz w:val="18"/>
              </w:rPr>
              <w:t>9</w:t>
            </w:r>
            <w:r>
              <w:rPr>
                <w:sz w:val="18"/>
              </w:rPr>
              <w:t>/</w:t>
            </w:r>
            <w:r w:rsidR="0037726D">
              <w:rPr>
                <w:sz w:val="18"/>
              </w:rPr>
              <w:t>21</w:t>
            </w:r>
          </w:p>
        </w:tc>
        <w:tc>
          <w:tcPr>
            <w:tcW w:w="1350" w:type="dxa"/>
            <w:tcBorders>
              <w:bottom w:val="single" w:sz="18" w:space="0" w:color="auto"/>
            </w:tcBorders>
          </w:tcPr>
          <w:p w14:paraId="5F571C45" w14:textId="12221858" w:rsidR="00B3023D" w:rsidRPr="00F41F91" w:rsidRDefault="0037726D" w:rsidP="009C6436">
            <w:pPr>
              <w:jc w:val="center"/>
              <w:rPr>
                <w:sz w:val="18"/>
              </w:rPr>
            </w:pPr>
            <w:r>
              <w:rPr>
                <w:sz w:val="18"/>
              </w:rPr>
              <w:t>79</w:t>
            </w:r>
            <w:r w:rsidR="00023BE5">
              <w:rPr>
                <w:sz w:val="18"/>
              </w:rPr>
              <w:t xml:space="preserve"> mg/L</w:t>
            </w:r>
          </w:p>
        </w:tc>
        <w:tc>
          <w:tcPr>
            <w:tcW w:w="1440" w:type="dxa"/>
            <w:tcBorders>
              <w:bottom w:val="single" w:sz="18" w:space="0" w:color="auto"/>
            </w:tcBorders>
          </w:tcPr>
          <w:p w14:paraId="2BE476FB" w14:textId="587EA9AE" w:rsidR="00B3023D" w:rsidRPr="00F41F91" w:rsidRDefault="00023BE5" w:rsidP="009C6436">
            <w:pPr>
              <w:jc w:val="center"/>
              <w:rPr>
                <w:sz w:val="18"/>
              </w:rPr>
            </w:pPr>
            <w:r>
              <w:rPr>
                <w:sz w:val="18"/>
              </w:rPr>
              <w:t>N/A</w:t>
            </w:r>
          </w:p>
        </w:tc>
        <w:tc>
          <w:tcPr>
            <w:tcW w:w="900" w:type="dxa"/>
            <w:tcBorders>
              <w:bottom w:val="single" w:sz="18" w:space="0" w:color="auto"/>
            </w:tcBorders>
          </w:tcPr>
          <w:p w14:paraId="76B554F2"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bottom w:val="single" w:sz="18" w:space="0" w:color="auto"/>
            </w:tcBorders>
          </w:tcPr>
          <w:p w14:paraId="2588B8FC"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bottom w:val="single" w:sz="18" w:space="0" w:color="auto"/>
              <w:right w:val="single" w:sz="6" w:space="0" w:color="auto"/>
            </w:tcBorders>
          </w:tcPr>
          <w:p w14:paraId="092D52C6" w14:textId="77777777" w:rsidR="00B3023D" w:rsidRPr="00F41F91" w:rsidRDefault="00B3023D" w:rsidP="009C6436">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BC6327" w:rsidRPr="001F3468" w14:paraId="371CAB6A" w14:textId="77777777" w:rsidTr="002F1DD3">
        <w:trPr>
          <w:trHeight w:val="432"/>
          <w:jc w:val="center"/>
        </w:trPr>
        <w:tc>
          <w:tcPr>
            <w:tcW w:w="2268" w:type="dxa"/>
            <w:gridSpan w:val="2"/>
            <w:tcBorders>
              <w:top w:val="nil"/>
              <w:left w:val="single" w:sz="6" w:space="0" w:color="auto"/>
            </w:tcBorders>
          </w:tcPr>
          <w:p w14:paraId="40E2F254" w14:textId="09A5EE45" w:rsidR="00BC6327" w:rsidRPr="00F41F91" w:rsidRDefault="00023BE5" w:rsidP="00D057C3">
            <w:pPr>
              <w:ind w:left="180"/>
              <w:rPr>
                <w:sz w:val="18"/>
              </w:rPr>
            </w:pPr>
            <w:r>
              <w:rPr>
                <w:sz w:val="18"/>
              </w:rPr>
              <w:t xml:space="preserve">Nitrate </w:t>
            </w:r>
            <w:r w:rsidR="00EB0A51">
              <w:rPr>
                <w:sz w:val="18"/>
              </w:rPr>
              <w:t>as N</w:t>
            </w:r>
          </w:p>
        </w:tc>
        <w:tc>
          <w:tcPr>
            <w:tcW w:w="990" w:type="dxa"/>
            <w:tcBorders>
              <w:top w:val="nil"/>
            </w:tcBorders>
          </w:tcPr>
          <w:p w14:paraId="5D776A03" w14:textId="3E3AE9EB" w:rsidR="00BC6327" w:rsidRPr="00F41F91" w:rsidRDefault="004960B7" w:rsidP="00D057C3">
            <w:pPr>
              <w:jc w:val="center"/>
              <w:rPr>
                <w:sz w:val="18"/>
              </w:rPr>
            </w:pPr>
            <w:r>
              <w:rPr>
                <w:sz w:val="18"/>
              </w:rPr>
              <w:t>8</w:t>
            </w:r>
            <w:r w:rsidR="00944C52">
              <w:rPr>
                <w:sz w:val="18"/>
              </w:rPr>
              <w:t>/</w:t>
            </w:r>
            <w:r>
              <w:rPr>
                <w:sz w:val="18"/>
              </w:rPr>
              <w:t>1</w:t>
            </w:r>
            <w:r w:rsidR="00944C52">
              <w:rPr>
                <w:sz w:val="18"/>
              </w:rPr>
              <w:t>9</w:t>
            </w:r>
            <w:r w:rsidR="00023BE5">
              <w:rPr>
                <w:sz w:val="18"/>
              </w:rPr>
              <w:t>/</w:t>
            </w:r>
            <w:r>
              <w:rPr>
                <w:sz w:val="18"/>
              </w:rPr>
              <w:t>21</w:t>
            </w:r>
          </w:p>
        </w:tc>
        <w:tc>
          <w:tcPr>
            <w:tcW w:w="1350" w:type="dxa"/>
            <w:tcBorders>
              <w:top w:val="nil"/>
            </w:tcBorders>
          </w:tcPr>
          <w:p w14:paraId="492AEBB3" w14:textId="4BD62FA3" w:rsidR="00BC6327" w:rsidRPr="00F41F91" w:rsidRDefault="00944C52" w:rsidP="00D057C3">
            <w:pPr>
              <w:jc w:val="center"/>
              <w:rPr>
                <w:sz w:val="18"/>
              </w:rPr>
            </w:pPr>
            <w:r>
              <w:rPr>
                <w:sz w:val="18"/>
              </w:rPr>
              <w:t>1.</w:t>
            </w:r>
            <w:r w:rsidR="004960B7">
              <w:rPr>
                <w:sz w:val="18"/>
              </w:rPr>
              <w:t>0</w:t>
            </w:r>
            <w:r w:rsidR="00023BE5">
              <w:rPr>
                <w:sz w:val="18"/>
              </w:rPr>
              <w:t xml:space="preserve"> mg/L</w:t>
            </w:r>
          </w:p>
        </w:tc>
        <w:tc>
          <w:tcPr>
            <w:tcW w:w="1440" w:type="dxa"/>
            <w:tcBorders>
              <w:top w:val="nil"/>
            </w:tcBorders>
          </w:tcPr>
          <w:p w14:paraId="0EA1207A" w14:textId="7D3C21E0" w:rsidR="00BC6327" w:rsidRPr="00F41F91" w:rsidRDefault="00023BE5" w:rsidP="00D057C3">
            <w:pPr>
              <w:jc w:val="center"/>
              <w:rPr>
                <w:sz w:val="18"/>
              </w:rPr>
            </w:pPr>
            <w:r>
              <w:rPr>
                <w:sz w:val="18"/>
              </w:rPr>
              <w:t>N/A</w:t>
            </w:r>
          </w:p>
        </w:tc>
        <w:tc>
          <w:tcPr>
            <w:tcW w:w="900" w:type="dxa"/>
            <w:tcBorders>
              <w:top w:val="nil"/>
            </w:tcBorders>
          </w:tcPr>
          <w:p w14:paraId="566791C1" w14:textId="663CBFAB" w:rsidR="00BC6327" w:rsidRPr="00F41F91" w:rsidRDefault="00023BE5" w:rsidP="00D057C3">
            <w:pPr>
              <w:jc w:val="center"/>
              <w:rPr>
                <w:sz w:val="18"/>
              </w:rPr>
            </w:pPr>
            <w:r>
              <w:rPr>
                <w:sz w:val="18"/>
              </w:rPr>
              <w:t>45</w:t>
            </w:r>
            <w:r w:rsidR="00EB0A51">
              <w:rPr>
                <w:sz w:val="18"/>
              </w:rPr>
              <w:t>.0</w:t>
            </w:r>
          </w:p>
        </w:tc>
        <w:tc>
          <w:tcPr>
            <w:tcW w:w="1080" w:type="dxa"/>
            <w:tcBorders>
              <w:top w:val="nil"/>
            </w:tcBorders>
          </w:tcPr>
          <w:p w14:paraId="5E4F841C" w14:textId="3B7A1D46" w:rsidR="00BC6327" w:rsidRPr="00F41F91" w:rsidRDefault="00023BE5" w:rsidP="00D057C3">
            <w:pPr>
              <w:jc w:val="center"/>
              <w:rPr>
                <w:sz w:val="18"/>
              </w:rPr>
            </w:pPr>
            <w:r>
              <w:rPr>
                <w:sz w:val="18"/>
              </w:rPr>
              <w:t>ND</w:t>
            </w:r>
          </w:p>
        </w:tc>
        <w:tc>
          <w:tcPr>
            <w:tcW w:w="2808" w:type="dxa"/>
            <w:tcBorders>
              <w:top w:val="nil"/>
              <w:right w:val="single" w:sz="6" w:space="0" w:color="auto"/>
            </w:tcBorders>
          </w:tcPr>
          <w:p w14:paraId="2B8C0EB3" w14:textId="428529EB" w:rsidR="00BC6327" w:rsidRPr="00F41F91" w:rsidRDefault="00EB0A51" w:rsidP="00D057C3">
            <w:pPr>
              <w:rPr>
                <w:sz w:val="18"/>
              </w:rPr>
            </w:pPr>
            <w:r>
              <w:rPr>
                <w:sz w:val="18"/>
              </w:rPr>
              <w:t>Nitrite as N (ppm) Runoff and leaching from fertilizer use; leaching from septic tanks and sewage; erosion of natural deposits.</w:t>
            </w:r>
          </w:p>
        </w:tc>
      </w:tr>
      <w:tr w:rsidR="00EB0A51" w:rsidRPr="001F3468" w14:paraId="495DAA95" w14:textId="77777777" w:rsidTr="00EB0A51">
        <w:trPr>
          <w:trHeight w:val="728"/>
          <w:jc w:val="center"/>
        </w:trPr>
        <w:tc>
          <w:tcPr>
            <w:tcW w:w="2268" w:type="dxa"/>
            <w:gridSpan w:val="2"/>
            <w:tcBorders>
              <w:top w:val="nil"/>
              <w:left w:val="single" w:sz="6" w:space="0" w:color="auto"/>
            </w:tcBorders>
          </w:tcPr>
          <w:p w14:paraId="6B6FCB0F" w14:textId="1392603C" w:rsidR="00EB0A51" w:rsidRDefault="00EB0A51" w:rsidP="00D057C3">
            <w:pPr>
              <w:ind w:left="180"/>
              <w:rPr>
                <w:sz w:val="18"/>
              </w:rPr>
            </w:pPr>
            <w:r>
              <w:rPr>
                <w:sz w:val="18"/>
              </w:rPr>
              <w:t xml:space="preserve">Fluoride </w:t>
            </w:r>
          </w:p>
        </w:tc>
        <w:tc>
          <w:tcPr>
            <w:tcW w:w="990" w:type="dxa"/>
            <w:tcBorders>
              <w:top w:val="nil"/>
            </w:tcBorders>
          </w:tcPr>
          <w:p w14:paraId="3ACDE7E0" w14:textId="01735F14" w:rsidR="00EB0A51" w:rsidRDefault="00EB0A51" w:rsidP="00D057C3">
            <w:pPr>
              <w:jc w:val="center"/>
              <w:rPr>
                <w:sz w:val="18"/>
              </w:rPr>
            </w:pPr>
            <w:r>
              <w:rPr>
                <w:sz w:val="18"/>
              </w:rPr>
              <w:t>1</w:t>
            </w:r>
            <w:r w:rsidR="00E73262">
              <w:rPr>
                <w:sz w:val="18"/>
              </w:rPr>
              <w:t>1</w:t>
            </w:r>
            <w:r>
              <w:rPr>
                <w:sz w:val="18"/>
              </w:rPr>
              <w:t>/0</w:t>
            </w:r>
            <w:r w:rsidR="00E73262">
              <w:rPr>
                <w:sz w:val="18"/>
              </w:rPr>
              <w:t>9</w:t>
            </w:r>
            <w:r>
              <w:rPr>
                <w:sz w:val="18"/>
              </w:rPr>
              <w:t>/</w:t>
            </w:r>
            <w:r w:rsidR="00E73262">
              <w:rPr>
                <w:sz w:val="18"/>
              </w:rPr>
              <w:t>21</w:t>
            </w:r>
          </w:p>
        </w:tc>
        <w:tc>
          <w:tcPr>
            <w:tcW w:w="1350" w:type="dxa"/>
            <w:tcBorders>
              <w:top w:val="nil"/>
            </w:tcBorders>
          </w:tcPr>
          <w:p w14:paraId="084545BC" w14:textId="6C815ADA" w:rsidR="00EB0A51" w:rsidRDefault="00EB0A51" w:rsidP="00D057C3">
            <w:pPr>
              <w:jc w:val="center"/>
              <w:rPr>
                <w:sz w:val="18"/>
              </w:rPr>
            </w:pPr>
            <w:r>
              <w:rPr>
                <w:sz w:val="18"/>
              </w:rPr>
              <w:t>0.</w:t>
            </w:r>
            <w:r w:rsidR="00E73262">
              <w:rPr>
                <w:sz w:val="18"/>
              </w:rPr>
              <w:t>44 mg/L</w:t>
            </w:r>
          </w:p>
        </w:tc>
        <w:tc>
          <w:tcPr>
            <w:tcW w:w="1440" w:type="dxa"/>
            <w:tcBorders>
              <w:top w:val="nil"/>
            </w:tcBorders>
          </w:tcPr>
          <w:p w14:paraId="6490EA1A" w14:textId="4391F5E9" w:rsidR="00EB0A51" w:rsidRDefault="00EB0A51" w:rsidP="00D057C3">
            <w:pPr>
              <w:jc w:val="center"/>
              <w:rPr>
                <w:sz w:val="18"/>
              </w:rPr>
            </w:pPr>
            <w:r>
              <w:rPr>
                <w:sz w:val="18"/>
              </w:rPr>
              <w:t>N/A</w:t>
            </w:r>
          </w:p>
        </w:tc>
        <w:tc>
          <w:tcPr>
            <w:tcW w:w="900" w:type="dxa"/>
            <w:tcBorders>
              <w:top w:val="nil"/>
            </w:tcBorders>
          </w:tcPr>
          <w:p w14:paraId="2671D91D" w14:textId="3FFCF481" w:rsidR="00EB0A51" w:rsidRDefault="00EB0A51" w:rsidP="00D057C3">
            <w:pPr>
              <w:jc w:val="center"/>
              <w:rPr>
                <w:sz w:val="18"/>
              </w:rPr>
            </w:pPr>
            <w:r>
              <w:rPr>
                <w:sz w:val="18"/>
              </w:rPr>
              <w:t>2.0</w:t>
            </w:r>
          </w:p>
        </w:tc>
        <w:tc>
          <w:tcPr>
            <w:tcW w:w="1080" w:type="dxa"/>
            <w:tcBorders>
              <w:top w:val="nil"/>
            </w:tcBorders>
          </w:tcPr>
          <w:p w14:paraId="78A2F610" w14:textId="36656FB4" w:rsidR="00EB0A51" w:rsidRDefault="00EB0A51" w:rsidP="00D057C3">
            <w:pPr>
              <w:jc w:val="center"/>
              <w:rPr>
                <w:sz w:val="18"/>
              </w:rPr>
            </w:pPr>
            <w:r>
              <w:rPr>
                <w:sz w:val="18"/>
              </w:rPr>
              <w:t>1</w:t>
            </w:r>
          </w:p>
        </w:tc>
        <w:tc>
          <w:tcPr>
            <w:tcW w:w="2808" w:type="dxa"/>
            <w:tcBorders>
              <w:top w:val="nil"/>
              <w:right w:val="single" w:sz="6" w:space="0" w:color="auto"/>
            </w:tcBorders>
          </w:tcPr>
          <w:p w14:paraId="1EC6BD6C" w14:textId="0DAD0FEE" w:rsidR="00EB0A51" w:rsidRDefault="00EB0A51" w:rsidP="00D057C3">
            <w:pPr>
              <w:rPr>
                <w:sz w:val="18"/>
              </w:rPr>
            </w:pPr>
            <w:r>
              <w:rPr>
                <w:sz w:val="18"/>
              </w:rPr>
              <w:t>Fluoride (ppm) Erosion of natural deposits; water additive which promotes strong teeth; discharge from fertilizer and aluminum factories.</w:t>
            </w:r>
          </w:p>
        </w:tc>
      </w:tr>
      <w:tr w:rsidR="00BC6327" w:rsidRPr="001F3468" w14:paraId="3325AB52" w14:textId="77777777" w:rsidTr="00944C52">
        <w:trPr>
          <w:trHeight w:val="575"/>
          <w:jc w:val="center"/>
        </w:trPr>
        <w:tc>
          <w:tcPr>
            <w:tcW w:w="2268" w:type="dxa"/>
            <w:gridSpan w:val="2"/>
            <w:tcBorders>
              <w:left w:val="single" w:sz="6" w:space="0" w:color="auto"/>
              <w:bottom w:val="single" w:sz="18" w:space="0" w:color="auto"/>
            </w:tcBorders>
          </w:tcPr>
          <w:p w14:paraId="61E8D8CC" w14:textId="4348D369" w:rsidR="00BC6327" w:rsidRPr="00F41F91" w:rsidRDefault="00EB0A51" w:rsidP="00D057C3">
            <w:pPr>
              <w:ind w:left="180"/>
              <w:rPr>
                <w:sz w:val="18"/>
              </w:rPr>
            </w:pPr>
            <w:r>
              <w:rPr>
                <w:sz w:val="18"/>
              </w:rPr>
              <w:t>Arsenic</w:t>
            </w:r>
          </w:p>
        </w:tc>
        <w:tc>
          <w:tcPr>
            <w:tcW w:w="990" w:type="dxa"/>
            <w:tcBorders>
              <w:bottom w:val="single" w:sz="18" w:space="0" w:color="auto"/>
            </w:tcBorders>
          </w:tcPr>
          <w:p w14:paraId="3CD1FB67" w14:textId="28038A60" w:rsidR="00BC6327" w:rsidRPr="00F41F91" w:rsidRDefault="00EB0A51" w:rsidP="00D057C3">
            <w:pPr>
              <w:jc w:val="center"/>
              <w:rPr>
                <w:sz w:val="18"/>
              </w:rPr>
            </w:pPr>
            <w:r>
              <w:rPr>
                <w:sz w:val="18"/>
              </w:rPr>
              <w:t>1</w:t>
            </w:r>
            <w:r w:rsidR="00620D4A">
              <w:rPr>
                <w:sz w:val="18"/>
              </w:rPr>
              <w:t>1</w:t>
            </w:r>
            <w:r>
              <w:rPr>
                <w:sz w:val="18"/>
              </w:rPr>
              <w:t>/0</w:t>
            </w:r>
            <w:r w:rsidR="00620D4A">
              <w:rPr>
                <w:sz w:val="18"/>
              </w:rPr>
              <w:t>9</w:t>
            </w:r>
            <w:r>
              <w:rPr>
                <w:sz w:val="18"/>
              </w:rPr>
              <w:t>/</w:t>
            </w:r>
            <w:r w:rsidR="00620D4A">
              <w:rPr>
                <w:sz w:val="18"/>
              </w:rPr>
              <w:t>21</w:t>
            </w:r>
          </w:p>
        </w:tc>
        <w:tc>
          <w:tcPr>
            <w:tcW w:w="1350" w:type="dxa"/>
            <w:tcBorders>
              <w:bottom w:val="single" w:sz="18" w:space="0" w:color="auto"/>
            </w:tcBorders>
          </w:tcPr>
          <w:p w14:paraId="5EA66A78" w14:textId="70ED43FF" w:rsidR="00BC6327" w:rsidRPr="00F41F91" w:rsidRDefault="00620D4A" w:rsidP="00D057C3">
            <w:pPr>
              <w:jc w:val="center"/>
              <w:rPr>
                <w:sz w:val="18"/>
              </w:rPr>
            </w:pPr>
            <w:r>
              <w:rPr>
                <w:sz w:val="18"/>
              </w:rPr>
              <w:t>3.7</w:t>
            </w:r>
            <w:r w:rsidR="00EB0A51">
              <w:rPr>
                <w:sz w:val="18"/>
              </w:rPr>
              <w:t xml:space="preserve"> ug/L</w:t>
            </w:r>
          </w:p>
        </w:tc>
        <w:tc>
          <w:tcPr>
            <w:tcW w:w="1440" w:type="dxa"/>
            <w:tcBorders>
              <w:bottom w:val="single" w:sz="18" w:space="0" w:color="auto"/>
            </w:tcBorders>
          </w:tcPr>
          <w:p w14:paraId="314F6572" w14:textId="6C7B26FA" w:rsidR="00BC6327" w:rsidRPr="00F41F91" w:rsidRDefault="00EB0A51" w:rsidP="00D057C3">
            <w:pPr>
              <w:jc w:val="center"/>
              <w:rPr>
                <w:sz w:val="18"/>
              </w:rPr>
            </w:pPr>
            <w:r>
              <w:rPr>
                <w:sz w:val="18"/>
              </w:rPr>
              <w:t>N/A</w:t>
            </w:r>
          </w:p>
        </w:tc>
        <w:tc>
          <w:tcPr>
            <w:tcW w:w="900" w:type="dxa"/>
            <w:tcBorders>
              <w:bottom w:val="single" w:sz="18" w:space="0" w:color="auto"/>
            </w:tcBorders>
          </w:tcPr>
          <w:p w14:paraId="4DF396D0" w14:textId="4B9335D0" w:rsidR="00BC6327" w:rsidRPr="00F41F91" w:rsidRDefault="00EB0A51" w:rsidP="00D057C3">
            <w:pPr>
              <w:jc w:val="center"/>
              <w:rPr>
                <w:sz w:val="18"/>
              </w:rPr>
            </w:pPr>
            <w:r>
              <w:rPr>
                <w:sz w:val="18"/>
              </w:rPr>
              <w:t>10</w:t>
            </w:r>
          </w:p>
        </w:tc>
        <w:tc>
          <w:tcPr>
            <w:tcW w:w="1080" w:type="dxa"/>
            <w:tcBorders>
              <w:bottom w:val="single" w:sz="18" w:space="0" w:color="auto"/>
            </w:tcBorders>
          </w:tcPr>
          <w:p w14:paraId="14ED7F95" w14:textId="6984431A" w:rsidR="00BC6327" w:rsidRPr="00F41F91" w:rsidRDefault="00EB0A51" w:rsidP="00D057C3">
            <w:pPr>
              <w:jc w:val="center"/>
              <w:rPr>
                <w:sz w:val="18"/>
              </w:rPr>
            </w:pPr>
            <w:r>
              <w:rPr>
                <w:sz w:val="18"/>
              </w:rPr>
              <w:t>0.004</w:t>
            </w:r>
          </w:p>
        </w:tc>
        <w:tc>
          <w:tcPr>
            <w:tcW w:w="2808" w:type="dxa"/>
            <w:tcBorders>
              <w:bottom w:val="single" w:sz="18" w:space="0" w:color="auto"/>
              <w:right w:val="single" w:sz="6" w:space="0" w:color="auto"/>
            </w:tcBorders>
          </w:tcPr>
          <w:p w14:paraId="76443EAF" w14:textId="068A4AB2" w:rsidR="00BC6327" w:rsidRPr="00F41F91" w:rsidRDefault="00EB0A51" w:rsidP="00D057C3">
            <w:pPr>
              <w:rPr>
                <w:sz w:val="18"/>
              </w:rPr>
            </w:pPr>
            <w:r>
              <w:rPr>
                <w:sz w:val="18"/>
              </w:rPr>
              <w:t>Arsenic (ppg) Erosion of natural deposits; runoff from orchards; glass and electronics production wastes.</w:t>
            </w:r>
          </w:p>
        </w:tc>
      </w:tr>
      <w:tr w:rsidR="00944C52" w:rsidRPr="001F3468" w14:paraId="1FCCEF40" w14:textId="77777777" w:rsidTr="00EB0A51">
        <w:trPr>
          <w:trHeight w:val="710"/>
          <w:jc w:val="center"/>
        </w:trPr>
        <w:tc>
          <w:tcPr>
            <w:tcW w:w="2268" w:type="dxa"/>
            <w:gridSpan w:val="2"/>
            <w:tcBorders>
              <w:left w:val="single" w:sz="6" w:space="0" w:color="auto"/>
              <w:bottom w:val="single" w:sz="18" w:space="0" w:color="auto"/>
            </w:tcBorders>
          </w:tcPr>
          <w:p w14:paraId="61A0728D" w14:textId="2AA8B9D2" w:rsidR="00944C52" w:rsidRDefault="00944C52" w:rsidP="00D057C3">
            <w:pPr>
              <w:ind w:left="180"/>
              <w:rPr>
                <w:sz w:val="18"/>
              </w:rPr>
            </w:pPr>
            <w:r>
              <w:rPr>
                <w:sz w:val="18"/>
              </w:rPr>
              <w:t>1,2,3-Trichloropropane</w:t>
            </w:r>
          </w:p>
        </w:tc>
        <w:tc>
          <w:tcPr>
            <w:tcW w:w="990" w:type="dxa"/>
            <w:tcBorders>
              <w:bottom w:val="single" w:sz="18" w:space="0" w:color="auto"/>
            </w:tcBorders>
          </w:tcPr>
          <w:p w14:paraId="63578834" w14:textId="63F9A7BB" w:rsidR="00944C52" w:rsidRDefault="00291BE8" w:rsidP="00D057C3">
            <w:pPr>
              <w:jc w:val="center"/>
              <w:rPr>
                <w:sz w:val="18"/>
              </w:rPr>
            </w:pPr>
            <w:r>
              <w:rPr>
                <w:sz w:val="18"/>
              </w:rPr>
              <w:t>6</w:t>
            </w:r>
            <w:r w:rsidR="00944C52">
              <w:rPr>
                <w:sz w:val="18"/>
              </w:rPr>
              <w:t>/0</w:t>
            </w:r>
            <w:r>
              <w:rPr>
                <w:sz w:val="18"/>
              </w:rPr>
              <w:t>1</w:t>
            </w:r>
            <w:r w:rsidR="00944C52">
              <w:rPr>
                <w:sz w:val="18"/>
              </w:rPr>
              <w:t>/20</w:t>
            </w:r>
            <w:r>
              <w:rPr>
                <w:sz w:val="18"/>
              </w:rPr>
              <w:t>21</w:t>
            </w:r>
          </w:p>
        </w:tc>
        <w:tc>
          <w:tcPr>
            <w:tcW w:w="1350" w:type="dxa"/>
            <w:tcBorders>
              <w:bottom w:val="single" w:sz="18" w:space="0" w:color="auto"/>
            </w:tcBorders>
          </w:tcPr>
          <w:p w14:paraId="22BC61CD" w14:textId="77777777" w:rsidR="00944C52" w:rsidRDefault="00944C52" w:rsidP="00D057C3">
            <w:pPr>
              <w:jc w:val="center"/>
              <w:rPr>
                <w:sz w:val="18"/>
              </w:rPr>
            </w:pPr>
            <w:r>
              <w:rPr>
                <w:sz w:val="18"/>
              </w:rPr>
              <w:t>&lt;0.0050</w:t>
            </w:r>
          </w:p>
          <w:p w14:paraId="30110BD5" w14:textId="2977493D" w:rsidR="00944C52" w:rsidRDefault="00944C52" w:rsidP="00D057C3">
            <w:pPr>
              <w:jc w:val="center"/>
              <w:rPr>
                <w:sz w:val="18"/>
              </w:rPr>
            </w:pPr>
            <w:r>
              <w:rPr>
                <w:sz w:val="18"/>
              </w:rPr>
              <w:t xml:space="preserve"> Non Detectable</w:t>
            </w:r>
          </w:p>
        </w:tc>
        <w:tc>
          <w:tcPr>
            <w:tcW w:w="1440" w:type="dxa"/>
            <w:tcBorders>
              <w:bottom w:val="single" w:sz="18" w:space="0" w:color="auto"/>
            </w:tcBorders>
          </w:tcPr>
          <w:p w14:paraId="18FFB529" w14:textId="60416507" w:rsidR="00944C52" w:rsidRDefault="00944C52" w:rsidP="00D057C3">
            <w:pPr>
              <w:jc w:val="center"/>
              <w:rPr>
                <w:sz w:val="18"/>
              </w:rPr>
            </w:pPr>
            <w:r>
              <w:rPr>
                <w:sz w:val="18"/>
              </w:rPr>
              <w:t>N/A</w:t>
            </w:r>
          </w:p>
        </w:tc>
        <w:tc>
          <w:tcPr>
            <w:tcW w:w="900" w:type="dxa"/>
            <w:tcBorders>
              <w:bottom w:val="single" w:sz="18" w:space="0" w:color="auto"/>
            </w:tcBorders>
          </w:tcPr>
          <w:p w14:paraId="24D5A403" w14:textId="47CD9C67" w:rsidR="00944C52" w:rsidRDefault="00944C52" w:rsidP="00D057C3">
            <w:pPr>
              <w:jc w:val="center"/>
              <w:rPr>
                <w:sz w:val="18"/>
              </w:rPr>
            </w:pPr>
            <w:r>
              <w:rPr>
                <w:sz w:val="18"/>
              </w:rPr>
              <w:t>0.0050</w:t>
            </w:r>
          </w:p>
        </w:tc>
        <w:tc>
          <w:tcPr>
            <w:tcW w:w="1080" w:type="dxa"/>
            <w:tcBorders>
              <w:bottom w:val="single" w:sz="18" w:space="0" w:color="auto"/>
            </w:tcBorders>
          </w:tcPr>
          <w:p w14:paraId="3301D0D2" w14:textId="35F5F39C" w:rsidR="00944C52" w:rsidRDefault="00944C52" w:rsidP="00D057C3">
            <w:pPr>
              <w:jc w:val="center"/>
              <w:rPr>
                <w:sz w:val="18"/>
              </w:rPr>
            </w:pPr>
            <w:r>
              <w:rPr>
                <w:sz w:val="18"/>
              </w:rPr>
              <w:t>None</w:t>
            </w:r>
          </w:p>
        </w:tc>
        <w:tc>
          <w:tcPr>
            <w:tcW w:w="2808" w:type="dxa"/>
            <w:tcBorders>
              <w:bottom w:val="single" w:sz="18" w:space="0" w:color="auto"/>
              <w:right w:val="single" w:sz="6" w:space="0" w:color="auto"/>
            </w:tcBorders>
          </w:tcPr>
          <w:p w14:paraId="67B4D7F0" w14:textId="7264EC48" w:rsidR="00944C52" w:rsidRDefault="00944C52" w:rsidP="00944C52">
            <w:pPr>
              <w:pStyle w:val="Default"/>
              <w:rPr>
                <w:sz w:val="18"/>
              </w:rPr>
            </w:pPr>
            <w:r w:rsidRPr="00944C52">
              <w:rPr>
                <w:rFonts w:ascii="Times New Roman" w:hAnsi="Times New Roman" w:cs="Times New Roman"/>
                <w:sz w:val="20"/>
                <w:szCs w:val="20"/>
              </w:rPr>
              <w:t xml:space="preserve">TCP is a contaminant of interest to the government, private sector and other parties. It is a persistent pollutant in groundwater and has been classified as “likely to be carcinogenic to humans” by the EPA. </w:t>
            </w:r>
          </w:p>
        </w:tc>
      </w:tr>
      <w:tr w:rsidR="00BC6327"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3000CAF8" w:rsidR="00BC6327" w:rsidRPr="00F41F91" w:rsidRDefault="00BC6327" w:rsidP="00D057C3">
            <w:pPr>
              <w:spacing w:before="20" w:after="20"/>
              <w:jc w:val="center"/>
              <w:rPr>
                <w:b/>
                <w:caps/>
              </w:rPr>
            </w:pPr>
            <w:r w:rsidRPr="00F41F91">
              <w:rPr>
                <w:b/>
                <w:caps/>
              </w:rPr>
              <w:t xml:space="preserve">TAble 5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5F296A08" w14:textId="5448BB7E" w:rsidR="00BC6327" w:rsidRPr="00F41F91" w:rsidRDefault="00BC6327" w:rsidP="00F01B42">
            <w:pPr>
              <w:spacing w:before="40" w:after="40"/>
              <w:jc w:val="center"/>
              <w:rPr>
                <w:b/>
                <w:sz w:val="18"/>
              </w:rPr>
            </w:pPr>
            <w:r w:rsidRPr="00F41F91">
              <w:rPr>
                <w:b/>
                <w:bCs/>
              </w:rPr>
              <w:t>MCL</w:t>
            </w:r>
          </w:p>
        </w:tc>
        <w:tc>
          <w:tcPr>
            <w:tcW w:w="1080" w:type="dxa"/>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BC6327" w:rsidRPr="001F3468" w14:paraId="51CC94F2" w14:textId="77777777" w:rsidTr="002F1DD3">
        <w:trPr>
          <w:trHeight w:val="432"/>
          <w:jc w:val="center"/>
        </w:trPr>
        <w:tc>
          <w:tcPr>
            <w:tcW w:w="2268" w:type="dxa"/>
            <w:gridSpan w:val="2"/>
            <w:tcBorders>
              <w:left w:val="single" w:sz="6" w:space="0" w:color="auto"/>
            </w:tcBorders>
          </w:tcPr>
          <w:p w14:paraId="3DAB9A83" w14:textId="589B180B" w:rsidR="00BC6327" w:rsidRPr="00F41F91" w:rsidRDefault="00EB0A51" w:rsidP="00D057C3">
            <w:pPr>
              <w:ind w:left="187"/>
              <w:rPr>
                <w:sz w:val="18"/>
              </w:rPr>
            </w:pPr>
            <w:r>
              <w:rPr>
                <w:sz w:val="18"/>
              </w:rPr>
              <w:t>Color (Units)</w:t>
            </w:r>
          </w:p>
        </w:tc>
        <w:tc>
          <w:tcPr>
            <w:tcW w:w="990" w:type="dxa"/>
          </w:tcPr>
          <w:p w14:paraId="7B53609D" w14:textId="610D2FEE" w:rsidR="00BC6327" w:rsidRPr="00F41F91" w:rsidRDefault="00EB0A51" w:rsidP="00D057C3">
            <w:pPr>
              <w:jc w:val="center"/>
              <w:rPr>
                <w:sz w:val="18"/>
              </w:rPr>
            </w:pPr>
            <w:r>
              <w:rPr>
                <w:sz w:val="18"/>
              </w:rPr>
              <w:t>1</w:t>
            </w:r>
            <w:r w:rsidR="00B87759">
              <w:rPr>
                <w:sz w:val="18"/>
              </w:rPr>
              <w:t>1</w:t>
            </w:r>
            <w:r>
              <w:rPr>
                <w:sz w:val="18"/>
              </w:rPr>
              <w:t>/0</w:t>
            </w:r>
            <w:r w:rsidR="00B87759">
              <w:rPr>
                <w:sz w:val="18"/>
              </w:rPr>
              <w:t>9</w:t>
            </w:r>
            <w:r>
              <w:rPr>
                <w:sz w:val="18"/>
              </w:rPr>
              <w:t>/</w:t>
            </w:r>
            <w:r w:rsidR="00B87759">
              <w:rPr>
                <w:sz w:val="18"/>
              </w:rPr>
              <w:t>21</w:t>
            </w:r>
          </w:p>
        </w:tc>
        <w:tc>
          <w:tcPr>
            <w:tcW w:w="1350" w:type="dxa"/>
          </w:tcPr>
          <w:p w14:paraId="48AE5CBF" w14:textId="43B00F53" w:rsidR="00BC6327" w:rsidRPr="00F41F91" w:rsidRDefault="00EB0A51" w:rsidP="00D057C3">
            <w:pPr>
              <w:jc w:val="center"/>
              <w:rPr>
                <w:sz w:val="18"/>
              </w:rPr>
            </w:pPr>
            <w:r>
              <w:rPr>
                <w:sz w:val="18"/>
              </w:rPr>
              <w:t>1.0</w:t>
            </w:r>
          </w:p>
        </w:tc>
        <w:tc>
          <w:tcPr>
            <w:tcW w:w="1440" w:type="dxa"/>
          </w:tcPr>
          <w:p w14:paraId="6428F303" w14:textId="054DB089" w:rsidR="00BC6327" w:rsidRPr="00F41F91" w:rsidRDefault="00EB0A51" w:rsidP="00D057C3">
            <w:pPr>
              <w:jc w:val="center"/>
              <w:rPr>
                <w:sz w:val="18"/>
              </w:rPr>
            </w:pPr>
            <w:r>
              <w:rPr>
                <w:sz w:val="18"/>
              </w:rPr>
              <w:t>N/A</w:t>
            </w:r>
          </w:p>
        </w:tc>
        <w:tc>
          <w:tcPr>
            <w:tcW w:w="900" w:type="dxa"/>
          </w:tcPr>
          <w:p w14:paraId="11FF9BF3" w14:textId="107A307E" w:rsidR="00BC6327" w:rsidRPr="00F41F91" w:rsidRDefault="00EB0A51" w:rsidP="00D057C3">
            <w:pPr>
              <w:jc w:val="center"/>
              <w:rPr>
                <w:sz w:val="18"/>
              </w:rPr>
            </w:pPr>
            <w:r>
              <w:rPr>
                <w:sz w:val="18"/>
              </w:rPr>
              <w:t>15</w:t>
            </w:r>
          </w:p>
        </w:tc>
        <w:tc>
          <w:tcPr>
            <w:tcW w:w="1080" w:type="dxa"/>
          </w:tcPr>
          <w:p w14:paraId="160E754C" w14:textId="3AA31882" w:rsidR="00BC6327" w:rsidRPr="00F41F91" w:rsidRDefault="00EB0A51" w:rsidP="00D057C3">
            <w:pPr>
              <w:jc w:val="center"/>
              <w:rPr>
                <w:sz w:val="18"/>
              </w:rPr>
            </w:pPr>
            <w:r>
              <w:rPr>
                <w:sz w:val="18"/>
              </w:rPr>
              <w:t>N/A</w:t>
            </w:r>
          </w:p>
        </w:tc>
        <w:tc>
          <w:tcPr>
            <w:tcW w:w="2808" w:type="dxa"/>
            <w:tcBorders>
              <w:right w:val="single" w:sz="6" w:space="0" w:color="auto"/>
            </w:tcBorders>
          </w:tcPr>
          <w:p w14:paraId="43B6AB0B" w14:textId="7AD2D9F5" w:rsidR="00BC6327" w:rsidRPr="00F41F91" w:rsidRDefault="00EB0A51" w:rsidP="00D057C3">
            <w:pPr>
              <w:rPr>
                <w:sz w:val="18"/>
              </w:rPr>
            </w:pPr>
            <w:r>
              <w:rPr>
                <w:sz w:val="18"/>
              </w:rPr>
              <w:t>Naturally-occurring organic materials</w:t>
            </w:r>
          </w:p>
        </w:tc>
      </w:tr>
      <w:tr w:rsidR="00EB0A51" w:rsidRPr="001F3468" w14:paraId="5B010506" w14:textId="77777777" w:rsidTr="002F1DD3">
        <w:trPr>
          <w:trHeight w:val="432"/>
          <w:jc w:val="center"/>
        </w:trPr>
        <w:tc>
          <w:tcPr>
            <w:tcW w:w="2268" w:type="dxa"/>
            <w:gridSpan w:val="2"/>
            <w:tcBorders>
              <w:left w:val="single" w:sz="6" w:space="0" w:color="auto"/>
            </w:tcBorders>
          </w:tcPr>
          <w:p w14:paraId="380845EC" w14:textId="06008DC9" w:rsidR="00EB0A51" w:rsidRPr="00F41F91" w:rsidRDefault="00EB0A51" w:rsidP="00D057C3">
            <w:pPr>
              <w:ind w:left="187"/>
              <w:rPr>
                <w:sz w:val="18"/>
              </w:rPr>
            </w:pPr>
            <w:r>
              <w:rPr>
                <w:sz w:val="18"/>
              </w:rPr>
              <w:t>Turbidity (Units)</w:t>
            </w:r>
          </w:p>
        </w:tc>
        <w:tc>
          <w:tcPr>
            <w:tcW w:w="990" w:type="dxa"/>
          </w:tcPr>
          <w:p w14:paraId="306F43EE" w14:textId="379D8CAE" w:rsidR="00EB0A51" w:rsidRPr="00F41F91" w:rsidRDefault="00EB0A51" w:rsidP="00D057C3">
            <w:pPr>
              <w:jc w:val="center"/>
              <w:rPr>
                <w:sz w:val="18"/>
              </w:rPr>
            </w:pPr>
            <w:r>
              <w:rPr>
                <w:sz w:val="18"/>
              </w:rPr>
              <w:t>1</w:t>
            </w:r>
            <w:r w:rsidR="00B87759">
              <w:rPr>
                <w:sz w:val="18"/>
              </w:rPr>
              <w:t>1</w:t>
            </w:r>
            <w:r>
              <w:rPr>
                <w:sz w:val="18"/>
              </w:rPr>
              <w:t>/0</w:t>
            </w:r>
            <w:r w:rsidR="00B87759">
              <w:rPr>
                <w:sz w:val="18"/>
              </w:rPr>
              <w:t>9</w:t>
            </w:r>
            <w:r>
              <w:rPr>
                <w:sz w:val="18"/>
              </w:rPr>
              <w:t>/</w:t>
            </w:r>
            <w:r w:rsidR="00B87759">
              <w:rPr>
                <w:sz w:val="18"/>
              </w:rPr>
              <w:t>21</w:t>
            </w:r>
          </w:p>
        </w:tc>
        <w:tc>
          <w:tcPr>
            <w:tcW w:w="1350" w:type="dxa"/>
          </w:tcPr>
          <w:p w14:paraId="378DC918" w14:textId="300DB6C6" w:rsidR="00EB0A51" w:rsidRPr="00F41F91" w:rsidRDefault="00EB0A51" w:rsidP="00D057C3">
            <w:pPr>
              <w:jc w:val="center"/>
              <w:rPr>
                <w:sz w:val="18"/>
              </w:rPr>
            </w:pPr>
            <w:r>
              <w:rPr>
                <w:sz w:val="18"/>
              </w:rPr>
              <w:t>0.</w:t>
            </w:r>
            <w:r w:rsidR="00B87759">
              <w:rPr>
                <w:sz w:val="18"/>
              </w:rPr>
              <w:t>1</w:t>
            </w:r>
            <w:r>
              <w:rPr>
                <w:sz w:val="18"/>
              </w:rPr>
              <w:t>4</w:t>
            </w:r>
          </w:p>
        </w:tc>
        <w:tc>
          <w:tcPr>
            <w:tcW w:w="1440" w:type="dxa"/>
          </w:tcPr>
          <w:p w14:paraId="55686A12" w14:textId="32AAF4E5" w:rsidR="00EB0A51" w:rsidRPr="00F41F91" w:rsidRDefault="00EB0A51" w:rsidP="00D057C3">
            <w:pPr>
              <w:jc w:val="center"/>
              <w:rPr>
                <w:sz w:val="18"/>
              </w:rPr>
            </w:pPr>
            <w:r>
              <w:rPr>
                <w:sz w:val="18"/>
              </w:rPr>
              <w:t>N/A</w:t>
            </w:r>
          </w:p>
        </w:tc>
        <w:tc>
          <w:tcPr>
            <w:tcW w:w="900" w:type="dxa"/>
          </w:tcPr>
          <w:p w14:paraId="21BA11E7" w14:textId="24177331" w:rsidR="00EB0A51" w:rsidRPr="00F41F91" w:rsidRDefault="00EB0A51" w:rsidP="00D057C3">
            <w:pPr>
              <w:jc w:val="center"/>
              <w:rPr>
                <w:sz w:val="18"/>
              </w:rPr>
            </w:pPr>
            <w:r>
              <w:rPr>
                <w:sz w:val="18"/>
              </w:rPr>
              <w:t>5</w:t>
            </w:r>
          </w:p>
        </w:tc>
        <w:tc>
          <w:tcPr>
            <w:tcW w:w="1080" w:type="dxa"/>
          </w:tcPr>
          <w:p w14:paraId="7A4D8AD4" w14:textId="53BB8383" w:rsidR="00EB0A51" w:rsidRPr="00F41F91" w:rsidRDefault="00EB0A51" w:rsidP="00D057C3">
            <w:pPr>
              <w:jc w:val="center"/>
              <w:rPr>
                <w:sz w:val="18"/>
              </w:rPr>
            </w:pPr>
            <w:r>
              <w:rPr>
                <w:sz w:val="18"/>
              </w:rPr>
              <w:t>N/A</w:t>
            </w:r>
          </w:p>
        </w:tc>
        <w:tc>
          <w:tcPr>
            <w:tcW w:w="2808" w:type="dxa"/>
            <w:tcBorders>
              <w:right w:val="single" w:sz="6" w:space="0" w:color="auto"/>
            </w:tcBorders>
          </w:tcPr>
          <w:p w14:paraId="0BD3E4E6" w14:textId="241F8FCC" w:rsidR="00EB0A51" w:rsidRPr="00F41F91" w:rsidRDefault="00EB0A51" w:rsidP="00D057C3">
            <w:pPr>
              <w:rPr>
                <w:sz w:val="18"/>
              </w:rPr>
            </w:pPr>
            <w:r>
              <w:rPr>
                <w:sz w:val="18"/>
              </w:rPr>
              <w:t>Soil runoff</w:t>
            </w:r>
          </w:p>
        </w:tc>
      </w:tr>
      <w:tr w:rsidR="00EB0A51" w:rsidRPr="001F3468" w14:paraId="4A1C8759" w14:textId="77777777" w:rsidTr="002F1DD3">
        <w:trPr>
          <w:trHeight w:val="432"/>
          <w:jc w:val="center"/>
        </w:trPr>
        <w:tc>
          <w:tcPr>
            <w:tcW w:w="2268" w:type="dxa"/>
            <w:gridSpan w:val="2"/>
            <w:tcBorders>
              <w:left w:val="single" w:sz="6" w:space="0" w:color="auto"/>
            </w:tcBorders>
          </w:tcPr>
          <w:p w14:paraId="42F6087C" w14:textId="736E50FA" w:rsidR="00EB0A51" w:rsidRPr="00F41F91" w:rsidRDefault="002A7FD9" w:rsidP="002A7FD9">
            <w:pPr>
              <w:ind w:left="187"/>
              <w:rPr>
                <w:sz w:val="18"/>
              </w:rPr>
            </w:pPr>
            <w:r>
              <w:rPr>
                <w:sz w:val="18"/>
              </w:rPr>
              <w:t>Chloride mg/L</w:t>
            </w:r>
          </w:p>
        </w:tc>
        <w:tc>
          <w:tcPr>
            <w:tcW w:w="990" w:type="dxa"/>
          </w:tcPr>
          <w:p w14:paraId="73B058FB" w14:textId="58A03120" w:rsidR="00EB0A51" w:rsidRPr="00F41F91" w:rsidRDefault="00EB0A51" w:rsidP="00D057C3">
            <w:pPr>
              <w:jc w:val="center"/>
              <w:rPr>
                <w:sz w:val="18"/>
              </w:rPr>
            </w:pPr>
            <w:r>
              <w:rPr>
                <w:sz w:val="18"/>
              </w:rPr>
              <w:t>1</w:t>
            </w:r>
            <w:r w:rsidR="00B87759">
              <w:rPr>
                <w:sz w:val="18"/>
              </w:rPr>
              <w:t>1</w:t>
            </w:r>
            <w:r>
              <w:rPr>
                <w:sz w:val="18"/>
              </w:rPr>
              <w:t>/</w:t>
            </w:r>
            <w:r w:rsidR="00B87759">
              <w:rPr>
                <w:sz w:val="18"/>
              </w:rPr>
              <w:t>09</w:t>
            </w:r>
            <w:r>
              <w:rPr>
                <w:sz w:val="18"/>
              </w:rPr>
              <w:t>/</w:t>
            </w:r>
            <w:r w:rsidR="00B87759">
              <w:rPr>
                <w:sz w:val="18"/>
              </w:rPr>
              <w:t>21</w:t>
            </w:r>
          </w:p>
        </w:tc>
        <w:tc>
          <w:tcPr>
            <w:tcW w:w="1350" w:type="dxa"/>
          </w:tcPr>
          <w:p w14:paraId="4F529084" w14:textId="1D183E55" w:rsidR="00EB0A51" w:rsidRPr="00F41F91" w:rsidRDefault="002A7FD9" w:rsidP="00D057C3">
            <w:pPr>
              <w:jc w:val="center"/>
              <w:rPr>
                <w:sz w:val="18"/>
              </w:rPr>
            </w:pPr>
            <w:r>
              <w:rPr>
                <w:sz w:val="18"/>
              </w:rPr>
              <w:t>1</w:t>
            </w:r>
            <w:r w:rsidR="00B87759">
              <w:rPr>
                <w:sz w:val="18"/>
              </w:rPr>
              <w:t>4</w:t>
            </w:r>
          </w:p>
        </w:tc>
        <w:tc>
          <w:tcPr>
            <w:tcW w:w="1440" w:type="dxa"/>
          </w:tcPr>
          <w:p w14:paraId="2D7EF132" w14:textId="60088CAA" w:rsidR="00EB0A51" w:rsidRPr="00F41F91" w:rsidRDefault="00EB0A51" w:rsidP="00D057C3">
            <w:pPr>
              <w:jc w:val="center"/>
              <w:rPr>
                <w:sz w:val="18"/>
              </w:rPr>
            </w:pPr>
            <w:r>
              <w:rPr>
                <w:sz w:val="18"/>
              </w:rPr>
              <w:t>N/A</w:t>
            </w:r>
          </w:p>
        </w:tc>
        <w:tc>
          <w:tcPr>
            <w:tcW w:w="900" w:type="dxa"/>
          </w:tcPr>
          <w:p w14:paraId="79F7CB73" w14:textId="10BADA20" w:rsidR="00EB0A51" w:rsidRPr="00F41F91" w:rsidRDefault="002A7FD9" w:rsidP="00D057C3">
            <w:pPr>
              <w:jc w:val="center"/>
              <w:rPr>
                <w:sz w:val="18"/>
              </w:rPr>
            </w:pPr>
            <w:r>
              <w:rPr>
                <w:sz w:val="18"/>
              </w:rPr>
              <w:t>500 ppm</w:t>
            </w:r>
          </w:p>
        </w:tc>
        <w:tc>
          <w:tcPr>
            <w:tcW w:w="1080" w:type="dxa"/>
          </w:tcPr>
          <w:p w14:paraId="3244F523" w14:textId="5BB10889" w:rsidR="00EB0A51" w:rsidRPr="00F41F91" w:rsidRDefault="00EB0A51" w:rsidP="00D057C3">
            <w:pPr>
              <w:jc w:val="center"/>
              <w:rPr>
                <w:sz w:val="18"/>
              </w:rPr>
            </w:pPr>
            <w:r>
              <w:rPr>
                <w:sz w:val="18"/>
              </w:rPr>
              <w:t>N/A</w:t>
            </w:r>
          </w:p>
        </w:tc>
        <w:tc>
          <w:tcPr>
            <w:tcW w:w="2808" w:type="dxa"/>
            <w:tcBorders>
              <w:right w:val="single" w:sz="6" w:space="0" w:color="auto"/>
            </w:tcBorders>
          </w:tcPr>
          <w:p w14:paraId="1A7D0B05" w14:textId="25117895" w:rsidR="00EB0A51" w:rsidRPr="00F41F91" w:rsidRDefault="00EB0A51" w:rsidP="00D057C3">
            <w:pPr>
              <w:rPr>
                <w:sz w:val="18"/>
              </w:rPr>
            </w:pPr>
            <w:r>
              <w:rPr>
                <w:sz w:val="18"/>
              </w:rPr>
              <w:t>Runoff/leaching from natural deposits; seawater influence</w:t>
            </w:r>
          </w:p>
        </w:tc>
      </w:tr>
      <w:tr w:rsidR="00EB0A51" w:rsidRPr="001F3468" w14:paraId="63411337" w14:textId="77777777" w:rsidTr="002F1DD3">
        <w:trPr>
          <w:trHeight w:val="432"/>
          <w:jc w:val="center"/>
        </w:trPr>
        <w:tc>
          <w:tcPr>
            <w:tcW w:w="2268" w:type="dxa"/>
            <w:gridSpan w:val="2"/>
            <w:tcBorders>
              <w:left w:val="single" w:sz="6" w:space="0" w:color="auto"/>
            </w:tcBorders>
          </w:tcPr>
          <w:p w14:paraId="40EB3ECA" w14:textId="39C8A4CF" w:rsidR="00EB0A51" w:rsidRPr="00F41F91" w:rsidRDefault="002A7FD9" w:rsidP="002A7FD9">
            <w:pPr>
              <w:ind w:left="187"/>
              <w:rPr>
                <w:sz w:val="18"/>
              </w:rPr>
            </w:pPr>
            <w:r>
              <w:rPr>
                <w:sz w:val="18"/>
              </w:rPr>
              <w:t>Sulfate mg/L</w:t>
            </w:r>
          </w:p>
        </w:tc>
        <w:tc>
          <w:tcPr>
            <w:tcW w:w="990" w:type="dxa"/>
          </w:tcPr>
          <w:p w14:paraId="1BD4B110" w14:textId="4CD7AB91" w:rsidR="00EB0A51" w:rsidRDefault="00EB0A51" w:rsidP="00D057C3">
            <w:pPr>
              <w:jc w:val="center"/>
              <w:rPr>
                <w:sz w:val="18"/>
              </w:rPr>
            </w:pPr>
            <w:r>
              <w:rPr>
                <w:sz w:val="18"/>
              </w:rPr>
              <w:t>1</w:t>
            </w:r>
            <w:r w:rsidR="00B87759">
              <w:rPr>
                <w:sz w:val="18"/>
              </w:rPr>
              <w:t>1</w:t>
            </w:r>
            <w:r>
              <w:rPr>
                <w:sz w:val="18"/>
              </w:rPr>
              <w:t>/0</w:t>
            </w:r>
            <w:r w:rsidR="00B87759">
              <w:rPr>
                <w:sz w:val="18"/>
              </w:rPr>
              <w:t>9</w:t>
            </w:r>
            <w:r>
              <w:rPr>
                <w:sz w:val="18"/>
              </w:rPr>
              <w:t>/</w:t>
            </w:r>
            <w:r w:rsidR="00B87759">
              <w:rPr>
                <w:sz w:val="18"/>
              </w:rPr>
              <w:t>21</w:t>
            </w:r>
          </w:p>
        </w:tc>
        <w:tc>
          <w:tcPr>
            <w:tcW w:w="1350" w:type="dxa"/>
          </w:tcPr>
          <w:p w14:paraId="499978F2" w14:textId="3B64C01C" w:rsidR="00EB0A51" w:rsidRPr="00F41F91" w:rsidRDefault="002A7FD9" w:rsidP="00D057C3">
            <w:pPr>
              <w:jc w:val="center"/>
              <w:rPr>
                <w:sz w:val="18"/>
              </w:rPr>
            </w:pPr>
            <w:r>
              <w:rPr>
                <w:sz w:val="18"/>
              </w:rPr>
              <w:t>1</w:t>
            </w:r>
            <w:r w:rsidR="00B87759">
              <w:rPr>
                <w:sz w:val="18"/>
              </w:rPr>
              <w:t>9</w:t>
            </w:r>
          </w:p>
        </w:tc>
        <w:tc>
          <w:tcPr>
            <w:tcW w:w="1440" w:type="dxa"/>
          </w:tcPr>
          <w:p w14:paraId="1FC1B65B" w14:textId="5DCFD20B" w:rsidR="00EB0A51" w:rsidRDefault="00EB0A51" w:rsidP="00D057C3">
            <w:pPr>
              <w:jc w:val="center"/>
              <w:rPr>
                <w:sz w:val="18"/>
              </w:rPr>
            </w:pPr>
            <w:r>
              <w:rPr>
                <w:sz w:val="18"/>
              </w:rPr>
              <w:t>N/A</w:t>
            </w:r>
          </w:p>
        </w:tc>
        <w:tc>
          <w:tcPr>
            <w:tcW w:w="900" w:type="dxa"/>
          </w:tcPr>
          <w:p w14:paraId="657D7DC0" w14:textId="5A83E37B" w:rsidR="00EB0A51" w:rsidRPr="00F41F91" w:rsidRDefault="002A7FD9" w:rsidP="00D057C3">
            <w:pPr>
              <w:jc w:val="center"/>
              <w:rPr>
                <w:sz w:val="18"/>
              </w:rPr>
            </w:pPr>
            <w:r>
              <w:rPr>
                <w:sz w:val="18"/>
              </w:rPr>
              <w:t>500 ppm</w:t>
            </w:r>
          </w:p>
        </w:tc>
        <w:tc>
          <w:tcPr>
            <w:tcW w:w="1080" w:type="dxa"/>
          </w:tcPr>
          <w:p w14:paraId="1A4E0D89" w14:textId="08B9E5DD" w:rsidR="00EB0A51" w:rsidRDefault="00EB0A51" w:rsidP="00D057C3">
            <w:pPr>
              <w:jc w:val="center"/>
              <w:rPr>
                <w:sz w:val="18"/>
              </w:rPr>
            </w:pPr>
            <w:r>
              <w:rPr>
                <w:sz w:val="18"/>
              </w:rPr>
              <w:t>N/A</w:t>
            </w:r>
          </w:p>
        </w:tc>
        <w:tc>
          <w:tcPr>
            <w:tcW w:w="2808" w:type="dxa"/>
            <w:tcBorders>
              <w:right w:val="single" w:sz="6" w:space="0" w:color="auto"/>
            </w:tcBorders>
          </w:tcPr>
          <w:p w14:paraId="3F6A11FE" w14:textId="0E758BF4" w:rsidR="00EB0A51" w:rsidRDefault="002A7FD9" w:rsidP="00D057C3">
            <w:pPr>
              <w:rPr>
                <w:sz w:val="18"/>
              </w:rPr>
            </w:pPr>
            <w:r>
              <w:rPr>
                <w:sz w:val="18"/>
              </w:rPr>
              <w:t>Runoff/leaching from natural deposits; industrial wastes</w:t>
            </w:r>
          </w:p>
        </w:tc>
      </w:tr>
      <w:tr w:rsidR="00BC6327" w:rsidRPr="001F3468" w14:paraId="183EBBB3" w14:textId="77777777" w:rsidTr="002F1DD3">
        <w:trPr>
          <w:trHeight w:val="432"/>
          <w:jc w:val="center"/>
        </w:trPr>
        <w:tc>
          <w:tcPr>
            <w:tcW w:w="2268" w:type="dxa"/>
            <w:gridSpan w:val="2"/>
            <w:tcBorders>
              <w:left w:val="single" w:sz="6" w:space="0" w:color="auto"/>
              <w:bottom w:val="single" w:sz="18" w:space="0" w:color="auto"/>
            </w:tcBorders>
          </w:tcPr>
          <w:p w14:paraId="6B4EBB70" w14:textId="4679B245" w:rsidR="00BC6327" w:rsidRDefault="002A7FD9" w:rsidP="00D057C3">
            <w:pPr>
              <w:ind w:left="187"/>
              <w:rPr>
                <w:sz w:val="18"/>
              </w:rPr>
            </w:pPr>
            <w:r>
              <w:rPr>
                <w:sz w:val="18"/>
              </w:rPr>
              <w:t>Specific conductance</w:t>
            </w:r>
          </w:p>
          <w:p w14:paraId="307ADA7C" w14:textId="17C873D9" w:rsidR="002A7FD9" w:rsidRPr="00F41F91" w:rsidRDefault="002A7FD9" w:rsidP="002A7FD9">
            <w:pPr>
              <w:ind w:left="187"/>
              <w:rPr>
                <w:sz w:val="18"/>
              </w:rPr>
            </w:pPr>
            <w:r>
              <w:rPr>
                <w:sz w:val="18"/>
              </w:rPr>
              <w:t>(</w:t>
            </w:r>
            <w:proofErr w:type="spellStart"/>
            <w:r>
              <w:rPr>
                <w:sz w:val="18"/>
              </w:rPr>
              <w:t>umhos</w:t>
            </w:r>
            <w:proofErr w:type="spellEnd"/>
            <w:r>
              <w:rPr>
                <w:sz w:val="18"/>
              </w:rPr>
              <w:t>/cm)</w:t>
            </w:r>
          </w:p>
        </w:tc>
        <w:tc>
          <w:tcPr>
            <w:tcW w:w="990" w:type="dxa"/>
            <w:tcBorders>
              <w:bottom w:val="single" w:sz="18" w:space="0" w:color="auto"/>
            </w:tcBorders>
          </w:tcPr>
          <w:p w14:paraId="741CA754" w14:textId="2833D397" w:rsidR="00BC6327" w:rsidRPr="00F41F91" w:rsidRDefault="00EB0A51" w:rsidP="00D057C3">
            <w:pPr>
              <w:jc w:val="center"/>
              <w:rPr>
                <w:sz w:val="18"/>
              </w:rPr>
            </w:pPr>
            <w:r>
              <w:rPr>
                <w:sz w:val="18"/>
              </w:rPr>
              <w:t>1</w:t>
            </w:r>
            <w:r w:rsidR="00E73262">
              <w:rPr>
                <w:sz w:val="18"/>
              </w:rPr>
              <w:t>1</w:t>
            </w:r>
            <w:r>
              <w:rPr>
                <w:sz w:val="18"/>
              </w:rPr>
              <w:t>/0</w:t>
            </w:r>
            <w:r w:rsidR="00E73262">
              <w:rPr>
                <w:sz w:val="18"/>
              </w:rPr>
              <w:t>9</w:t>
            </w:r>
            <w:r>
              <w:rPr>
                <w:sz w:val="18"/>
              </w:rPr>
              <w:t>/</w:t>
            </w:r>
            <w:r w:rsidR="00E73262">
              <w:rPr>
                <w:sz w:val="18"/>
              </w:rPr>
              <w:t>21</w:t>
            </w:r>
          </w:p>
        </w:tc>
        <w:tc>
          <w:tcPr>
            <w:tcW w:w="1350" w:type="dxa"/>
            <w:tcBorders>
              <w:bottom w:val="single" w:sz="18" w:space="0" w:color="auto"/>
              <w:right w:val="single" w:sz="6" w:space="0" w:color="auto"/>
            </w:tcBorders>
          </w:tcPr>
          <w:p w14:paraId="0A4C2B05" w14:textId="60CF35B0" w:rsidR="00BC6327" w:rsidRPr="00F41F91" w:rsidRDefault="00E73262" w:rsidP="00D057C3">
            <w:pPr>
              <w:jc w:val="center"/>
              <w:rPr>
                <w:sz w:val="18"/>
              </w:rPr>
            </w:pPr>
            <w:r>
              <w:rPr>
                <w:sz w:val="18"/>
              </w:rPr>
              <w:t>308</w:t>
            </w:r>
          </w:p>
        </w:tc>
        <w:tc>
          <w:tcPr>
            <w:tcW w:w="1440" w:type="dxa"/>
            <w:tcBorders>
              <w:left w:val="single" w:sz="6" w:space="0" w:color="auto"/>
              <w:bottom w:val="single" w:sz="18" w:space="0" w:color="auto"/>
              <w:right w:val="single" w:sz="6" w:space="0" w:color="auto"/>
            </w:tcBorders>
          </w:tcPr>
          <w:p w14:paraId="271B08B4" w14:textId="43093824" w:rsidR="00BC6327" w:rsidRPr="00F41F91" w:rsidRDefault="00EB0A51" w:rsidP="00D057C3">
            <w:pPr>
              <w:jc w:val="center"/>
              <w:rPr>
                <w:sz w:val="18"/>
              </w:rPr>
            </w:pPr>
            <w:r>
              <w:rPr>
                <w:sz w:val="18"/>
              </w:rPr>
              <w:t>N/A</w:t>
            </w:r>
          </w:p>
        </w:tc>
        <w:tc>
          <w:tcPr>
            <w:tcW w:w="900" w:type="dxa"/>
            <w:tcBorders>
              <w:left w:val="single" w:sz="6" w:space="0" w:color="auto"/>
              <w:bottom w:val="single" w:sz="18" w:space="0" w:color="auto"/>
            </w:tcBorders>
          </w:tcPr>
          <w:p w14:paraId="2A19091A" w14:textId="77777777" w:rsidR="00BC6327" w:rsidRDefault="002A7FD9" w:rsidP="00D057C3">
            <w:pPr>
              <w:jc w:val="center"/>
              <w:rPr>
                <w:sz w:val="18"/>
              </w:rPr>
            </w:pPr>
            <w:r>
              <w:rPr>
                <w:sz w:val="18"/>
              </w:rPr>
              <w:t xml:space="preserve">1600 </w:t>
            </w:r>
          </w:p>
          <w:p w14:paraId="5329A979" w14:textId="547A6E81" w:rsidR="002A7FD9" w:rsidRPr="00F41F91" w:rsidRDefault="002A7FD9" w:rsidP="00D057C3">
            <w:pPr>
              <w:jc w:val="center"/>
              <w:rPr>
                <w:sz w:val="18"/>
              </w:rPr>
            </w:pPr>
            <w:proofErr w:type="spellStart"/>
            <w:r>
              <w:rPr>
                <w:sz w:val="18"/>
              </w:rPr>
              <w:t>ms</w:t>
            </w:r>
            <w:proofErr w:type="spellEnd"/>
            <w:r>
              <w:rPr>
                <w:sz w:val="18"/>
              </w:rPr>
              <w:t>/cm</w:t>
            </w:r>
          </w:p>
        </w:tc>
        <w:tc>
          <w:tcPr>
            <w:tcW w:w="1080" w:type="dxa"/>
            <w:tcBorders>
              <w:bottom w:val="single" w:sz="18" w:space="0" w:color="auto"/>
            </w:tcBorders>
          </w:tcPr>
          <w:p w14:paraId="005756C3" w14:textId="31A168B4" w:rsidR="00BC6327" w:rsidRPr="00F41F91" w:rsidRDefault="00EB0A51" w:rsidP="00D057C3">
            <w:pPr>
              <w:jc w:val="center"/>
              <w:rPr>
                <w:sz w:val="18"/>
              </w:rPr>
            </w:pPr>
            <w:r>
              <w:rPr>
                <w:sz w:val="18"/>
              </w:rPr>
              <w:t>N/A</w:t>
            </w:r>
          </w:p>
        </w:tc>
        <w:tc>
          <w:tcPr>
            <w:tcW w:w="2808" w:type="dxa"/>
            <w:tcBorders>
              <w:bottom w:val="single" w:sz="18" w:space="0" w:color="auto"/>
              <w:right w:val="single" w:sz="6" w:space="0" w:color="auto"/>
            </w:tcBorders>
          </w:tcPr>
          <w:p w14:paraId="31A8151D" w14:textId="24967101" w:rsidR="00BC6327" w:rsidRPr="00F41F91" w:rsidRDefault="002A7FD9" w:rsidP="00D057C3">
            <w:pPr>
              <w:rPr>
                <w:sz w:val="18"/>
              </w:rPr>
            </w:pPr>
            <w:r>
              <w:rPr>
                <w:sz w:val="18"/>
              </w:rPr>
              <w:t>Substances that form ions when in water; seawater influence</w:t>
            </w:r>
          </w:p>
        </w:tc>
      </w:tr>
      <w:tr w:rsidR="00074CBB" w:rsidRPr="001F3468" w14:paraId="391394F8"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39B392CD" w14:textId="1D7EF1EE" w:rsidR="00074CBB" w:rsidRPr="00F41F91" w:rsidRDefault="00074CBB" w:rsidP="00D057C3">
            <w:pPr>
              <w:spacing w:before="20" w:after="20"/>
              <w:jc w:val="center"/>
              <w:rPr>
                <w:b/>
                <w:caps/>
              </w:rPr>
            </w:pPr>
            <w:r w:rsidRPr="00F41F91">
              <w:rPr>
                <w:b/>
                <w:caps/>
              </w:rPr>
              <w:t xml:space="preserve">TAble 6 </w:t>
            </w:r>
            <w:r w:rsidR="00A0317C" w:rsidRPr="00F41F91">
              <w:rPr>
                <w:b/>
                <w:caps/>
              </w:rPr>
              <w:t>–</w:t>
            </w:r>
            <w:r w:rsidRPr="00F41F91">
              <w:rPr>
                <w:b/>
                <w:caps/>
              </w:rPr>
              <w:t xml:space="preserve"> detection of UNREGULATED CONTAMINANTS</w:t>
            </w:r>
          </w:p>
        </w:tc>
      </w:tr>
      <w:tr w:rsidR="000C16DD" w:rsidRPr="001F3468" w14:paraId="51C87D94" w14:textId="77777777" w:rsidTr="002F1DD3">
        <w:trPr>
          <w:cantSplit/>
          <w:trHeight w:val="440"/>
          <w:jc w:val="center"/>
        </w:trPr>
        <w:tc>
          <w:tcPr>
            <w:tcW w:w="2268" w:type="dxa"/>
            <w:gridSpan w:val="2"/>
            <w:tcBorders>
              <w:top w:val="single" w:sz="18" w:space="0" w:color="auto"/>
              <w:left w:val="single" w:sz="6" w:space="0" w:color="auto"/>
              <w:bottom w:val="double" w:sz="4" w:space="0" w:color="auto"/>
              <w:right w:val="single" w:sz="6" w:space="0" w:color="auto"/>
            </w:tcBorders>
            <w:vAlign w:val="center"/>
          </w:tcPr>
          <w:p w14:paraId="3F46C769" w14:textId="77777777" w:rsidR="000C16DD" w:rsidRPr="00F41F91" w:rsidRDefault="000C16DD" w:rsidP="00803DFB">
            <w:pPr>
              <w:spacing w:before="40" w:after="40"/>
              <w:jc w:val="center"/>
              <w:rPr>
                <w:b/>
                <w:sz w:val="18"/>
                <w:szCs w:val="18"/>
              </w:rPr>
            </w:pPr>
            <w:r w:rsidRPr="00F41F91">
              <w:rPr>
                <w:b/>
                <w:sz w:val="18"/>
                <w:szCs w:val="18"/>
              </w:rPr>
              <w:t>Chemical or Constituent</w:t>
            </w:r>
            <w:r w:rsidRPr="00F41F91">
              <w:rPr>
                <w:b/>
                <w:sz w:val="18"/>
                <w:szCs w:val="18"/>
              </w:rPr>
              <w:br/>
            </w:r>
            <w:r w:rsidRPr="00F41F91">
              <w:rPr>
                <w:sz w:val="16"/>
                <w:szCs w:val="16"/>
              </w:rPr>
              <w:t>(and reporting units)</w:t>
            </w:r>
          </w:p>
        </w:tc>
        <w:tc>
          <w:tcPr>
            <w:tcW w:w="990" w:type="dxa"/>
            <w:tcBorders>
              <w:top w:val="single" w:sz="18" w:space="0" w:color="auto"/>
              <w:left w:val="single" w:sz="6" w:space="0" w:color="auto"/>
              <w:bottom w:val="double" w:sz="4" w:space="0" w:color="auto"/>
              <w:right w:val="single" w:sz="6" w:space="0" w:color="auto"/>
            </w:tcBorders>
            <w:vAlign w:val="center"/>
          </w:tcPr>
          <w:p w14:paraId="195CCE67" w14:textId="77777777" w:rsidR="000C16DD" w:rsidRPr="00F41F91" w:rsidRDefault="000C16DD" w:rsidP="00F01B42">
            <w:pPr>
              <w:spacing w:before="40" w:after="40"/>
              <w:jc w:val="center"/>
              <w:rPr>
                <w:b/>
                <w:bCs/>
                <w:sz w:val="18"/>
              </w:rPr>
            </w:pPr>
            <w:r w:rsidRPr="00F41F91">
              <w:rPr>
                <w:b/>
                <w:bCs/>
                <w:sz w:val="18"/>
              </w:rPr>
              <w:t>Sample Date</w:t>
            </w:r>
          </w:p>
        </w:tc>
        <w:tc>
          <w:tcPr>
            <w:tcW w:w="1350" w:type="dxa"/>
            <w:tcBorders>
              <w:top w:val="single" w:sz="18" w:space="0" w:color="auto"/>
              <w:left w:val="single" w:sz="6" w:space="0" w:color="auto"/>
              <w:bottom w:val="double" w:sz="4" w:space="0" w:color="auto"/>
              <w:right w:val="single" w:sz="6" w:space="0" w:color="auto"/>
            </w:tcBorders>
            <w:vAlign w:val="center"/>
          </w:tcPr>
          <w:p w14:paraId="1867154B" w14:textId="77777777" w:rsidR="000C16DD" w:rsidRPr="00F41F91" w:rsidRDefault="000C16DD" w:rsidP="00F01B42">
            <w:pPr>
              <w:spacing w:before="40" w:after="40"/>
              <w:jc w:val="center"/>
              <w:rPr>
                <w:b/>
                <w:bCs/>
                <w:sz w:val="18"/>
              </w:rPr>
            </w:pPr>
            <w:r w:rsidRPr="00F41F91">
              <w:rPr>
                <w:b/>
                <w:bCs/>
                <w:sz w:val="18"/>
              </w:rPr>
              <w:t>Level Detected</w:t>
            </w:r>
          </w:p>
        </w:tc>
        <w:tc>
          <w:tcPr>
            <w:tcW w:w="1440" w:type="dxa"/>
            <w:tcBorders>
              <w:top w:val="single" w:sz="18" w:space="0" w:color="auto"/>
              <w:left w:val="single" w:sz="6" w:space="0" w:color="auto"/>
              <w:bottom w:val="double" w:sz="4" w:space="0" w:color="auto"/>
              <w:right w:val="single" w:sz="6" w:space="0" w:color="auto"/>
            </w:tcBorders>
            <w:vAlign w:val="center"/>
          </w:tcPr>
          <w:p w14:paraId="45A8A9D9" w14:textId="77777777" w:rsidR="000C16DD" w:rsidRPr="00F41F91" w:rsidRDefault="000C16DD" w:rsidP="00F01B42">
            <w:pPr>
              <w:spacing w:before="40" w:after="40"/>
              <w:jc w:val="center"/>
              <w:rPr>
                <w:b/>
                <w:bCs/>
                <w:sz w:val="18"/>
              </w:rPr>
            </w:pPr>
            <w:smartTag w:uri="urn:schemas-microsoft-com:office:smarttags" w:element="place">
              <w:smartTag w:uri="urn:schemas-microsoft-com:office:smarttags" w:element="PlaceType">
                <w:r w:rsidRPr="00F41F91">
                  <w:rPr>
                    <w:b/>
                    <w:bCs/>
                    <w:sz w:val="18"/>
                  </w:rPr>
                  <w:t>Range</w:t>
                </w:r>
              </w:smartTag>
              <w:r w:rsidRPr="00F41F91">
                <w:rPr>
                  <w:b/>
                  <w:bCs/>
                  <w:sz w:val="18"/>
                </w:rPr>
                <w:t xml:space="preserve"> of </w:t>
              </w:r>
              <w:smartTag w:uri="urn:schemas-microsoft-com:office:smarttags" w:element="PlaceName">
                <w:r w:rsidRPr="00F41F91">
                  <w:rPr>
                    <w:b/>
                    <w:bCs/>
                    <w:sz w:val="18"/>
                  </w:rPr>
                  <w:t>Detections</w:t>
                </w:r>
              </w:smartTag>
            </w:smartTag>
          </w:p>
        </w:tc>
        <w:tc>
          <w:tcPr>
            <w:tcW w:w="1980" w:type="dxa"/>
            <w:gridSpan w:val="2"/>
            <w:tcBorders>
              <w:top w:val="single" w:sz="18" w:space="0" w:color="auto"/>
              <w:left w:val="single" w:sz="6" w:space="0" w:color="auto"/>
              <w:bottom w:val="double" w:sz="4" w:space="0" w:color="auto"/>
              <w:right w:val="single" w:sz="6" w:space="0" w:color="auto"/>
            </w:tcBorders>
            <w:vAlign w:val="center"/>
          </w:tcPr>
          <w:p w14:paraId="7288CE3C" w14:textId="77777777" w:rsidR="000C16DD" w:rsidRPr="00F41F91" w:rsidRDefault="000C16DD" w:rsidP="002A746D">
            <w:pPr>
              <w:spacing w:before="40" w:after="40"/>
              <w:jc w:val="center"/>
              <w:rPr>
                <w:b/>
                <w:bCs/>
                <w:sz w:val="18"/>
              </w:rPr>
            </w:pPr>
            <w:r w:rsidRPr="00F41F91">
              <w:rPr>
                <w:b/>
                <w:bCs/>
                <w:sz w:val="18"/>
              </w:rPr>
              <w:t>Notification Level</w:t>
            </w:r>
          </w:p>
        </w:tc>
        <w:tc>
          <w:tcPr>
            <w:tcW w:w="2808" w:type="dxa"/>
            <w:tcBorders>
              <w:top w:val="single" w:sz="18" w:space="0" w:color="auto"/>
              <w:left w:val="single" w:sz="6" w:space="0" w:color="auto"/>
              <w:bottom w:val="double" w:sz="4" w:space="0" w:color="auto"/>
              <w:right w:val="single" w:sz="6" w:space="0" w:color="auto"/>
            </w:tcBorders>
            <w:vAlign w:val="center"/>
          </w:tcPr>
          <w:p w14:paraId="055CBCED" w14:textId="77777777" w:rsidR="000C16DD" w:rsidRPr="00F41F91" w:rsidRDefault="000C16DD" w:rsidP="00F01B42">
            <w:pPr>
              <w:spacing w:before="40" w:after="40"/>
              <w:jc w:val="center"/>
              <w:rPr>
                <w:b/>
                <w:bCs/>
                <w:sz w:val="18"/>
              </w:rPr>
            </w:pPr>
            <w:r w:rsidRPr="00F41F91">
              <w:rPr>
                <w:b/>
                <w:bCs/>
                <w:sz w:val="18"/>
              </w:rPr>
              <w:t>Health Effects Language</w:t>
            </w:r>
          </w:p>
        </w:tc>
      </w:tr>
      <w:tr w:rsidR="000C16DD" w:rsidRPr="001F3468" w14:paraId="4F974BB1" w14:textId="77777777" w:rsidTr="002F1DD3">
        <w:trPr>
          <w:trHeight w:val="432"/>
          <w:jc w:val="center"/>
        </w:trPr>
        <w:tc>
          <w:tcPr>
            <w:tcW w:w="2268" w:type="dxa"/>
            <w:gridSpan w:val="2"/>
            <w:tcBorders>
              <w:left w:val="single" w:sz="6" w:space="0" w:color="auto"/>
              <w:bottom w:val="single" w:sz="18" w:space="0" w:color="auto"/>
              <w:right w:val="single" w:sz="6" w:space="0" w:color="auto"/>
            </w:tcBorders>
          </w:tcPr>
          <w:p w14:paraId="13867A6C" w14:textId="2742730D" w:rsidR="000C16DD" w:rsidRPr="00F41F91" w:rsidRDefault="002A7FD9" w:rsidP="00D057C3">
            <w:pPr>
              <w:rPr>
                <w:sz w:val="18"/>
              </w:rPr>
            </w:pPr>
            <w:r>
              <w:rPr>
                <w:sz w:val="18"/>
              </w:rPr>
              <w:t>Hexavalent Chromium</w:t>
            </w:r>
          </w:p>
        </w:tc>
        <w:tc>
          <w:tcPr>
            <w:tcW w:w="990" w:type="dxa"/>
            <w:tcBorders>
              <w:left w:val="single" w:sz="6" w:space="0" w:color="auto"/>
              <w:bottom w:val="single" w:sz="18" w:space="0" w:color="auto"/>
              <w:right w:val="single" w:sz="6" w:space="0" w:color="auto"/>
            </w:tcBorders>
          </w:tcPr>
          <w:p w14:paraId="29134B0A" w14:textId="575E30EB" w:rsidR="000C16DD" w:rsidRPr="00F41F91" w:rsidRDefault="002A7FD9" w:rsidP="00D057C3">
            <w:pPr>
              <w:rPr>
                <w:sz w:val="18"/>
              </w:rPr>
            </w:pPr>
            <w:r>
              <w:rPr>
                <w:sz w:val="18"/>
              </w:rPr>
              <w:t>1</w:t>
            </w:r>
            <w:r w:rsidR="00620D4A">
              <w:rPr>
                <w:sz w:val="18"/>
              </w:rPr>
              <w:t>1</w:t>
            </w:r>
            <w:r>
              <w:rPr>
                <w:sz w:val="18"/>
              </w:rPr>
              <w:t>/0</w:t>
            </w:r>
            <w:r w:rsidR="00620D4A">
              <w:rPr>
                <w:sz w:val="18"/>
              </w:rPr>
              <w:t>9</w:t>
            </w:r>
            <w:r>
              <w:rPr>
                <w:sz w:val="18"/>
              </w:rPr>
              <w:t>/</w:t>
            </w:r>
            <w:r w:rsidR="00620D4A">
              <w:rPr>
                <w:sz w:val="18"/>
              </w:rPr>
              <w:t>21</w:t>
            </w:r>
          </w:p>
        </w:tc>
        <w:tc>
          <w:tcPr>
            <w:tcW w:w="1350" w:type="dxa"/>
            <w:tcBorders>
              <w:left w:val="single" w:sz="6" w:space="0" w:color="auto"/>
              <w:bottom w:val="single" w:sz="18" w:space="0" w:color="auto"/>
              <w:right w:val="single" w:sz="6" w:space="0" w:color="auto"/>
            </w:tcBorders>
          </w:tcPr>
          <w:p w14:paraId="6432953F" w14:textId="1B8658CD" w:rsidR="000C16DD" w:rsidRPr="00F41F91" w:rsidRDefault="002A7FD9" w:rsidP="00D057C3">
            <w:pPr>
              <w:rPr>
                <w:sz w:val="18"/>
              </w:rPr>
            </w:pPr>
            <w:r>
              <w:rPr>
                <w:sz w:val="18"/>
              </w:rPr>
              <w:t xml:space="preserve">     &lt;10 ug/L</w:t>
            </w:r>
          </w:p>
        </w:tc>
        <w:tc>
          <w:tcPr>
            <w:tcW w:w="1440" w:type="dxa"/>
            <w:tcBorders>
              <w:left w:val="single" w:sz="6" w:space="0" w:color="auto"/>
              <w:bottom w:val="single" w:sz="18" w:space="0" w:color="auto"/>
              <w:right w:val="single" w:sz="6" w:space="0" w:color="auto"/>
            </w:tcBorders>
            <w:shd w:val="clear" w:color="auto" w:fill="auto"/>
          </w:tcPr>
          <w:p w14:paraId="03949132" w14:textId="0D5F4929" w:rsidR="000C16DD" w:rsidRPr="00F41F91" w:rsidRDefault="002A7FD9" w:rsidP="00D057C3">
            <w:pPr>
              <w:rPr>
                <w:sz w:val="18"/>
              </w:rPr>
            </w:pPr>
            <w:r>
              <w:rPr>
                <w:sz w:val="18"/>
              </w:rPr>
              <w:t xml:space="preserve">           N/A</w:t>
            </w:r>
          </w:p>
        </w:tc>
        <w:tc>
          <w:tcPr>
            <w:tcW w:w="1980" w:type="dxa"/>
            <w:gridSpan w:val="2"/>
            <w:tcBorders>
              <w:left w:val="single" w:sz="6" w:space="0" w:color="auto"/>
              <w:bottom w:val="single" w:sz="18" w:space="0" w:color="auto"/>
              <w:right w:val="single" w:sz="6" w:space="0" w:color="auto"/>
            </w:tcBorders>
            <w:shd w:val="clear" w:color="auto" w:fill="auto"/>
          </w:tcPr>
          <w:p w14:paraId="7592CF94" w14:textId="36958979" w:rsidR="000C16DD" w:rsidRPr="00F41F91" w:rsidRDefault="00AE20F4" w:rsidP="00D057C3">
            <w:pPr>
              <w:rPr>
                <w:sz w:val="18"/>
              </w:rPr>
            </w:pPr>
            <w:r>
              <w:rPr>
                <w:sz w:val="18"/>
              </w:rPr>
              <w:t xml:space="preserve">        0.010 mg/L</w:t>
            </w:r>
          </w:p>
        </w:tc>
        <w:tc>
          <w:tcPr>
            <w:tcW w:w="2808" w:type="dxa"/>
            <w:tcBorders>
              <w:top w:val="single" w:sz="6" w:space="0" w:color="auto"/>
              <w:left w:val="single" w:sz="6" w:space="0" w:color="auto"/>
              <w:bottom w:val="single" w:sz="18" w:space="0" w:color="auto"/>
              <w:right w:val="single" w:sz="6" w:space="0" w:color="auto"/>
            </w:tcBorders>
          </w:tcPr>
          <w:p w14:paraId="1C32453F" w14:textId="01B27740" w:rsidR="000C16DD" w:rsidRPr="00F41F91" w:rsidRDefault="00AE20F4" w:rsidP="00D057C3">
            <w:pPr>
              <w:rPr>
                <w:sz w:val="18"/>
              </w:rPr>
            </w:pPr>
            <w:r>
              <w:rPr>
                <w:sz w:val="18"/>
              </w:rPr>
              <w:t>Used as a dye, wood preservation and as an anti-corrosion compound.</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lastRenderedPageBreak/>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5A237D36"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620D4A" w:rsidRPr="00620D4A">
        <w:rPr>
          <w:rFonts w:ascii="Times New Roman" w:hAnsi="Times New Roman"/>
        </w:rPr>
        <w:t xml:space="preserve">Wegis Mutual Water District </w:t>
      </w:r>
      <w:r w:rsidRPr="00620D4A">
        <w:rPr>
          <w:rFonts w:ascii="Times New Roman" w:hAnsi="Times New Roman"/>
        </w:rPr>
        <w:t>is</w:t>
      </w:r>
      <w:r w:rsidRPr="001F3468">
        <w:rPr>
          <w:rFonts w:ascii="Times New Roman" w:hAnsi="Times New Roman"/>
        </w:rPr>
        <w:t xml:space="preserve">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00B917F2" w:rsidRPr="00473411">
        <w:rPr>
          <w:rFonts w:ascii="Times New Roman" w:hAnsi="Times New Roman"/>
        </w:rPr>
        <w:t>[</w:t>
      </w:r>
      <w:r w:rsidR="000B60F2">
        <w:rPr>
          <w:rFonts w:ascii="Times New Roman" w:hAnsi="Times New Roman"/>
          <w:b/>
          <w:i/>
          <w:u w:val="single"/>
        </w:rPr>
        <w:t>OPTIONAL</w:t>
      </w:r>
      <w:r w:rsidR="00901274" w:rsidRPr="00CF2391">
        <w:rPr>
          <w:rFonts w:ascii="Times New Roman" w:hAnsi="Times New Roman"/>
          <w:b/>
          <w:i/>
          <w:u w:val="single"/>
        </w:rPr>
        <w:t>:</w:t>
      </w:r>
      <w:r w:rsidR="00901274">
        <w:rPr>
          <w:rFonts w:ascii="Times New Roman" w:hAnsi="Times New Roman"/>
        </w:rPr>
        <w:t xml:space="preserve"> </w:t>
      </w:r>
      <w:r w:rsidR="0045424E" w:rsidRPr="00473411">
        <w:rPr>
          <w:rFonts w:ascii="Times New Roman" w:hAnsi="Times New Roman"/>
        </w:rPr>
        <w:t>If you do so, you may wish to collect the flushed water and reuse it for another beneficial purpose, such as watering plants.</w:t>
      </w:r>
      <w:r w:rsidR="00B917F2" w:rsidRPr="00473411">
        <w:rPr>
          <w:rFonts w:ascii="Times New Roman" w:hAnsi="Times New Roman"/>
        </w:rPr>
        <w:t>]</w:t>
      </w:r>
      <w:r w:rsidRPr="001F3468">
        <w:rPr>
          <w:rFonts w:ascii="Times New Roman" w:hAnsi="Times New Roman"/>
        </w:rPr>
        <w:t xml:space="preserve">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tbl>
      <w:tblPr>
        <w:tblW w:w="10800" w:type="dxa"/>
        <w:tblInd w:w="108"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BC6327" w:rsidRPr="001F3468" w14:paraId="59FE3673" w14:textId="77777777" w:rsidTr="00E92E9C">
        <w:trPr>
          <w:cantSplit/>
        </w:trPr>
        <w:tc>
          <w:tcPr>
            <w:tcW w:w="10800" w:type="dxa"/>
          </w:tcPr>
          <w:p w14:paraId="2F11D3FC" w14:textId="77777777" w:rsidR="002B3B52" w:rsidRPr="001F3468" w:rsidRDefault="002B3B52">
            <w:pPr>
              <w:pStyle w:val="BodyText"/>
              <w:spacing w:before="0"/>
              <w:jc w:val="left"/>
              <w:rPr>
                <w:rFonts w:ascii="Times New Roman" w:hAnsi="Times New Roman"/>
              </w:rPr>
            </w:pPr>
          </w:p>
        </w:tc>
      </w:tr>
      <w:tr w:rsidR="002B3B52" w:rsidRPr="001F3468" w14:paraId="0CA965F2" w14:textId="77777777" w:rsidTr="00E92E9C">
        <w:trPr>
          <w:cantSplit/>
        </w:trPr>
        <w:tc>
          <w:tcPr>
            <w:tcW w:w="10800" w:type="dxa"/>
          </w:tcPr>
          <w:p w14:paraId="087BB3B2" w14:textId="77777777" w:rsidR="002B3B52" w:rsidRPr="001F3468" w:rsidRDefault="002B3B52">
            <w:pPr>
              <w:pStyle w:val="BodyText"/>
              <w:spacing w:before="0"/>
              <w:jc w:val="left"/>
              <w:rPr>
                <w:rFonts w:ascii="Times New Roman" w:hAnsi="Times New Roman"/>
              </w:rPr>
            </w:pPr>
          </w:p>
        </w:tc>
      </w:tr>
    </w:tbl>
    <w:p w14:paraId="59B8A3D1" w14:textId="77777777" w:rsidR="00BC6327" w:rsidRPr="00F41F91" w:rsidRDefault="00BC6327" w:rsidP="00CE2D72">
      <w:pPr>
        <w:pStyle w:val="BodyText"/>
        <w:spacing w:before="240" w:after="240"/>
        <w:jc w:val="center"/>
        <w:rPr>
          <w:rFonts w:ascii="Times New Roman" w:hAnsi="Times New Roman"/>
          <w:b/>
          <w:sz w:val="26"/>
        </w:rPr>
      </w:pPr>
      <w:r w:rsidRPr="00F41F91">
        <w:rPr>
          <w:rFonts w:ascii="Times New Roman" w:hAnsi="Times New Roman"/>
          <w:b/>
          <w:sz w:val="26"/>
        </w:rPr>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B717DE4"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 xml:space="preserve">MCL, </w:t>
            </w:r>
            <w:smartTag w:uri="urn:schemas-microsoft-com:office:smarttags" w:element="place">
              <w:smartTag w:uri="urn:schemas-microsoft-com:office:smarttags" w:element="City">
                <w:r w:rsidR="00CE2D72" w:rsidRPr="00F41F91">
                  <w:rPr>
                    <w:rFonts w:ascii="Times New Roman" w:hAnsi="Times New Roman"/>
                    <w:b/>
                    <w:sz w:val="20"/>
                  </w:rPr>
                  <w:t>MRDL</w:t>
                </w:r>
              </w:smartTag>
              <w:r w:rsidR="00CE2D72" w:rsidRPr="00F41F91">
                <w:rPr>
                  <w:rFonts w:ascii="Times New Roman" w:hAnsi="Times New Roman"/>
                  <w:b/>
                  <w:sz w:val="20"/>
                </w:rPr>
                <w:t xml:space="preserve">, </w:t>
              </w:r>
              <w:smartTag w:uri="urn:schemas-microsoft-com:office:smarttags" w:element="State">
                <w:r w:rsidR="00CE2D72" w:rsidRPr="00F41F91">
                  <w:rPr>
                    <w:rFonts w:ascii="Times New Roman" w:hAnsi="Times New Roman"/>
                    <w:b/>
                    <w:sz w:val="20"/>
                  </w:rPr>
                  <w:t>AL</w:t>
                </w:r>
              </w:smartTag>
            </w:smartTag>
            <w:r w:rsidR="00CE2D72" w:rsidRPr="00F41F91">
              <w:rPr>
                <w:rFonts w:ascii="Times New Roman" w:hAnsi="Times New Roman"/>
                <w:b/>
                <w:sz w:val="20"/>
              </w:rPr>
              <w:t>, TT, OR MONITORING AND REPORTING REQUIREMENT</w:t>
            </w:r>
          </w:p>
        </w:tc>
      </w:tr>
      <w:tr w:rsidR="00803861" w:rsidRPr="00F41F91" w14:paraId="08832105" w14:textId="77777777" w:rsidTr="00435A3F">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0B938930"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602B2E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2096382A"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DF55A7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089CF582"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803861" w:rsidRPr="00F41F91" w14:paraId="1405D2B4" w14:textId="77777777" w:rsidTr="00435A3F">
        <w:trPr>
          <w:trHeight w:val="504"/>
        </w:trPr>
        <w:tc>
          <w:tcPr>
            <w:tcW w:w="2095" w:type="dxa"/>
            <w:tcBorders>
              <w:top w:val="double" w:sz="6" w:space="0" w:color="auto"/>
              <w:bottom w:val="single" w:sz="4" w:space="0" w:color="auto"/>
            </w:tcBorders>
            <w:shd w:val="clear" w:color="auto" w:fill="auto"/>
          </w:tcPr>
          <w:p w14:paraId="29967769" w14:textId="21C7BBC8" w:rsidR="00803861" w:rsidRPr="00F41F91" w:rsidRDefault="00AE20F4" w:rsidP="00AC41BE">
            <w:pPr>
              <w:pStyle w:val="BodyText"/>
              <w:spacing w:before="0"/>
              <w:jc w:val="left"/>
              <w:rPr>
                <w:rFonts w:ascii="Times New Roman" w:hAnsi="Times New Roman"/>
                <w:b/>
                <w:sz w:val="26"/>
              </w:rPr>
            </w:pPr>
            <w:r>
              <w:rPr>
                <w:rFonts w:ascii="Times New Roman" w:hAnsi="Times New Roman"/>
                <w:b/>
                <w:sz w:val="26"/>
              </w:rPr>
              <w:t>None.</w:t>
            </w:r>
          </w:p>
        </w:tc>
        <w:tc>
          <w:tcPr>
            <w:tcW w:w="2203" w:type="dxa"/>
            <w:tcBorders>
              <w:top w:val="double" w:sz="6" w:space="0" w:color="auto"/>
              <w:bottom w:val="single" w:sz="4" w:space="0" w:color="auto"/>
            </w:tcBorders>
            <w:shd w:val="clear" w:color="auto" w:fill="auto"/>
          </w:tcPr>
          <w:p w14:paraId="0C6FD2A3" w14:textId="77777777" w:rsidR="00803861" w:rsidRPr="00F41F91" w:rsidRDefault="00803861" w:rsidP="00AC41BE">
            <w:pPr>
              <w:pStyle w:val="BodyText"/>
              <w:spacing w:before="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14:paraId="38F06260" w14:textId="77777777" w:rsidR="00803861" w:rsidRPr="00F41F91" w:rsidRDefault="00803861" w:rsidP="00AC41BE">
            <w:pPr>
              <w:pStyle w:val="BodyText"/>
              <w:spacing w:before="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14:paraId="78FAC853" w14:textId="77777777" w:rsidR="00803861" w:rsidRPr="00F41F91" w:rsidRDefault="00803861" w:rsidP="00AC41BE">
            <w:pPr>
              <w:pStyle w:val="BodyText"/>
              <w:spacing w:before="0"/>
              <w:jc w:val="left"/>
              <w:rPr>
                <w:rFonts w:ascii="Times New Roman" w:hAnsi="Times New Roman"/>
                <w:b/>
                <w:sz w:val="26"/>
              </w:rPr>
            </w:pPr>
          </w:p>
        </w:tc>
        <w:tc>
          <w:tcPr>
            <w:tcW w:w="2096" w:type="dxa"/>
            <w:tcBorders>
              <w:top w:val="double" w:sz="6" w:space="0" w:color="auto"/>
              <w:bottom w:val="single" w:sz="4" w:space="0" w:color="auto"/>
            </w:tcBorders>
            <w:shd w:val="clear" w:color="auto" w:fill="auto"/>
          </w:tcPr>
          <w:p w14:paraId="47E414FC" w14:textId="77777777" w:rsidR="00803861" w:rsidRPr="00F41F91" w:rsidRDefault="00803861" w:rsidP="00AC41BE">
            <w:pPr>
              <w:pStyle w:val="BodyText"/>
              <w:spacing w:before="0"/>
              <w:jc w:val="left"/>
              <w:rPr>
                <w:rFonts w:ascii="Times New Roman" w:hAnsi="Times New Roman"/>
                <w:b/>
                <w:sz w:val="26"/>
              </w:rPr>
            </w:pPr>
          </w:p>
        </w:tc>
      </w:tr>
      <w:tr w:rsidR="00BB3E43" w:rsidRPr="00F41F91" w14:paraId="28125CA4" w14:textId="77777777" w:rsidTr="00435A3F">
        <w:trPr>
          <w:trHeight w:val="504"/>
        </w:trPr>
        <w:tc>
          <w:tcPr>
            <w:tcW w:w="2095" w:type="dxa"/>
            <w:tcBorders>
              <w:bottom w:val="single" w:sz="18" w:space="0" w:color="auto"/>
            </w:tcBorders>
            <w:shd w:val="clear" w:color="auto" w:fill="auto"/>
          </w:tcPr>
          <w:p w14:paraId="3E70FDFC" w14:textId="77777777" w:rsidR="00BB3E43" w:rsidRPr="00F41F91" w:rsidRDefault="00BB3E43" w:rsidP="00AC41BE">
            <w:pPr>
              <w:pStyle w:val="BodyText"/>
              <w:spacing w:before="0"/>
              <w:jc w:val="left"/>
              <w:rPr>
                <w:rFonts w:ascii="Times New Roman" w:hAnsi="Times New Roman"/>
                <w:b/>
                <w:sz w:val="26"/>
              </w:rPr>
            </w:pPr>
          </w:p>
        </w:tc>
        <w:tc>
          <w:tcPr>
            <w:tcW w:w="2203" w:type="dxa"/>
            <w:tcBorders>
              <w:bottom w:val="single" w:sz="18" w:space="0" w:color="auto"/>
            </w:tcBorders>
            <w:shd w:val="clear" w:color="auto" w:fill="auto"/>
          </w:tcPr>
          <w:p w14:paraId="0FCC880A" w14:textId="77777777" w:rsidR="00BB3E43" w:rsidRPr="00F41F91" w:rsidRDefault="00BB3E43" w:rsidP="00AC41BE">
            <w:pPr>
              <w:pStyle w:val="BodyText"/>
              <w:spacing w:before="0"/>
              <w:jc w:val="left"/>
              <w:rPr>
                <w:rFonts w:ascii="Times New Roman" w:hAnsi="Times New Roman"/>
                <w:b/>
                <w:sz w:val="26"/>
              </w:rPr>
            </w:pPr>
          </w:p>
        </w:tc>
        <w:tc>
          <w:tcPr>
            <w:tcW w:w="2203" w:type="dxa"/>
            <w:tcBorders>
              <w:bottom w:val="single" w:sz="18" w:space="0" w:color="auto"/>
            </w:tcBorders>
            <w:shd w:val="clear" w:color="auto" w:fill="auto"/>
          </w:tcPr>
          <w:p w14:paraId="348B92CB" w14:textId="77777777" w:rsidR="00BB3E43" w:rsidRPr="00F41F91" w:rsidRDefault="00BB3E43" w:rsidP="00AC41BE">
            <w:pPr>
              <w:pStyle w:val="BodyText"/>
              <w:spacing w:before="0"/>
              <w:jc w:val="left"/>
              <w:rPr>
                <w:rFonts w:ascii="Times New Roman" w:hAnsi="Times New Roman"/>
                <w:b/>
                <w:sz w:val="26"/>
              </w:rPr>
            </w:pPr>
          </w:p>
        </w:tc>
        <w:tc>
          <w:tcPr>
            <w:tcW w:w="2203" w:type="dxa"/>
            <w:tcBorders>
              <w:bottom w:val="single" w:sz="18" w:space="0" w:color="auto"/>
            </w:tcBorders>
            <w:shd w:val="clear" w:color="auto" w:fill="auto"/>
          </w:tcPr>
          <w:p w14:paraId="698B4132" w14:textId="77777777" w:rsidR="00BB3E43" w:rsidRPr="00F41F91" w:rsidRDefault="00BB3E43" w:rsidP="00AC41BE">
            <w:pPr>
              <w:pStyle w:val="BodyText"/>
              <w:spacing w:before="0"/>
              <w:jc w:val="left"/>
              <w:rPr>
                <w:rFonts w:ascii="Times New Roman" w:hAnsi="Times New Roman"/>
                <w:b/>
                <w:sz w:val="26"/>
              </w:rPr>
            </w:pPr>
          </w:p>
        </w:tc>
        <w:tc>
          <w:tcPr>
            <w:tcW w:w="2096" w:type="dxa"/>
            <w:tcBorders>
              <w:bottom w:val="single" w:sz="18" w:space="0" w:color="auto"/>
            </w:tcBorders>
            <w:shd w:val="clear" w:color="auto" w:fill="auto"/>
          </w:tcPr>
          <w:p w14:paraId="1E5117FF" w14:textId="77777777" w:rsidR="00BB3E43" w:rsidRPr="00F41F91" w:rsidRDefault="00BB3E43" w:rsidP="00AC41BE">
            <w:pPr>
              <w:pStyle w:val="BodyText"/>
              <w:spacing w:before="0"/>
              <w:jc w:val="left"/>
              <w:rPr>
                <w:rFonts w:ascii="Times New Roman" w:hAnsi="Times New Roman"/>
                <w:b/>
                <w:sz w:val="26"/>
              </w:rPr>
            </w:pPr>
          </w:p>
        </w:tc>
      </w:tr>
    </w:tbl>
    <w:p w14:paraId="6378D299" w14:textId="77777777" w:rsidR="00BC6327" w:rsidRPr="00F41F91" w:rsidRDefault="00BC6327">
      <w:pPr>
        <w:pStyle w:val="BodyText"/>
        <w:spacing w:before="0"/>
        <w:jc w:val="left"/>
        <w:rPr>
          <w:rFonts w:ascii="Times New Roman" w:hAnsi="Times New Roman"/>
          <w:sz w:val="4"/>
          <w:u w:val="single"/>
        </w:rPr>
      </w:pPr>
    </w:p>
    <w:tbl>
      <w:tblPr>
        <w:tblW w:w="0" w:type="auto"/>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8E4C3F" w:rsidRPr="00F41F91" w14:paraId="43089CD6" w14:textId="77777777" w:rsidTr="00435A3F">
        <w:trPr>
          <w:cantSplit/>
        </w:trPr>
        <w:tc>
          <w:tcPr>
            <w:tcW w:w="10800" w:type="dxa"/>
          </w:tcPr>
          <w:p w14:paraId="2D341B50" w14:textId="77777777" w:rsidR="008E4C3F" w:rsidRPr="00F41F91" w:rsidRDefault="008E4C3F" w:rsidP="00A0355F">
            <w:pPr>
              <w:pStyle w:val="BodyText"/>
              <w:spacing w:before="0"/>
              <w:jc w:val="left"/>
              <w:rPr>
                <w:rFonts w:ascii="Times New Roman" w:hAnsi="Times New Roman"/>
              </w:rPr>
            </w:pPr>
          </w:p>
        </w:tc>
      </w:tr>
      <w:tr w:rsidR="008E4C3F" w:rsidRPr="00F41F91" w14:paraId="052B4D7B" w14:textId="77777777" w:rsidTr="00435A3F">
        <w:trPr>
          <w:cantSplit/>
        </w:trPr>
        <w:tc>
          <w:tcPr>
            <w:tcW w:w="10800" w:type="dxa"/>
          </w:tcPr>
          <w:p w14:paraId="3C75903D" w14:textId="77777777" w:rsidR="008E4C3F" w:rsidRPr="00F41F91" w:rsidRDefault="008E4C3F" w:rsidP="00A0355F">
            <w:pPr>
              <w:pStyle w:val="BodyText"/>
              <w:spacing w:before="0"/>
              <w:jc w:val="left"/>
              <w:rPr>
                <w:rFonts w:ascii="Times New Roman" w:hAnsi="Times New Roman"/>
              </w:rPr>
            </w:pPr>
          </w:p>
        </w:tc>
      </w:tr>
    </w:tbl>
    <w:p w14:paraId="69480893" w14:textId="77777777" w:rsidR="00181F3E" w:rsidRPr="00F41F91" w:rsidRDefault="00181F3E" w:rsidP="00D96789">
      <w:pPr>
        <w:pStyle w:val="BodyText"/>
        <w:spacing w:before="360" w:after="240"/>
        <w:jc w:val="center"/>
        <w:rPr>
          <w:rFonts w:ascii="Times New Roman" w:hAnsi="Times New Roman"/>
          <w:b/>
          <w:sz w:val="26"/>
        </w:rPr>
      </w:pPr>
      <w:r w:rsidRPr="00F41F91">
        <w:rPr>
          <w:rFonts w:ascii="Times New Roman" w:hAnsi="Times New Roman"/>
          <w:b/>
          <w:sz w:val="26"/>
        </w:rPr>
        <w:t xml:space="preserve">For </w:t>
      </w:r>
      <w:r w:rsidR="009C0E21" w:rsidRPr="00F41F91">
        <w:rPr>
          <w:rFonts w:ascii="Times New Roman" w:hAnsi="Times New Roman"/>
          <w:b/>
          <w:sz w:val="26"/>
        </w:rPr>
        <w:t>Water</w:t>
      </w:r>
      <w:r w:rsidR="0025510E" w:rsidRPr="00F41F91">
        <w:rPr>
          <w:rFonts w:ascii="Times New Roman" w:hAnsi="Times New Roman"/>
          <w:b/>
          <w:sz w:val="26"/>
        </w:rPr>
        <w:t xml:space="preserve"> </w:t>
      </w:r>
      <w:r w:rsidRPr="00F41F91">
        <w:rPr>
          <w:rFonts w:ascii="Times New Roman" w:hAnsi="Times New Roman"/>
          <w:b/>
          <w:sz w:val="26"/>
        </w:rPr>
        <w:t xml:space="preserve">Systems </w:t>
      </w:r>
      <w:r w:rsidR="004A07B2" w:rsidRPr="00F41F91">
        <w:rPr>
          <w:rFonts w:ascii="Times New Roman" w:hAnsi="Times New Roman"/>
          <w:b/>
          <w:sz w:val="26"/>
        </w:rPr>
        <w:t>Providing Ground</w:t>
      </w:r>
      <w:r w:rsidR="009160C7" w:rsidRPr="00F41F91">
        <w:rPr>
          <w:rFonts w:ascii="Times New Roman" w:hAnsi="Times New Roman"/>
          <w:b/>
          <w:sz w:val="26"/>
        </w:rPr>
        <w:t>w</w:t>
      </w:r>
      <w:r w:rsidR="004A07B2" w:rsidRPr="00F41F91">
        <w:rPr>
          <w:rFonts w:ascii="Times New Roman" w:hAnsi="Times New Roman"/>
          <w:b/>
          <w:sz w:val="26"/>
        </w:rPr>
        <w:t xml:space="preserve">ater </w:t>
      </w:r>
      <w:r w:rsidR="009B337D" w:rsidRPr="00F41F91">
        <w:rPr>
          <w:rFonts w:ascii="Times New Roman" w:hAnsi="Times New Roman"/>
          <w:b/>
          <w:sz w:val="26"/>
        </w:rPr>
        <w:t>as</w:t>
      </w:r>
      <w:r w:rsidR="004A07B2" w:rsidRPr="00F41F91">
        <w:rPr>
          <w:rFonts w:ascii="Times New Roman" w:hAnsi="Times New Roman"/>
          <w:b/>
          <w:sz w:val="26"/>
        </w:rPr>
        <w:t xml:space="preserve"> a Source of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808"/>
        <w:gridCol w:w="1350"/>
        <w:gridCol w:w="1350"/>
        <w:gridCol w:w="900"/>
        <w:gridCol w:w="1080"/>
        <w:gridCol w:w="3348"/>
      </w:tblGrid>
      <w:tr w:rsidR="00181F3E" w:rsidRPr="00F41F91" w14:paraId="77DF902D" w14:textId="77777777" w:rsidTr="00E67C01">
        <w:trPr>
          <w:cantSplit/>
          <w:jc w:val="center"/>
        </w:trPr>
        <w:tc>
          <w:tcPr>
            <w:tcW w:w="10836" w:type="dxa"/>
            <w:gridSpan w:val="6"/>
            <w:tcBorders>
              <w:top w:val="single" w:sz="18" w:space="0" w:color="auto"/>
              <w:left w:val="single" w:sz="6" w:space="0" w:color="auto"/>
              <w:bottom w:val="single" w:sz="18" w:space="0" w:color="auto"/>
              <w:right w:val="single" w:sz="6" w:space="0" w:color="auto"/>
            </w:tcBorders>
          </w:tcPr>
          <w:p w14:paraId="0B7DE5A5" w14:textId="77777777" w:rsidR="00181F3E" w:rsidRPr="00F41F91" w:rsidRDefault="00181F3E" w:rsidP="0056039D">
            <w:pPr>
              <w:spacing w:before="40" w:after="40"/>
              <w:jc w:val="center"/>
              <w:rPr>
                <w:b/>
                <w:caps/>
              </w:rPr>
            </w:pPr>
            <w:r w:rsidRPr="00F41F91">
              <w:rPr>
                <w:i/>
                <w:sz w:val="18"/>
              </w:rPr>
              <w:br w:type="page"/>
            </w:r>
            <w:r w:rsidRPr="00F41F91">
              <w:br w:type="page"/>
            </w:r>
            <w:r w:rsidRPr="00F41F91">
              <w:rPr>
                <w:b/>
                <w:caps/>
              </w:rPr>
              <w:t xml:space="preserve">TAble </w:t>
            </w:r>
            <w:r w:rsidR="00A0317C" w:rsidRPr="00F41F91">
              <w:rPr>
                <w:b/>
                <w:caps/>
              </w:rPr>
              <w:t>7</w:t>
            </w:r>
            <w:r w:rsidRPr="00F41F91">
              <w:rPr>
                <w:b/>
                <w:caps/>
              </w:rPr>
              <w:t xml:space="preserve"> – </w:t>
            </w:r>
            <w:r w:rsidR="00B51879" w:rsidRPr="00F41F91">
              <w:rPr>
                <w:b/>
                <w:caps/>
              </w:rPr>
              <w:t>SAMPLING RESULTS SHOWING</w:t>
            </w:r>
            <w:r w:rsidR="00B51879" w:rsidRPr="00F41F91">
              <w:rPr>
                <w:b/>
                <w:caps/>
              </w:rPr>
              <w:br/>
            </w:r>
            <w:r w:rsidRPr="00F41F91">
              <w:rPr>
                <w:b/>
                <w:caps/>
              </w:rPr>
              <w:t xml:space="preserve">feCal indicator-positive </w:t>
            </w:r>
            <w:r w:rsidR="00085A69" w:rsidRPr="00F41F91">
              <w:rPr>
                <w:b/>
                <w:caps/>
              </w:rPr>
              <w:t xml:space="preserve">groundwater </w:t>
            </w:r>
            <w:r w:rsidRPr="00F41F91">
              <w:rPr>
                <w:b/>
                <w:caps/>
              </w:rPr>
              <w:t>source samples</w:t>
            </w:r>
          </w:p>
        </w:tc>
      </w:tr>
      <w:tr w:rsidR="00181F3E" w:rsidRPr="00F41F91" w14:paraId="7FD9CEDD" w14:textId="77777777" w:rsidTr="00E67C01">
        <w:trPr>
          <w:jc w:val="center"/>
        </w:trPr>
        <w:tc>
          <w:tcPr>
            <w:tcW w:w="2808" w:type="dxa"/>
            <w:tcBorders>
              <w:top w:val="single" w:sz="18" w:space="0" w:color="auto"/>
              <w:left w:val="single" w:sz="6" w:space="0" w:color="auto"/>
              <w:bottom w:val="double" w:sz="6" w:space="0" w:color="auto"/>
            </w:tcBorders>
            <w:vAlign w:val="center"/>
          </w:tcPr>
          <w:p w14:paraId="56AB191D" w14:textId="77777777" w:rsidR="00181F3E" w:rsidRPr="00F41F91" w:rsidRDefault="00181F3E" w:rsidP="00DE54DD">
            <w:pPr>
              <w:spacing w:before="20" w:after="20"/>
              <w:jc w:val="center"/>
              <w:rPr>
                <w:b/>
                <w:sz w:val="18"/>
              </w:rPr>
            </w:pPr>
            <w:r w:rsidRPr="00F41F91">
              <w:rPr>
                <w:b/>
                <w:sz w:val="18"/>
              </w:rPr>
              <w:t>Microbiological Contaminants</w:t>
            </w:r>
          </w:p>
          <w:p w14:paraId="7CEF56A8" w14:textId="77777777" w:rsidR="00181F3E" w:rsidRPr="00F41F91" w:rsidRDefault="00181F3E" w:rsidP="00DE54DD">
            <w:pPr>
              <w:spacing w:before="40" w:after="40"/>
              <w:jc w:val="center"/>
              <w:rPr>
                <w:b/>
                <w:sz w:val="18"/>
              </w:rPr>
            </w:pPr>
            <w:r w:rsidRPr="00F41F91">
              <w:rPr>
                <w:sz w:val="16"/>
                <w:szCs w:val="16"/>
              </w:rPr>
              <w:t>(complete if fecal-indicator detected)</w:t>
            </w:r>
          </w:p>
        </w:tc>
        <w:tc>
          <w:tcPr>
            <w:tcW w:w="1350" w:type="dxa"/>
            <w:tcBorders>
              <w:top w:val="single" w:sz="18" w:space="0" w:color="auto"/>
              <w:bottom w:val="double" w:sz="6" w:space="0" w:color="auto"/>
            </w:tcBorders>
            <w:vAlign w:val="center"/>
          </w:tcPr>
          <w:p w14:paraId="04DC652B" w14:textId="77777777" w:rsidR="00181F3E" w:rsidRPr="00F41F91" w:rsidRDefault="00181F3E" w:rsidP="0056039D">
            <w:pPr>
              <w:spacing w:before="20" w:after="20" w:line="220" w:lineRule="exact"/>
              <w:ind w:left="-108" w:right="-90"/>
              <w:jc w:val="center"/>
              <w:rPr>
                <w:b/>
                <w:sz w:val="18"/>
              </w:rPr>
            </w:pPr>
            <w:r w:rsidRPr="00F41F91">
              <w:rPr>
                <w:b/>
                <w:sz w:val="18"/>
              </w:rPr>
              <w:t>Total No. of Detections</w:t>
            </w:r>
          </w:p>
        </w:tc>
        <w:tc>
          <w:tcPr>
            <w:tcW w:w="1350" w:type="dxa"/>
            <w:tcBorders>
              <w:top w:val="single" w:sz="18" w:space="0" w:color="auto"/>
              <w:bottom w:val="double" w:sz="6" w:space="0" w:color="auto"/>
            </w:tcBorders>
            <w:vAlign w:val="center"/>
          </w:tcPr>
          <w:p w14:paraId="1621D919" w14:textId="77777777" w:rsidR="00181F3E" w:rsidRPr="00F41F91" w:rsidRDefault="00181F3E" w:rsidP="0056039D">
            <w:pPr>
              <w:spacing w:before="40" w:after="40"/>
              <w:jc w:val="center"/>
              <w:rPr>
                <w:b/>
                <w:sz w:val="18"/>
              </w:rPr>
            </w:pPr>
            <w:r w:rsidRPr="00F41F91">
              <w:rPr>
                <w:b/>
                <w:sz w:val="18"/>
              </w:rPr>
              <w:t>Sample Dates</w:t>
            </w:r>
          </w:p>
        </w:tc>
        <w:tc>
          <w:tcPr>
            <w:tcW w:w="900" w:type="dxa"/>
            <w:tcBorders>
              <w:top w:val="single" w:sz="18" w:space="0" w:color="auto"/>
              <w:bottom w:val="double" w:sz="6" w:space="0" w:color="auto"/>
            </w:tcBorders>
            <w:vAlign w:val="center"/>
          </w:tcPr>
          <w:p w14:paraId="2B924995" w14:textId="77777777" w:rsidR="00181F3E" w:rsidRPr="00F41F91" w:rsidRDefault="00181F3E" w:rsidP="0056039D">
            <w:pPr>
              <w:spacing w:before="40" w:after="40"/>
              <w:jc w:val="center"/>
              <w:rPr>
                <w:b/>
                <w:sz w:val="18"/>
              </w:rPr>
            </w:pPr>
            <w:r w:rsidRPr="00F41F91">
              <w:rPr>
                <w:b/>
                <w:bCs/>
              </w:rPr>
              <w:t>MCL</w:t>
            </w:r>
            <w:r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261DA722" w14:textId="77777777" w:rsidR="00181F3E" w:rsidRPr="00F41F91" w:rsidRDefault="00181F3E" w:rsidP="0056039D">
            <w:pPr>
              <w:spacing w:before="40" w:after="40"/>
              <w:jc w:val="center"/>
              <w:rPr>
                <w:b/>
                <w:sz w:val="18"/>
              </w:rPr>
            </w:pPr>
            <w:r w:rsidRPr="00F41F91">
              <w:rPr>
                <w:b/>
                <w:bCs/>
              </w:rPr>
              <w:t>PHG</w:t>
            </w:r>
            <w:r w:rsidRPr="00F41F91">
              <w:rPr>
                <w:b/>
              </w:rPr>
              <w:br/>
              <w:t>(MCLG)</w:t>
            </w:r>
            <w:r w:rsidRPr="00F41F91">
              <w:rPr>
                <w:b/>
              </w:rPr>
              <w:br/>
            </w:r>
            <w:r w:rsidRPr="00F41F91">
              <w:rPr>
                <w:b/>
                <w:sz w:val="18"/>
              </w:rPr>
              <w:t>[MRDLG]</w:t>
            </w:r>
          </w:p>
        </w:tc>
        <w:tc>
          <w:tcPr>
            <w:tcW w:w="3348" w:type="dxa"/>
            <w:tcBorders>
              <w:top w:val="single" w:sz="18" w:space="0" w:color="auto"/>
              <w:bottom w:val="double" w:sz="6" w:space="0" w:color="auto"/>
              <w:right w:val="single" w:sz="6" w:space="0" w:color="auto"/>
            </w:tcBorders>
            <w:vAlign w:val="center"/>
          </w:tcPr>
          <w:p w14:paraId="5AA17A33" w14:textId="77777777" w:rsidR="00181F3E" w:rsidRPr="00F41F91" w:rsidRDefault="00181F3E" w:rsidP="0056039D">
            <w:pPr>
              <w:spacing w:before="40" w:after="40"/>
              <w:jc w:val="center"/>
              <w:rPr>
                <w:b/>
                <w:sz w:val="18"/>
              </w:rPr>
            </w:pPr>
            <w:r w:rsidRPr="00F41F91">
              <w:rPr>
                <w:b/>
                <w:sz w:val="18"/>
              </w:rPr>
              <w:t>Typical Source of Contaminant</w:t>
            </w:r>
          </w:p>
        </w:tc>
      </w:tr>
      <w:tr w:rsidR="00181F3E" w:rsidRPr="00F41F91" w14:paraId="7EAE4A77" w14:textId="77777777" w:rsidTr="00E67C01">
        <w:trPr>
          <w:trHeight w:val="504"/>
          <w:jc w:val="center"/>
        </w:trPr>
        <w:tc>
          <w:tcPr>
            <w:tcW w:w="2808" w:type="dxa"/>
            <w:tcBorders>
              <w:top w:val="nil"/>
              <w:left w:val="single" w:sz="6" w:space="0" w:color="auto"/>
            </w:tcBorders>
          </w:tcPr>
          <w:p w14:paraId="61E1FA68" w14:textId="77777777" w:rsidR="00181F3E" w:rsidRPr="00F41F91" w:rsidRDefault="00181F3E" w:rsidP="00DE54DD">
            <w:pPr>
              <w:spacing w:before="20" w:after="20"/>
              <w:rPr>
                <w:i/>
                <w:sz w:val="18"/>
              </w:rPr>
            </w:pPr>
            <w:r w:rsidRPr="00F41F91">
              <w:rPr>
                <w:i/>
                <w:sz w:val="18"/>
              </w:rPr>
              <w:t>E. coli</w:t>
            </w:r>
          </w:p>
        </w:tc>
        <w:tc>
          <w:tcPr>
            <w:tcW w:w="1350" w:type="dxa"/>
            <w:tcBorders>
              <w:top w:val="nil"/>
            </w:tcBorders>
          </w:tcPr>
          <w:p w14:paraId="503A4AAB" w14:textId="77777777" w:rsidR="00181F3E" w:rsidRDefault="00181F3E" w:rsidP="00F75012">
            <w:pPr>
              <w:spacing w:before="20" w:after="20"/>
              <w:jc w:val="center"/>
              <w:rPr>
                <w:sz w:val="18"/>
              </w:rPr>
            </w:pPr>
            <w:r w:rsidRPr="00F41F91">
              <w:rPr>
                <w:sz w:val="18"/>
              </w:rPr>
              <w:t>(In the year)</w:t>
            </w:r>
          </w:p>
          <w:p w14:paraId="35504704" w14:textId="674F5E6E" w:rsidR="00AE20F4" w:rsidRPr="00F41F91" w:rsidRDefault="00AE20F4" w:rsidP="00F75012">
            <w:pPr>
              <w:spacing w:before="20" w:after="20"/>
              <w:jc w:val="center"/>
              <w:rPr>
                <w:sz w:val="18"/>
              </w:rPr>
            </w:pPr>
            <w:r>
              <w:rPr>
                <w:sz w:val="18"/>
              </w:rPr>
              <w:t>0</w:t>
            </w:r>
          </w:p>
        </w:tc>
        <w:tc>
          <w:tcPr>
            <w:tcW w:w="1350" w:type="dxa"/>
            <w:tcBorders>
              <w:top w:val="nil"/>
            </w:tcBorders>
          </w:tcPr>
          <w:p w14:paraId="63C1391F" w14:textId="705E48C5" w:rsidR="00181F3E" w:rsidRPr="00F41F91" w:rsidRDefault="00AE20F4" w:rsidP="00F75012">
            <w:pPr>
              <w:spacing w:before="20" w:after="20"/>
              <w:jc w:val="center"/>
              <w:rPr>
                <w:sz w:val="18"/>
              </w:rPr>
            </w:pPr>
            <w:r>
              <w:rPr>
                <w:sz w:val="18"/>
              </w:rPr>
              <w:t>12 months</w:t>
            </w:r>
          </w:p>
        </w:tc>
        <w:tc>
          <w:tcPr>
            <w:tcW w:w="900" w:type="dxa"/>
            <w:tcBorders>
              <w:top w:val="nil"/>
            </w:tcBorders>
          </w:tcPr>
          <w:p w14:paraId="06B93DD8" w14:textId="77777777" w:rsidR="00181F3E" w:rsidRPr="00F41F91" w:rsidRDefault="00181F3E" w:rsidP="00F75012">
            <w:pPr>
              <w:spacing w:before="20" w:after="20"/>
              <w:jc w:val="center"/>
              <w:rPr>
                <w:sz w:val="18"/>
              </w:rPr>
            </w:pPr>
            <w:r w:rsidRPr="00F41F91">
              <w:rPr>
                <w:sz w:val="18"/>
              </w:rPr>
              <w:t>0</w:t>
            </w:r>
          </w:p>
        </w:tc>
        <w:tc>
          <w:tcPr>
            <w:tcW w:w="1080" w:type="dxa"/>
            <w:tcBorders>
              <w:top w:val="nil"/>
            </w:tcBorders>
          </w:tcPr>
          <w:p w14:paraId="0B864A4F" w14:textId="77777777" w:rsidR="00181F3E" w:rsidRPr="00F41F91" w:rsidRDefault="00181F3E" w:rsidP="00F75012">
            <w:pPr>
              <w:spacing w:before="20" w:after="20"/>
              <w:jc w:val="center"/>
              <w:rPr>
                <w:sz w:val="18"/>
              </w:rPr>
            </w:pPr>
            <w:r w:rsidRPr="00F41F91">
              <w:rPr>
                <w:sz w:val="18"/>
              </w:rPr>
              <w:t>(0)</w:t>
            </w:r>
          </w:p>
        </w:tc>
        <w:tc>
          <w:tcPr>
            <w:tcW w:w="3348" w:type="dxa"/>
            <w:tcBorders>
              <w:top w:val="nil"/>
              <w:right w:val="single" w:sz="6" w:space="0" w:color="auto"/>
            </w:tcBorders>
          </w:tcPr>
          <w:p w14:paraId="39DD6D13" w14:textId="77777777" w:rsidR="00181F3E" w:rsidRPr="00F41F91" w:rsidRDefault="00181F3E" w:rsidP="00F75012">
            <w:pPr>
              <w:spacing w:before="20" w:after="20"/>
              <w:rPr>
                <w:sz w:val="18"/>
              </w:rPr>
            </w:pPr>
            <w:r w:rsidRPr="00F41F91">
              <w:rPr>
                <w:sz w:val="18"/>
              </w:rPr>
              <w:t>Human and animal fecal waste</w:t>
            </w:r>
          </w:p>
        </w:tc>
      </w:tr>
      <w:tr w:rsidR="00181F3E" w:rsidRPr="00F41F91" w14:paraId="2798A494" w14:textId="77777777" w:rsidTr="00E67C01">
        <w:trPr>
          <w:trHeight w:val="504"/>
          <w:jc w:val="center"/>
        </w:trPr>
        <w:tc>
          <w:tcPr>
            <w:tcW w:w="2808" w:type="dxa"/>
            <w:tcBorders>
              <w:left w:val="single" w:sz="6" w:space="0" w:color="auto"/>
            </w:tcBorders>
          </w:tcPr>
          <w:p w14:paraId="7F6BABE4" w14:textId="77777777" w:rsidR="00181F3E" w:rsidRPr="00F41F91" w:rsidRDefault="00181F3E" w:rsidP="00DE54DD">
            <w:pPr>
              <w:spacing w:before="20" w:after="20"/>
              <w:rPr>
                <w:sz w:val="18"/>
              </w:rPr>
            </w:pPr>
            <w:r w:rsidRPr="00F41F91">
              <w:rPr>
                <w:sz w:val="18"/>
              </w:rPr>
              <w:t>Enterococci</w:t>
            </w:r>
          </w:p>
        </w:tc>
        <w:tc>
          <w:tcPr>
            <w:tcW w:w="1350" w:type="dxa"/>
          </w:tcPr>
          <w:p w14:paraId="6AE699C5" w14:textId="77777777" w:rsidR="00181F3E" w:rsidRDefault="00181F3E" w:rsidP="00F75012">
            <w:pPr>
              <w:spacing w:before="20" w:after="20"/>
              <w:jc w:val="center"/>
              <w:rPr>
                <w:sz w:val="18"/>
              </w:rPr>
            </w:pPr>
            <w:r w:rsidRPr="00F41F91">
              <w:rPr>
                <w:sz w:val="18"/>
              </w:rPr>
              <w:t>(In the year)</w:t>
            </w:r>
          </w:p>
          <w:p w14:paraId="60AE42FC" w14:textId="2BA6056A" w:rsidR="00AE20F4" w:rsidRPr="00F41F91" w:rsidRDefault="00AE20F4" w:rsidP="00F75012">
            <w:pPr>
              <w:spacing w:before="20" w:after="20"/>
              <w:jc w:val="center"/>
              <w:rPr>
                <w:sz w:val="18"/>
              </w:rPr>
            </w:pPr>
            <w:r>
              <w:rPr>
                <w:sz w:val="18"/>
              </w:rPr>
              <w:t>0</w:t>
            </w:r>
          </w:p>
        </w:tc>
        <w:tc>
          <w:tcPr>
            <w:tcW w:w="1350" w:type="dxa"/>
          </w:tcPr>
          <w:p w14:paraId="184CB2D0" w14:textId="060C07BD" w:rsidR="00181F3E" w:rsidRPr="00F41F91" w:rsidRDefault="00AE20F4" w:rsidP="00F75012">
            <w:pPr>
              <w:spacing w:before="20" w:after="20"/>
              <w:jc w:val="center"/>
              <w:rPr>
                <w:sz w:val="18"/>
              </w:rPr>
            </w:pPr>
            <w:r>
              <w:rPr>
                <w:sz w:val="18"/>
              </w:rPr>
              <w:t>12 months</w:t>
            </w:r>
          </w:p>
        </w:tc>
        <w:tc>
          <w:tcPr>
            <w:tcW w:w="900" w:type="dxa"/>
          </w:tcPr>
          <w:p w14:paraId="5174934D" w14:textId="77777777" w:rsidR="00181F3E" w:rsidRPr="00F41F91" w:rsidRDefault="00181F3E" w:rsidP="00F75012">
            <w:pPr>
              <w:spacing w:before="20" w:after="20"/>
              <w:jc w:val="center"/>
              <w:rPr>
                <w:sz w:val="18"/>
              </w:rPr>
            </w:pPr>
            <w:r w:rsidRPr="00F41F91">
              <w:rPr>
                <w:sz w:val="18"/>
              </w:rPr>
              <w:t>TT</w:t>
            </w:r>
          </w:p>
        </w:tc>
        <w:tc>
          <w:tcPr>
            <w:tcW w:w="1080" w:type="dxa"/>
          </w:tcPr>
          <w:p w14:paraId="0043E497" w14:textId="77777777" w:rsidR="00181F3E" w:rsidRPr="00F41F91" w:rsidRDefault="00E67C01" w:rsidP="00F75012">
            <w:pPr>
              <w:spacing w:before="20" w:after="20"/>
              <w:jc w:val="center"/>
              <w:rPr>
                <w:sz w:val="18"/>
              </w:rPr>
            </w:pPr>
            <w:r w:rsidRPr="00F41F91">
              <w:rPr>
                <w:sz w:val="18"/>
              </w:rPr>
              <w:t>N/A</w:t>
            </w:r>
          </w:p>
        </w:tc>
        <w:tc>
          <w:tcPr>
            <w:tcW w:w="3348" w:type="dxa"/>
            <w:tcBorders>
              <w:right w:val="single" w:sz="6" w:space="0" w:color="auto"/>
            </w:tcBorders>
          </w:tcPr>
          <w:p w14:paraId="47A532BF" w14:textId="77777777" w:rsidR="00181F3E" w:rsidRPr="00F41F91" w:rsidRDefault="00181F3E" w:rsidP="00F75012">
            <w:pPr>
              <w:spacing w:before="20" w:after="20"/>
              <w:rPr>
                <w:sz w:val="18"/>
              </w:rPr>
            </w:pPr>
            <w:r w:rsidRPr="00F41F91">
              <w:rPr>
                <w:sz w:val="18"/>
              </w:rPr>
              <w:t>Human and animal fecal waste</w:t>
            </w:r>
          </w:p>
        </w:tc>
      </w:tr>
      <w:tr w:rsidR="00181F3E" w:rsidRPr="00F41F91" w14:paraId="317EBD70" w14:textId="77777777" w:rsidTr="00E67C01">
        <w:trPr>
          <w:trHeight w:val="504"/>
          <w:jc w:val="center"/>
        </w:trPr>
        <w:tc>
          <w:tcPr>
            <w:tcW w:w="2808" w:type="dxa"/>
            <w:tcBorders>
              <w:left w:val="single" w:sz="6" w:space="0" w:color="auto"/>
              <w:bottom w:val="single" w:sz="18" w:space="0" w:color="auto"/>
            </w:tcBorders>
          </w:tcPr>
          <w:p w14:paraId="25EE85CD" w14:textId="77777777" w:rsidR="00181F3E" w:rsidRPr="00F41F91" w:rsidRDefault="00181F3E" w:rsidP="00DE54DD">
            <w:pPr>
              <w:spacing w:before="20" w:after="20"/>
              <w:rPr>
                <w:sz w:val="18"/>
              </w:rPr>
            </w:pPr>
            <w:r w:rsidRPr="00F41F91">
              <w:rPr>
                <w:sz w:val="18"/>
              </w:rPr>
              <w:t>Coliphage</w:t>
            </w:r>
          </w:p>
        </w:tc>
        <w:tc>
          <w:tcPr>
            <w:tcW w:w="1350" w:type="dxa"/>
            <w:tcBorders>
              <w:bottom w:val="single" w:sz="18" w:space="0" w:color="auto"/>
            </w:tcBorders>
          </w:tcPr>
          <w:p w14:paraId="1B2A8E40" w14:textId="77777777" w:rsidR="00181F3E" w:rsidRDefault="00181F3E" w:rsidP="00F75012">
            <w:pPr>
              <w:spacing w:before="20" w:after="20"/>
              <w:jc w:val="center"/>
              <w:rPr>
                <w:sz w:val="18"/>
              </w:rPr>
            </w:pPr>
            <w:r w:rsidRPr="00F41F91">
              <w:rPr>
                <w:sz w:val="18"/>
              </w:rPr>
              <w:t>(In the year)</w:t>
            </w:r>
          </w:p>
          <w:p w14:paraId="4A8FE09D" w14:textId="4A9FDF74" w:rsidR="00AE20F4" w:rsidRPr="00F41F91" w:rsidRDefault="00AE20F4" w:rsidP="00F75012">
            <w:pPr>
              <w:spacing w:before="20" w:after="20"/>
              <w:jc w:val="center"/>
              <w:rPr>
                <w:sz w:val="18"/>
              </w:rPr>
            </w:pPr>
            <w:r>
              <w:rPr>
                <w:sz w:val="18"/>
              </w:rPr>
              <w:t>0</w:t>
            </w:r>
          </w:p>
        </w:tc>
        <w:tc>
          <w:tcPr>
            <w:tcW w:w="1350" w:type="dxa"/>
            <w:tcBorders>
              <w:bottom w:val="single" w:sz="18" w:space="0" w:color="auto"/>
            </w:tcBorders>
          </w:tcPr>
          <w:p w14:paraId="0CA8CA65" w14:textId="1691A18C" w:rsidR="00181F3E" w:rsidRPr="00F41F91" w:rsidRDefault="00AE20F4" w:rsidP="00F75012">
            <w:pPr>
              <w:spacing w:before="20" w:after="20"/>
              <w:jc w:val="center"/>
              <w:rPr>
                <w:sz w:val="18"/>
              </w:rPr>
            </w:pPr>
            <w:r>
              <w:rPr>
                <w:sz w:val="18"/>
              </w:rPr>
              <w:t>12 months</w:t>
            </w:r>
          </w:p>
        </w:tc>
        <w:tc>
          <w:tcPr>
            <w:tcW w:w="900" w:type="dxa"/>
            <w:tcBorders>
              <w:bottom w:val="single" w:sz="18" w:space="0" w:color="auto"/>
            </w:tcBorders>
          </w:tcPr>
          <w:p w14:paraId="4269329F" w14:textId="77777777" w:rsidR="00181F3E" w:rsidRPr="00F41F91" w:rsidRDefault="00181F3E" w:rsidP="00F75012">
            <w:pPr>
              <w:spacing w:before="20" w:after="20"/>
              <w:jc w:val="center"/>
              <w:rPr>
                <w:sz w:val="18"/>
              </w:rPr>
            </w:pPr>
            <w:r w:rsidRPr="00F41F91">
              <w:rPr>
                <w:sz w:val="18"/>
              </w:rPr>
              <w:t>TT</w:t>
            </w:r>
          </w:p>
        </w:tc>
        <w:tc>
          <w:tcPr>
            <w:tcW w:w="1080" w:type="dxa"/>
            <w:tcBorders>
              <w:bottom w:val="single" w:sz="18" w:space="0" w:color="auto"/>
            </w:tcBorders>
          </w:tcPr>
          <w:p w14:paraId="58C7E4DD" w14:textId="77777777" w:rsidR="00181F3E" w:rsidRPr="00F41F91" w:rsidRDefault="00E67C01" w:rsidP="00F75012">
            <w:pPr>
              <w:spacing w:before="20" w:after="20"/>
              <w:jc w:val="center"/>
              <w:rPr>
                <w:sz w:val="18"/>
              </w:rPr>
            </w:pPr>
            <w:r w:rsidRPr="00F41F91">
              <w:rPr>
                <w:sz w:val="18"/>
              </w:rPr>
              <w:t>N/A</w:t>
            </w:r>
          </w:p>
        </w:tc>
        <w:tc>
          <w:tcPr>
            <w:tcW w:w="3348" w:type="dxa"/>
            <w:tcBorders>
              <w:bottom w:val="single" w:sz="18" w:space="0" w:color="auto"/>
              <w:right w:val="single" w:sz="6" w:space="0" w:color="auto"/>
            </w:tcBorders>
          </w:tcPr>
          <w:p w14:paraId="07A3C9BB" w14:textId="77777777" w:rsidR="00181F3E" w:rsidRPr="00F41F91" w:rsidRDefault="00181F3E" w:rsidP="00F75012">
            <w:pPr>
              <w:spacing w:before="20" w:after="20"/>
              <w:rPr>
                <w:sz w:val="18"/>
              </w:rPr>
            </w:pPr>
            <w:r w:rsidRPr="00F41F91">
              <w:rPr>
                <w:sz w:val="18"/>
              </w:rPr>
              <w:t>Human and animal fecal waste</w:t>
            </w:r>
          </w:p>
        </w:tc>
      </w:tr>
    </w:tbl>
    <w:p w14:paraId="6636357F" w14:textId="77777777" w:rsidR="00BC4EA7" w:rsidRPr="00F41F91" w:rsidRDefault="00BC4EA7" w:rsidP="00D96789">
      <w:pPr>
        <w:pStyle w:val="BodyText"/>
        <w:spacing w:before="360" w:after="240"/>
        <w:jc w:val="center"/>
        <w:rPr>
          <w:rFonts w:ascii="Times New Roman" w:hAnsi="Times New Roman"/>
          <w:b/>
          <w:sz w:val="26"/>
        </w:rPr>
      </w:pPr>
      <w:r w:rsidRPr="00F41F91">
        <w:rPr>
          <w:rFonts w:ascii="Times New Roman" w:hAnsi="Times New Roman"/>
          <w:b/>
          <w:sz w:val="26"/>
        </w:rPr>
        <w:t xml:space="preserve">Summary Information for Fecal Indicator-Positive </w:t>
      </w:r>
      <w:r w:rsidR="001A47B7" w:rsidRPr="00F41F91">
        <w:rPr>
          <w:rFonts w:ascii="Times New Roman" w:hAnsi="Times New Roman"/>
          <w:b/>
          <w:sz w:val="26"/>
        </w:rPr>
        <w:t>Ground</w:t>
      </w:r>
      <w:r w:rsidR="009160C7" w:rsidRPr="00F41F91">
        <w:rPr>
          <w:rFonts w:ascii="Times New Roman" w:hAnsi="Times New Roman"/>
          <w:b/>
          <w:sz w:val="26"/>
        </w:rPr>
        <w:t>w</w:t>
      </w:r>
      <w:r w:rsidR="001A47B7" w:rsidRPr="00F41F91">
        <w:rPr>
          <w:rFonts w:ascii="Times New Roman" w:hAnsi="Times New Roman"/>
          <w:b/>
          <w:sz w:val="26"/>
        </w:rPr>
        <w:t xml:space="preserve">ater </w:t>
      </w:r>
      <w:r w:rsidRPr="00F41F91">
        <w:rPr>
          <w:rFonts w:ascii="Times New Roman" w:hAnsi="Times New Roman"/>
          <w:b/>
          <w:sz w:val="26"/>
        </w:rPr>
        <w:t>Source Samples</w:t>
      </w:r>
      <w:r w:rsidR="00F51B61" w:rsidRPr="00F41F91">
        <w:rPr>
          <w:rFonts w:ascii="Times New Roman" w:hAnsi="Times New Roman"/>
          <w:b/>
          <w:sz w:val="26"/>
        </w:rPr>
        <w:t>,</w:t>
      </w:r>
      <w:r w:rsidR="00EB6CF4" w:rsidRPr="00F41F91">
        <w:rPr>
          <w:rFonts w:ascii="Times New Roman" w:hAnsi="Times New Roman"/>
          <w:b/>
          <w:sz w:val="26"/>
        </w:rPr>
        <w:br/>
      </w:r>
      <w:r w:rsidR="00895240" w:rsidRPr="00F41F91">
        <w:rPr>
          <w:rFonts w:ascii="Times New Roman" w:hAnsi="Times New Roman"/>
          <w:b/>
          <w:sz w:val="26"/>
        </w:rPr>
        <w:t>Uncorrected Significant Deficiencies</w:t>
      </w:r>
      <w:r w:rsidR="00F51B61" w:rsidRPr="00F41F91">
        <w:rPr>
          <w:rFonts w:ascii="Times New Roman" w:hAnsi="Times New Roman"/>
          <w:b/>
          <w:sz w:val="26"/>
        </w:rPr>
        <w:t>, or Ground</w:t>
      </w:r>
      <w:r w:rsidR="009160C7" w:rsidRPr="00F41F91">
        <w:rPr>
          <w:rFonts w:ascii="Times New Roman" w:hAnsi="Times New Roman"/>
          <w:b/>
          <w:sz w:val="26"/>
        </w:rPr>
        <w:t>w</w:t>
      </w:r>
      <w:r w:rsidR="00F51B61" w:rsidRPr="00F41F91">
        <w:rPr>
          <w:rFonts w:ascii="Times New Roman" w:hAnsi="Times New Roman"/>
          <w:b/>
          <w:sz w:val="26"/>
        </w:rPr>
        <w:t>ater TT</w:t>
      </w:r>
      <w:r w:rsidR="00A93A21" w:rsidRPr="00F41F91">
        <w:rPr>
          <w:rFonts w:ascii="Times New Roman" w:hAnsi="Times New Roman"/>
          <w:b/>
          <w:sz w:val="26"/>
        </w:rPr>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501B52" w:rsidRPr="00F41F91" w14:paraId="0413E905"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48AF31BD" w14:textId="77777777" w:rsidR="00501B52" w:rsidRPr="00F41F91" w:rsidRDefault="00AD4876" w:rsidP="000B01EA">
            <w:pPr>
              <w:pStyle w:val="BodyText"/>
              <w:spacing w:before="0"/>
              <w:jc w:val="center"/>
              <w:rPr>
                <w:rFonts w:ascii="Times New Roman" w:hAnsi="Times New Roman"/>
                <w:b/>
                <w:sz w:val="20"/>
              </w:rPr>
            </w:pPr>
            <w:r w:rsidRPr="00F41F91">
              <w:rPr>
                <w:rFonts w:ascii="Times New Roman" w:hAnsi="Times New Roman"/>
                <w:b/>
                <w:sz w:val="20"/>
              </w:rPr>
              <w:t>SPECIAL NOTICE OF FECAL INDICATOR-POSITIVE GROUNDWATER SOURCE SAMPLE</w:t>
            </w:r>
          </w:p>
        </w:tc>
      </w:tr>
      <w:tr w:rsidR="00501B52" w:rsidRPr="00F41F91" w14:paraId="2AB3F26E" w14:textId="77777777" w:rsidTr="00435A3F">
        <w:trPr>
          <w:trHeight w:val="288"/>
        </w:trPr>
        <w:tc>
          <w:tcPr>
            <w:tcW w:w="10800" w:type="dxa"/>
            <w:gridSpan w:val="5"/>
            <w:tcBorders>
              <w:top w:val="single" w:sz="18" w:space="0" w:color="auto"/>
              <w:left w:val="single" w:sz="4" w:space="0" w:color="auto"/>
              <w:right w:val="single" w:sz="4" w:space="0" w:color="auto"/>
            </w:tcBorders>
            <w:shd w:val="clear" w:color="auto" w:fill="auto"/>
          </w:tcPr>
          <w:p w14:paraId="0ADF11A1" w14:textId="77777777" w:rsidR="00501B52" w:rsidRPr="00F41F91" w:rsidRDefault="00501B52" w:rsidP="00CC2F86">
            <w:pPr>
              <w:pStyle w:val="BodyText"/>
              <w:spacing w:before="0"/>
              <w:jc w:val="left"/>
              <w:rPr>
                <w:rFonts w:ascii="Times New Roman" w:hAnsi="Times New Roman"/>
              </w:rPr>
            </w:pPr>
          </w:p>
        </w:tc>
      </w:tr>
      <w:tr w:rsidR="00501B52" w:rsidRPr="00F41F91" w14:paraId="3BCC6B05" w14:textId="77777777" w:rsidTr="00435A3F">
        <w:trPr>
          <w:trHeight w:val="288"/>
        </w:trPr>
        <w:tc>
          <w:tcPr>
            <w:tcW w:w="10800" w:type="dxa"/>
            <w:gridSpan w:val="5"/>
            <w:tcBorders>
              <w:left w:val="single" w:sz="4" w:space="0" w:color="auto"/>
              <w:right w:val="single" w:sz="4" w:space="0" w:color="auto"/>
            </w:tcBorders>
            <w:shd w:val="clear" w:color="auto" w:fill="auto"/>
          </w:tcPr>
          <w:p w14:paraId="54682E7E" w14:textId="77777777" w:rsidR="00501B52" w:rsidRPr="00F41F91" w:rsidRDefault="00501B52" w:rsidP="00CC2F86">
            <w:pPr>
              <w:pStyle w:val="BodyText"/>
              <w:spacing w:before="0"/>
              <w:jc w:val="left"/>
              <w:rPr>
                <w:rFonts w:ascii="Times New Roman" w:hAnsi="Times New Roman"/>
              </w:rPr>
            </w:pPr>
          </w:p>
        </w:tc>
      </w:tr>
      <w:tr w:rsidR="00AD4876" w:rsidRPr="00F41F91" w14:paraId="262943C4" w14:textId="77777777" w:rsidTr="00435A3F">
        <w:trPr>
          <w:trHeight w:val="288"/>
        </w:trPr>
        <w:tc>
          <w:tcPr>
            <w:tcW w:w="10800" w:type="dxa"/>
            <w:gridSpan w:val="5"/>
            <w:tcBorders>
              <w:left w:val="single" w:sz="4" w:space="0" w:color="auto"/>
              <w:right w:val="single" w:sz="4" w:space="0" w:color="auto"/>
            </w:tcBorders>
            <w:shd w:val="clear" w:color="auto" w:fill="auto"/>
          </w:tcPr>
          <w:p w14:paraId="2C327117" w14:textId="77777777" w:rsidR="00AD4876" w:rsidRPr="00F41F91" w:rsidRDefault="00AD4876" w:rsidP="00CC2F86">
            <w:pPr>
              <w:pStyle w:val="BodyText"/>
              <w:spacing w:before="0"/>
              <w:jc w:val="left"/>
              <w:rPr>
                <w:rFonts w:ascii="Times New Roman" w:hAnsi="Times New Roman"/>
              </w:rPr>
            </w:pPr>
          </w:p>
        </w:tc>
      </w:tr>
      <w:tr w:rsidR="00AD4876" w:rsidRPr="00F41F91" w14:paraId="26C93267" w14:textId="77777777" w:rsidTr="00435A3F">
        <w:trPr>
          <w:trHeight w:val="288"/>
        </w:trPr>
        <w:tc>
          <w:tcPr>
            <w:tcW w:w="10800" w:type="dxa"/>
            <w:gridSpan w:val="5"/>
            <w:tcBorders>
              <w:left w:val="single" w:sz="4" w:space="0" w:color="auto"/>
              <w:bottom w:val="single" w:sz="18" w:space="0" w:color="auto"/>
              <w:right w:val="single" w:sz="4" w:space="0" w:color="auto"/>
            </w:tcBorders>
            <w:shd w:val="clear" w:color="auto" w:fill="auto"/>
          </w:tcPr>
          <w:p w14:paraId="181989D3" w14:textId="77777777" w:rsidR="00AD4876" w:rsidRPr="00F41F91" w:rsidRDefault="00AD4876" w:rsidP="00CC2F86">
            <w:pPr>
              <w:pStyle w:val="BodyText"/>
              <w:spacing w:before="0"/>
              <w:jc w:val="left"/>
              <w:rPr>
                <w:rFonts w:ascii="Times New Roman" w:hAnsi="Times New Roman"/>
              </w:rPr>
            </w:pPr>
          </w:p>
        </w:tc>
      </w:tr>
      <w:tr w:rsidR="00AD4876" w:rsidRPr="00F41F91" w14:paraId="7288A2FC"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0F9F6F97" w14:textId="77777777" w:rsidR="00AD4876" w:rsidRPr="00F41F91" w:rsidRDefault="00AD4876" w:rsidP="000B01EA">
            <w:pPr>
              <w:pStyle w:val="BodyText"/>
              <w:spacing w:before="0"/>
              <w:jc w:val="center"/>
              <w:rPr>
                <w:rFonts w:ascii="Times New Roman" w:hAnsi="Times New Roman"/>
                <w:b/>
                <w:sz w:val="20"/>
              </w:rPr>
            </w:pPr>
            <w:r w:rsidRPr="00F41F91">
              <w:rPr>
                <w:rFonts w:ascii="Times New Roman" w:hAnsi="Times New Roman"/>
                <w:b/>
                <w:sz w:val="20"/>
              </w:rPr>
              <w:t>SPECIAL NOTICE FOR UNCORRECTED SIGNIFICANT DEFICIENCIES</w:t>
            </w:r>
          </w:p>
        </w:tc>
      </w:tr>
      <w:tr w:rsidR="00AD4876" w:rsidRPr="00F41F91" w14:paraId="2C20B1F5" w14:textId="77777777" w:rsidTr="00435A3F">
        <w:trPr>
          <w:trHeight w:val="288"/>
        </w:trPr>
        <w:tc>
          <w:tcPr>
            <w:tcW w:w="10800" w:type="dxa"/>
            <w:gridSpan w:val="5"/>
            <w:tcBorders>
              <w:top w:val="single" w:sz="18" w:space="0" w:color="auto"/>
              <w:left w:val="single" w:sz="4" w:space="0" w:color="auto"/>
              <w:right w:val="single" w:sz="4" w:space="0" w:color="auto"/>
            </w:tcBorders>
            <w:shd w:val="clear" w:color="auto" w:fill="auto"/>
          </w:tcPr>
          <w:p w14:paraId="7EE1810C" w14:textId="77777777" w:rsidR="00AD4876" w:rsidRPr="00F41F91" w:rsidRDefault="00AD4876" w:rsidP="00CC2F86">
            <w:pPr>
              <w:pStyle w:val="BodyText"/>
              <w:spacing w:before="0"/>
              <w:jc w:val="left"/>
              <w:rPr>
                <w:rFonts w:ascii="Times New Roman" w:hAnsi="Times New Roman"/>
              </w:rPr>
            </w:pPr>
          </w:p>
        </w:tc>
      </w:tr>
      <w:tr w:rsidR="00AD4876" w:rsidRPr="00F41F91" w14:paraId="29EA3290" w14:textId="77777777" w:rsidTr="00435A3F">
        <w:trPr>
          <w:trHeight w:val="288"/>
        </w:trPr>
        <w:tc>
          <w:tcPr>
            <w:tcW w:w="10800" w:type="dxa"/>
            <w:gridSpan w:val="5"/>
            <w:tcBorders>
              <w:left w:val="single" w:sz="4" w:space="0" w:color="auto"/>
              <w:right w:val="single" w:sz="4" w:space="0" w:color="auto"/>
            </w:tcBorders>
            <w:shd w:val="clear" w:color="auto" w:fill="auto"/>
          </w:tcPr>
          <w:p w14:paraId="7D57BC92" w14:textId="77777777" w:rsidR="00AD4876" w:rsidRPr="00F41F91" w:rsidRDefault="00AD4876" w:rsidP="00CC2F86">
            <w:pPr>
              <w:pStyle w:val="BodyText"/>
              <w:spacing w:before="0"/>
              <w:jc w:val="left"/>
              <w:rPr>
                <w:rFonts w:ascii="Times New Roman" w:hAnsi="Times New Roman"/>
              </w:rPr>
            </w:pPr>
          </w:p>
        </w:tc>
      </w:tr>
      <w:tr w:rsidR="00EB6CF4" w:rsidRPr="00F41F91" w14:paraId="2EE7F689" w14:textId="77777777" w:rsidTr="00435A3F">
        <w:trPr>
          <w:trHeight w:val="288"/>
        </w:trPr>
        <w:tc>
          <w:tcPr>
            <w:tcW w:w="10800" w:type="dxa"/>
            <w:gridSpan w:val="5"/>
            <w:tcBorders>
              <w:left w:val="single" w:sz="4" w:space="0" w:color="auto"/>
              <w:right w:val="single" w:sz="4" w:space="0" w:color="auto"/>
            </w:tcBorders>
            <w:shd w:val="clear" w:color="auto" w:fill="auto"/>
          </w:tcPr>
          <w:p w14:paraId="18A28C2A" w14:textId="77777777" w:rsidR="00EB6CF4" w:rsidRPr="00F41F91" w:rsidRDefault="00EB6CF4" w:rsidP="00CC2F86">
            <w:pPr>
              <w:pStyle w:val="BodyText"/>
              <w:spacing w:before="0"/>
              <w:jc w:val="left"/>
              <w:rPr>
                <w:rFonts w:ascii="Times New Roman" w:hAnsi="Times New Roman"/>
              </w:rPr>
            </w:pPr>
          </w:p>
        </w:tc>
      </w:tr>
      <w:tr w:rsidR="00AD4876" w:rsidRPr="00F41F91" w14:paraId="04AB8BEC" w14:textId="77777777" w:rsidTr="00435A3F">
        <w:trPr>
          <w:trHeight w:val="288"/>
        </w:trPr>
        <w:tc>
          <w:tcPr>
            <w:tcW w:w="10800" w:type="dxa"/>
            <w:gridSpan w:val="5"/>
            <w:tcBorders>
              <w:left w:val="single" w:sz="4" w:space="0" w:color="auto"/>
              <w:right w:val="single" w:sz="4" w:space="0" w:color="auto"/>
            </w:tcBorders>
            <w:shd w:val="clear" w:color="auto" w:fill="auto"/>
          </w:tcPr>
          <w:p w14:paraId="13E99FFE" w14:textId="77777777" w:rsidR="00AD4876" w:rsidRPr="00F41F91" w:rsidRDefault="00AD4876" w:rsidP="00CC2F86">
            <w:pPr>
              <w:pStyle w:val="BodyText"/>
              <w:spacing w:before="0"/>
              <w:jc w:val="left"/>
              <w:rPr>
                <w:rFonts w:ascii="Times New Roman" w:hAnsi="Times New Roman"/>
              </w:rPr>
            </w:pPr>
          </w:p>
        </w:tc>
      </w:tr>
      <w:tr w:rsidR="00F51B61" w:rsidRPr="00F41F91" w14:paraId="2537A415"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44239C80" w14:textId="77777777" w:rsidR="00F51B61" w:rsidRPr="00F41F91" w:rsidRDefault="00F51B61" w:rsidP="00CC2F86">
            <w:pPr>
              <w:pStyle w:val="BodyText"/>
              <w:spacing w:before="20" w:after="20"/>
              <w:jc w:val="center"/>
              <w:rPr>
                <w:rFonts w:ascii="Times New Roman" w:hAnsi="Times New Roman"/>
                <w:b/>
                <w:sz w:val="20"/>
              </w:rPr>
            </w:pPr>
            <w:bookmarkStart w:id="0" w:name="_Hlk280081436"/>
            <w:r w:rsidRPr="00F41F91">
              <w:rPr>
                <w:rFonts w:ascii="Times New Roman" w:hAnsi="Times New Roman"/>
                <w:b/>
                <w:sz w:val="20"/>
              </w:rPr>
              <w:t>VIOLATION OF GROUNDWATER TT</w:t>
            </w:r>
          </w:p>
        </w:tc>
      </w:tr>
      <w:tr w:rsidR="00C24948" w:rsidRPr="00F41F91" w14:paraId="2FACE89E" w14:textId="77777777" w:rsidTr="00435A3F">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629E7B57" w14:textId="77777777"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TT 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74EE9DE8" w14:textId="77777777"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012CBD4E" w14:textId="77777777"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2C66FBBB" w14:textId="77777777"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05D3F6BA" w14:textId="77777777"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C24948" w:rsidRPr="00F41F91" w14:paraId="0C2F50FB" w14:textId="77777777" w:rsidTr="000B01EA">
        <w:trPr>
          <w:trHeight w:val="432"/>
        </w:trPr>
        <w:tc>
          <w:tcPr>
            <w:tcW w:w="2095" w:type="dxa"/>
            <w:tcBorders>
              <w:top w:val="double" w:sz="6" w:space="0" w:color="auto"/>
              <w:bottom w:val="single" w:sz="4" w:space="0" w:color="auto"/>
            </w:tcBorders>
            <w:shd w:val="clear" w:color="auto" w:fill="auto"/>
          </w:tcPr>
          <w:p w14:paraId="1764C995" w14:textId="6BEF4110" w:rsidR="00C24948" w:rsidRPr="00F41F91" w:rsidRDefault="00AE20F4" w:rsidP="001B74B7">
            <w:pPr>
              <w:pStyle w:val="BodyText"/>
              <w:spacing w:before="20" w:after="20"/>
              <w:jc w:val="left"/>
              <w:rPr>
                <w:rFonts w:ascii="Times New Roman" w:hAnsi="Times New Roman"/>
                <w:b/>
                <w:sz w:val="26"/>
              </w:rPr>
            </w:pPr>
            <w:r>
              <w:rPr>
                <w:rFonts w:ascii="Times New Roman" w:hAnsi="Times New Roman"/>
                <w:b/>
                <w:sz w:val="26"/>
              </w:rPr>
              <w:t>None.</w:t>
            </w:r>
          </w:p>
        </w:tc>
        <w:tc>
          <w:tcPr>
            <w:tcW w:w="2203" w:type="dxa"/>
            <w:tcBorders>
              <w:top w:val="double" w:sz="6" w:space="0" w:color="auto"/>
              <w:bottom w:val="single" w:sz="4" w:space="0" w:color="auto"/>
            </w:tcBorders>
            <w:shd w:val="clear" w:color="auto" w:fill="auto"/>
          </w:tcPr>
          <w:p w14:paraId="10962299" w14:textId="77777777" w:rsidR="00C24948" w:rsidRPr="00F41F91" w:rsidRDefault="00C24948" w:rsidP="001B74B7">
            <w:pPr>
              <w:pStyle w:val="BodyText"/>
              <w:spacing w:before="20" w:after="2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14:paraId="6ABA1205" w14:textId="77777777" w:rsidR="00C24948" w:rsidRPr="00F41F91" w:rsidRDefault="00C24948" w:rsidP="001B74B7">
            <w:pPr>
              <w:pStyle w:val="BodyText"/>
              <w:spacing w:before="20" w:after="2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14:paraId="7F52487B" w14:textId="77777777" w:rsidR="00C24948" w:rsidRPr="00F41F91" w:rsidRDefault="00C24948" w:rsidP="001B74B7">
            <w:pPr>
              <w:pStyle w:val="BodyText"/>
              <w:spacing w:before="20" w:after="20"/>
              <w:jc w:val="left"/>
              <w:rPr>
                <w:rFonts w:ascii="Times New Roman" w:hAnsi="Times New Roman"/>
                <w:b/>
                <w:sz w:val="26"/>
              </w:rPr>
            </w:pPr>
          </w:p>
        </w:tc>
        <w:tc>
          <w:tcPr>
            <w:tcW w:w="2096" w:type="dxa"/>
            <w:tcBorders>
              <w:top w:val="double" w:sz="6" w:space="0" w:color="auto"/>
              <w:bottom w:val="single" w:sz="4" w:space="0" w:color="auto"/>
            </w:tcBorders>
            <w:shd w:val="clear" w:color="auto" w:fill="auto"/>
          </w:tcPr>
          <w:p w14:paraId="12B3862E" w14:textId="77777777" w:rsidR="00C24948" w:rsidRPr="00F41F91" w:rsidRDefault="00C24948" w:rsidP="001B74B7">
            <w:pPr>
              <w:pStyle w:val="BodyText"/>
              <w:spacing w:before="20" w:after="20"/>
              <w:jc w:val="left"/>
              <w:rPr>
                <w:rFonts w:ascii="Times New Roman" w:hAnsi="Times New Roman"/>
                <w:b/>
                <w:sz w:val="26"/>
              </w:rPr>
            </w:pPr>
          </w:p>
        </w:tc>
      </w:tr>
      <w:bookmarkEnd w:id="0"/>
      <w:tr w:rsidR="00C24948" w:rsidRPr="00F41F91" w14:paraId="3816D90C" w14:textId="77777777" w:rsidTr="000B01EA">
        <w:trPr>
          <w:trHeight w:val="432"/>
        </w:trPr>
        <w:tc>
          <w:tcPr>
            <w:tcW w:w="2095" w:type="dxa"/>
            <w:tcBorders>
              <w:top w:val="single" w:sz="4" w:space="0" w:color="auto"/>
              <w:left w:val="single" w:sz="4" w:space="0" w:color="auto"/>
              <w:bottom w:val="single" w:sz="18" w:space="0" w:color="auto"/>
              <w:right w:val="single" w:sz="4" w:space="0" w:color="auto"/>
            </w:tcBorders>
            <w:shd w:val="clear" w:color="auto" w:fill="auto"/>
          </w:tcPr>
          <w:p w14:paraId="0E425E7D" w14:textId="77777777" w:rsidR="00C24948" w:rsidRPr="00F41F91" w:rsidRDefault="00C24948" w:rsidP="001B74B7">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232FA8D2" w14:textId="77777777" w:rsidR="00C24948" w:rsidRPr="00F41F91" w:rsidRDefault="00C24948" w:rsidP="001B74B7">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766C37BC" w14:textId="77777777" w:rsidR="00C24948" w:rsidRPr="00F41F91" w:rsidRDefault="00C24948" w:rsidP="001B74B7">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30A31106" w14:textId="77777777" w:rsidR="00C24948" w:rsidRPr="00F41F91" w:rsidRDefault="00C24948" w:rsidP="001B74B7">
            <w:pPr>
              <w:pStyle w:val="BodyText"/>
              <w:spacing w:before="20" w:after="20"/>
              <w:jc w:val="left"/>
              <w:rPr>
                <w:rFonts w:ascii="Times New Roman" w:hAnsi="Times New Roman"/>
                <w:b/>
                <w:sz w:val="26"/>
              </w:rPr>
            </w:pPr>
          </w:p>
        </w:tc>
        <w:tc>
          <w:tcPr>
            <w:tcW w:w="2096" w:type="dxa"/>
            <w:tcBorders>
              <w:top w:val="single" w:sz="4" w:space="0" w:color="auto"/>
              <w:left w:val="single" w:sz="4" w:space="0" w:color="auto"/>
              <w:bottom w:val="single" w:sz="18" w:space="0" w:color="auto"/>
              <w:right w:val="single" w:sz="4" w:space="0" w:color="auto"/>
            </w:tcBorders>
            <w:shd w:val="clear" w:color="auto" w:fill="auto"/>
          </w:tcPr>
          <w:p w14:paraId="7AD0D20B" w14:textId="77777777" w:rsidR="00C24948" w:rsidRPr="00F41F91" w:rsidRDefault="00C24948" w:rsidP="001B74B7">
            <w:pPr>
              <w:pStyle w:val="BodyText"/>
              <w:spacing w:before="20" w:after="20"/>
              <w:jc w:val="left"/>
              <w:rPr>
                <w:rFonts w:ascii="Times New Roman" w:hAnsi="Times New Roman"/>
                <w:b/>
                <w:sz w:val="26"/>
              </w:rPr>
            </w:pPr>
          </w:p>
        </w:tc>
      </w:tr>
    </w:tbl>
    <w:p w14:paraId="72ACFBC0" w14:textId="77777777" w:rsidR="00BE6564" w:rsidRPr="00DD7D18" w:rsidRDefault="00BE6564" w:rsidP="00AE20F4">
      <w:pPr>
        <w:pStyle w:val="BodyText"/>
        <w:keepNext/>
        <w:keepLines/>
        <w:spacing w:before="240" w:after="240"/>
        <w:jc w:val="center"/>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altName w:val="Palatino"/>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1E726111" w:rsidR="00BC6327" w:rsidRDefault="00BC6327">
    <w:pPr>
      <w:pStyle w:val="Footer"/>
      <w:tabs>
        <w:tab w:val="clear" w:pos="4320"/>
        <w:tab w:val="clear" w:pos="8640"/>
        <w:tab w:val="right" w:pos="10800"/>
      </w:tabs>
      <w:rPr>
        <w:i/>
        <w:iCs/>
      </w:rPr>
    </w:pPr>
    <w:r w:rsidRPr="00AB5E87">
      <w:rPr>
        <w:i/>
        <w:iCs/>
      </w:rPr>
      <w:t>SWS CCR Form</w:t>
    </w:r>
    <w:r w:rsidRPr="00AB5E87">
      <w:rPr>
        <w:i/>
        <w:iCs/>
      </w:rPr>
      <w:tab/>
      <w:t xml:space="preserve">Revised </w:t>
    </w:r>
    <w:r w:rsidR="00F61DCB">
      <w:rPr>
        <w:i/>
        <w:iCs/>
      </w:rPr>
      <w:t>Febr</w:t>
    </w:r>
    <w:r w:rsidR="00717191" w:rsidRPr="00E05746">
      <w:rPr>
        <w:i/>
        <w:iCs/>
      </w:rPr>
      <w:t>uary 201</w:t>
    </w:r>
    <w:r w:rsidR="008035BF" w:rsidRPr="00E05746">
      <w:rPr>
        <w:i/>
        <w:iCs/>
      </w:rPr>
      <w:t>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sidR="00944C52">
      <w:rPr>
        <w:rStyle w:val="PageNumber"/>
        <w:i/>
        <w:iCs/>
        <w:noProof/>
        <w:u w:val="single"/>
      </w:rPr>
      <w:t>2</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sidR="00944C52">
      <w:rPr>
        <w:rStyle w:val="PageNumber"/>
        <w:i/>
        <w:noProof/>
        <w:u w:val="single"/>
      </w:rPr>
      <w:t>5</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523442810">
    <w:abstractNumId w:val="2"/>
  </w:num>
  <w:num w:numId="2" w16cid:durableId="1494494112">
    <w:abstractNumId w:val="0"/>
  </w:num>
  <w:num w:numId="3" w16cid:durableId="1471745630">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505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3BE5"/>
    <w:rsid w:val="00024D43"/>
    <w:rsid w:val="000360D3"/>
    <w:rsid w:val="000370BE"/>
    <w:rsid w:val="00044344"/>
    <w:rsid w:val="000450D8"/>
    <w:rsid w:val="0004748A"/>
    <w:rsid w:val="00053BC0"/>
    <w:rsid w:val="000551F9"/>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24C3"/>
    <w:rsid w:val="00214D2C"/>
    <w:rsid w:val="002166FF"/>
    <w:rsid w:val="00220240"/>
    <w:rsid w:val="00226E0C"/>
    <w:rsid w:val="00231E89"/>
    <w:rsid w:val="0023302C"/>
    <w:rsid w:val="00243361"/>
    <w:rsid w:val="002436C8"/>
    <w:rsid w:val="00246D6E"/>
    <w:rsid w:val="0025510E"/>
    <w:rsid w:val="00256496"/>
    <w:rsid w:val="00264941"/>
    <w:rsid w:val="00273001"/>
    <w:rsid w:val="002856B8"/>
    <w:rsid w:val="00291BE8"/>
    <w:rsid w:val="00294205"/>
    <w:rsid w:val="002A20BB"/>
    <w:rsid w:val="002A3636"/>
    <w:rsid w:val="002A5C9F"/>
    <w:rsid w:val="002A746D"/>
    <w:rsid w:val="002A7FD9"/>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7726D"/>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70811"/>
    <w:rsid w:val="0047086C"/>
    <w:rsid w:val="00472D17"/>
    <w:rsid w:val="00473411"/>
    <w:rsid w:val="004848BB"/>
    <w:rsid w:val="004912AD"/>
    <w:rsid w:val="00492061"/>
    <w:rsid w:val="004960B7"/>
    <w:rsid w:val="004A05D8"/>
    <w:rsid w:val="004A07B2"/>
    <w:rsid w:val="004A1ABC"/>
    <w:rsid w:val="004A2077"/>
    <w:rsid w:val="004B7187"/>
    <w:rsid w:val="004C5E5E"/>
    <w:rsid w:val="004D509C"/>
    <w:rsid w:val="004F3C5B"/>
    <w:rsid w:val="004F67E6"/>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0D4A"/>
    <w:rsid w:val="00623849"/>
    <w:rsid w:val="00630AE6"/>
    <w:rsid w:val="00633A17"/>
    <w:rsid w:val="00640676"/>
    <w:rsid w:val="0064205A"/>
    <w:rsid w:val="00643C66"/>
    <w:rsid w:val="00652F8C"/>
    <w:rsid w:val="006537F6"/>
    <w:rsid w:val="0066456C"/>
    <w:rsid w:val="006672EF"/>
    <w:rsid w:val="0067168B"/>
    <w:rsid w:val="00680108"/>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6C4A"/>
    <w:rsid w:val="009419BC"/>
    <w:rsid w:val="00944C52"/>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41BE"/>
    <w:rsid w:val="00AC6D1E"/>
    <w:rsid w:val="00AD4876"/>
    <w:rsid w:val="00AE20F4"/>
    <w:rsid w:val="00AF0445"/>
    <w:rsid w:val="00AF2E38"/>
    <w:rsid w:val="00B0620C"/>
    <w:rsid w:val="00B1666D"/>
    <w:rsid w:val="00B2410E"/>
    <w:rsid w:val="00B3023D"/>
    <w:rsid w:val="00B30E79"/>
    <w:rsid w:val="00B44817"/>
    <w:rsid w:val="00B45743"/>
    <w:rsid w:val="00B51879"/>
    <w:rsid w:val="00B552D9"/>
    <w:rsid w:val="00B56F52"/>
    <w:rsid w:val="00B56F6C"/>
    <w:rsid w:val="00B606D3"/>
    <w:rsid w:val="00B646BC"/>
    <w:rsid w:val="00B67C49"/>
    <w:rsid w:val="00B76677"/>
    <w:rsid w:val="00B772E6"/>
    <w:rsid w:val="00B85CDA"/>
    <w:rsid w:val="00B87759"/>
    <w:rsid w:val="00B87C5D"/>
    <w:rsid w:val="00B911A5"/>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6229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73262"/>
    <w:rsid w:val="00E80B80"/>
    <w:rsid w:val="00E8528D"/>
    <w:rsid w:val="00E91D0B"/>
    <w:rsid w:val="00E92E9C"/>
    <w:rsid w:val="00EA66F0"/>
    <w:rsid w:val="00EB0127"/>
    <w:rsid w:val="00EB0A51"/>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1D4"/>
    <w:rsid w:val="00F75418"/>
    <w:rsid w:val="00F82FE4"/>
    <w:rsid w:val="00F87E2C"/>
    <w:rsid w:val="00F91354"/>
    <w:rsid w:val="00F925AF"/>
    <w:rsid w:val="00F943FC"/>
    <w:rsid w:val="00FB67EC"/>
    <w:rsid w:val="00FC01B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45057"/>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customStyle="1" w:styleId="Default">
    <w:name w:val="Default"/>
    <w:rsid w:val="00944C52"/>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2058</Words>
  <Characters>11700</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13731</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Craig</cp:lastModifiedBy>
  <cp:revision>2</cp:revision>
  <cp:lastPrinted>2018-12-11T18:58:00Z</cp:lastPrinted>
  <dcterms:created xsi:type="dcterms:W3CDTF">2022-07-15T22:54:00Z</dcterms:created>
  <dcterms:modified xsi:type="dcterms:W3CDTF">2022-07-15T22:54:00Z</dcterms:modified>
</cp:coreProperties>
</file>