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019D089A" w:rsidR="00BC6327" w:rsidRPr="008F7660" w:rsidRDefault="008D58AB"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906D7F">
        <w:rPr>
          <w:sz w:val="32"/>
          <w:u w:val="none"/>
        </w:rPr>
        <w:t>3</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F2AFA13" w:rsidR="00BC6327" w:rsidRPr="00412B2F" w:rsidRDefault="00F12F8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Sunview Cold Storage</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6D3193A"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w:t>
            </w:r>
            <w:r w:rsidR="00906D7F">
              <w:rPr>
                <w:sz w:val="21"/>
                <w:szCs w:val="21"/>
              </w:rPr>
              <w:t>ne</w:t>
            </w:r>
            <w:r w:rsidR="000F57CF">
              <w:rPr>
                <w:sz w:val="21"/>
                <w:szCs w:val="21"/>
              </w:rPr>
              <w:t xml:space="preserve"> 1</w:t>
            </w:r>
            <w:r w:rsidR="00906D7F">
              <w:rPr>
                <w:sz w:val="21"/>
                <w:szCs w:val="21"/>
              </w:rPr>
              <w:t>1</w:t>
            </w:r>
            <w:r>
              <w:rPr>
                <w:sz w:val="21"/>
                <w:szCs w:val="21"/>
              </w:rPr>
              <w:t>, 202</w:t>
            </w:r>
            <w:r w:rsidR="007C009D">
              <w:rPr>
                <w:sz w:val="21"/>
                <w:szCs w:val="21"/>
              </w:rPr>
              <w:t>3</w:t>
            </w:r>
          </w:p>
        </w:tc>
      </w:tr>
    </w:tbl>
    <w:p w14:paraId="14AA4D8D" w14:textId="754D0A5D"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8D58AB">
        <w:rPr>
          <w:i/>
          <w:sz w:val="21"/>
          <w:szCs w:val="21"/>
        </w:rPr>
        <w:t>202</w:t>
      </w:r>
      <w:r w:rsidR="00906D7F">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66146DFA"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F12F85">
        <w:rPr>
          <w:b/>
          <w:bCs/>
          <w:i/>
          <w:sz w:val="21"/>
          <w:szCs w:val="21"/>
          <w:u w:val="single"/>
          <w:lang w:val="es-MX"/>
        </w:rPr>
        <w:t>Sunview</w:t>
      </w:r>
      <w:proofErr w:type="spellEnd"/>
      <w:r w:rsidR="00F12F85">
        <w:rPr>
          <w:b/>
          <w:bCs/>
          <w:i/>
          <w:sz w:val="21"/>
          <w:szCs w:val="21"/>
          <w:u w:val="single"/>
          <w:lang w:val="es-MX"/>
        </w:rPr>
        <w:t xml:space="preserve"> </w:t>
      </w:r>
      <w:proofErr w:type="spellStart"/>
      <w:r w:rsidR="00F12F85">
        <w:rPr>
          <w:b/>
          <w:bCs/>
          <w:i/>
          <w:sz w:val="21"/>
          <w:szCs w:val="21"/>
          <w:u w:val="single"/>
          <w:lang w:val="es-MX"/>
        </w:rPr>
        <w:t>Cold</w:t>
      </w:r>
      <w:proofErr w:type="spellEnd"/>
      <w:r w:rsidR="00F12F85">
        <w:rPr>
          <w:b/>
          <w:bCs/>
          <w:i/>
          <w:sz w:val="21"/>
          <w:szCs w:val="21"/>
          <w:u w:val="single"/>
          <w:lang w:val="es-MX"/>
        </w:rPr>
        <w:t xml:space="preserve"> Storage</w:t>
      </w:r>
      <w:r w:rsidRPr="00442D66">
        <w:rPr>
          <w:b/>
          <w:bCs/>
          <w:sz w:val="21"/>
          <w:szCs w:val="21"/>
          <w:lang w:val="es-MX"/>
        </w:rPr>
        <w:t xml:space="preserve"> a </w:t>
      </w:r>
      <w:r w:rsidR="00F12F85">
        <w:rPr>
          <w:b/>
          <w:bCs/>
          <w:sz w:val="21"/>
          <w:szCs w:val="21"/>
          <w:lang w:val="es-MX"/>
        </w:rPr>
        <w:t>661-792-3151 ext. 238</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07B3C08C" w:rsidR="00BC6327" w:rsidRPr="00412B2F" w:rsidRDefault="00F12F8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445F988D" w:rsidR="00BC6327" w:rsidRPr="00412B2F" w:rsidRDefault="00F12F8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075BA">
              <w:rPr>
                <w:sz w:val="22"/>
              </w:rPr>
              <w:t>Peterson and Highway 99, Delano,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15654C65" w:rsidR="00BC6327" w:rsidRPr="00412B2F" w:rsidRDefault="00F12F8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 xml:space="preserve">A Water Source Assessment was conducted in January 2002. The  </w:t>
            </w:r>
          </w:p>
        </w:tc>
      </w:tr>
      <w:tr w:rsidR="00BC6327" w:rsidRPr="00412B2F" w14:paraId="4AB6369E" w14:textId="77777777" w:rsidTr="008A5B6C">
        <w:tc>
          <w:tcPr>
            <w:tcW w:w="10800" w:type="dxa"/>
            <w:gridSpan w:val="7"/>
            <w:tcBorders>
              <w:bottom w:val="single" w:sz="4" w:space="0" w:color="auto"/>
            </w:tcBorders>
          </w:tcPr>
          <w:p w14:paraId="556CD1B7" w14:textId="798A0CFB" w:rsidR="00BC6327" w:rsidRPr="00412B2F" w:rsidRDefault="00F12F85"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associated with contaminants detected in the water supply: Agricultural Drainage, Septic systems – low density [&lt;1/acre], Fertilizer/Pesticide/Herbicide application, Crops, non-irrigated [e.g., Christmas trees, grains, grass seeds, hay, Lagoons/liquid wastes. The source is considered most vulnerable to the following activities not associated with any detected contaminants: Chemical/petroleum processing/storage. A complete copy is on file in the office.</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5BD0E05D" w:rsidR="00BC6327" w:rsidRPr="00412B2F" w:rsidRDefault="00F12F8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 xml:space="preserve">Ryan </w:t>
            </w:r>
            <w:r w:rsidR="0058609E">
              <w:rPr>
                <w:sz w:val="22"/>
              </w:rPr>
              <w:t>Hansen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68FB084" w:rsidR="00BC6327" w:rsidRPr="00412B2F" w:rsidRDefault="00F12F85"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792-3151 ext. </w:t>
            </w:r>
            <w:r w:rsidR="0058609E">
              <w:rPr>
                <w:sz w:val="22"/>
              </w:rPr>
              <w:t>1293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1A3554D6" w:rsidR="00BC6327" w:rsidRDefault="00BC6327" w:rsidP="00F01B42">
      <w:pPr>
        <w:spacing w:after="120"/>
        <w:jc w:val="both"/>
        <w:rPr>
          <w:sz w:val="22"/>
          <w:szCs w:val="22"/>
        </w:rPr>
      </w:pPr>
      <w:r w:rsidRPr="0012764D">
        <w:rPr>
          <w:b/>
          <w:sz w:val="22"/>
          <w:szCs w:val="22"/>
        </w:rPr>
        <w:t>Tables 1, 2</w:t>
      </w:r>
      <w:r w:rsidR="00E00336">
        <w:rPr>
          <w:b/>
          <w:sz w:val="22"/>
          <w:szCs w:val="22"/>
        </w:rPr>
        <w:t xml:space="preserve">, </w:t>
      </w:r>
      <w:r w:rsidR="00521404">
        <w:rPr>
          <w:b/>
          <w:sz w:val="22"/>
          <w:szCs w:val="22"/>
        </w:rPr>
        <w:t>3</w:t>
      </w:r>
      <w:r w:rsidR="00E00336">
        <w:rPr>
          <w:b/>
          <w:sz w:val="22"/>
          <w:szCs w:val="22"/>
        </w:rPr>
        <w:t xml:space="preserve"> and 4</w:t>
      </w:r>
      <w:r w:rsidRPr="0012764D">
        <w:rPr>
          <w:b/>
          <w:sz w:val="22"/>
          <w:szCs w:val="22"/>
        </w:rPr>
        <w:t xml:space="preserve"> list all of the drinking water contaminants that were detected during the most recent sampling for </w:t>
      </w:r>
      <w:r w:rsidR="001A5421" w:rsidRPr="0012764D">
        <w:rPr>
          <w:b/>
          <w:sz w:val="22"/>
          <w:szCs w:val="22"/>
        </w:rPr>
        <w:t xml:space="preserve">the </w:t>
      </w:r>
      <w:r w:rsidR="001A5421">
        <w:rPr>
          <w:b/>
          <w:sz w:val="22"/>
          <w:szCs w:val="22"/>
        </w:rPr>
        <w:t>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330B2D88" w14:textId="77777777" w:rsidR="0058609E" w:rsidRPr="00A44246" w:rsidRDefault="0058609E"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1"/>
        <w:gridCol w:w="990"/>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583A4600"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AB42C6">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906D7F">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1"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F12F85" w:rsidRPr="001F3468" w14:paraId="7387DB52" w14:textId="77777777" w:rsidTr="00906D7F">
        <w:trPr>
          <w:jc w:val="center"/>
        </w:trPr>
        <w:tc>
          <w:tcPr>
            <w:tcW w:w="2241" w:type="dxa"/>
            <w:tcBorders>
              <w:top w:val="nil"/>
              <w:left w:val="single" w:sz="6" w:space="0" w:color="auto"/>
              <w:bottom w:val="nil"/>
            </w:tcBorders>
          </w:tcPr>
          <w:p w14:paraId="5F0C451E" w14:textId="77777777" w:rsidR="00F12F85" w:rsidRPr="00F41F91" w:rsidRDefault="00F12F85" w:rsidP="00F12F85">
            <w:pPr>
              <w:rPr>
                <w:sz w:val="18"/>
              </w:rPr>
            </w:pPr>
            <w:r w:rsidRPr="00F41F91">
              <w:rPr>
                <w:sz w:val="18"/>
              </w:rPr>
              <w:t>Lead (ppb)</w:t>
            </w:r>
          </w:p>
        </w:tc>
        <w:tc>
          <w:tcPr>
            <w:tcW w:w="811" w:type="dxa"/>
            <w:tcBorders>
              <w:top w:val="nil"/>
            </w:tcBorders>
          </w:tcPr>
          <w:p w14:paraId="74C46DDB" w14:textId="45EE08C5" w:rsidR="00F12F85" w:rsidRPr="00F41F91" w:rsidRDefault="00906D7F" w:rsidP="00F12F85">
            <w:pPr>
              <w:jc w:val="center"/>
              <w:rPr>
                <w:sz w:val="18"/>
              </w:rPr>
            </w:pPr>
            <w:r>
              <w:rPr>
                <w:sz w:val="18"/>
              </w:rPr>
              <w:t>7/19/23</w:t>
            </w:r>
          </w:p>
        </w:tc>
        <w:tc>
          <w:tcPr>
            <w:tcW w:w="990" w:type="dxa"/>
            <w:tcBorders>
              <w:top w:val="nil"/>
            </w:tcBorders>
          </w:tcPr>
          <w:p w14:paraId="2EB76238" w14:textId="5FC768DC" w:rsidR="00F12F85" w:rsidRPr="00F41F91" w:rsidRDefault="00F12F85" w:rsidP="00F12F85">
            <w:pPr>
              <w:jc w:val="center"/>
              <w:rPr>
                <w:sz w:val="18"/>
              </w:rPr>
            </w:pPr>
            <w:r>
              <w:rPr>
                <w:sz w:val="18"/>
              </w:rPr>
              <w:t>5</w:t>
            </w:r>
          </w:p>
        </w:tc>
        <w:tc>
          <w:tcPr>
            <w:tcW w:w="990" w:type="dxa"/>
            <w:tcBorders>
              <w:top w:val="nil"/>
              <w:bottom w:val="nil"/>
            </w:tcBorders>
          </w:tcPr>
          <w:p w14:paraId="4C3FDB54" w14:textId="000EB903" w:rsidR="00F12F85" w:rsidRPr="00F41F91" w:rsidRDefault="00F12F85" w:rsidP="00F12F85">
            <w:pPr>
              <w:jc w:val="center"/>
              <w:rPr>
                <w:sz w:val="18"/>
              </w:rPr>
            </w:pPr>
            <w:r>
              <w:rPr>
                <w:sz w:val="18"/>
              </w:rPr>
              <w:t>&lt;.001</w:t>
            </w:r>
          </w:p>
        </w:tc>
        <w:tc>
          <w:tcPr>
            <w:tcW w:w="1080" w:type="dxa"/>
            <w:tcBorders>
              <w:top w:val="nil"/>
              <w:bottom w:val="nil"/>
            </w:tcBorders>
          </w:tcPr>
          <w:p w14:paraId="48CE0F50" w14:textId="4FDC4995" w:rsidR="00F12F85" w:rsidRPr="00F41F91" w:rsidRDefault="00F12F85" w:rsidP="00F12F85">
            <w:pPr>
              <w:jc w:val="center"/>
              <w:rPr>
                <w:sz w:val="18"/>
              </w:rPr>
            </w:pPr>
            <w:r>
              <w:rPr>
                <w:sz w:val="18"/>
              </w:rPr>
              <w:t>0</w:t>
            </w:r>
          </w:p>
        </w:tc>
        <w:tc>
          <w:tcPr>
            <w:tcW w:w="677" w:type="dxa"/>
            <w:tcBorders>
              <w:top w:val="nil"/>
              <w:bottom w:val="nil"/>
            </w:tcBorders>
          </w:tcPr>
          <w:p w14:paraId="242E5C30" w14:textId="77777777" w:rsidR="00F12F85" w:rsidRPr="00F41F91" w:rsidRDefault="00F12F85" w:rsidP="00F12F85">
            <w:pPr>
              <w:jc w:val="center"/>
              <w:rPr>
                <w:sz w:val="18"/>
              </w:rPr>
            </w:pPr>
            <w:r w:rsidRPr="00F41F91">
              <w:rPr>
                <w:sz w:val="18"/>
              </w:rPr>
              <w:t>15</w:t>
            </w:r>
          </w:p>
        </w:tc>
        <w:tc>
          <w:tcPr>
            <w:tcW w:w="677" w:type="dxa"/>
            <w:tcBorders>
              <w:top w:val="nil"/>
              <w:bottom w:val="nil"/>
            </w:tcBorders>
          </w:tcPr>
          <w:p w14:paraId="21935509" w14:textId="77777777" w:rsidR="00F12F85" w:rsidRPr="00F41F91" w:rsidRDefault="00F12F85" w:rsidP="00F12F85">
            <w:pPr>
              <w:jc w:val="center"/>
              <w:rPr>
                <w:sz w:val="18"/>
              </w:rPr>
            </w:pPr>
            <w:r w:rsidRPr="00F41F91">
              <w:rPr>
                <w:sz w:val="18"/>
              </w:rPr>
              <w:t>0.2</w:t>
            </w:r>
          </w:p>
        </w:tc>
        <w:tc>
          <w:tcPr>
            <w:tcW w:w="1260" w:type="dxa"/>
            <w:tcBorders>
              <w:top w:val="nil"/>
              <w:bottom w:val="nil"/>
            </w:tcBorders>
          </w:tcPr>
          <w:p w14:paraId="2C320B91" w14:textId="61DBBF34" w:rsidR="00F12F85" w:rsidRPr="00F41F91" w:rsidRDefault="00F12F85" w:rsidP="00F12F85">
            <w:pPr>
              <w:jc w:val="center"/>
              <w:rPr>
                <w:sz w:val="17"/>
                <w:szCs w:val="16"/>
              </w:rPr>
            </w:pPr>
            <w:r w:rsidRPr="00F12F85">
              <w:rPr>
                <w:sz w:val="17"/>
                <w:szCs w:val="16"/>
              </w:rPr>
              <w:t>Not applicable</w:t>
            </w:r>
          </w:p>
        </w:tc>
        <w:tc>
          <w:tcPr>
            <w:tcW w:w="2070" w:type="dxa"/>
            <w:tcBorders>
              <w:top w:val="nil"/>
              <w:bottom w:val="nil"/>
              <w:right w:val="single" w:sz="6" w:space="0" w:color="auto"/>
            </w:tcBorders>
          </w:tcPr>
          <w:p w14:paraId="16F29697" w14:textId="77777777" w:rsidR="00F12F85" w:rsidRPr="00F41F91" w:rsidRDefault="00F12F85" w:rsidP="00F12F85">
            <w:pPr>
              <w:rPr>
                <w:sz w:val="17"/>
                <w:szCs w:val="16"/>
              </w:rPr>
            </w:pPr>
            <w:r w:rsidRPr="00F41F91">
              <w:rPr>
                <w:sz w:val="17"/>
                <w:szCs w:val="16"/>
              </w:rPr>
              <w:t>Internal corrosion of household water plumbing systems; discharges from industrial manufacturers; erosion of natural deposits</w:t>
            </w:r>
          </w:p>
        </w:tc>
      </w:tr>
      <w:tr w:rsidR="00F12F85" w:rsidRPr="001F3468" w14:paraId="6242C308" w14:textId="77777777" w:rsidTr="00906D7F">
        <w:trPr>
          <w:jc w:val="center"/>
        </w:trPr>
        <w:tc>
          <w:tcPr>
            <w:tcW w:w="2241" w:type="dxa"/>
            <w:tcBorders>
              <w:left w:val="single" w:sz="6" w:space="0" w:color="auto"/>
              <w:bottom w:val="single" w:sz="18" w:space="0" w:color="auto"/>
            </w:tcBorders>
          </w:tcPr>
          <w:p w14:paraId="3DF5C908" w14:textId="77777777" w:rsidR="00F12F85" w:rsidRPr="00F41F91" w:rsidRDefault="00F12F85" w:rsidP="00F12F85">
            <w:pPr>
              <w:rPr>
                <w:sz w:val="18"/>
              </w:rPr>
            </w:pPr>
            <w:r w:rsidRPr="00F41F91">
              <w:rPr>
                <w:sz w:val="18"/>
              </w:rPr>
              <w:t>Copper (ppm)</w:t>
            </w:r>
          </w:p>
        </w:tc>
        <w:tc>
          <w:tcPr>
            <w:tcW w:w="811" w:type="dxa"/>
            <w:tcBorders>
              <w:bottom w:val="single" w:sz="18" w:space="0" w:color="auto"/>
            </w:tcBorders>
          </w:tcPr>
          <w:p w14:paraId="192E15A5" w14:textId="2B82723F" w:rsidR="00F12F85" w:rsidRPr="00F41F91" w:rsidRDefault="00906D7F" w:rsidP="00F12F85">
            <w:pPr>
              <w:jc w:val="center"/>
              <w:rPr>
                <w:sz w:val="18"/>
              </w:rPr>
            </w:pPr>
            <w:r>
              <w:rPr>
                <w:sz w:val="18"/>
              </w:rPr>
              <w:t>7/19/23</w:t>
            </w:r>
          </w:p>
        </w:tc>
        <w:tc>
          <w:tcPr>
            <w:tcW w:w="990" w:type="dxa"/>
            <w:tcBorders>
              <w:bottom w:val="single" w:sz="18" w:space="0" w:color="auto"/>
            </w:tcBorders>
          </w:tcPr>
          <w:p w14:paraId="18011756" w14:textId="3CBB24FC" w:rsidR="00F12F85" w:rsidRPr="00F41F91" w:rsidRDefault="00F12F85" w:rsidP="00F12F85">
            <w:pPr>
              <w:jc w:val="center"/>
              <w:rPr>
                <w:sz w:val="18"/>
              </w:rPr>
            </w:pPr>
            <w:r>
              <w:rPr>
                <w:sz w:val="18"/>
              </w:rPr>
              <w:t>5</w:t>
            </w:r>
          </w:p>
        </w:tc>
        <w:tc>
          <w:tcPr>
            <w:tcW w:w="990" w:type="dxa"/>
            <w:tcBorders>
              <w:bottom w:val="single" w:sz="18" w:space="0" w:color="auto"/>
            </w:tcBorders>
          </w:tcPr>
          <w:p w14:paraId="7CE90126" w14:textId="56F3A42C" w:rsidR="00F12F85" w:rsidRPr="00F41F91" w:rsidRDefault="007360A9" w:rsidP="00F12F85">
            <w:pPr>
              <w:jc w:val="center"/>
              <w:rPr>
                <w:sz w:val="18"/>
              </w:rPr>
            </w:pPr>
            <w:r>
              <w:rPr>
                <w:sz w:val="18"/>
              </w:rPr>
              <w:t>0</w:t>
            </w:r>
            <w:r w:rsidR="00F12F85">
              <w:rPr>
                <w:sz w:val="18"/>
              </w:rPr>
              <w:t>.0</w:t>
            </w:r>
            <w:r w:rsidR="00906D7F">
              <w:rPr>
                <w:sz w:val="18"/>
              </w:rPr>
              <w:t>20</w:t>
            </w:r>
          </w:p>
        </w:tc>
        <w:tc>
          <w:tcPr>
            <w:tcW w:w="1080" w:type="dxa"/>
            <w:tcBorders>
              <w:bottom w:val="single" w:sz="18" w:space="0" w:color="auto"/>
            </w:tcBorders>
          </w:tcPr>
          <w:p w14:paraId="11DE16E1" w14:textId="33C5FAD8" w:rsidR="00F12F85" w:rsidRPr="00F41F91" w:rsidRDefault="00F12F85" w:rsidP="00F12F85">
            <w:pPr>
              <w:jc w:val="center"/>
              <w:rPr>
                <w:sz w:val="18"/>
              </w:rPr>
            </w:pPr>
            <w:r>
              <w:rPr>
                <w:sz w:val="18"/>
              </w:rPr>
              <w:t>0</w:t>
            </w:r>
          </w:p>
        </w:tc>
        <w:tc>
          <w:tcPr>
            <w:tcW w:w="677" w:type="dxa"/>
            <w:tcBorders>
              <w:bottom w:val="single" w:sz="18" w:space="0" w:color="auto"/>
            </w:tcBorders>
          </w:tcPr>
          <w:p w14:paraId="102063D3" w14:textId="77777777" w:rsidR="00F12F85" w:rsidRPr="00F41F91" w:rsidRDefault="00F12F85" w:rsidP="00F12F85">
            <w:pPr>
              <w:jc w:val="center"/>
              <w:rPr>
                <w:sz w:val="18"/>
              </w:rPr>
            </w:pPr>
            <w:r w:rsidRPr="00F41F91">
              <w:rPr>
                <w:sz w:val="18"/>
              </w:rPr>
              <w:t>1.3</w:t>
            </w:r>
          </w:p>
        </w:tc>
        <w:tc>
          <w:tcPr>
            <w:tcW w:w="677" w:type="dxa"/>
            <w:tcBorders>
              <w:bottom w:val="single" w:sz="18" w:space="0" w:color="auto"/>
            </w:tcBorders>
          </w:tcPr>
          <w:p w14:paraId="45A23DF7" w14:textId="77777777" w:rsidR="00F12F85" w:rsidRPr="00F41F91" w:rsidRDefault="00F12F85" w:rsidP="00F12F85">
            <w:pPr>
              <w:jc w:val="center"/>
              <w:rPr>
                <w:sz w:val="18"/>
              </w:rPr>
            </w:pPr>
            <w:r w:rsidRPr="00F41F91">
              <w:rPr>
                <w:sz w:val="18"/>
              </w:rPr>
              <w:t>0.3</w:t>
            </w:r>
          </w:p>
        </w:tc>
        <w:tc>
          <w:tcPr>
            <w:tcW w:w="1260" w:type="dxa"/>
            <w:tcBorders>
              <w:bottom w:val="single" w:sz="18" w:space="0" w:color="auto"/>
            </w:tcBorders>
          </w:tcPr>
          <w:p w14:paraId="7C2FFBED" w14:textId="77777777" w:rsidR="00F12F85" w:rsidRPr="00F41F91" w:rsidRDefault="00F12F85" w:rsidP="00F12F85">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F12F85" w:rsidRPr="00F41F91" w:rsidRDefault="00F12F85" w:rsidP="00F12F85">
            <w:pPr>
              <w:rPr>
                <w:sz w:val="17"/>
                <w:szCs w:val="16"/>
              </w:rPr>
            </w:pPr>
            <w:r w:rsidRPr="00F41F91">
              <w:rPr>
                <w:sz w:val="17"/>
                <w:szCs w:val="16"/>
              </w:rPr>
              <w:t>Internal corrosion of household plumbing systems; erosion of natural deposits; leaching from wood preservatives</w:t>
            </w:r>
          </w:p>
        </w:tc>
      </w:tr>
    </w:tbl>
    <w:p w14:paraId="535917A6" w14:textId="77777777" w:rsidR="00AB42C6" w:rsidRDefault="00AB42C6"/>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008"/>
        <w:gridCol w:w="1350"/>
        <w:gridCol w:w="1440"/>
        <w:gridCol w:w="900"/>
        <w:gridCol w:w="1080"/>
        <w:gridCol w:w="2808"/>
      </w:tblGrid>
      <w:tr w:rsidR="00521404" w:rsidRPr="001F3468" w14:paraId="0B38D660" w14:textId="77777777" w:rsidTr="007839A0">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0CEA151E" w14:textId="6B934E7C" w:rsidR="00521404" w:rsidRPr="00F41F91" w:rsidRDefault="00521404" w:rsidP="007839A0">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E00336">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521404" w:rsidRPr="001F3468" w14:paraId="5A049BB6" w14:textId="77777777" w:rsidTr="007839A0">
        <w:trPr>
          <w:jc w:val="center"/>
        </w:trPr>
        <w:tc>
          <w:tcPr>
            <w:tcW w:w="2250" w:type="dxa"/>
            <w:tcBorders>
              <w:top w:val="single" w:sz="18" w:space="0" w:color="auto"/>
              <w:left w:val="single" w:sz="6" w:space="0" w:color="auto"/>
              <w:bottom w:val="double" w:sz="6" w:space="0" w:color="auto"/>
            </w:tcBorders>
            <w:vAlign w:val="center"/>
          </w:tcPr>
          <w:p w14:paraId="1E84D660" w14:textId="77777777" w:rsidR="00521404" w:rsidRPr="00F41F91" w:rsidRDefault="00521404" w:rsidP="007839A0">
            <w:pPr>
              <w:keepNext/>
              <w:jc w:val="center"/>
              <w:rPr>
                <w:b/>
                <w:sz w:val="18"/>
              </w:rPr>
            </w:pPr>
            <w:r w:rsidRPr="00F41F91">
              <w:rPr>
                <w:b/>
                <w:sz w:val="18"/>
              </w:rPr>
              <w:t xml:space="preserve">Chemical or Constituent </w:t>
            </w:r>
            <w:r w:rsidRPr="00F41F91">
              <w:rPr>
                <w:sz w:val="18"/>
              </w:rPr>
              <w:t>(and reporting units)</w:t>
            </w:r>
          </w:p>
        </w:tc>
        <w:tc>
          <w:tcPr>
            <w:tcW w:w="1008" w:type="dxa"/>
            <w:tcBorders>
              <w:top w:val="single" w:sz="18" w:space="0" w:color="auto"/>
              <w:bottom w:val="double" w:sz="6" w:space="0" w:color="auto"/>
            </w:tcBorders>
            <w:vAlign w:val="center"/>
          </w:tcPr>
          <w:p w14:paraId="6920EEE0" w14:textId="77777777" w:rsidR="00521404" w:rsidRPr="00F41F91" w:rsidRDefault="00521404" w:rsidP="007839A0">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F78E496" w14:textId="77777777" w:rsidR="00521404" w:rsidRPr="00F41F91" w:rsidRDefault="00521404" w:rsidP="007839A0">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4BE626D5" w14:textId="77777777" w:rsidR="00521404" w:rsidRPr="00F41F91" w:rsidRDefault="00521404" w:rsidP="007839A0">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76C9923" w14:textId="77777777" w:rsidR="00521404" w:rsidRPr="00F41F91" w:rsidRDefault="00521404" w:rsidP="007839A0">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7C3BB2CC" w14:textId="77777777" w:rsidR="00521404" w:rsidRPr="00F41F91" w:rsidRDefault="00521404" w:rsidP="007839A0">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19472935" w14:textId="77777777" w:rsidR="00521404" w:rsidRPr="00F41F91" w:rsidRDefault="00521404" w:rsidP="007839A0">
            <w:pPr>
              <w:keepNext/>
              <w:jc w:val="center"/>
              <w:rPr>
                <w:b/>
                <w:sz w:val="18"/>
              </w:rPr>
            </w:pPr>
            <w:r w:rsidRPr="00F41F91">
              <w:rPr>
                <w:b/>
                <w:sz w:val="18"/>
              </w:rPr>
              <w:t>Typical Source of Contaminant</w:t>
            </w:r>
          </w:p>
        </w:tc>
      </w:tr>
      <w:tr w:rsidR="00521404" w:rsidRPr="001F3468" w14:paraId="05A19D29" w14:textId="77777777" w:rsidTr="007839A0">
        <w:trPr>
          <w:trHeight w:val="432"/>
          <w:jc w:val="center"/>
        </w:trPr>
        <w:tc>
          <w:tcPr>
            <w:tcW w:w="2250" w:type="dxa"/>
            <w:tcBorders>
              <w:top w:val="nil"/>
              <w:left w:val="single" w:sz="6" w:space="0" w:color="auto"/>
              <w:bottom w:val="single" w:sz="4" w:space="0" w:color="auto"/>
            </w:tcBorders>
          </w:tcPr>
          <w:p w14:paraId="7DD67D90" w14:textId="77777777" w:rsidR="00521404" w:rsidRPr="00F41F91" w:rsidRDefault="00521404" w:rsidP="007839A0">
            <w:pPr>
              <w:rPr>
                <w:sz w:val="18"/>
              </w:rPr>
            </w:pPr>
            <w:r w:rsidRPr="00F41F91">
              <w:rPr>
                <w:sz w:val="18"/>
              </w:rPr>
              <w:t>Sodium (ppm)</w:t>
            </w:r>
          </w:p>
        </w:tc>
        <w:tc>
          <w:tcPr>
            <w:tcW w:w="1008" w:type="dxa"/>
            <w:tcBorders>
              <w:top w:val="nil"/>
              <w:bottom w:val="single" w:sz="4" w:space="0" w:color="auto"/>
            </w:tcBorders>
          </w:tcPr>
          <w:p w14:paraId="289C0575" w14:textId="38FDD225" w:rsidR="00521404" w:rsidRPr="00F41F91" w:rsidRDefault="005F6C58" w:rsidP="007839A0">
            <w:pPr>
              <w:jc w:val="center"/>
              <w:rPr>
                <w:sz w:val="18"/>
              </w:rPr>
            </w:pPr>
            <w:r>
              <w:rPr>
                <w:sz w:val="18"/>
              </w:rPr>
              <w:t>11/2/21</w:t>
            </w:r>
          </w:p>
        </w:tc>
        <w:tc>
          <w:tcPr>
            <w:tcW w:w="1350" w:type="dxa"/>
            <w:tcBorders>
              <w:top w:val="nil"/>
              <w:bottom w:val="single" w:sz="4" w:space="0" w:color="auto"/>
            </w:tcBorders>
          </w:tcPr>
          <w:p w14:paraId="048A34FF" w14:textId="3F43991F" w:rsidR="00521404" w:rsidRPr="00F41F91" w:rsidRDefault="005F6C58" w:rsidP="007839A0">
            <w:pPr>
              <w:jc w:val="center"/>
              <w:rPr>
                <w:sz w:val="18"/>
              </w:rPr>
            </w:pPr>
            <w:r>
              <w:rPr>
                <w:sz w:val="18"/>
              </w:rPr>
              <w:t>86</w:t>
            </w:r>
          </w:p>
        </w:tc>
        <w:tc>
          <w:tcPr>
            <w:tcW w:w="1440" w:type="dxa"/>
            <w:tcBorders>
              <w:top w:val="nil"/>
              <w:bottom w:val="single" w:sz="4" w:space="0" w:color="auto"/>
            </w:tcBorders>
          </w:tcPr>
          <w:p w14:paraId="451FC5CC" w14:textId="4143A32C" w:rsidR="00521404" w:rsidRPr="00F41F91" w:rsidRDefault="005F6C58" w:rsidP="007839A0">
            <w:pPr>
              <w:jc w:val="center"/>
              <w:rPr>
                <w:sz w:val="18"/>
              </w:rPr>
            </w:pPr>
            <w:r>
              <w:rPr>
                <w:sz w:val="18"/>
              </w:rPr>
              <w:t>86</w:t>
            </w:r>
          </w:p>
        </w:tc>
        <w:tc>
          <w:tcPr>
            <w:tcW w:w="900" w:type="dxa"/>
            <w:tcBorders>
              <w:top w:val="nil"/>
              <w:bottom w:val="single" w:sz="4" w:space="0" w:color="auto"/>
            </w:tcBorders>
          </w:tcPr>
          <w:p w14:paraId="6EF3EE8F" w14:textId="77777777" w:rsidR="00521404" w:rsidRPr="00F41F91" w:rsidRDefault="00521404" w:rsidP="007839A0">
            <w:pPr>
              <w:jc w:val="center"/>
              <w:rPr>
                <w:sz w:val="18"/>
              </w:rPr>
            </w:pPr>
            <w:r w:rsidRPr="00F41F91">
              <w:rPr>
                <w:sz w:val="18"/>
              </w:rPr>
              <w:t>None</w:t>
            </w:r>
          </w:p>
        </w:tc>
        <w:tc>
          <w:tcPr>
            <w:tcW w:w="1080" w:type="dxa"/>
            <w:tcBorders>
              <w:top w:val="nil"/>
              <w:bottom w:val="single" w:sz="4" w:space="0" w:color="auto"/>
            </w:tcBorders>
          </w:tcPr>
          <w:p w14:paraId="1F13E0C8" w14:textId="77777777" w:rsidR="00521404" w:rsidRPr="00F41F91" w:rsidRDefault="00521404" w:rsidP="007839A0">
            <w:pPr>
              <w:jc w:val="center"/>
              <w:rPr>
                <w:sz w:val="18"/>
              </w:rPr>
            </w:pPr>
            <w:r w:rsidRPr="00F41F91">
              <w:rPr>
                <w:sz w:val="18"/>
              </w:rPr>
              <w:t>None</w:t>
            </w:r>
          </w:p>
        </w:tc>
        <w:tc>
          <w:tcPr>
            <w:tcW w:w="2808" w:type="dxa"/>
            <w:tcBorders>
              <w:top w:val="nil"/>
              <w:bottom w:val="single" w:sz="4" w:space="0" w:color="auto"/>
              <w:right w:val="single" w:sz="6" w:space="0" w:color="auto"/>
            </w:tcBorders>
          </w:tcPr>
          <w:p w14:paraId="58A323CF" w14:textId="77777777" w:rsidR="00521404" w:rsidRPr="00F41F91" w:rsidRDefault="00521404" w:rsidP="007839A0">
            <w:pPr>
              <w:rPr>
                <w:sz w:val="18"/>
              </w:rPr>
            </w:pPr>
            <w:r w:rsidRPr="00F41F91">
              <w:rPr>
                <w:sz w:val="18"/>
              </w:rPr>
              <w:t>Salt present in the water and is generally naturally occurring</w:t>
            </w:r>
          </w:p>
        </w:tc>
      </w:tr>
      <w:tr w:rsidR="00521404" w:rsidRPr="001F3468" w14:paraId="3935D782" w14:textId="77777777" w:rsidTr="007839A0">
        <w:trPr>
          <w:jc w:val="center"/>
        </w:trPr>
        <w:tc>
          <w:tcPr>
            <w:tcW w:w="2250" w:type="dxa"/>
            <w:tcBorders>
              <w:left w:val="single" w:sz="6" w:space="0" w:color="auto"/>
              <w:bottom w:val="single" w:sz="18" w:space="0" w:color="auto"/>
            </w:tcBorders>
          </w:tcPr>
          <w:p w14:paraId="2416E305" w14:textId="77777777" w:rsidR="00521404" w:rsidRPr="00F41F91" w:rsidRDefault="00521404" w:rsidP="007839A0">
            <w:pPr>
              <w:rPr>
                <w:sz w:val="18"/>
              </w:rPr>
            </w:pPr>
            <w:r w:rsidRPr="00F41F91">
              <w:rPr>
                <w:sz w:val="18"/>
              </w:rPr>
              <w:t>Hardness (ppm)</w:t>
            </w:r>
          </w:p>
        </w:tc>
        <w:tc>
          <w:tcPr>
            <w:tcW w:w="1008" w:type="dxa"/>
            <w:tcBorders>
              <w:bottom w:val="single" w:sz="18" w:space="0" w:color="auto"/>
            </w:tcBorders>
          </w:tcPr>
          <w:p w14:paraId="1D100857" w14:textId="1E5E30A2" w:rsidR="00521404" w:rsidRPr="00F41F91" w:rsidRDefault="005F6C58" w:rsidP="007839A0">
            <w:pPr>
              <w:jc w:val="center"/>
              <w:rPr>
                <w:sz w:val="18"/>
              </w:rPr>
            </w:pPr>
            <w:r>
              <w:rPr>
                <w:sz w:val="18"/>
              </w:rPr>
              <w:t>11/2/21</w:t>
            </w:r>
          </w:p>
        </w:tc>
        <w:tc>
          <w:tcPr>
            <w:tcW w:w="1350" w:type="dxa"/>
            <w:tcBorders>
              <w:bottom w:val="single" w:sz="18" w:space="0" w:color="auto"/>
            </w:tcBorders>
          </w:tcPr>
          <w:p w14:paraId="0B1CBD10" w14:textId="282CADAD" w:rsidR="00521404" w:rsidRPr="00F41F91" w:rsidRDefault="005F6C58" w:rsidP="007839A0">
            <w:pPr>
              <w:jc w:val="center"/>
              <w:rPr>
                <w:sz w:val="18"/>
              </w:rPr>
            </w:pPr>
            <w:r>
              <w:rPr>
                <w:sz w:val="18"/>
              </w:rPr>
              <w:t>140</w:t>
            </w:r>
          </w:p>
        </w:tc>
        <w:tc>
          <w:tcPr>
            <w:tcW w:w="1440" w:type="dxa"/>
            <w:tcBorders>
              <w:bottom w:val="single" w:sz="18" w:space="0" w:color="auto"/>
            </w:tcBorders>
          </w:tcPr>
          <w:p w14:paraId="688DBEEA" w14:textId="01FA81B1" w:rsidR="00521404" w:rsidRPr="00F41F91" w:rsidRDefault="005F6C58" w:rsidP="007839A0">
            <w:pPr>
              <w:jc w:val="center"/>
              <w:rPr>
                <w:sz w:val="18"/>
              </w:rPr>
            </w:pPr>
            <w:r>
              <w:rPr>
                <w:sz w:val="18"/>
              </w:rPr>
              <w:t>140</w:t>
            </w:r>
          </w:p>
        </w:tc>
        <w:tc>
          <w:tcPr>
            <w:tcW w:w="900" w:type="dxa"/>
            <w:tcBorders>
              <w:bottom w:val="single" w:sz="18" w:space="0" w:color="auto"/>
            </w:tcBorders>
          </w:tcPr>
          <w:p w14:paraId="20E20860" w14:textId="77777777" w:rsidR="00521404" w:rsidRPr="00F41F91" w:rsidRDefault="00521404" w:rsidP="007839A0">
            <w:pPr>
              <w:jc w:val="center"/>
              <w:rPr>
                <w:sz w:val="18"/>
              </w:rPr>
            </w:pPr>
            <w:r w:rsidRPr="00F41F91">
              <w:rPr>
                <w:sz w:val="18"/>
              </w:rPr>
              <w:t>None</w:t>
            </w:r>
          </w:p>
        </w:tc>
        <w:tc>
          <w:tcPr>
            <w:tcW w:w="1080" w:type="dxa"/>
            <w:tcBorders>
              <w:bottom w:val="single" w:sz="18" w:space="0" w:color="auto"/>
            </w:tcBorders>
          </w:tcPr>
          <w:p w14:paraId="1A681DE6" w14:textId="77777777" w:rsidR="00521404" w:rsidRPr="00F41F91" w:rsidRDefault="00521404" w:rsidP="007839A0">
            <w:pPr>
              <w:jc w:val="center"/>
              <w:rPr>
                <w:sz w:val="18"/>
              </w:rPr>
            </w:pPr>
            <w:r w:rsidRPr="00F41F91">
              <w:rPr>
                <w:sz w:val="18"/>
              </w:rPr>
              <w:t>None</w:t>
            </w:r>
          </w:p>
        </w:tc>
        <w:tc>
          <w:tcPr>
            <w:tcW w:w="2808" w:type="dxa"/>
            <w:tcBorders>
              <w:bottom w:val="single" w:sz="18" w:space="0" w:color="auto"/>
              <w:right w:val="single" w:sz="6" w:space="0" w:color="auto"/>
            </w:tcBorders>
          </w:tcPr>
          <w:p w14:paraId="274FBDEC" w14:textId="77777777" w:rsidR="00521404" w:rsidRPr="00F41F91" w:rsidRDefault="00521404" w:rsidP="007839A0">
            <w:pPr>
              <w:rPr>
                <w:sz w:val="18"/>
              </w:rPr>
            </w:pPr>
            <w:r w:rsidRPr="00F41F91">
              <w:rPr>
                <w:sz w:val="18"/>
              </w:rPr>
              <w:t>Sum of polyvalent cations present in the water, generally magnesium and calcium, and are usually naturally occurring</w:t>
            </w:r>
          </w:p>
        </w:tc>
      </w:tr>
    </w:tbl>
    <w:p w14:paraId="4564A792" w14:textId="77777777" w:rsidR="00AB42C6" w:rsidRDefault="00AB42C6"/>
    <w:p w14:paraId="03D6CD9C" w14:textId="77777777" w:rsidR="00AB42C6" w:rsidRDefault="00AB42C6"/>
    <w:p w14:paraId="602E0511" w14:textId="77777777" w:rsidR="00AB42C6" w:rsidRDefault="00AB42C6"/>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0AC157E8"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E00336">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153B8358" w:rsidR="00227914" w:rsidRPr="00F41F91" w:rsidRDefault="007360A9" w:rsidP="00227914">
            <w:pPr>
              <w:ind w:left="180"/>
              <w:rPr>
                <w:sz w:val="18"/>
              </w:rPr>
            </w:pPr>
            <w:r>
              <w:rPr>
                <w:sz w:val="18"/>
              </w:rPr>
              <w:t>*</w:t>
            </w:r>
            <w:r w:rsidR="00227914">
              <w:rPr>
                <w:sz w:val="18"/>
              </w:rPr>
              <w:t>Nitrate</w:t>
            </w:r>
          </w:p>
        </w:tc>
        <w:tc>
          <w:tcPr>
            <w:tcW w:w="990" w:type="dxa"/>
            <w:tcBorders>
              <w:top w:val="nil"/>
            </w:tcBorders>
          </w:tcPr>
          <w:p w14:paraId="5D776A03" w14:textId="35960208" w:rsidR="00227914" w:rsidRPr="00F41F91" w:rsidRDefault="000F57CF" w:rsidP="00227914">
            <w:pPr>
              <w:jc w:val="center"/>
              <w:rPr>
                <w:sz w:val="18"/>
              </w:rPr>
            </w:pPr>
            <w:r>
              <w:rPr>
                <w:sz w:val="18"/>
              </w:rPr>
              <w:t>20</w:t>
            </w:r>
            <w:r w:rsidR="008D58AB">
              <w:rPr>
                <w:sz w:val="18"/>
              </w:rPr>
              <w:t>2</w:t>
            </w:r>
            <w:r w:rsidR="00906D7F">
              <w:rPr>
                <w:sz w:val="18"/>
              </w:rPr>
              <w:t>3</w:t>
            </w:r>
          </w:p>
        </w:tc>
        <w:tc>
          <w:tcPr>
            <w:tcW w:w="1350" w:type="dxa"/>
            <w:tcBorders>
              <w:top w:val="nil"/>
            </w:tcBorders>
          </w:tcPr>
          <w:p w14:paraId="492AEBB3" w14:textId="524551B2" w:rsidR="00227914" w:rsidRPr="00F41F91" w:rsidRDefault="00906D7F" w:rsidP="00227914">
            <w:pPr>
              <w:jc w:val="center"/>
              <w:rPr>
                <w:sz w:val="18"/>
              </w:rPr>
            </w:pPr>
            <w:r>
              <w:rPr>
                <w:sz w:val="18"/>
              </w:rPr>
              <w:t>16.75</w:t>
            </w:r>
          </w:p>
        </w:tc>
        <w:tc>
          <w:tcPr>
            <w:tcW w:w="1440" w:type="dxa"/>
            <w:tcBorders>
              <w:top w:val="nil"/>
            </w:tcBorders>
          </w:tcPr>
          <w:p w14:paraId="0EA1207A" w14:textId="3C9C8020" w:rsidR="00227914" w:rsidRPr="00F41F91" w:rsidRDefault="00906D7F" w:rsidP="00227914">
            <w:pPr>
              <w:jc w:val="center"/>
              <w:rPr>
                <w:sz w:val="18"/>
              </w:rPr>
            </w:pPr>
            <w:r>
              <w:rPr>
                <w:sz w:val="18"/>
              </w:rPr>
              <w:t>15 - 18</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F12F85" w:rsidRPr="001F3468" w14:paraId="3F23518C" w14:textId="77777777" w:rsidTr="002F1DD3">
        <w:trPr>
          <w:trHeight w:val="432"/>
          <w:jc w:val="center"/>
        </w:trPr>
        <w:tc>
          <w:tcPr>
            <w:tcW w:w="2268" w:type="dxa"/>
            <w:tcBorders>
              <w:top w:val="nil"/>
              <w:left w:val="single" w:sz="6" w:space="0" w:color="auto"/>
            </w:tcBorders>
          </w:tcPr>
          <w:p w14:paraId="3FB5DBC2" w14:textId="6DF485B9" w:rsidR="00F12F85" w:rsidRPr="00F41F91" w:rsidRDefault="00F12F85" w:rsidP="00F12F85">
            <w:pPr>
              <w:ind w:left="180"/>
              <w:rPr>
                <w:sz w:val="18"/>
              </w:rPr>
            </w:pPr>
            <w:r>
              <w:rPr>
                <w:sz w:val="18"/>
              </w:rPr>
              <w:t>Barium</w:t>
            </w:r>
          </w:p>
        </w:tc>
        <w:tc>
          <w:tcPr>
            <w:tcW w:w="990" w:type="dxa"/>
            <w:tcBorders>
              <w:top w:val="nil"/>
            </w:tcBorders>
          </w:tcPr>
          <w:p w14:paraId="3EBC825C" w14:textId="1E076461" w:rsidR="00F12F85" w:rsidRPr="00F41F91" w:rsidRDefault="00F12F85" w:rsidP="00F12F85">
            <w:pPr>
              <w:jc w:val="center"/>
              <w:rPr>
                <w:sz w:val="18"/>
              </w:rPr>
            </w:pPr>
            <w:r>
              <w:rPr>
                <w:sz w:val="18"/>
              </w:rPr>
              <w:t>1</w:t>
            </w:r>
            <w:r w:rsidR="00513562">
              <w:rPr>
                <w:sz w:val="18"/>
              </w:rPr>
              <w:t>1/02/21</w:t>
            </w:r>
          </w:p>
        </w:tc>
        <w:tc>
          <w:tcPr>
            <w:tcW w:w="1350" w:type="dxa"/>
            <w:tcBorders>
              <w:top w:val="nil"/>
            </w:tcBorders>
          </w:tcPr>
          <w:p w14:paraId="60E1D7F0" w14:textId="1632BBE1" w:rsidR="00F12F85" w:rsidRPr="00F41F91" w:rsidRDefault="00513562" w:rsidP="00F12F85">
            <w:pPr>
              <w:jc w:val="center"/>
              <w:rPr>
                <w:sz w:val="18"/>
              </w:rPr>
            </w:pPr>
            <w:r>
              <w:rPr>
                <w:sz w:val="18"/>
              </w:rPr>
              <w:t>100</w:t>
            </w:r>
          </w:p>
        </w:tc>
        <w:tc>
          <w:tcPr>
            <w:tcW w:w="1440" w:type="dxa"/>
            <w:tcBorders>
              <w:top w:val="nil"/>
            </w:tcBorders>
          </w:tcPr>
          <w:p w14:paraId="53260E31" w14:textId="06595684" w:rsidR="00F12F85" w:rsidRPr="00F41F91" w:rsidRDefault="00F12F85" w:rsidP="00F12F85">
            <w:pPr>
              <w:jc w:val="center"/>
              <w:rPr>
                <w:sz w:val="18"/>
              </w:rPr>
            </w:pPr>
            <w:r>
              <w:rPr>
                <w:sz w:val="18"/>
              </w:rPr>
              <w:t>1000</w:t>
            </w:r>
          </w:p>
        </w:tc>
        <w:tc>
          <w:tcPr>
            <w:tcW w:w="900" w:type="dxa"/>
            <w:tcBorders>
              <w:top w:val="nil"/>
            </w:tcBorders>
          </w:tcPr>
          <w:p w14:paraId="75FB5F3D" w14:textId="58BAF1D5" w:rsidR="00F12F85" w:rsidRPr="00F41F91" w:rsidRDefault="00F12F85" w:rsidP="00F12F85">
            <w:pPr>
              <w:jc w:val="center"/>
              <w:rPr>
                <w:sz w:val="18"/>
              </w:rPr>
            </w:pPr>
            <w:r>
              <w:rPr>
                <w:sz w:val="18"/>
              </w:rPr>
              <w:t>1</w:t>
            </w:r>
          </w:p>
        </w:tc>
        <w:tc>
          <w:tcPr>
            <w:tcW w:w="1080" w:type="dxa"/>
            <w:tcBorders>
              <w:top w:val="nil"/>
            </w:tcBorders>
          </w:tcPr>
          <w:p w14:paraId="4781A783" w14:textId="16DC5A50" w:rsidR="00F12F85" w:rsidRPr="00F41F91" w:rsidRDefault="00F12F85" w:rsidP="00F12F85">
            <w:pPr>
              <w:jc w:val="center"/>
              <w:rPr>
                <w:sz w:val="18"/>
              </w:rPr>
            </w:pPr>
            <w:r>
              <w:rPr>
                <w:sz w:val="18"/>
              </w:rPr>
              <w:t>2</w:t>
            </w:r>
          </w:p>
        </w:tc>
        <w:tc>
          <w:tcPr>
            <w:tcW w:w="2808" w:type="dxa"/>
            <w:tcBorders>
              <w:top w:val="nil"/>
              <w:right w:val="single" w:sz="6" w:space="0" w:color="auto"/>
            </w:tcBorders>
          </w:tcPr>
          <w:p w14:paraId="54042C46" w14:textId="1E81720D" w:rsidR="00F12F85" w:rsidRPr="00F41F91" w:rsidRDefault="00F12F85" w:rsidP="00F12F85">
            <w:pPr>
              <w:rPr>
                <w:sz w:val="18"/>
              </w:rPr>
            </w:pPr>
            <w:r>
              <w:rPr>
                <w:sz w:val="18"/>
              </w:rPr>
              <w:t>Discharge of oil drilling wastes and from metal refineries; erosion of natural deposits</w:t>
            </w:r>
          </w:p>
        </w:tc>
      </w:tr>
      <w:tr w:rsidR="00F12F85" w:rsidRPr="001F3468" w14:paraId="3A3711BA" w14:textId="77777777" w:rsidTr="002F1DD3">
        <w:trPr>
          <w:trHeight w:val="432"/>
          <w:jc w:val="center"/>
        </w:trPr>
        <w:tc>
          <w:tcPr>
            <w:tcW w:w="2268" w:type="dxa"/>
            <w:tcBorders>
              <w:top w:val="nil"/>
              <w:left w:val="single" w:sz="6" w:space="0" w:color="auto"/>
            </w:tcBorders>
          </w:tcPr>
          <w:p w14:paraId="2AE0D29A" w14:textId="4BF72DF1" w:rsidR="00F12F85" w:rsidRPr="00F41F91" w:rsidRDefault="00F12F85" w:rsidP="00F12F85">
            <w:pPr>
              <w:ind w:left="180"/>
              <w:rPr>
                <w:sz w:val="18"/>
              </w:rPr>
            </w:pPr>
            <w:r>
              <w:rPr>
                <w:sz w:val="18"/>
              </w:rPr>
              <w:t xml:space="preserve">1,2,3 </w:t>
            </w:r>
            <w:proofErr w:type="spellStart"/>
            <w:r>
              <w:rPr>
                <w:sz w:val="18"/>
              </w:rPr>
              <w:t>Trichloropropane</w:t>
            </w:r>
            <w:proofErr w:type="spellEnd"/>
            <w:r>
              <w:rPr>
                <w:sz w:val="18"/>
              </w:rPr>
              <w:t xml:space="preserve"> (ng/L)</w:t>
            </w:r>
          </w:p>
        </w:tc>
        <w:tc>
          <w:tcPr>
            <w:tcW w:w="990" w:type="dxa"/>
            <w:tcBorders>
              <w:top w:val="nil"/>
            </w:tcBorders>
          </w:tcPr>
          <w:p w14:paraId="0DFC1C10" w14:textId="6BF5D837" w:rsidR="00F12F85" w:rsidRPr="00F41F91" w:rsidRDefault="00906D7F" w:rsidP="00F12F85">
            <w:pPr>
              <w:jc w:val="center"/>
              <w:rPr>
                <w:sz w:val="18"/>
              </w:rPr>
            </w:pPr>
            <w:r>
              <w:rPr>
                <w:sz w:val="18"/>
              </w:rPr>
              <w:t>2023</w:t>
            </w:r>
          </w:p>
        </w:tc>
        <w:tc>
          <w:tcPr>
            <w:tcW w:w="1350" w:type="dxa"/>
            <w:tcBorders>
              <w:top w:val="nil"/>
            </w:tcBorders>
          </w:tcPr>
          <w:p w14:paraId="1BCD5B8B" w14:textId="2E5CBD2E" w:rsidR="00F12F85" w:rsidRPr="00F41F91" w:rsidRDefault="00906D7F" w:rsidP="00F12F85">
            <w:pPr>
              <w:jc w:val="center"/>
              <w:rPr>
                <w:sz w:val="18"/>
              </w:rPr>
            </w:pPr>
            <w:r>
              <w:rPr>
                <w:sz w:val="18"/>
              </w:rPr>
              <w:t>0.0051</w:t>
            </w:r>
          </w:p>
        </w:tc>
        <w:tc>
          <w:tcPr>
            <w:tcW w:w="1440" w:type="dxa"/>
            <w:tcBorders>
              <w:top w:val="nil"/>
            </w:tcBorders>
          </w:tcPr>
          <w:p w14:paraId="303DB325" w14:textId="16E93774" w:rsidR="00F12F85" w:rsidRPr="00F41F91" w:rsidRDefault="00906D7F" w:rsidP="00F12F85">
            <w:pPr>
              <w:jc w:val="center"/>
              <w:rPr>
                <w:sz w:val="18"/>
              </w:rPr>
            </w:pPr>
            <w:r>
              <w:rPr>
                <w:sz w:val="18"/>
              </w:rPr>
              <w:t>&lt;0.0050 – 0.0072</w:t>
            </w:r>
          </w:p>
        </w:tc>
        <w:tc>
          <w:tcPr>
            <w:tcW w:w="900" w:type="dxa"/>
            <w:tcBorders>
              <w:top w:val="nil"/>
            </w:tcBorders>
          </w:tcPr>
          <w:p w14:paraId="4A0E6F81" w14:textId="5CF850ED" w:rsidR="00F12F85" w:rsidRPr="00F41F91" w:rsidRDefault="00F12F85" w:rsidP="00F12F85">
            <w:pPr>
              <w:jc w:val="center"/>
              <w:rPr>
                <w:sz w:val="18"/>
              </w:rPr>
            </w:pPr>
            <w:r>
              <w:rPr>
                <w:sz w:val="18"/>
              </w:rPr>
              <w:t>0.0050</w:t>
            </w:r>
          </w:p>
        </w:tc>
        <w:tc>
          <w:tcPr>
            <w:tcW w:w="1080" w:type="dxa"/>
            <w:tcBorders>
              <w:top w:val="nil"/>
            </w:tcBorders>
          </w:tcPr>
          <w:p w14:paraId="26D87245" w14:textId="5A63FCB6" w:rsidR="00F12F85" w:rsidRPr="00F41F91" w:rsidRDefault="000F57CF" w:rsidP="00F12F85">
            <w:pPr>
              <w:jc w:val="center"/>
              <w:rPr>
                <w:sz w:val="18"/>
              </w:rPr>
            </w:pPr>
            <w:r>
              <w:rPr>
                <w:sz w:val="18"/>
              </w:rPr>
              <w:t>0.7</w:t>
            </w:r>
          </w:p>
        </w:tc>
        <w:tc>
          <w:tcPr>
            <w:tcW w:w="2808" w:type="dxa"/>
            <w:tcBorders>
              <w:top w:val="nil"/>
              <w:right w:val="single" w:sz="6" w:space="0" w:color="auto"/>
            </w:tcBorders>
          </w:tcPr>
          <w:p w14:paraId="58A482B4" w14:textId="07BAE034" w:rsidR="00F12F85" w:rsidRPr="00F41F91" w:rsidRDefault="00F12F85" w:rsidP="00F12F85">
            <w:pPr>
              <w:rPr>
                <w:sz w:val="18"/>
              </w:rPr>
            </w:pPr>
            <w:r>
              <w:rPr>
                <w:sz w:val="18"/>
              </w:rPr>
              <w:t>Discharge from industrial and agricultural chemical factories; leaching from hazardous waste sites; used as cleaning and maintenance solvent, print and varnish remover, and cleaning and degreasing agent; byproduct during the production of other compounds and pesticides</w:t>
            </w:r>
          </w:p>
        </w:tc>
      </w:tr>
      <w:tr w:rsidR="00F12F85" w:rsidRPr="001F3468" w14:paraId="794AE0EE" w14:textId="77777777" w:rsidTr="002F1DD3">
        <w:trPr>
          <w:trHeight w:val="432"/>
          <w:jc w:val="center"/>
        </w:trPr>
        <w:tc>
          <w:tcPr>
            <w:tcW w:w="2268" w:type="dxa"/>
            <w:tcBorders>
              <w:top w:val="nil"/>
              <w:left w:val="single" w:sz="6" w:space="0" w:color="auto"/>
            </w:tcBorders>
          </w:tcPr>
          <w:p w14:paraId="1E7B1C8F" w14:textId="37856260" w:rsidR="00F12F85" w:rsidRPr="00F41F91" w:rsidRDefault="00F12F85" w:rsidP="00F12F85">
            <w:pPr>
              <w:ind w:left="180"/>
              <w:rPr>
                <w:sz w:val="18"/>
              </w:rPr>
            </w:pPr>
            <w:r>
              <w:rPr>
                <w:sz w:val="18"/>
              </w:rPr>
              <w:t>Selenium (ppb)</w:t>
            </w:r>
          </w:p>
        </w:tc>
        <w:tc>
          <w:tcPr>
            <w:tcW w:w="990" w:type="dxa"/>
            <w:tcBorders>
              <w:top w:val="nil"/>
            </w:tcBorders>
          </w:tcPr>
          <w:p w14:paraId="74034CD3" w14:textId="52EE742A" w:rsidR="00F12F85" w:rsidRPr="00F41F91" w:rsidRDefault="00F12F85" w:rsidP="00F12F85">
            <w:pPr>
              <w:jc w:val="center"/>
              <w:rPr>
                <w:sz w:val="18"/>
              </w:rPr>
            </w:pPr>
            <w:r>
              <w:rPr>
                <w:sz w:val="18"/>
              </w:rPr>
              <w:t>1</w:t>
            </w:r>
            <w:r w:rsidR="00D23EC1">
              <w:rPr>
                <w:sz w:val="18"/>
              </w:rPr>
              <w:t>1/2/21</w:t>
            </w:r>
          </w:p>
        </w:tc>
        <w:tc>
          <w:tcPr>
            <w:tcW w:w="1350" w:type="dxa"/>
            <w:tcBorders>
              <w:top w:val="nil"/>
            </w:tcBorders>
          </w:tcPr>
          <w:p w14:paraId="3DA7214E" w14:textId="692294B9" w:rsidR="00F12F85" w:rsidRPr="00F41F91" w:rsidRDefault="00F12F85" w:rsidP="00F12F85">
            <w:pPr>
              <w:jc w:val="center"/>
              <w:rPr>
                <w:sz w:val="18"/>
              </w:rPr>
            </w:pPr>
            <w:r>
              <w:rPr>
                <w:sz w:val="18"/>
              </w:rPr>
              <w:t>4.</w:t>
            </w:r>
            <w:r w:rsidR="009E7D01">
              <w:rPr>
                <w:sz w:val="18"/>
              </w:rPr>
              <w:t>8</w:t>
            </w:r>
          </w:p>
        </w:tc>
        <w:tc>
          <w:tcPr>
            <w:tcW w:w="1440" w:type="dxa"/>
            <w:tcBorders>
              <w:top w:val="nil"/>
            </w:tcBorders>
          </w:tcPr>
          <w:p w14:paraId="4FB5817B" w14:textId="0399F8E4" w:rsidR="00F12F85" w:rsidRPr="00F41F91" w:rsidRDefault="00F12F85" w:rsidP="00F12F85">
            <w:pPr>
              <w:jc w:val="center"/>
              <w:rPr>
                <w:sz w:val="18"/>
              </w:rPr>
            </w:pPr>
            <w:r>
              <w:rPr>
                <w:sz w:val="18"/>
              </w:rPr>
              <w:t>4.</w:t>
            </w:r>
            <w:r w:rsidR="009E7D01">
              <w:rPr>
                <w:sz w:val="18"/>
              </w:rPr>
              <w:t>8</w:t>
            </w:r>
          </w:p>
        </w:tc>
        <w:tc>
          <w:tcPr>
            <w:tcW w:w="900" w:type="dxa"/>
            <w:tcBorders>
              <w:top w:val="nil"/>
            </w:tcBorders>
          </w:tcPr>
          <w:p w14:paraId="013524DA" w14:textId="18C25EB0" w:rsidR="00F12F85" w:rsidRPr="00F41F91" w:rsidRDefault="00F12F85" w:rsidP="00F12F85">
            <w:pPr>
              <w:jc w:val="center"/>
              <w:rPr>
                <w:sz w:val="18"/>
              </w:rPr>
            </w:pPr>
            <w:r>
              <w:rPr>
                <w:sz w:val="18"/>
              </w:rPr>
              <w:t>50</w:t>
            </w:r>
          </w:p>
        </w:tc>
        <w:tc>
          <w:tcPr>
            <w:tcW w:w="1080" w:type="dxa"/>
            <w:tcBorders>
              <w:top w:val="nil"/>
            </w:tcBorders>
          </w:tcPr>
          <w:p w14:paraId="6ED37883" w14:textId="73B74F4A" w:rsidR="00F12F85" w:rsidRPr="00F41F91" w:rsidRDefault="00F12F85" w:rsidP="00F12F85">
            <w:pPr>
              <w:jc w:val="center"/>
              <w:rPr>
                <w:sz w:val="18"/>
              </w:rPr>
            </w:pPr>
            <w:r>
              <w:rPr>
                <w:sz w:val="18"/>
              </w:rPr>
              <w:t>50</w:t>
            </w:r>
          </w:p>
        </w:tc>
        <w:tc>
          <w:tcPr>
            <w:tcW w:w="2808" w:type="dxa"/>
            <w:tcBorders>
              <w:top w:val="nil"/>
              <w:right w:val="single" w:sz="6" w:space="0" w:color="auto"/>
            </w:tcBorders>
          </w:tcPr>
          <w:p w14:paraId="41C33812" w14:textId="5A69C36A" w:rsidR="00F12F85" w:rsidRPr="00F41F91" w:rsidRDefault="00F12F85" w:rsidP="00F12F85">
            <w:pPr>
              <w:rPr>
                <w:sz w:val="18"/>
              </w:rPr>
            </w:pPr>
            <w:r w:rsidRPr="00D075BA">
              <w:rPr>
                <w:sz w:val="18"/>
              </w:rPr>
              <w:t>Discharge from petroleum, glass, and metal refineries; erosion of natural deposits; discharge from mines and chemical manufacturers; runoff from livestock lots (feed additive).</w:t>
            </w:r>
          </w:p>
        </w:tc>
      </w:tr>
      <w:tr w:rsidR="008F1FA6" w:rsidRPr="001F3468" w14:paraId="73716EE9" w14:textId="77777777" w:rsidTr="007839A0">
        <w:trPr>
          <w:trHeight w:val="432"/>
          <w:jc w:val="center"/>
        </w:trPr>
        <w:tc>
          <w:tcPr>
            <w:tcW w:w="2268" w:type="dxa"/>
            <w:tcBorders>
              <w:top w:val="nil"/>
              <w:left w:val="single" w:sz="6" w:space="0" w:color="auto"/>
            </w:tcBorders>
          </w:tcPr>
          <w:p w14:paraId="5193A075" w14:textId="77777777" w:rsidR="008F1FA6" w:rsidRPr="00F41F91" w:rsidRDefault="008F1FA6" w:rsidP="007839A0">
            <w:pPr>
              <w:ind w:left="180"/>
              <w:rPr>
                <w:sz w:val="18"/>
              </w:rPr>
            </w:pPr>
            <w:r>
              <w:rPr>
                <w:sz w:val="18"/>
              </w:rPr>
              <w:t>Fluoride</w:t>
            </w:r>
          </w:p>
        </w:tc>
        <w:tc>
          <w:tcPr>
            <w:tcW w:w="990" w:type="dxa"/>
            <w:tcBorders>
              <w:top w:val="nil"/>
            </w:tcBorders>
          </w:tcPr>
          <w:p w14:paraId="277F78AE" w14:textId="77777777" w:rsidR="008F1FA6" w:rsidRPr="00F41F91" w:rsidRDefault="008F1FA6" w:rsidP="007839A0">
            <w:pPr>
              <w:jc w:val="center"/>
              <w:rPr>
                <w:sz w:val="18"/>
              </w:rPr>
            </w:pPr>
            <w:r>
              <w:rPr>
                <w:sz w:val="18"/>
              </w:rPr>
              <w:t>3/18/18</w:t>
            </w:r>
          </w:p>
        </w:tc>
        <w:tc>
          <w:tcPr>
            <w:tcW w:w="1350" w:type="dxa"/>
            <w:tcBorders>
              <w:top w:val="nil"/>
            </w:tcBorders>
          </w:tcPr>
          <w:p w14:paraId="60456C52" w14:textId="77777777" w:rsidR="008F1FA6" w:rsidRPr="00F41F91" w:rsidRDefault="008F1FA6" w:rsidP="007839A0">
            <w:pPr>
              <w:jc w:val="center"/>
              <w:rPr>
                <w:sz w:val="18"/>
              </w:rPr>
            </w:pPr>
            <w:r>
              <w:rPr>
                <w:sz w:val="18"/>
              </w:rPr>
              <w:t>0.53</w:t>
            </w:r>
          </w:p>
        </w:tc>
        <w:tc>
          <w:tcPr>
            <w:tcW w:w="1440" w:type="dxa"/>
            <w:tcBorders>
              <w:top w:val="nil"/>
            </w:tcBorders>
          </w:tcPr>
          <w:p w14:paraId="62598012" w14:textId="77777777" w:rsidR="008F1FA6" w:rsidRPr="00F41F91" w:rsidRDefault="008F1FA6" w:rsidP="007839A0">
            <w:pPr>
              <w:jc w:val="center"/>
              <w:rPr>
                <w:sz w:val="18"/>
              </w:rPr>
            </w:pPr>
            <w:r>
              <w:rPr>
                <w:sz w:val="18"/>
              </w:rPr>
              <w:t>0.53</w:t>
            </w:r>
          </w:p>
        </w:tc>
        <w:tc>
          <w:tcPr>
            <w:tcW w:w="900" w:type="dxa"/>
            <w:tcBorders>
              <w:top w:val="nil"/>
            </w:tcBorders>
          </w:tcPr>
          <w:p w14:paraId="1E931D2A" w14:textId="77777777" w:rsidR="008F1FA6" w:rsidRPr="00F41F91" w:rsidRDefault="008F1FA6" w:rsidP="007839A0">
            <w:pPr>
              <w:jc w:val="center"/>
              <w:rPr>
                <w:sz w:val="18"/>
              </w:rPr>
            </w:pPr>
            <w:r>
              <w:rPr>
                <w:sz w:val="18"/>
              </w:rPr>
              <w:t>2.0</w:t>
            </w:r>
          </w:p>
        </w:tc>
        <w:tc>
          <w:tcPr>
            <w:tcW w:w="1080" w:type="dxa"/>
            <w:tcBorders>
              <w:top w:val="nil"/>
            </w:tcBorders>
          </w:tcPr>
          <w:p w14:paraId="0CD299F2" w14:textId="77777777" w:rsidR="008F1FA6" w:rsidRPr="00F41F91" w:rsidRDefault="008F1FA6" w:rsidP="007839A0">
            <w:pPr>
              <w:jc w:val="center"/>
              <w:rPr>
                <w:sz w:val="18"/>
              </w:rPr>
            </w:pPr>
            <w:r>
              <w:rPr>
                <w:sz w:val="18"/>
              </w:rPr>
              <w:t>1</w:t>
            </w:r>
          </w:p>
        </w:tc>
        <w:tc>
          <w:tcPr>
            <w:tcW w:w="2808" w:type="dxa"/>
            <w:tcBorders>
              <w:top w:val="nil"/>
              <w:right w:val="single" w:sz="6" w:space="0" w:color="auto"/>
            </w:tcBorders>
          </w:tcPr>
          <w:p w14:paraId="0668898C" w14:textId="77777777" w:rsidR="008F1FA6" w:rsidRPr="00F41F91" w:rsidRDefault="008F1FA6" w:rsidP="007839A0">
            <w:pPr>
              <w:rPr>
                <w:sz w:val="18"/>
              </w:rPr>
            </w:pPr>
            <w:r>
              <w:rPr>
                <w:sz w:val="18"/>
              </w:rPr>
              <w:t>Erosion of natural deposits; water additive which promotes strong teeth; discharge from fertilizer and aluminum factories</w:t>
            </w:r>
          </w:p>
        </w:tc>
      </w:tr>
      <w:tr w:rsidR="008F1FA6" w:rsidRPr="001F3468" w14:paraId="0BE1F125" w14:textId="77777777" w:rsidTr="007839A0">
        <w:trPr>
          <w:trHeight w:val="432"/>
          <w:jc w:val="center"/>
        </w:trPr>
        <w:tc>
          <w:tcPr>
            <w:tcW w:w="2268" w:type="dxa"/>
            <w:tcBorders>
              <w:top w:val="nil"/>
              <w:left w:val="single" w:sz="6" w:space="0" w:color="auto"/>
            </w:tcBorders>
          </w:tcPr>
          <w:p w14:paraId="0B98428C" w14:textId="77777777" w:rsidR="008F1FA6" w:rsidRPr="00F41F91" w:rsidRDefault="008F1FA6" w:rsidP="007839A0">
            <w:pPr>
              <w:ind w:left="180"/>
              <w:rPr>
                <w:sz w:val="18"/>
              </w:rPr>
            </w:pPr>
            <w:r>
              <w:rPr>
                <w:sz w:val="18"/>
              </w:rPr>
              <w:t>TTHM (Total Trihalomethane)</w:t>
            </w:r>
          </w:p>
        </w:tc>
        <w:tc>
          <w:tcPr>
            <w:tcW w:w="990" w:type="dxa"/>
            <w:tcBorders>
              <w:top w:val="nil"/>
            </w:tcBorders>
          </w:tcPr>
          <w:p w14:paraId="6B3D9D8B" w14:textId="77777777" w:rsidR="008F1FA6" w:rsidRPr="00F41F91" w:rsidRDefault="008F1FA6" w:rsidP="007839A0">
            <w:pPr>
              <w:jc w:val="center"/>
              <w:rPr>
                <w:sz w:val="18"/>
              </w:rPr>
            </w:pPr>
            <w:r>
              <w:rPr>
                <w:sz w:val="18"/>
              </w:rPr>
              <w:t>8/2/20</w:t>
            </w:r>
          </w:p>
        </w:tc>
        <w:tc>
          <w:tcPr>
            <w:tcW w:w="1350" w:type="dxa"/>
            <w:tcBorders>
              <w:top w:val="nil"/>
            </w:tcBorders>
          </w:tcPr>
          <w:p w14:paraId="35D1CF8A" w14:textId="77777777" w:rsidR="008F1FA6" w:rsidRPr="00F41F91" w:rsidRDefault="008F1FA6" w:rsidP="007839A0">
            <w:pPr>
              <w:jc w:val="center"/>
              <w:rPr>
                <w:sz w:val="18"/>
              </w:rPr>
            </w:pPr>
            <w:r>
              <w:rPr>
                <w:sz w:val="18"/>
              </w:rPr>
              <w:t>3.4</w:t>
            </w:r>
          </w:p>
        </w:tc>
        <w:tc>
          <w:tcPr>
            <w:tcW w:w="1440" w:type="dxa"/>
            <w:tcBorders>
              <w:top w:val="nil"/>
            </w:tcBorders>
          </w:tcPr>
          <w:p w14:paraId="4D13A64B" w14:textId="77777777" w:rsidR="008F1FA6" w:rsidRPr="00F41F91" w:rsidRDefault="008F1FA6" w:rsidP="007839A0">
            <w:pPr>
              <w:jc w:val="center"/>
              <w:rPr>
                <w:sz w:val="18"/>
              </w:rPr>
            </w:pPr>
            <w:r>
              <w:rPr>
                <w:sz w:val="18"/>
              </w:rPr>
              <w:t>3.4</w:t>
            </w:r>
          </w:p>
        </w:tc>
        <w:tc>
          <w:tcPr>
            <w:tcW w:w="900" w:type="dxa"/>
            <w:tcBorders>
              <w:top w:val="nil"/>
            </w:tcBorders>
          </w:tcPr>
          <w:p w14:paraId="05DF57D4" w14:textId="77777777" w:rsidR="008F1FA6" w:rsidRPr="00F41F91" w:rsidRDefault="008F1FA6" w:rsidP="007839A0">
            <w:pPr>
              <w:jc w:val="center"/>
              <w:rPr>
                <w:sz w:val="18"/>
              </w:rPr>
            </w:pPr>
            <w:r>
              <w:rPr>
                <w:sz w:val="18"/>
              </w:rPr>
              <w:t>80</w:t>
            </w:r>
          </w:p>
        </w:tc>
        <w:tc>
          <w:tcPr>
            <w:tcW w:w="1080" w:type="dxa"/>
            <w:tcBorders>
              <w:top w:val="nil"/>
            </w:tcBorders>
          </w:tcPr>
          <w:p w14:paraId="6439058E" w14:textId="77777777" w:rsidR="008F1FA6" w:rsidRPr="00F41F91" w:rsidRDefault="008F1FA6" w:rsidP="007839A0">
            <w:pPr>
              <w:jc w:val="center"/>
              <w:rPr>
                <w:sz w:val="18"/>
              </w:rPr>
            </w:pPr>
            <w:r>
              <w:rPr>
                <w:sz w:val="18"/>
              </w:rPr>
              <w:t>N/A</w:t>
            </w:r>
          </w:p>
        </w:tc>
        <w:tc>
          <w:tcPr>
            <w:tcW w:w="2808" w:type="dxa"/>
            <w:tcBorders>
              <w:top w:val="nil"/>
              <w:right w:val="single" w:sz="6" w:space="0" w:color="auto"/>
            </w:tcBorders>
          </w:tcPr>
          <w:p w14:paraId="7A96F27F" w14:textId="77777777" w:rsidR="008F1FA6" w:rsidRPr="00F41F91" w:rsidRDefault="008F1FA6" w:rsidP="007839A0">
            <w:pPr>
              <w:rPr>
                <w:sz w:val="18"/>
              </w:rPr>
            </w:pPr>
            <w:r>
              <w:rPr>
                <w:sz w:val="18"/>
              </w:rPr>
              <w:t>By-product of drinking water disinfection</w:t>
            </w:r>
          </w:p>
        </w:tc>
      </w:tr>
      <w:tr w:rsidR="008F1FA6" w:rsidRPr="001F3468" w14:paraId="13BCCF46" w14:textId="77777777" w:rsidTr="007839A0">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1722239C" w14:textId="1E3198A0" w:rsidR="008F1FA6" w:rsidRPr="00F41F91" w:rsidRDefault="008F1FA6" w:rsidP="007839A0">
            <w:pPr>
              <w:spacing w:before="20" w:after="20"/>
              <w:jc w:val="center"/>
              <w:rPr>
                <w:b/>
                <w:caps/>
              </w:rPr>
            </w:pPr>
            <w:r w:rsidRPr="00F41F91">
              <w:rPr>
                <w:b/>
                <w:caps/>
              </w:rPr>
              <w:t xml:space="preserve">TAble </w:t>
            </w:r>
            <w:r w:rsidR="00E00336">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8F1FA6" w:rsidRPr="001F3468" w14:paraId="1959F635" w14:textId="77777777" w:rsidTr="007839A0">
        <w:trPr>
          <w:jc w:val="center"/>
        </w:trPr>
        <w:tc>
          <w:tcPr>
            <w:tcW w:w="2268" w:type="dxa"/>
            <w:tcBorders>
              <w:top w:val="single" w:sz="18" w:space="0" w:color="auto"/>
              <w:left w:val="single" w:sz="6" w:space="0" w:color="auto"/>
              <w:bottom w:val="double" w:sz="6" w:space="0" w:color="auto"/>
            </w:tcBorders>
            <w:vAlign w:val="center"/>
          </w:tcPr>
          <w:p w14:paraId="4D685B5D" w14:textId="77777777" w:rsidR="008F1FA6" w:rsidRPr="00F41F91" w:rsidRDefault="008F1FA6" w:rsidP="007839A0">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3785DBB2" w14:textId="77777777" w:rsidR="008F1FA6" w:rsidRPr="00F41F91" w:rsidRDefault="008F1FA6" w:rsidP="007839A0">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54A1E7F" w14:textId="77777777" w:rsidR="008F1FA6" w:rsidRPr="00F41F91" w:rsidRDefault="008F1FA6" w:rsidP="007839A0">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2780B805" w14:textId="77777777" w:rsidR="008F1FA6" w:rsidRPr="00F41F91" w:rsidRDefault="008F1FA6" w:rsidP="007839A0">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10204F0B" w14:textId="77777777" w:rsidR="008F1FA6" w:rsidRPr="00F41F91" w:rsidRDefault="008F1FA6" w:rsidP="007839A0">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42850774" w14:textId="77777777" w:rsidR="008F1FA6" w:rsidRPr="00F41F91" w:rsidRDefault="008F1FA6" w:rsidP="007839A0">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047BB84C" w14:textId="77777777" w:rsidR="008F1FA6" w:rsidRPr="00F41F91" w:rsidRDefault="008F1FA6" w:rsidP="007839A0">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D23EC1" w:rsidRPr="001F3468" w14:paraId="5719B788" w14:textId="77777777" w:rsidTr="007839A0">
        <w:trPr>
          <w:trHeight w:val="432"/>
          <w:jc w:val="center"/>
        </w:trPr>
        <w:tc>
          <w:tcPr>
            <w:tcW w:w="2268" w:type="dxa"/>
            <w:tcBorders>
              <w:left w:val="single" w:sz="6" w:space="0" w:color="auto"/>
            </w:tcBorders>
          </w:tcPr>
          <w:p w14:paraId="2B1D3650" w14:textId="77777777" w:rsidR="00D23EC1" w:rsidRPr="00F41F91" w:rsidRDefault="00D23EC1" w:rsidP="007839A0">
            <w:pPr>
              <w:ind w:left="187"/>
              <w:rPr>
                <w:sz w:val="18"/>
              </w:rPr>
            </w:pPr>
            <w:r>
              <w:rPr>
                <w:sz w:val="18"/>
              </w:rPr>
              <w:t>Chloride (ppm)</w:t>
            </w:r>
          </w:p>
        </w:tc>
        <w:tc>
          <w:tcPr>
            <w:tcW w:w="990" w:type="dxa"/>
          </w:tcPr>
          <w:p w14:paraId="1AB96AA4" w14:textId="3934C86B" w:rsidR="00D23EC1" w:rsidRPr="00F41F91" w:rsidRDefault="00D23EC1" w:rsidP="007839A0">
            <w:pPr>
              <w:jc w:val="center"/>
              <w:rPr>
                <w:sz w:val="18"/>
              </w:rPr>
            </w:pPr>
            <w:r>
              <w:rPr>
                <w:sz w:val="18"/>
              </w:rPr>
              <w:t>11/2/21</w:t>
            </w:r>
          </w:p>
        </w:tc>
        <w:tc>
          <w:tcPr>
            <w:tcW w:w="1350" w:type="dxa"/>
          </w:tcPr>
          <w:p w14:paraId="563CC54E" w14:textId="77777777" w:rsidR="00D23EC1" w:rsidRPr="00F41F91" w:rsidRDefault="00D23EC1" w:rsidP="007839A0">
            <w:pPr>
              <w:jc w:val="center"/>
              <w:rPr>
                <w:sz w:val="18"/>
              </w:rPr>
            </w:pPr>
            <w:r>
              <w:rPr>
                <w:sz w:val="18"/>
              </w:rPr>
              <w:t>21</w:t>
            </w:r>
          </w:p>
        </w:tc>
        <w:tc>
          <w:tcPr>
            <w:tcW w:w="1440" w:type="dxa"/>
          </w:tcPr>
          <w:p w14:paraId="746A3639" w14:textId="77777777" w:rsidR="00D23EC1" w:rsidRPr="00F41F91" w:rsidRDefault="00D23EC1" w:rsidP="007839A0">
            <w:pPr>
              <w:jc w:val="center"/>
              <w:rPr>
                <w:sz w:val="18"/>
              </w:rPr>
            </w:pPr>
            <w:r>
              <w:rPr>
                <w:sz w:val="18"/>
              </w:rPr>
              <w:t>21</w:t>
            </w:r>
          </w:p>
        </w:tc>
        <w:tc>
          <w:tcPr>
            <w:tcW w:w="900" w:type="dxa"/>
          </w:tcPr>
          <w:p w14:paraId="29AF1056" w14:textId="77777777" w:rsidR="00D23EC1" w:rsidRPr="00F41F91" w:rsidRDefault="00D23EC1" w:rsidP="007839A0">
            <w:pPr>
              <w:jc w:val="center"/>
              <w:rPr>
                <w:sz w:val="18"/>
              </w:rPr>
            </w:pPr>
            <w:r>
              <w:t>500</w:t>
            </w:r>
          </w:p>
        </w:tc>
        <w:tc>
          <w:tcPr>
            <w:tcW w:w="1080" w:type="dxa"/>
          </w:tcPr>
          <w:p w14:paraId="3C126ED0" w14:textId="77777777" w:rsidR="00D23EC1" w:rsidRPr="00F41F91" w:rsidRDefault="00D23EC1" w:rsidP="007839A0">
            <w:pPr>
              <w:jc w:val="center"/>
              <w:rPr>
                <w:sz w:val="18"/>
              </w:rPr>
            </w:pPr>
            <w:r>
              <w:t>None</w:t>
            </w:r>
          </w:p>
        </w:tc>
        <w:tc>
          <w:tcPr>
            <w:tcW w:w="2808" w:type="dxa"/>
            <w:tcBorders>
              <w:right w:val="single" w:sz="6" w:space="0" w:color="auto"/>
            </w:tcBorders>
          </w:tcPr>
          <w:p w14:paraId="2A31E48D" w14:textId="77777777" w:rsidR="00D23EC1" w:rsidRPr="00F41F91" w:rsidRDefault="00D23EC1" w:rsidP="007839A0">
            <w:pPr>
              <w:rPr>
                <w:sz w:val="18"/>
              </w:rPr>
            </w:pPr>
            <w:r>
              <w:rPr>
                <w:sz w:val="18"/>
              </w:rPr>
              <w:t>Runoff/leaching from natural deposits; seawater influence</w:t>
            </w:r>
          </w:p>
        </w:tc>
      </w:tr>
      <w:tr w:rsidR="00D23EC1" w:rsidRPr="001F3468" w14:paraId="069C80D8" w14:textId="77777777" w:rsidTr="007839A0">
        <w:trPr>
          <w:trHeight w:val="432"/>
          <w:jc w:val="center"/>
        </w:trPr>
        <w:tc>
          <w:tcPr>
            <w:tcW w:w="2268" w:type="dxa"/>
            <w:tcBorders>
              <w:left w:val="single" w:sz="6" w:space="0" w:color="auto"/>
            </w:tcBorders>
          </w:tcPr>
          <w:p w14:paraId="10A2D319" w14:textId="77777777" w:rsidR="00D23EC1" w:rsidRPr="00F41F91" w:rsidRDefault="00D23EC1" w:rsidP="007839A0">
            <w:pPr>
              <w:ind w:left="187"/>
              <w:rPr>
                <w:sz w:val="18"/>
              </w:rPr>
            </w:pPr>
            <w:r>
              <w:rPr>
                <w:sz w:val="18"/>
              </w:rPr>
              <w:t>Sulfate (ppm)</w:t>
            </w:r>
          </w:p>
        </w:tc>
        <w:tc>
          <w:tcPr>
            <w:tcW w:w="990" w:type="dxa"/>
          </w:tcPr>
          <w:p w14:paraId="51890EC4" w14:textId="0282D9BF" w:rsidR="00D23EC1" w:rsidRPr="00F41F91" w:rsidRDefault="00D23EC1" w:rsidP="007839A0">
            <w:pPr>
              <w:jc w:val="center"/>
              <w:rPr>
                <w:sz w:val="18"/>
              </w:rPr>
            </w:pPr>
            <w:r>
              <w:rPr>
                <w:sz w:val="18"/>
              </w:rPr>
              <w:t>11/2/21</w:t>
            </w:r>
          </w:p>
        </w:tc>
        <w:tc>
          <w:tcPr>
            <w:tcW w:w="1350" w:type="dxa"/>
          </w:tcPr>
          <w:p w14:paraId="1208673F" w14:textId="77777777" w:rsidR="00D23EC1" w:rsidRPr="00F41F91" w:rsidRDefault="00D23EC1" w:rsidP="007839A0">
            <w:pPr>
              <w:jc w:val="center"/>
              <w:rPr>
                <w:sz w:val="18"/>
              </w:rPr>
            </w:pPr>
            <w:r>
              <w:rPr>
                <w:sz w:val="18"/>
              </w:rPr>
              <w:t>42</w:t>
            </w:r>
          </w:p>
        </w:tc>
        <w:tc>
          <w:tcPr>
            <w:tcW w:w="1440" w:type="dxa"/>
          </w:tcPr>
          <w:p w14:paraId="676DA0E5" w14:textId="77777777" w:rsidR="00D23EC1" w:rsidRPr="00F41F91" w:rsidRDefault="00D23EC1" w:rsidP="007839A0">
            <w:pPr>
              <w:jc w:val="center"/>
              <w:rPr>
                <w:sz w:val="18"/>
              </w:rPr>
            </w:pPr>
            <w:r>
              <w:rPr>
                <w:sz w:val="18"/>
              </w:rPr>
              <w:t>42</w:t>
            </w:r>
          </w:p>
        </w:tc>
        <w:tc>
          <w:tcPr>
            <w:tcW w:w="900" w:type="dxa"/>
          </w:tcPr>
          <w:p w14:paraId="73C25631" w14:textId="77777777" w:rsidR="00D23EC1" w:rsidRPr="00F41F91" w:rsidRDefault="00D23EC1" w:rsidP="007839A0">
            <w:pPr>
              <w:jc w:val="center"/>
              <w:rPr>
                <w:sz w:val="18"/>
              </w:rPr>
            </w:pPr>
            <w:r>
              <w:t>500</w:t>
            </w:r>
          </w:p>
        </w:tc>
        <w:tc>
          <w:tcPr>
            <w:tcW w:w="1080" w:type="dxa"/>
          </w:tcPr>
          <w:p w14:paraId="01719050" w14:textId="77777777" w:rsidR="00D23EC1" w:rsidRPr="00F41F91" w:rsidRDefault="00D23EC1" w:rsidP="007839A0">
            <w:pPr>
              <w:jc w:val="center"/>
              <w:rPr>
                <w:sz w:val="18"/>
              </w:rPr>
            </w:pPr>
            <w:r>
              <w:t>None</w:t>
            </w:r>
          </w:p>
        </w:tc>
        <w:tc>
          <w:tcPr>
            <w:tcW w:w="2808" w:type="dxa"/>
            <w:tcBorders>
              <w:right w:val="single" w:sz="6" w:space="0" w:color="auto"/>
            </w:tcBorders>
          </w:tcPr>
          <w:p w14:paraId="7CB9FFEF" w14:textId="77777777" w:rsidR="00D23EC1" w:rsidRPr="00F41F91" w:rsidRDefault="00D23EC1" w:rsidP="007839A0">
            <w:pPr>
              <w:rPr>
                <w:sz w:val="18"/>
              </w:rPr>
            </w:pPr>
            <w:r>
              <w:rPr>
                <w:sz w:val="18"/>
              </w:rPr>
              <w:t>Runoff/leaching from natural deposits; industrial wastes</w:t>
            </w:r>
          </w:p>
        </w:tc>
      </w:tr>
      <w:tr w:rsidR="00D23EC1" w:rsidRPr="001F3468" w14:paraId="35402A6A" w14:textId="77777777" w:rsidTr="007839A0">
        <w:trPr>
          <w:trHeight w:val="432"/>
          <w:jc w:val="center"/>
        </w:trPr>
        <w:tc>
          <w:tcPr>
            <w:tcW w:w="2268" w:type="dxa"/>
            <w:tcBorders>
              <w:left w:val="single" w:sz="6" w:space="0" w:color="auto"/>
            </w:tcBorders>
          </w:tcPr>
          <w:p w14:paraId="3D0797A4" w14:textId="77777777" w:rsidR="00D23EC1" w:rsidRPr="00F41F91" w:rsidRDefault="00D23EC1" w:rsidP="007839A0">
            <w:pPr>
              <w:ind w:left="187"/>
              <w:rPr>
                <w:sz w:val="18"/>
              </w:rPr>
            </w:pPr>
            <w:r>
              <w:rPr>
                <w:sz w:val="18"/>
              </w:rPr>
              <w:t>Total Dissolved Solids (TDS)</w:t>
            </w:r>
          </w:p>
        </w:tc>
        <w:tc>
          <w:tcPr>
            <w:tcW w:w="990" w:type="dxa"/>
          </w:tcPr>
          <w:p w14:paraId="675138C1" w14:textId="6C041AB8" w:rsidR="00D23EC1" w:rsidRPr="00F41F91" w:rsidRDefault="00D23EC1" w:rsidP="007839A0">
            <w:pPr>
              <w:jc w:val="center"/>
              <w:rPr>
                <w:sz w:val="18"/>
              </w:rPr>
            </w:pPr>
            <w:r>
              <w:rPr>
                <w:sz w:val="18"/>
              </w:rPr>
              <w:t>202</w:t>
            </w:r>
            <w:r w:rsidR="00906D7F">
              <w:rPr>
                <w:sz w:val="18"/>
              </w:rPr>
              <w:t>3</w:t>
            </w:r>
          </w:p>
        </w:tc>
        <w:tc>
          <w:tcPr>
            <w:tcW w:w="1350" w:type="dxa"/>
          </w:tcPr>
          <w:p w14:paraId="31FB3D93" w14:textId="0F352B4F" w:rsidR="00D23EC1" w:rsidRPr="00F41F91" w:rsidRDefault="00906D7F" w:rsidP="007839A0">
            <w:pPr>
              <w:jc w:val="center"/>
              <w:rPr>
                <w:sz w:val="18"/>
              </w:rPr>
            </w:pPr>
            <w:r>
              <w:rPr>
                <w:sz w:val="18"/>
              </w:rPr>
              <w:t>502.5</w:t>
            </w:r>
          </w:p>
        </w:tc>
        <w:tc>
          <w:tcPr>
            <w:tcW w:w="1440" w:type="dxa"/>
          </w:tcPr>
          <w:p w14:paraId="0E75F4BE" w14:textId="5816261B" w:rsidR="00D23EC1" w:rsidRPr="00F41F91" w:rsidRDefault="00906D7F" w:rsidP="007839A0">
            <w:pPr>
              <w:jc w:val="center"/>
              <w:rPr>
                <w:sz w:val="18"/>
              </w:rPr>
            </w:pPr>
            <w:r>
              <w:rPr>
                <w:sz w:val="18"/>
              </w:rPr>
              <w:t>490 - 520</w:t>
            </w:r>
          </w:p>
        </w:tc>
        <w:tc>
          <w:tcPr>
            <w:tcW w:w="900" w:type="dxa"/>
          </w:tcPr>
          <w:p w14:paraId="5E3AC34F" w14:textId="77777777" w:rsidR="00D23EC1" w:rsidRPr="00F41F91" w:rsidRDefault="00D23EC1" w:rsidP="007839A0">
            <w:pPr>
              <w:jc w:val="center"/>
              <w:rPr>
                <w:sz w:val="18"/>
              </w:rPr>
            </w:pPr>
            <w:r>
              <w:t>1000</w:t>
            </w:r>
          </w:p>
        </w:tc>
        <w:tc>
          <w:tcPr>
            <w:tcW w:w="1080" w:type="dxa"/>
          </w:tcPr>
          <w:p w14:paraId="0F63A6F0" w14:textId="77777777" w:rsidR="00D23EC1" w:rsidRPr="00F41F91" w:rsidRDefault="00D23EC1" w:rsidP="007839A0">
            <w:pPr>
              <w:jc w:val="center"/>
              <w:rPr>
                <w:sz w:val="18"/>
              </w:rPr>
            </w:pPr>
            <w:r>
              <w:t>None</w:t>
            </w:r>
          </w:p>
        </w:tc>
        <w:tc>
          <w:tcPr>
            <w:tcW w:w="2808" w:type="dxa"/>
            <w:tcBorders>
              <w:right w:val="single" w:sz="6" w:space="0" w:color="auto"/>
            </w:tcBorders>
          </w:tcPr>
          <w:p w14:paraId="7D07F49D" w14:textId="77777777" w:rsidR="00D23EC1" w:rsidRPr="00F41F91" w:rsidRDefault="00D23EC1" w:rsidP="007839A0">
            <w:pPr>
              <w:rPr>
                <w:sz w:val="18"/>
              </w:rPr>
            </w:pPr>
            <w:r>
              <w:rPr>
                <w:sz w:val="18"/>
              </w:rPr>
              <w:t>Runoff/leaching from natural deposits</w:t>
            </w:r>
          </w:p>
        </w:tc>
      </w:tr>
      <w:tr w:rsidR="00D23EC1" w:rsidRPr="001F3468" w14:paraId="7FE513D2" w14:textId="77777777" w:rsidTr="007839A0">
        <w:trPr>
          <w:trHeight w:val="242"/>
          <w:jc w:val="center"/>
        </w:trPr>
        <w:tc>
          <w:tcPr>
            <w:tcW w:w="2268" w:type="dxa"/>
            <w:tcBorders>
              <w:left w:val="single" w:sz="6" w:space="0" w:color="auto"/>
            </w:tcBorders>
          </w:tcPr>
          <w:p w14:paraId="79A7F640" w14:textId="77777777" w:rsidR="00D23EC1" w:rsidRPr="00F41F91" w:rsidRDefault="00D23EC1" w:rsidP="007839A0">
            <w:pPr>
              <w:ind w:left="187"/>
              <w:rPr>
                <w:sz w:val="18"/>
              </w:rPr>
            </w:pPr>
            <w:r>
              <w:rPr>
                <w:sz w:val="18"/>
              </w:rPr>
              <w:t>Turbidity (Units)</w:t>
            </w:r>
          </w:p>
        </w:tc>
        <w:tc>
          <w:tcPr>
            <w:tcW w:w="990" w:type="dxa"/>
          </w:tcPr>
          <w:p w14:paraId="3B9EFBF9" w14:textId="4947CC6A" w:rsidR="00D23EC1" w:rsidRPr="00F41F91" w:rsidRDefault="00D23EC1" w:rsidP="007839A0">
            <w:pPr>
              <w:jc w:val="center"/>
              <w:rPr>
                <w:sz w:val="18"/>
              </w:rPr>
            </w:pPr>
            <w:r>
              <w:rPr>
                <w:sz w:val="18"/>
              </w:rPr>
              <w:t>11/2/21</w:t>
            </w:r>
          </w:p>
        </w:tc>
        <w:tc>
          <w:tcPr>
            <w:tcW w:w="1350" w:type="dxa"/>
          </w:tcPr>
          <w:p w14:paraId="5D3549B6" w14:textId="77777777" w:rsidR="00D23EC1" w:rsidRPr="00F41F91" w:rsidRDefault="00D23EC1" w:rsidP="007839A0">
            <w:pPr>
              <w:jc w:val="center"/>
              <w:rPr>
                <w:sz w:val="18"/>
              </w:rPr>
            </w:pPr>
            <w:r>
              <w:rPr>
                <w:sz w:val="18"/>
              </w:rPr>
              <w:t>1.9</w:t>
            </w:r>
          </w:p>
        </w:tc>
        <w:tc>
          <w:tcPr>
            <w:tcW w:w="1440" w:type="dxa"/>
          </w:tcPr>
          <w:p w14:paraId="6059A52E" w14:textId="77777777" w:rsidR="00D23EC1" w:rsidRPr="00F41F91" w:rsidRDefault="00D23EC1" w:rsidP="007839A0">
            <w:pPr>
              <w:jc w:val="center"/>
              <w:rPr>
                <w:sz w:val="18"/>
              </w:rPr>
            </w:pPr>
            <w:r>
              <w:rPr>
                <w:sz w:val="18"/>
              </w:rPr>
              <w:t>1.9</w:t>
            </w:r>
          </w:p>
        </w:tc>
        <w:tc>
          <w:tcPr>
            <w:tcW w:w="900" w:type="dxa"/>
          </w:tcPr>
          <w:p w14:paraId="6A22BC49" w14:textId="77777777" w:rsidR="00D23EC1" w:rsidRPr="00F41F91" w:rsidRDefault="00D23EC1" w:rsidP="007839A0">
            <w:pPr>
              <w:jc w:val="center"/>
              <w:rPr>
                <w:sz w:val="18"/>
              </w:rPr>
            </w:pPr>
            <w:r>
              <w:t>5</w:t>
            </w:r>
          </w:p>
        </w:tc>
        <w:tc>
          <w:tcPr>
            <w:tcW w:w="1080" w:type="dxa"/>
          </w:tcPr>
          <w:p w14:paraId="519E2FE9" w14:textId="77777777" w:rsidR="00D23EC1" w:rsidRPr="00F41F91" w:rsidRDefault="00D23EC1" w:rsidP="007839A0">
            <w:pPr>
              <w:jc w:val="center"/>
              <w:rPr>
                <w:sz w:val="18"/>
              </w:rPr>
            </w:pPr>
            <w:r>
              <w:t>None</w:t>
            </w:r>
          </w:p>
        </w:tc>
        <w:tc>
          <w:tcPr>
            <w:tcW w:w="2808" w:type="dxa"/>
            <w:tcBorders>
              <w:right w:val="single" w:sz="6" w:space="0" w:color="auto"/>
            </w:tcBorders>
          </w:tcPr>
          <w:p w14:paraId="3CA0CCFE" w14:textId="77777777" w:rsidR="00D23EC1" w:rsidRPr="00F41F91" w:rsidRDefault="00D23EC1" w:rsidP="007839A0">
            <w:pPr>
              <w:rPr>
                <w:sz w:val="18"/>
              </w:rPr>
            </w:pPr>
            <w:r>
              <w:rPr>
                <w:sz w:val="18"/>
              </w:rPr>
              <w:t>Soil runoff</w:t>
            </w:r>
          </w:p>
        </w:tc>
      </w:tr>
      <w:tr w:rsidR="00D23EC1" w:rsidRPr="001F3468" w14:paraId="22CE19D2" w14:textId="77777777" w:rsidTr="007839A0">
        <w:trPr>
          <w:trHeight w:val="251"/>
          <w:jc w:val="center"/>
        </w:trPr>
        <w:tc>
          <w:tcPr>
            <w:tcW w:w="2268" w:type="dxa"/>
            <w:tcBorders>
              <w:left w:val="single" w:sz="6" w:space="0" w:color="auto"/>
            </w:tcBorders>
          </w:tcPr>
          <w:p w14:paraId="1236608B" w14:textId="6279CDA1" w:rsidR="00D23EC1" w:rsidRPr="00F41F91" w:rsidRDefault="00D23EC1" w:rsidP="00D23EC1">
            <w:pPr>
              <w:tabs>
                <w:tab w:val="right" w:pos="2124"/>
              </w:tabs>
              <w:ind w:left="187"/>
              <w:rPr>
                <w:sz w:val="18"/>
              </w:rPr>
            </w:pPr>
            <w:r>
              <w:t>Color (Units)</w:t>
            </w:r>
            <w:r>
              <w:tab/>
            </w:r>
          </w:p>
        </w:tc>
        <w:tc>
          <w:tcPr>
            <w:tcW w:w="990" w:type="dxa"/>
          </w:tcPr>
          <w:p w14:paraId="4B2274B6" w14:textId="1E10151F" w:rsidR="00D23EC1" w:rsidRPr="00F41F91" w:rsidRDefault="00D23EC1" w:rsidP="007839A0">
            <w:pPr>
              <w:jc w:val="center"/>
              <w:rPr>
                <w:sz w:val="18"/>
              </w:rPr>
            </w:pPr>
            <w:r>
              <w:rPr>
                <w:sz w:val="18"/>
              </w:rPr>
              <w:t>11/2/21</w:t>
            </w:r>
          </w:p>
        </w:tc>
        <w:tc>
          <w:tcPr>
            <w:tcW w:w="1350" w:type="dxa"/>
          </w:tcPr>
          <w:p w14:paraId="03E43726" w14:textId="77777777" w:rsidR="00D23EC1" w:rsidRPr="00F41F91" w:rsidRDefault="00D23EC1" w:rsidP="007839A0">
            <w:pPr>
              <w:jc w:val="center"/>
              <w:rPr>
                <w:sz w:val="18"/>
              </w:rPr>
            </w:pPr>
            <w:r>
              <w:rPr>
                <w:sz w:val="18"/>
              </w:rPr>
              <w:t>2.0</w:t>
            </w:r>
          </w:p>
        </w:tc>
        <w:tc>
          <w:tcPr>
            <w:tcW w:w="1440" w:type="dxa"/>
          </w:tcPr>
          <w:p w14:paraId="652455CA" w14:textId="77777777" w:rsidR="00D23EC1" w:rsidRPr="00F41F91" w:rsidRDefault="00D23EC1" w:rsidP="007839A0">
            <w:pPr>
              <w:jc w:val="center"/>
              <w:rPr>
                <w:sz w:val="18"/>
              </w:rPr>
            </w:pPr>
            <w:r>
              <w:rPr>
                <w:sz w:val="18"/>
              </w:rPr>
              <w:t>2.0</w:t>
            </w:r>
          </w:p>
        </w:tc>
        <w:tc>
          <w:tcPr>
            <w:tcW w:w="900" w:type="dxa"/>
          </w:tcPr>
          <w:p w14:paraId="3DFC0DEF" w14:textId="77777777" w:rsidR="00D23EC1" w:rsidRPr="00F41F91" w:rsidRDefault="00D23EC1" w:rsidP="007839A0">
            <w:pPr>
              <w:jc w:val="center"/>
              <w:rPr>
                <w:sz w:val="18"/>
              </w:rPr>
            </w:pPr>
            <w:r>
              <w:t>15</w:t>
            </w:r>
          </w:p>
        </w:tc>
        <w:tc>
          <w:tcPr>
            <w:tcW w:w="1080" w:type="dxa"/>
          </w:tcPr>
          <w:p w14:paraId="09AF64B7" w14:textId="77777777" w:rsidR="00D23EC1" w:rsidRPr="00F41F91" w:rsidRDefault="00D23EC1" w:rsidP="007839A0">
            <w:pPr>
              <w:jc w:val="center"/>
              <w:rPr>
                <w:sz w:val="18"/>
              </w:rPr>
            </w:pPr>
            <w:r>
              <w:t>None</w:t>
            </w:r>
          </w:p>
        </w:tc>
        <w:tc>
          <w:tcPr>
            <w:tcW w:w="2808" w:type="dxa"/>
            <w:tcBorders>
              <w:right w:val="single" w:sz="6" w:space="0" w:color="auto"/>
            </w:tcBorders>
          </w:tcPr>
          <w:p w14:paraId="28B7809F" w14:textId="77777777" w:rsidR="00D23EC1" w:rsidRPr="00F41F91" w:rsidRDefault="00D23EC1" w:rsidP="007839A0">
            <w:pPr>
              <w:rPr>
                <w:sz w:val="18"/>
              </w:rPr>
            </w:pPr>
            <w:r>
              <w:t>Naturally-occurring materials.</w:t>
            </w:r>
          </w:p>
        </w:tc>
      </w:tr>
      <w:tr w:rsidR="00D23EC1" w:rsidRPr="001F3468" w14:paraId="2C3E7798" w14:textId="77777777" w:rsidTr="007839A0">
        <w:trPr>
          <w:trHeight w:val="432"/>
          <w:jc w:val="center"/>
        </w:trPr>
        <w:tc>
          <w:tcPr>
            <w:tcW w:w="2268" w:type="dxa"/>
            <w:tcBorders>
              <w:left w:val="single" w:sz="6" w:space="0" w:color="auto"/>
            </w:tcBorders>
          </w:tcPr>
          <w:p w14:paraId="57C160C2" w14:textId="77777777" w:rsidR="00D23EC1" w:rsidRPr="00F41F91" w:rsidRDefault="00D23EC1" w:rsidP="007839A0">
            <w:pPr>
              <w:ind w:left="187"/>
              <w:rPr>
                <w:sz w:val="18"/>
              </w:rPr>
            </w:pPr>
            <w:r>
              <w:t>Specific Conductance (µS/cm)</w:t>
            </w:r>
          </w:p>
        </w:tc>
        <w:tc>
          <w:tcPr>
            <w:tcW w:w="990" w:type="dxa"/>
          </w:tcPr>
          <w:p w14:paraId="30A9D9A7" w14:textId="0E2EEF63" w:rsidR="00D23EC1" w:rsidRPr="00F41F91" w:rsidRDefault="00D23EC1" w:rsidP="007839A0">
            <w:pPr>
              <w:jc w:val="center"/>
              <w:rPr>
                <w:sz w:val="18"/>
              </w:rPr>
            </w:pPr>
            <w:r>
              <w:rPr>
                <w:sz w:val="18"/>
              </w:rPr>
              <w:t>11/2/21</w:t>
            </w:r>
          </w:p>
        </w:tc>
        <w:tc>
          <w:tcPr>
            <w:tcW w:w="1350" w:type="dxa"/>
          </w:tcPr>
          <w:p w14:paraId="7F0FBA13" w14:textId="77777777" w:rsidR="00D23EC1" w:rsidRPr="00F41F91" w:rsidRDefault="00D23EC1" w:rsidP="007839A0">
            <w:pPr>
              <w:jc w:val="center"/>
              <w:rPr>
                <w:sz w:val="18"/>
              </w:rPr>
            </w:pPr>
            <w:r>
              <w:rPr>
                <w:sz w:val="18"/>
              </w:rPr>
              <w:t>565</w:t>
            </w:r>
          </w:p>
        </w:tc>
        <w:tc>
          <w:tcPr>
            <w:tcW w:w="1440" w:type="dxa"/>
          </w:tcPr>
          <w:p w14:paraId="19626603" w14:textId="77777777" w:rsidR="00D23EC1" w:rsidRPr="00F41F91" w:rsidRDefault="00D23EC1" w:rsidP="007839A0">
            <w:pPr>
              <w:jc w:val="center"/>
              <w:rPr>
                <w:sz w:val="18"/>
              </w:rPr>
            </w:pPr>
            <w:r>
              <w:rPr>
                <w:sz w:val="18"/>
              </w:rPr>
              <w:t>565</w:t>
            </w:r>
          </w:p>
        </w:tc>
        <w:tc>
          <w:tcPr>
            <w:tcW w:w="900" w:type="dxa"/>
          </w:tcPr>
          <w:p w14:paraId="6EF04559" w14:textId="77777777" w:rsidR="00D23EC1" w:rsidRPr="00F41F91" w:rsidRDefault="00D23EC1" w:rsidP="007839A0">
            <w:pPr>
              <w:jc w:val="center"/>
              <w:rPr>
                <w:sz w:val="18"/>
              </w:rPr>
            </w:pPr>
            <w:r>
              <w:t>1600</w:t>
            </w:r>
          </w:p>
        </w:tc>
        <w:tc>
          <w:tcPr>
            <w:tcW w:w="1080" w:type="dxa"/>
          </w:tcPr>
          <w:p w14:paraId="12A15362" w14:textId="77777777" w:rsidR="00D23EC1" w:rsidRPr="00F41F91" w:rsidRDefault="00D23EC1" w:rsidP="007839A0">
            <w:pPr>
              <w:jc w:val="center"/>
              <w:rPr>
                <w:sz w:val="18"/>
              </w:rPr>
            </w:pPr>
            <w:r>
              <w:t>None</w:t>
            </w:r>
          </w:p>
        </w:tc>
        <w:tc>
          <w:tcPr>
            <w:tcW w:w="2808" w:type="dxa"/>
            <w:tcBorders>
              <w:right w:val="single" w:sz="6" w:space="0" w:color="auto"/>
            </w:tcBorders>
          </w:tcPr>
          <w:p w14:paraId="52088761" w14:textId="77777777" w:rsidR="00D23EC1" w:rsidRPr="00F41F91" w:rsidRDefault="00D23EC1" w:rsidP="007839A0">
            <w:pPr>
              <w:rPr>
                <w:sz w:val="18"/>
              </w:rPr>
            </w:pPr>
            <w:r>
              <w:t>Substances that form ions when in water; seawater influence.</w:t>
            </w:r>
          </w:p>
        </w:tc>
      </w:tr>
      <w:tr w:rsidR="00D23EC1" w:rsidRPr="001F3468" w14:paraId="3538DF54" w14:textId="77777777" w:rsidTr="007839A0">
        <w:trPr>
          <w:trHeight w:val="432"/>
          <w:jc w:val="center"/>
        </w:trPr>
        <w:tc>
          <w:tcPr>
            <w:tcW w:w="2268" w:type="dxa"/>
            <w:tcBorders>
              <w:left w:val="single" w:sz="6" w:space="0" w:color="auto"/>
            </w:tcBorders>
          </w:tcPr>
          <w:p w14:paraId="737ED683" w14:textId="77777777" w:rsidR="00D23EC1" w:rsidRDefault="00D23EC1" w:rsidP="007839A0">
            <w:pPr>
              <w:ind w:left="187"/>
            </w:pPr>
            <w:r>
              <w:t>Iron (µg/L)</w:t>
            </w:r>
          </w:p>
        </w:tc>
        <w:tc>
          <w:tcPr>
            <w:tcW w:w="990" w:type="dxa"/>
          </w:tcPr>
          <w:p w14:paraId="63F846B0" w14:textId="708722E7" w:rsidR="00D23EC1" w:rsidRPr="00075925" w:rsidRDefault="00D23EC1" w:rsidP="007839A0">
            <w:pPr>
              <w:jc w:val="center"/>
              <w:rPr>
                <w:sz w:val="18"/>
              </w:rPr>
            </w:pPr>
            <w:r>
              <w:rPr>
                <w:sz w:val="18"/>
              </w:rPr>
              <w:t>11/2/21</w:t>
            </w:r>
          </w:p>
        </w:tc>
        <w:tc>
          <w:tcPr>
            <w:tcW w:w="1350" w:type="dxa"/>
          </w:tcPr>
          <w:p w14:paraId="46BCCBBE" w14:textId="633AA97A" w:rsidR="00D23EC1" w:rsidRDefault="00D23EC1" w:rsidP="007839A0">
            <w:pPr>
              <w:jc w:val="center"/>
              <w:rPr>
                <w:sz w:val="18"/>
              </w:rPr>
            </w:pPr>
            <w:r>
              <w:rPr>
                <w:sz w:val="18"/>
              </w:rPr>
              <w:t>39</w:t>
            </w:r>
          </w:p>
        </w:tc>
        <w:tc>
          <w:tcPr>
            <w:tcW w:w="1440" w:type="dxa"/>
          </w:tcPr>
          <w:p w14:paraId="53E110E3" w14:textId="1977E313" w:rsidR="00D23EC1" w:rsidRPr="00F41F91" w:rsidRDefault="00D23EC1" w:rsidP="007839A0">
            <w:pPr>
              <w:jc w:val="center"/>
              <w:rPr>
                <w:sz w:val="18"/>
              </w:rPr>
            </w:pPr>
            <w:r>
              <w:rPr>
                <w:sz w:val="18"/>
              </w:rPr>
              <w:t>39</w:t>
            </w:r>
          </w:p>
        </w:tc>
        <w:tc>
          <w:tcPr>
            <w:tcW w:w="900" w:type="dxa"/>
          </w:tcPr>
          <w:p w14:paraId="7C51BEA3" w14:textId="77777777" w:rsidR="00D23EC1" w:rsidRDefault="00D23EC1" w:rsidP="007839A0">
            <w:pPr>
              <w:jc w:val="center"/>
            </w:pPr>
            <w:r>
              <w:t>300</w:t>
            </w:r>
          </w:p>
        </w:tc>
        <w:tc>
          <w:tcPr>
            <w:tcW w:w="1080" w:type="dxa"/>
          </w:tcPr>
          <w:p w14:paraId="670B5BD0" w14:textId="77777777" w:rsidR="00D23EC1" w:rsidRDefault="00D23EC1" w:rsidP="007839A0">
            <w:pPr>
              <w:jc w:val="center"/>
            </w:pPr>
            <w:r>
              <w:t>None</w:t>
            </w:r>
          </w:p>
        </w:tc>
        <w:tc>
          <w:tcPr>
            <w:tcW w:w="2808" w:type="dxa"/>
            <w:tcBorders>
              <w:right w:val="single" w:sz="6" w:space="0" w:color="auto"/>
            </w:tcBorders>
          </w:tcPr>
          <w:p w14:paraId="39CE2A48" w14:textId="77777777" w:rsidR="00D23EC1" w:rsidRDefault="00D23EC1" w:rsidP="007839A0">
            <w:r>
              <w:t>Leaching from natural deposits; industrial wastes</w:t>
            </w:r>
          </w:p>
        </w:tc>
      </w:tr>
    </w:tbl>
    <w:p w14:paraId="7A3F9BEA" w14:textId="6AC7EF43"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68748B8" w:rsidR="008D6F4A"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F57CF">
        <w:rPr>
          <w:rFonts w:ascii="Times New Roman" w:hAnsi="Times New Roman"/>
          <w:b/>
          <w:i/>
          <w:u w:val="single"/>
        </w:rPr>
        <w:t>Sunview Cold Storage</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3EFDC097" w14:textId="5DC8999C" w:rsidR="000F57CF" w:rsidRDefault="000F57CF" w:rsidP="007360A9">
      <w:pPr>
        <w:pStyle w:val="BodyText"/>
        <w:numPr>
          <w:ilvl w:val="0"/>
          <w:numId w:val="1"/>
        </w:numPr>
        <w:spacing w:before="0" w:after="240"/>
        <w:rPr>
          <w:rFonts w:ascii="Times New Roman" w:hAnsi="Times New Roman"/>
        </w:rPr>
      </w:pPr>
      <w:r>
        <w:rPr>
          <w:rFonts w:ascii="Times New Roman" w:hAnsi="Times New Roman"/>
        </w:rPr>
        <w:t xml:space="preserve">Nitrate is being removed through the RO system. </w:t>
      </w:r>
    </w:p>
    <w:p w14:paraId="502BB3CE" w14:textId="555698F6" w:rsidR="00906D7F" w:rsidRPr="001B2BDF" w:rsidRDefault="00906D7F" w:rsidP="001B2BDF">
      <w:pPr>
        <w:pStyle w:val="BodyText"/>
        <w:numPr>
          <w:ilvl w:val="0"/>
          <w:numId w:val="1"/>
        </w:numPr>
        <w:spacing w:before="0" w:after="240"/>
        <w:rPr>
          <w:rFonts w:ascii="Times New Roman" w:hAnsi="Times New Roman"/>
        </w:rPr>
      </w:pPr>
      <w:r>
        <w:rPr>
          <w:rFonts w:ascii="Times New Roman" w:hAnsi="Times New Roman"/>
        </w:rPr>
        <w:t xml:space="preserve">TDS is being removed through the </w:t>
      </w:r>
      <w:r w:rsidR="001B2BDF">
        <w:rPr>
          <w:rFonts w:ascii="Times New Roman" w:hAnsi="Times New Roman"/>
        </w:rPr>
        <w:t>GAC</w:t>
      </w:r>
      <w:r w:rsidRPr="001B2BDF">
        <w:rPr>
          <w:rFonts w:ascii="Times New Roman" w:hAnsi="Times New Roman"/>
        </w:rPr>
        <w:t xml:space="preserve"> System</w:t>
      </w:r>
    </w:p>
    <w:p w14:paraId="23DE016C" w14:textId="66441D8C" w:rsidR="00906D7F" w:rsidRPr="001F3468" w:rsidRDefault="00906D7F" w:rsidP="007360A9">
      <w:pPr>
        <w:pStyle w:val="BodyText"/>
        <w:numPr>
          <w:ilvl w:val="0"/>
          <w:numId w:val="1"/>
        </w:numPr>
        <w:spacing w:before="0" w:after="240"/>
        <w:rPr>
          <w:rFonts w:ascii="Times New Roman" w:hAnsi="Times New Roman"/>
        </w:rPr>
      </w:pPr>
      <w:r>
        <w:rPr>
          <w:rFonts w:ascii="Times New Roman" w:hAnsi="Times New Roman"/>
        </w:rPr>
        <w:t>1,2,3 TCP is being removed through the GAC System</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5C59F" w14:textId="77777777" w:rsidR="001B2B41" w:rsidRDefault="001B2B41">
      <w:r>
        <w:separator/>
      </w:r>
    </w:p>
  </w:endnote>
  <w:endnote w:type="continuationSeparator" w:id="0">
    <w:p w14:paraId="5AA01BBA" w14:textId="77777777" w:rsidR="001B2B41" w:rsidRDefault="001B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6B9FAC48"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D375C" w14:textId="77777777" w:rsidR="001B2B41" w:rsidRDefault="001B2B41">
      <w:r>
        <w:separator/>
      </w:r>
    </w:p>
  </w:footnote>
  <w:footnote w:type="continuationSeparator" w:id="0">
    <w:p w14:paraId="5DE36F97" w14:textId="77777777" w:rsidR="001B2B41" w:rsidRDefault="001B2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4655242">
    <w:abstractNumId w:val="2"/>
  </w:num>
  <w:num w:numId="2" w16cid:durableId="1256092805">
    <w:abstractNumId w:val="0"/>
  </w:num>
  <w:num w:numId="3" w16cid:durableId="159385553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57CF"/>
    <w:rsid w:val="000F6367"/>
    <w:rsid w:val="00100750"/>
    <w:rsid w:val="00101107"/>
    <w:rsid w:val="00111F2F"/>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5421"/>
    <w:rsid w:val="001A65A0"/>
    <w:rsid w:val="001B095A"/>
    <w:rsid w:val="001B10EB"/>
    <w:rsid w:val="001B2B41"/>
    <w:rsid w:val="001B2BDF"/>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2E8B"/>
    <w:rsid w:val="004C5E5E"/>
    <w:rsid w:val="004D509C"/>
    <w:rsid w:val="004F3C5B"/>
    <w:rsid w:val="004F67E6"/>
    <w:rsid w:val="004F7FB8"/>
    <w:rsid w:val="00501116"/>
    <w:rsid w:val="00501B52"/>
    <w:rsid w:val="005065B7"/>
    <w:rsid w:val="00513562"/>
    <w:rsid w:val="00514FDA"/>
    <w:rsid w:val="00521404"/>
    <w:rsid w:val="00534BB7"/>
    <w:rsid w:val="00535F64"/>
    <w:rsid w:val="00535F8B"/>
    <w:rsid w:val="00537BEA"/>
    <w:rsid w:val="0054057D"/>
    <w:rsid w:val="00546A68"/>
    <w:rsid w:val="00546FDB"/>
    <w:rsid w:val="00552D92"/>
    <w:rsid w:val="005540D9"/>
    <w:rsid w:val="0055419E"/>
    <w:rsid w:val="0056039D"/>
    <w:rsid w:val="005830FA"/>
    <w:rsid w:val="0058536C"/>
    <w:rsid w:val="0058609E"/>
    <w:rsid w:val="005937EB"/>
    <w:rsid w:val="005A087D"/>
    <w:rsid w:val="005C04C1"/>
    <w:rsid w:val="005D1987"/>
    <w:rsid w:val="005D4636"/>
    <w:rsid w:val="005D5746"/>
    <w:rsid w:val="005D698E"/>
    <w:rsid w:val="005D7E01"/>
    <w:rsid w:val="005E0C69"/>
    <w:rsid w:val="005E279B"/>
    <w:rsid w:val="005E4953"/>
    <w:rsid w:val="005E6068"/>
    <w:rsid w:val="005F17BC"/>
    <w:rsid w:val="005F6C58"/>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60A9"/>
    <w:rsid w:val="00737455"/>
    <w:rsid w:val="00742E55"/>
    <w:rsid w:val="007452F3"/>
    <w:rsid w:val="007471DB"/>
    <w:rsid w:val="00775871"/>
    <w:rsid w:val="00783F5A"/>
    <w:rsid w:val="00784E3A"/>
    <w:rsid w:val="00796405"/>
    <w:rsid w:val="00796E52"/>
    <w:rsid w:val="007B0B24"/>
    <w:rsid w:val="007C009D"/>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58AB"/>
    <w:rsid w:val="008D6F4A"/>
    <w:rsid w:val="008E4080"/>
    <w:rsid w:val="008E4834"/>
    <w:rsid w:val="008E4C3F"/>
    <w:rsid w:val="008F1FA6"/>
    <w:rsid w:val="008F7660"/>
    <w:rsid w:val="00900CB8"/>
    <w:rsid w:val="00901274"/>
    <w:rsid w:val="00901C69"/>
    <w:rsid w:val="00904288"/>
    <w:rsid w:val="00906D7F"/>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E7D01"/>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42C6"/>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3EC1"/>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0336"/>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2F85"/>
    <w:rsid w:val="00F27D20"/>
    <w:rsid w:val="00F41F91"/>
    <w:rsid w:val="00F51B61"/>
    <w:rsid w:val="00F51C99"/>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1776</Words>
  <Characters>10170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11923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2023-07-13T17:34:00Z</cp:lastPrinted>
  <dcterms:created xsi:type="dcterms:W3CDTF">2024-06-12T18:00:00Z</dcterms:created>
  <dcterms:modified xsi:type="dcterms:W3CDTF">2024-06-12T18:00:00Z</dcterms:modified>
</cp:coreProperties>
</file>