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BF8210D" w:rsidR="00BC6327" w:rsidRPr="00412B2F" w:rsidRDefault="008F2E85"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Cypress Canyon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9F2A1FF" w:rsidR="00BC6327" w:rsidRPr="00412B2F" w:rsidRDefault="008F2E8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3/21/2019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1E5D2BA7"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8F2E85">
        <w:rPr>
          <w:b/>
          <w:sz w:val="21"/>
          <w:szCs w:val="21"/>
        </w:rPr>
        <w:t>Cypress Canyon Water System</w:t>
      </w:r>
      <w:r w:rsidRPr="00442D66">
        <w:rPr>
          <w:b/>
          <w:bCs/>
          <w:sz w:val="21"/>
          <w:szCs w:val="21"/>
          <w:lang w:val="es-MX"/>
        </w:rPr>
        <w:t>] a [</w:t>
      </w:r>
      <w:bookmarkStart w:id="0" w:name="_Hlk4075241"/>
      <w:r w:rsidR="008F2E85">
        <w:rPr>
          <w:b/>
          <w:bCs/>
          <w:i/>
          <w:sz w:val="21"/>
          <w:szCs w:val="21"/>
          <w:u w:val="single"/>
          <w:lang w:val="es-MX"/>
        </w:rPr>
        <w:t>760-379-2505</w:t>
      </w:r>
      <w:bookmarkEnd w:id="0"/>
      <w:r w:rsidRPr="00442D66">
        <w:rPr>
          <w:b/>
          <w:bCs/>
          <w:sz w:val="21"/>
          <w:szCs w:val="21"/>
          <w:lang w:val="es-MX"/>
        </w:rPr>
        <w:t>] para asistirlo en español.</w:t>
      </w:r>
    </w:p>
    <w:p w14:paraId="72C2ECD4" w14:textId="48AFF915"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8F2E85">
        <w:rPr>
          <w:b/>
          <w:sz w:val="21"/>
          <w:szCs w:val="21"/>
        </w:rPr>
        <w:t xml:space="preserve">Cypress Canyon Water </w:t>
      </w:r>
      <w:proofErr w:type="gramStart"/>
      <w:r w:rsidR="008F2E85">
        <w:rPr>
          <w:b/>
          <w:sz w:val="21"/>
          <w:szCs w:val="21"/>
        </w:rPr>
        <w:t xml:space="preserve">System </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r w:rsidR="008F2E85" w:rsidRPr="008F2E85">
        <w:rPr>
          <w:b/>
          <w:bCs/>
          <w:i/>
          <w:sz w:val="21"/>
          <w:szCs w:val="21"/>
          <w:u w:val="single"/>
          <w:lang w:val="es-MX"/>
        </w:rPr>
        <w:t xml:space="preserve"> </w:t>
      </w:r>
      <w:r w:rsidR="008F2E85">
        <w:rPr>
          <w:b/>
          <w:bCs/>
          <w:i/>
          <w:sz w:val="21"/>
          <w:szCs w:val="21"/>
          <w:u w:val="single"/>
          <w:lang w:val="es-MX"/>
        </w:rPr>
        <w:t>760-379-2505</w:t>
      </w:r>
      <w:r w:rsidRPr="00BA6254">
        <w:rPr>
          <w:rFonts w:ascii="PMingLiU" w:eastAsia="PMingLiU" w:hAnsi="PMingLiU" w:cs="PMingLiU"/>
          <w:b/>
          <w:bCs/>
          <w:sz w:val="21"/>
          <w:szCs w:val="21"/>
          <w:lang w:val="es-ES"/>
        </w:rPr>
        <w:t>]</w:t>
      </w:r>
    </w:p>
    <w:p w14:paraId="7D3636E6" w14:textId="5ED5509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F2E85">
        <w:rPr>
          <w:b/>
          <w:sz w:val="21"/>
          <w:szCs w:val="21"/>
        </w:rPr>
        <w:t>Cypress Canyon Water System</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8F2E85">
        <w:rPr>
          <w:b/>
          <w:bCs/>
          <w:i/>
          <w:sz w:val="21"/>
          <w:szCs w:val="21"/>
          <w:u w:val="single"/>
          <w:lang w:val="es-MX"/>
        </w:rPr>
        <w:t>760-379-2505</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6D74F3C"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8F2E85">
        <w:rPr>
          <w:b/>
          <w:sz w:val="21"/>
          <w:szCs w:val="21"/>
        </w:rPr>
        <w:t>Cypress Canyon Water System</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8F2E85">
        <w:rPr>
          <w:b/>
          <w:bCs/>
          <w:i/>
          <w:sz w:val="21"/>
          <w:szCs w:val="21"/>
          <w:u w:val="single"/>
          <w:lang w:val="es-MX"/>
        </w:rPr>
        <w:t>760-379-2505</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87A9D1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8F2E85">
        <w:rPr>
          <w:b/>
          <w:sz w:val="21"/>
          <w:szCs w:val="21"/>
        </w:rPr>
        <w:t>Cypress Canyon Water System</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8F2E85">
        <w:rPr>
          <w:b/>
          <w:bCs/>
          <w:i/>
          <w:sz w:val="21"/>
          <w:szCs w:val="21"/>
          <w:u w:val="single"/>
          <w:lang w:val="es-MX"/>
        </w:rPr>
        <w:t>760-379-2505</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7295BB5" w:rsidR="00BC6327" w:rsidRPr="00412B2F" w:rsidRDefault="008F2E8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CA433DC" w:rsidR="00BC6327" w:rsidRPr="00412B2F" w:rsidRDefault="008F2E8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and Well 02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73A6020" w:rsidR="00BC6327" w:rsidRPr="00412B2F" w:rsidRDefault="008F2E8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You may request it to call Cypress Canyon at 760-379-2505</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18EF393A" w:rsidR="00BC6327" w:rsidRPr="00412B2F" w:rsidRDefault="008F2E85"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You may request it to call Cypress Canyon at 760-379-2505</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FF65A11" w:rsidR="00BC6327" w:rsidRPr="00412B2F" w:rsidRDefault="008F2E8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 / Contract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9AD006A" w:rsidR="00BC6327" w:rsidRPr="00412B2F" w:rsidRDefault="008F2E85"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 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8BD6E3F" w:rsidR="00BC6327" w:rsidRPr="00F41F91" w:rsidRDefault="0051468A" w:rsidP="00383730">
            <w:pPr>
              <w:jc w:val="center"/>
              <w:rPr>
                <w:sz w:val="18"/>
                <w:szCs w:val="18"/>
                <w:u w:val="single"/>
              </w:rPr>
            </w:pPr>
            <w:r>
              <w:rPr>
                <w:sz w:val="18"/>
                <w:szCs w:val="18"/>
              </w:rPr>
              <w:t>5</w:t>
            </w:r>
          </w:p>
        </w:tc>
        <w:tc>
          <w:tcPr>
            <w:tcW w:w="1350" w:type="dxa"/>
            <w:gridSpan w:val="2"/>
            <w:tcBorders>
              <w:top w:val="nil"/>
              <w:bottom w:val="single" w:sz="4" w:space="0" w:color="auto"/>
            </w:tcBorders>
          </w:tcPr>
          <w:p w14:paraId="41570855" w14:textId="363B19C4" w:rsidR="00BC6327" w:rsidRPr="00F41F91" w:rsidRDefault="0051468A"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6E299C5" w:rsidR="008F7660" w:rsidRPr="00F41F91" w:rsidRDefault="005146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E31E5CC" w:rsidR="008F7660" w:rsidRPr="00F41F91" w:rsidRDefault="005146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3E7391DA" w:rsidR="002F6EC9" w:rsidRPr="00F41F91" w:rsidRDefault="005146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2AF2A17" w:rsidR="005540D9" w:rsidRPr="00F41F91" w:rsidRDefault="005146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134A8A" w:rsidR="00B44817" w:rsidRPr="00F41F91" w:rsidRDefault="00683CFC" w:rsidP="00D057C3">
            <w:pPr>
              <w:jc w:val="center"/>
              <w:rPr>
                <w:sz w:val="18"/>
              </w:rPr>
            </w:pPr>
            <w:r>
              <w:rPr>
                <w:sz w:val="18"/>
              </w:rPr>
              <w:t>2018</w:t>
            </w:r>
          </w:p>
        </w:tc>
        <w:tc>
          <w:tcPr>
            <w:tcW w:w="991" w:type="dxa"/>
            <w:gridSpan w:val="2"/>
            <w:tcBorders>
              <w:top w:val="nil"/>
            </w:tcBorders>
          </w:tcPr>
          <w:p w14:paraId="2EB76238" w14:textId="351F6CAC" w:rsidR="00B44817" w:rsidRPr="00F41F91" w:rsidRDefault="00683CFC" w:rsidP="00D057C3">
            <w:pPr>
              <w:jc w:val="center"/>
              <w:rPr>
                <w:sz w:val="18"/>
              </w:rPr>
            </w:pPr>
            <w:r>
              <w:rPr>
                <w:sz w:val="18"/>
              </w:rPr>
              <w:t>5</w:t>
            </w:r>
          </w:p>
        </w:tc>
        <w:tc>
          <w:tcPr>
            <w:tcW w:w="990" w:type="dxa"/>
            <w:gridSpan w:val="2"/>
            <w:tcBorders>
              <w:top w:val="nil"/>
              <w:bottom w:val="nil"/>
            </w:tcBorders>
          </w:tcPr>
          <w:p w14:paraId="4C3FDB54" w14:textId="2B46B720" w:rsidR="00B44817" w:rsidRPr="00F41F91" w:rsidRDefault="00683CFC" w:rsidP="00D057C3">
            <w:pPr>
              <w:jc w:val="center"/>
              <w:rPr>
                <w:sz w:val="18"/>
              </w:rPr>
            </w:pPr>
            <w:r>
              <w:rPr>
                <w:sz w:val="18"/>
              </w:rPr>
              <w:t>0.0026</w:t>
            </w:r>
          </w:p>
        </w:tc>
        <w:tc>
          <w:tcPr>
            <w:tcW w:w="1080" w:type="dxa"/>
            <w:tcBorders>
              <w:top w:val="nil"/>
              <w:bottom w:val="nil"/>
            </w:tcBorders>
          </w:tcPr>
          <w:p w14:paraId="48CE0F50" w14:textId="52EC0710" w:rsidR="00B44817" w:rsidRPr="00F41F91" w:rsidRDefault="00683CF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F8D7EC2" w:rsidR="00B44817" w:rsidRPr="00F41F91" w:rsidRDefault="00683CFC" w:rsidP="00D057C3">
            <w:pPr>
              <w:jc w:val="center"/>
              <w:rPr>
                <w:sz w:val="18"/>
              </w:rPr>
            </w:pPr>
            <w:r>
              <w:rPr>
                <w:sz w:val="18"/>
              </w:rPr>
              <w:t>2018</w:t>
            </w:r>
          </w:p>
        </w:tc>
        <w:tc>
          <w:tcPr>
            <w:tcW w:w="991" w:type="dxa"/>
            <w:gridSpan w:val="2"/>
            <w:tcBorders>
              <w:bottom w:val="single" w:sz="18" w:space="0" w:color="auto"/>
            </w:tcBorders>
          </w:tcPr>
          <w:p w14:paraId="18011756" w14:textId="7244CDE3" w:rsidR="00B44817" w:rsidRPr="00F41F91" w:rsidRDefault="00683CFC" w:rsidP="00D057C3">
            <w:pPr>
              <w:jc w:val="center"/>
              <w:rPr>
                <w:sz w:val="18"/>
              </w:rPr>
            </w:pPr>
            <w:r>
              <w:rPr>
                <w:sz w:val="18"/>
              </w:rPr>
              <w:t>5</w:t>
            </w:r>
          </w:p>
        </w:tc>
        <w:tc>
          <w:tcPr>
            <w:tcW w:w="990" w:type="dxa"/>
            <w:gridSpan w:val="2"/>
            <w:tcBorders>
              <w:bottom w:val="single" w:sz="18" w:space="0" w:color="auto"/>
            </w:tcBorders>
          </w:tcPr>
          <w:p w14:paraId="7CE90126" w14:textId="7AE3DB22" w:rsidR="00B44817" w:rsidRPr="00F41F91" w:rsidRDefault="00683CFC" w:rsidP="00D057C3">
            <w:pPr>
              <w:jc w:val="center"/>
              <w:rPr>
                <w:sz w:val="18"/>
              </w:rPr>
            </w:pPr>
            <w:r>
              <w:rPr>
                <w:sz w:val="18"/>
              </w:rPr>
              <w:t>0.045</w:t>
            </w:r>
          </w:p>
        </w:tc>
        <w:tc>
          <w:tcPr>
            <w:tcW w:w="1080" w:type="dxa"/>
            <w:tcBorders>
              <w:bottom w:val="single" w:sz="18" w:space="0" w:color="auto"/>
            </w:tcBorders>
          </w:tcPr>
          <w:p w14:paraId="11DE16E1" w14:textId="125A9546" w:rsidR="00B44817" w:rsidRPr="00F41F91" w:rsidRDefault="00683CF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3BD031D" w:rsidR="00B3023D" w:rsidRPr="00F41F91" w:rsidRDefault="008F2E85" w:rsidP="009C6436">
            <w:pPr>
              <w:jc w:val="center"/>
              <w:rPr>
                <w:sz w:val="18"/>
              </w:rPr>
            </w:pPr>
            <w:r>
              <w:rPr>
                <w:sz w:val="18"/>
              </w:rPr>
              <w:t>2018</w:t>
            </w:r>
          </w:p>
        </w:tc>
        <w:tc>
          <w:tcPr>
            <w:tcW w:w="1350" w:type="dxa"/>
            <w:tcBorders>
              <w:top w:val="nil"/>
              <w:bottom w:val="single" w:sz="4" w:space="0" w:color="auto"/>
            </w:tcBorders>
          </w:tcPr>
          <w:p w14:paraId="690B0D1C" w14:textId="691E39F5" w:rsidR="00B3023D" w:rsidRPr="00F41F91" w:rsidRDefault="00823D72" w:rsidP="009C6436">
            <w:pPr>
              <w:jc w:val="center"/>
              <w:rPr>
                <w:sz w:val="18"/>
              </w:rPr>
            </w:pPr>
            <w:r>
              <w:rPr>
                <w:sz w:val="18"/>
              </w:rPr>
              <w:t>24</w:t>
            </w:r>
          </w:p>
        </w:tc>
        <w:tc>
          <w:tcPr>
            <w:tcW w:w="1440" w:type="dxa"/>
            <w:tcBorders>
              <w:top w:val="nil"/>
              <w:bottom w:val="single" w:sz="4" w:space="0" w:color="auto"/>
            </w:tcBorders>
          </w:tcPr>
          <w:p w14:paraId="6802CC34" w14:textId="3749E200" w:rsidR="00B3023D" w:rsidRPr="00F41F91" w:rsidRDefault="00823D72" w:rsidP="009C6436">
            <w:pPr>
              <w:jc w:val="center"/>
              <w:rPr>
                <w:sz w:val="18"/>
              </w:rPr>
            </w:pPr>
            <w:r>
              <w:rPr>
                <w:sz w:val="18"/>
              </w:rPr>
              <w:t>23-26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E566F96" w:rsidR="00B3023D" w:rsidRPr="00F41F91" w:rsidRDefault="008F2E85" w:rsidP="009C6436">
            <w:pPr>
              <w:jc w:val="center"/>
              <w:rPr>
                <w:sz w:val="18"/>
              </w:rPr>
            </w:pPr>
            <w:r>
              <w:rPr>
                <w:sz w:val="18"/>
              </w:rPr>
              <w:t>2018</w:t>
            </w:r>
          </w:p>
        </w:tc>
        <w:tc>
          <w:tcPr>
            <w:tcW w:w="1350" w:type="dxa"/>
            <w:tcBorders>
              <w:bottom w:val="single" w:sz="18" w:space="0" w:color="auto"/>
            </w:tcBorders>
          </w:tcPr>
          <w:p w14:paraId="5F571C45" w14:textId="0F073C42" w:rsidR="00B3023D" w:rsidRPr="00F41F91" w:rsidRDefault="008F2E85" w:rsidP="009C6436">
            <w:pPr>
              <w:jc w:val="center"/>
              <w:rPr>
                <w:sz w:val="18"/>
              </w:rPr>
            </w:pPr>
            <w:r>
              <w:rPr>
                <w:sz w:val="18"/>
              </w:rPr>
              <w:t>380</w:t>
            </w:r>
          </w:p>
        </w:tc>
        <w:tc>
          <w:tcPr>
            <w:tcW w:w="1440" w:type="dxa"/>
            <w:tcBorders>
              <w:bottom w:val="single" w:sz="18" w:space="0" w:color="auto"/>
            </w:tcBorders>
          </w:tcPr>
          <w:p w14:paraId="2BE476FB" w14:textId="1F3737AE" w:rsidR="00B3023D" w:rsidRPr="00F41F91" w:rsidRDefault="008F2E85" w:rsidP="009C6436">
            <w:pPr>
              <w:jc w:val="center"/>
              <w:rPr>
                <w:sz w:val="18"/>
              </w:rPr>
            </w:pPr>
            <w:r>
              <w:rPr>
                <w:sz w:val="18"/>
              </w:rPr>
              <w:t>350-410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823D72" w:rsidRPr="001F3468" w14:paraId="371CAB6A" w14:textId="77777777" w:rsidTr="00126BAA">
        <w:trPr>
          <w:trHeight w:val="432"/>
          <w:jc w:val="center"/>
        </w:trPr>
        <w:tc>
          <w:tcPr>
            <w:tcW w:w="2268" w:type="dxa"/>
            <w:gridSpan w:val="2"/>
            <w:tcBorders>
              <w:top w:val="nil"/>
              <w:left w:val="single" w:sz="6" w:space="0" w:color="auto"/>
            </w:tcBorders>
          </w:tcPr>
          <w:p w14:paraId="40E2F254" w14:textId="6C04F89C" w:rsidR="00823D72" w:rsidRPr="001D0A46" w:rsidRDefault="00823D72" w:rsidP="00823D72">
            <w:pPr>
              <w:ind w:left="180"/>
              <w:rPr>
                <w:sz w:val="18"/>
                <w:szCs w:val="18"/>
              </w:rPr>
            </w:pPr>
            <w:r w:rsidRPr="001D0A46">
              <w:rPr>
                <w:sz w:val="18"/>
                <w:szCs w:val="18"/>
              </w:rPr>
              <w:t>Nitrate (as Nitrogen, N), mg/L</w:t>
            </w:r>
          </w:p>
        </w:tc>
        <w:tc>
          <w:tcPr>
            <w:tcW w:w="990" w:type="dxa"/>
            <w:tcBorders>
              <w:top w:val="nil"/>
            </w:tcBorders>
          </w:tcPr>
          <w:p w14:paraId="5D776A03" w14:textId="7D3F1BEF" w:rsidR="00823D72" w:rsidRPr="001D0A46" w:rsidRDefault="00823D72" w:rsidP="00823D72">
            <w:pPr>
              <w:jc w:val="center"/>
              <w:rPr>
                <w:sz w:val="18"/>
                <w:szCs w:val="18"/>
              </w:rPr>
            </w:pPr>
            <w:r w:rsidRPr="001D0A46">
              <w:rPr>
                <w:sz w:val="18"/>
                <w:szCs w:val="18"/>
              </w:rPr>
              <w:t>2018</w:t>
            </w:r>
          </w:p>
        </w:tc>
        <w:tc>
          <w:tcPr>
            <w:tcW w:w="1350" w:type="dxa"/>
            <w:tcBorders>
              <w:top w:val="nil"/>
            </w:tcBorders>
          </w:tcPr>
          <w:p w14:paraId="492AEBB3" w14:textId="1759341D" w:rsidR="00823D72" w:rsidRPr="001D0A46" w:rsidRDefault="00823D72" w:rsidP="00823D72">
            <w:pPr>
              <w:jc w:val="center"/>
              <w:rPr>
                <w:sz w:val="18"/>
                <w:szCs w:val="18"/>
              </w:rPr>
            </w:pPr>
            <w:r w:rsidRPr="001D0A46">
              <w:rPr>
                <w:sz w:val="18"/>
                <w:szCs w:val="18"/>
              </w:rPr>
              <w:t>1.5</w:t>
            </w:r>
          </w:p>
        </w:tc>
        <w:tc>
          <w:tcPr>
            <w:tcW w:w="1440" w:type="dxa"/>
            <w:tcBorders>
              <w:top w:val="nil"/>
            </w:tcBorders>
          </w:tcPr>
          <w:p w14:paraId="0EA1207A" w14:textId="7B09C91A" w:rsidR="00823D72" w:rsidRPr="001D0A46" w:rsidRDefault="00823D72" w:rsidP="00823D72">
            <w:pPr>
              <w:jc w:val="center"/>
              <w:rPr>
                <w:sz w:val="18"/>
                <w:szCs w:val="18"/>
              </w:rPr>
            </w:pPr>
            <w:r w:rsidRPr="001D0A46">
              <w:rPr>
                <w:sz w:val="18"/>
                <w:szCs w:val="18"/>
              </w:rPr>
              <w:t>0.88-2.1</w:t>
            </w:r>
          </w:p>
        </w:tc>
        <w:tc>
          <w:tcPr>
            <w:tcW w:w="900" w:type="dxa"/>
            <w:tcBorders>
              <w:top w:val="single" w:sz="6" w:space="0" w:color="auto"/>
              <w:left w:val="single" w:sz="6" w:space="0" w:color="auto"/>
              <w:bottom w:val="single" w:sz="6" w:space="0" w:color="auto"/>
            </w:tcBorders>
          </w:tcPr>
          <w:p w14:paraId="566791C1" w14:textId="1C2EBA31" w:rsidR="00823D72" w:rsidRPr="001D0A46" w:rsidRDefault="00823D72" w:rsidP="00823D72">
            <w:pPr>
              <w:jc w:val="center"/>
              <w:rPr>
                <w:sz w:val="18"/>
                <w:szCs w:val="18"/>
              </w:rPr>
            </w:pPr>
            <w:r w:rsidRPr="001D0A46">
              <w:rPr>
                <w:sz w:val="18"/>
                <w:szCs w:val="18"/>
              </w:rPr>
              <w:t xml:space="preserve">10 </w:t>
            </w:r>
          </w:p>
        </w:tc>
        <w:tc>
          <w:tcPr>
            <w:tcW w:w="1080" w:type="dxa"/>
            <w:tcBorders>
              <w:top w:val="single" w:sz="6" w:space="0" w:color="auto"/>
              <w:left w:val="single" w:sz="6" w:space="0" w:color="auto"/>
              <w:bottom w:val="single" w:sz="6" w:space="0" w:color="auto"/>
            </w:tcBorders>
          </w:tcPr>
          <w:p w14:paraId="5E4F841C" w14:textId="47A9AA2A" w:rsidR="00823D72" w:rsidRPr="001D0A46" w:rsidRDefault="00823D72" w:rsidP="00823D72">
            <w:pPr>
              <w:jc w:val="center"/>
              <w:rPr>
                <w:sz w:val="18"/>
                <w:szCs w:val="18"/>
              </w:rPr>
            </w:pPr>
            <w:r w:rsidRPr="001D0A46">
              <w:rPr>
                <w:sz w:val="18"/>
                <w:szCs w:val="18"/>
              </w:rPr>
              <w:t xml:space="preserve">10 </w:t>
            </w:r>
          </w:p>
        </w:tc>
        <w:tc>
          <w:tcPr>
            <w:tcW w:w="2808" w:type="dxa"/>
            <w:tcBorders>
              <w:top w:val="single" w:sz="6" w:space="0" w:color="auto"/>
              <w:left w:val="single" w:sz="6" w:space="0" w:color="auto"/>
              <w:bottom w:val="single" w:sz="6" w:space="0" w:color="auto"/>
              <w:right w:val="single" w:sz="6" w:space="0" w:color="auto"/>
            </w:tcBorders>
          </w:tcPr>
          <w:p w14:paraId="2B8C0EB3" w14:textId="52F1E838" w:rsidR="00823D72" w:rsidRPr="001D0A46" w:rsidRDefault="00823D72" w:rsidP="00823D72">
            <w:pPr>
              <w:rPr>
                <w:sz w:val="18"/>
                <w:szCs w:val="18"/>
              </w:rPr>
            </w:pPr>
            <w:r w:rsidRPr="001D0A46">
              <w:rPr>
                <w:sz w:val="18"/>
                <w:szCs w:val="18"/>
              </w:rPr>
              <w:t>Runoff and leaching from fertilizer use; leaching from septic tanks and sewage; erosion of natural deposits</w:t>
            </w:r>
          </w:p>
        </w:tc>
      </w:tr>
      <w:tr w:rsidR="00823D72" w:rsidRPr="001F3468" w14:paraId="48F8D989" w14:textId="77777777" w:rsidTr="00126BAA">
        <w:trPr>
          <w:trHeight w:val="432"/>
          <w:jc w:val="center"/>
        </w:trPr>
        <w:tc>
          <w:tcPr>
            <w:tcW w:w="2268" w:type="dxa"/>
            <w:gridSpan w:val="2"/>
            <w:tcBorders>
              <w:top w:val="nil"/>
              <w:left w:val="single" w:sz="6" w:space="0" w:color="auto"/>
            </w:tcBorders>
          </w:tcPr>
          <w:p w14:paraId="1917CE66" w14:textId="23FE4885" w:rsidR="00823D72" w:rsidRPr="001D0A46" w:rsidRDefault="00823D72" w:rsidP="00823D72">
            <w:pPr>
              <w:ind w:left="180"/>
              <w:rPr>
                <w:sz w:val="18"/>
                <w:szCs w:val="18"/>
              </w:rPr>
            </w:pPr>
            <w:r w:rsidRPr="001D0A46">
              <w:rPr>
                <w:sz w:val="18"/>
                <w:szCs w:val="18"/>
              </w:rPr>
              <w:t>Fluoride, mg/L</w:t>
            </w:r>
          </w:p>
        </w:tc>
        <w:tc>
          <w:tcPr>
            <w:tcW w:w="990" w:type="dxa"/>
            <w:tcBorders>
              <w:top w:val="nil"/>
            </w:tcBorders>
          </w:tcPr>
          <w:p w14:paraId="4155D381" w14:textId="4F336CFE" w:rsidR="00823D72" w:rsidRPr="001D0A46" w:rsidRDefault="00823D72" w:rsidP="00823D72">
            <w:pPr>
              <w:jc w:val="center"/>
              <w:rPr>
                <w:sz w:val="18"/>
                <w:szCs w:val="18"/>
              </w:rPr>
            </w:pPr>
            <w:r w:rsidRPr="001D0A46">
              <w:rPr>
                <w:sz w:val="18"/>
                <w:szCs w:val="18"/>
              </w:rPr>
              <w:t>2018</w:t>
            </w:r>
          </w:p>
        </w:tc>
        <w:tc>
          <w:tcPr>
            <w:tcW w:w="1350" w:type="dxa"/>
            <w:tcBorders>
              <w:top w:val="nil"/>
            </w:tcBorders>
          </w:tcPr>
          <w:p w14:paraId="149FDB66" w14:textId="6D8CBE74" w:rsidR="00823D72" w:rsidRPr="001D0A46" w:rsidRDefault="00823D72" w:rsidP="00823D72">
            <w:pPr>
              <w:jc w:val="center"/>
              <w:rPr>
                <w:sz w:val="18"/>
                <w:szCs w:val="18"/>
              </w:rPr>
            </w:pPr>
            <w:r w:rsidRPr="001D0A46">
              <w:rPr>
                <w:sz w:val="18"/>
                <w:szCs w:val="18"/>
              </w:rPr>
              <w:t>0.1</w:t>
            </w:r>
          </w:p>
        </w:tc>
        <w:tc>
          <w:tcPr>
            <w:tcW w:w="1440" w:type="dxa"/>
            <w:tcBorders>
              <w:top w:val="nil"/>
            </w:tcBorders>
          </w:tcPr>
          <w:p w14:paraId="53B0A23C" w14:textId="07E36AA2" w:rsidR="00823D72" w:rsidRPr="001D0A46" w:rsidRDefault="00823D72" w:rsidP="00823D72">
            <w:pPr>
              <w:jc w:val="center"/>
              <w:rPr>
                <w:sz w:val="18"/>
                <w:szCs w:val="18"/>
              </w:rPr>
            </w:pPr>
            <w:r w:rsidRPr="001D0A46">
              <w:rPr>
                <w:sz w:val="18"/>
                <w:szCs w:val="18"/>
              </w:rPr>
              <w:t>0.096-0.11</w:t>
            </w:r>
          </w:p>
        </w:tc>
        <w:tc>
          <w:tcPr>
            <w:tcW w:w="900" w:type="dxa"/>
            <w:tcBorders>
              <w:top w:val="single" w:sz="6" w:space="0" w:color="auto"/>
              <w:left w:val="single" w:sz="6" w:space="0" w:color="auto"/>
              <w:bottom w:val="single" w:sz="6" w:space="0" w:color="auto"/>
            </w:tcBorders>
          </w:tcPr>
          <w:p w14:paraId="3A4CAAE5" w14:textId="5DB8D9DF" w:rsidR="00823D72" w:rsidRPr="001D0A46" w:rsidRDefault="00823D72" w:rsidP="00823D72">
            <w:pPr>
              <w:jc w:val="center"/>
              <w:rPr>
                <w:sz w:val="18"/>
                <w:szCs w:val="18"/>
              </w:rPr>
            </w:pPr>
            <w:r w:rsidRPr="001D0A46">
              <w:rPr>
                <w:sz w:val="18"/>
                <w:szCs w:val="18"/>
              </w:rPr>
              <w:t>2.0</w:t>
            </w:r>
          </w:p>
        </w:tc>
        <w:tc>
          <w:tcPr>
            <w:tcW w:w="1080" w:type="dxa"/>
            <w:tcBorders>
              <w:top w:val="single" w:sz="6" w:space="0" w:color="auto"/>
              <w:left w:val="single" w:sz="6" w:space="0" w:color="auto"/>
              <w:bottom w:val="single" w:sz="6" w:space="0" w:color="auto"/>
            </w:tcBorders>
          </w:tcPr>
          <w:p w14:paraId="2A44D787" w14:textId="178B1FB3" w:rsidR="00823D72" w:rsidRPr="001D0A46" w:rsidRDefault="00823D72" w:rsidP="00823D72">
            <w:pPr>
              <w:jc w:val="center"/>
              <w:rPr>
                <w:sz w:val="18"/>
                <w:szCs w:val="18"/>
              </w:rPr>
            </w:pPr>
            <w:r w:rsidRPr="001D0A46">
              <w:rPr>
                <w:sz w:val="18"/>
                <w:szCs w:val="18"/>
              </w:rPr>
              <w:t>1</w:t>
            </w:r>
          </w:p>
        </w:tc>
        <w:tc>
          <w:tcPr>
            <w:tcW w:w="2808" w:type="dxa"/>
            <w:tcBorders>
              <w:top w:val="single" w:sz="6" w:space="0" w:color="auto"/>
              <w:left w:val="single" w:sz="6" w:space="0" w:color="auto"/>
              <w:bottom w:val="single" w:sz="6" w:space="0" w:color="auto"/>
              <w:right w:val="single" w:sz="6" w:space="0" w:color="auto"/>
            </w:tcBorders>
          </w:tcPr>
          <w:p w14:paraId="2E0D22B2" w14:textId="4F4BC7C7" w:rsidR="00823D72" w:rsidRPr="001D0A46" w:rsidRDefault="00823D72" w:rsidP="00823D72">
            <w:pPr>
              <w:rPr>
                <w:sz w:val="18"/>
                <w:szCs w:val="18"/>
              </w:rPr>
            </w:pPr>
            <w:r w:rsidRPr="001D0A46">
              <w:rPr>
                <w:sz w:val="18"/>
                <w:szCs w:val="18"/>
              </w:rPr>
              <w:t>Erosion of natural deposits; water additive which promotes strong teeth; discharge from fertilizer and aluminum factories</w:t>
            </w:r>
          </w:p>
        </w:tc>
      </w:tr>
      <w:tr w:rsidR="00A52033" w:rsidRPr="001F3468" w14:paraId="13CA4D9B" w14:textId="77777777" w:rsidTr="00126BAA">
        <w:trPr>
          <w:trHeight w:val="432"/>
          <w:jc w:val="center"/>
        </w:trPr>
        <w:tc>
          <w:tcPr>
            <w:tcW w:w="2268" w:type="dxa"/>
            <w:gridSpan w:val="2"/>
            <w:tcBorders>
              <w:top w:val="nil"/>
              <w:left w:val="single" w:sz="6" w:space="0" w:color="auto"/>
            </w:tcBorders>
          </w:tcPr>
          <w:p w14:paraId="2216525B" w14:textId="39D859BD" w:rsidR="00A52033" w:rsidRPr="001D0A46" w:rsidRDefault="00A52033" w:rsidP="00A52033">
            <w:pPr>
              <w:ind w:left="180"/>
              <w:rPr>
                <w:sz w:val="18"/>
                <w:szCs w:val="18"/>
              </w:rPr>
            </w:pPr>
            <w:r w:rsidRPr="001D0A46">
              <w:rPr>
                <w:sz w:val="18"/>
                <w:szCs w:val="18"/>
              </w:rPr>
              <w:t>Arsenic, µg/L</w:t>
            </w:r>
          </w:p>
        </w:tc>
        <w:tc>
          <w:tcPr>
            <w:tcW w:w="990" w:type="dxa"/>
            <w:tcBorders>
              <w:top w:val="nil"/>
            </w:tcBorders>
          </w:tcPr>
          <w:p w14:paraId="4D624373" w14:textId="7C6772DE" w:rsidR="00A52033" w:rsidRPr="001D0A46" w:rsidRDefault="00A52033" w:rsidP="00A52033">
            <w:pPr>
              <w:jc w:val="center"/>
              <w:rPr>
                <w:sz w:val="18"/>
                <w:szCs w:val="18"/>
              </w:rPr>
            </w:pPr>
            <w:r w:rsidRPr="001D0A46">
              <w:rPr>
                <w:sz w:val="18"/>
                <w:szCs w:val="18"/>
              </w:rPr>
              <w:t>2018</w:t>
            </w:r>
          </w:p>
        </w:tc>
        <w:tc>
          <w:tcPr>
            <w:tcW w:w="1350" w:type="dxa"/>
            <w:tcBorders>
              <w:top w:val="nil"/>
            </w:tcBorders>
          </w:tcPr>
          <w:p w14:paraId="4DC27D2D" w14:textId="7111B04D" w:rsidR="00A52033" w:rsidRPr="001D0A46" w:rsidRDefault="00FB1887" w:rsidP="00A52033">
            <w:pPr>
              <w:jc w:val="center"/>
              <w:rPr>
                <w:sz w:val="18"/>
                <w:szCs w:val="18"/>
              </w:rPr>
            </w:pPr>
            <w:r w:rsidRPr="001D0A46">
              <w:rPr>
                <w:sz w:val="18"/>
                <w:szCs w:val="18"/>
              </w:rPr>
              <w:t>3.5</w:t>
            </w:r>
          </w:p>
        </w:tc>
        <w:tc>
          <w:tcPr>
            <w:tcW w:w="1440" w:type="dxa"/>
            <w:tcBorders>
              <w:top w:val="nil"/>
            </w:tcBorders>
          </w:tcPr>
          <w:p w14:paraId="3948FE7D" w14:textId="7DF49ACD" w:rsidR="00A52033" w:rsidRPr="001D0A46" w:rsidRDefault="00A52033" w:rsidP="00A52033">
            <w:pPr>
              <w:jc w:val="center"/>
              <w:rPr>
                <w:sz w:val="18"/>
                <w:szCs w:val="18"/>
              </w:rPr>
            </w:pPr>
            <w:r w:rsidRPr="001D0A46">
              <w:rPr>
                <w:sz w:val="18"/>
                <w:szCs w:val="18"/>
              </w:rPr>
              <w:t>3.1-3.8</w:t>
            </w:r>
          </w:p>
        </w:tc>
        <w:tc>
          <w:tcPr>
            <w:tcW w:w="900" w:type="dxa"/>
            <w:tcBorders>
              <w:top w:val="single" w:sz="6" w:space="0" w:color="auto"/>
              <w:left w:val="single" w:sz="6" w:space="0" w:color="auto"/>
              <w:bottom w:val="single" w:sz="6" w:space="0" w:color="auto"/>
            </w:tcBorders>
          </w:tcPr>
          <w:p w14:paraId="4057E4C4" w14:textId="3498E70E" w:rsidR="00A52033" w:rsidRPr="001D0A46" w:rsidRDefault="00A52033" w:rsidP="00A52033">
            <w:pPr>
              <w:jc w:val="center"/>
              <w:rPr>
                <w:sz w:val="18"/>
                <w:szCs w:val="18"/>
              </w:rPr>
            </w:pPr>
            <w:r w:rsidRPr="001D0A46" w:rsidDel="00D30641">
              <w:rPr>
                <w:sz w:val="18"/>
                <w:szCs w:val="18"/>
              </w:rPr>
              <w:t xml:space="preserve"> </w:t>
            </w:r>
            <w:r w:rsidRPr="001D0A46">
              <w:rPr>
                <w:sz w:val="18"/>
                <w:szCs w:val="18"/>
              </w:rPr>
              <w:t>10</w:t>
            </w:r>
          </w:p>
        </w:tc>
        <w:tc>
          <w:tcPr>
            <w:tcW w:w="1080" w:type="dxa"/>
            <w:tcBorders>
              <w:top w:val="single" w:sz="6" w:space="0" w:color="auto"/>
              <w:left w:val="single" w:sz="6" w:space="0" w:color="auto"/>
              <w:bottom w:val="single" w:sz="6" w:space="0" w:color="auto"/>
            </w:tcBorders>
          </w:tcPr>
          <w:p w14:paraId="06F00780" w14:textId="68E4D0BC" w:rsidR="00A52033" w:rsidRPr="001D0A46" w:rsidRDefault="00A52033" w:rsidP="00A52033">
            <w:pPr>
              <w:jc w:val="center"/>
              <w:rPr>
                <w:sz w:val="18"/>
                <w:szCs w:val="18"/>
              </w:rPr>
            </w:pPr>
            <w:r w:rsidRPr="001D0A46">
              <w:rPr>
                <w:sz w:val="18"/>
                <w:szCs w:val="18"/>
              </w:rPr>
              <w:t>0.004</w:t>
            </w:r>
          </w:p>
        </w:tc>
        <w:tc>
          <w:tcPr>
            <w:tcW w:w="2808" w:type="dxa"/>
            <w:tcBorders>
              <w:top w:val="single" w:sz="6" w:space="0" w:color="auto"/>
              <w:left w:val="single" w:sz="6" w:space="0" w:color="auto"/>
              <w:bottom w:val="single" w:sz="6" w:space="0" w:color="auto"/>
              <w:right w:val="single" w:sz="6" w:space="0" w:color="auto"/>
            </w:tcBorders>
          </w:tcPr>
          <w:p w14:paraId="415C7A3D" w14:textId="2D28B588" w:rsidR="00A52033" w:rsidRPr="001D0A46" w:rsidRDefault="00A52033" w:rsidP="00A52033">
            <w:pPr>
              <w:rPr>
                <w:sz w:val="18"/>
                <w:szCs w:val="18"/>
              </w:rPr>
            </w:pPr>
            <w:r w:rsidRPr="001D0A46">
              <w:rPr>
                <w:sz w:val="18"/>
                <w:szCs w:val="18"/>
              </w:rPr>
              <w:t>Erosion of natural deposits; runoff from orchards; glass and electronics production wastes</w:t>
            </w:r>
          </w:p>
        </w:tc>
      </w:tr>
      <w:tr w:rsidR="00FB1887" w:rsidRPr="001F3468" w14:paraId="15012FE0" w14:textId="77777777" w:rsidTr="00126BAA">
        <w:trPr>
          <w:trHeight w:val="432"/>
          <w:jc w:val="center"/>
        </w:trPr>
        <w:tc>
          <w:tcPr>
            <w:tcW w:w="2268" w:type="dxa"/>
            <w:gridSpan w:val="2"/>
            <w:tcBorders>
              <w:top w:val="nil"/>
              <w:left w:val="single" w:sz="6" w:space="0" w:color="auto"/>
            </w:tcBorders>
          </w:tcPr>
          <w:p w14:paraId="12DFD0BD" w14:textId="27D5E59C" w:rsidR="00FB1887" w:rsidRPr="001D0A46" w:rsidRDefault="00FB1887" w:rsidP="00FB1887">
            <w:pPr>
              <w:ind w:left="180"/>
              <w:rPr>
                <w:sz w:val="18"/>
                <w:szCs w:val="18"/>
              </w:rPr>
            </w:pPr>
            <w:r w:rsidRPr="001D0A46">
              <w:rPr>
                <w:sz w:val="18"/>
                <w:szCs w:val="18"/>
              </w:rPr>
              <w:t>Barium, mg/L</w:t>
            </w:r>
          </w:p>
        </w:tc>
        <w:tc>
          <w:tcPr>
            <w:tcW w:w="990" w:type="dxa"/>
            <w:tcBorders>
              <w:top w:val="nil"/>
            </w:tcBorders>
          </w:tcPr>
          <w:p w14:paraId="2F579D08" w14:textId="332F4CBC" w:rsidR="00FB1887" w:rsidRPr="001D0A46" w:rsidRDefault="00FB1887" w:rsidP="00FB1887">
            <w:pPr>
              <w:jc w:val="center"/>
              <w:rPr>
                <w:sz w:val="18"/>
                <w:szCs w:val="18"/>
              </w:rPr>
            </w:pPr>
            <w:r w:rsidRPr="001D0A46">
              <w:rPr>
                <w:sz w:val="18"/>
                <w:szCs w:val="18"/>
              </w:rPr>
              <w:t>2018</w:t>
            </w:r>
          </w:p>
        </w:tc>
        <w:tc>
          <w:tcPr>
            <w:tcW w:w="1350" w:type="dxa"/>
            <w:tcBorders>
              <w:top w:val="nil"/>
            </w:tcBorders>
          </w:tcPr>
          <w:p w14:paraId="4F30027D" w14:textId="63C04C50" w:rsidR="00FB1887" w:rsidRPr="001D0A46" w:rsidRDefault="00FB1887" w:rsidP="00FB1887">
            <w:pPr>
              <w:jc w:val="center"/>
              <w:rPr>
                <w:sz w:val="18"/>
                <w:szCs w:val="18"/>
              </w:rPr>
            </w:pPr>
            <w:r w:rsidRPr="001D0A46">
              <w:rPr>
                <w:sz w:val="18"/>
                <w:szCs w:val="18"/>
              </w:rPr>
              <w:t>0.04</w:t>
            </w:r>
          </w:p>
        </w:tc>
        <w:tc>
          <w:tcPr>
            <w:tcW w:w="1440" w:type="dxa"/>
            <w:tcBorders>
              <w:top w:val="nil"/>
            </w:tcBorders>
          </w:tcPr>
          <w:p w14:paraId="7FDC534B" w14:textId="5E80AAFE" w:rsidR="00FB1887" w:rsidRPr="001D0A46" w:rsidRDefault="00FB1887" w:rsidP="00FB1887">
            <w:pPr>
              <w:jc w:val="center"/>
              <w:rPr>
                <w:sz w:val="18"/>
                <w:szCs w:val="18"/>
              </w:rPr>
            </w:pPr>
            <w:r w:rsidRPr="001D0A46">
              <w:rPr>
                <w:sz w:val="18"/>
                <w:szCs w:val="18"/>
              </w:rPr>
              <w:t>0.037-0.044</w:t>
            </w:r>
          </w:p>
        </w:tc>
        <w:tc>
          <w:tcPr>
            <w:tcW w:w="900" w:type="dxa"/>
            <w:tcBorders>
              <w:top w:val="single" w:sz="4" w:space="0" w:color="auto"/>
              <w:left w:val="single" w:sz="6" w:space="0" w:color="auto"/>
              <w:bottom w:val="single" w:sz="6" w:space="0" w:color="auto"/>
            </w:tcBorders>
          </w:tcPr>
          <w:p w14:paraId="427454F0" w14:textId="0D507952" w:rsidR="00FB1887" w:rsidRPr="001D0A46" w:rsidRDefault="00FB1887" w:rsidP="00FB1887">
            <w:pPr>
              <w:jc w:val="center"/>
              <w:rPr>
                <w:sz w:val="18"/>
                <w:szCs w:val="18"/>
              </w:rPr>
            </w:pPr>
            <w:r w:rsidRPr="001D0A46">
              <w:rPr>
                <w:sz w:val="18"/>
                <w:szCs w:val="18"/>
              </w:rPr>
              <w:t>1</w:t>
            </w:r>
          </w:p>
        </w:tc>
        <w:tc>
          <w:tcPr>
            <w:tcW w:w="1080" w:type="dxa"/>
            <w:tcBorders>
              <w:top w:val="single" w:sz="4" w:space="0" w:color="auto"/>
              <w:left w:val="single" w:sz="6" w:space="0" w:color="auto"/>
              <w:bottom w:val="single" w:sz="6" w:space="0" w:color="auto"/>
            </w:tcBorders>
          </w:tcPr>
          <w:p w14:paraId="03EB5C39" w14:textId="634AF257" w:rsidR="00FB1887" w:rsidRPr="001D0A46" w:rsidRDefault="00FB1887" w:rsidP="00FB1887">
            <w:pPr>
              <w:jc w:val="center"/>
              <w:rPr>
                <w:sz w:val="18"/>
                <w:szCs w:val="18"/>
              </w:rPr>
            </w:pPr>
            <w:r w:rsidRPr="001D0A46">
              <w:rPr>
                <w:sz w:val="18"/>
                <w:szCs w:val="18"/>
              </w:rPr>
              <w:t>2</w:t>
            </w:r>
          </w:p>
        </w:tc>
        <w:tc>
          <w:tcPr>
            <w:tcW w:w="2808" w:type="dxa"/>
            <w:tcBorders>
              <w:top w:val="single" w:sz="4" w:space="0" w:color="auto"/>
              <w:left w:val="single" w:sz="6" w:space="0" w:color="auto"/>
              <w:bottom w:val="single" w:sz="6" w:space="0" w:color="auto"/>
              <w:right w:val="single" w:sz="6" w:space="0" w:color="auto"/>
            </w:tcBorders>
          </w:tcPr>
          <w:p w14:paraId="773DB2CC" w14:textId="4D3FCC3F" w:rsidR="00FB1887" w:rsidRPr="001D0A46" w:rsidRDefault="00FB1887" w:rsidP="00FB1887">
            <w:pPr>
              <w:rPr>
                <w:sz w:val="18"/>
                <w:szCs w:val="18"/>
              </w:rPr>
            </w:pPr>
            <w:r w:rsidRPr="001D0A46">
              <w:rPr>
                <w:sz w:val="18"/>
                <w:szCs w:val="18"/>
              </w:rPr>
              <w:t>Discharge of oil drilling wastes and from metal refineries;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1D0A46" w:rsidRDefault="00BC6327" w:rsidP="00D057C3">
            <w:pPr>
              <w:ind w:left="180"/>
              <w:rPr>
                <w:sz w:val="18"/>
              </w:rPr>
            </w:pPr>
          </w:p>
        </w:tc>
        <w:tc>
          <w:tcPr>
            <w:tcW w:w="990" w:type="dxa"/>
            <w:tcBorders>
              <w:bottom w:val="single" w:sz="18" w:space="0" w:color="auto"/>
            </w:tcBorders>
          </w:tcPr>
          <w:p w14:paraId="3CD1FB67" w14:textId="77777777" w:rsidR="00BC6327" w:rsidRPr="001D0A46" w:rsidRDefault="00BC6327" w:rsidP="00D057C3">
            <w:pPr>
              <w:jc w:val="center"/>
              <w:rPr>
                <w:sz w:val="18"/>
              </w:rPr>
            </w:pPr>
          </w:p>
        </w:tc>
        <w:tc>
          <w:tcPr>
            <w:tcW w:w="1350" w:type="dxa"/>
            <w:tcBorders>
              <w:bottom w:val="single" w:sz="18" w:space="0" w:color="auto"/>
            </w:tcBorders>
          </w:tcPr>
          <w:p w14:paraId="5EA66A78" w14:textId="77777777" w:rsidR="00BC6327" w:rsidRPr="001D0A46" w:rsidRDefault="00BC6327" w:rsidP="00D057C3">
            <w:pPr>
              <w:jc w:val="center"/>
              <w:rPr>
                <w:sz w:val="18"/>
              </w:rPr>
            </w:pPr>
          </w:p>
        </w:tc>
        <w:tc>
          <w:tcPr>
            <w:tcW w:w="1440" w:type="dxa"/>
            <w:tcBorders>
              <w:bottom w:val="single" w:sz="18" w:space="0" w:color="auto"/>
            </w:tcBorders>
          </w:tcPr>
          <w:p w14:paraId="314F6572" w14:textId="77777777" w:rsidR="00BC6327" w:rsidRPr="001D0A46" w:rsidRDefault="00BC6327" w:rsidP="00D057C3">
            <w:pPr>
              <w:jc w:val="center"/>
              <w:rPr>
                <w:sz w:val="18"/>
              </w:rPr>
            </w:pPr>
          </w:p>
        </w:tc>
        <w:tc>
          <w:tcPr>
            <w:tcW w:w="900" w:type="dxa"/>
            <w:tcBorders>
              <w:bottom w:val="single" w:sz="18" w:space="0" w:color="auto"/>
            </w:tcBorders>
          </w:tcPr>
          <w:p w14:paraId="4DF396D0" w14:textId="77777777" w:rsidR="00BC6327" w:rsidRPr="001D0A46" w:rsidRDefault="00BC6327" w:rsidP="00D057C3">
            <w:pPr>
              <w:jc w:val="center"/>
              <w:rPr>
                <w:sz w:val="18"/>
              </w:rPr>
            </w:pPr>
          </w:p>
        </w:tc>
        <w:tc>
          <w:tcPr>
            <w:tcW w:w="1080" w:type="dxa"/>
            <w:tcBorders>
              <w:bottom w:val="single" w:sz="18" w:space="0" w:color="auto"/>
            </w:tcBorders>
          </w:tcPr>
          <w:p w14:paraId="14ED7F95" w14:textId="77777777" w:rsidR="00BC6327" w:rsidRPr="001D0A46"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1D0A46"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1D0A46" w:rsidRDefault="00BC6327" w:rsidP="00D057C3">
            <w:pPr>
              <w:spacing w:before="20" w:after="20"/>
              <w:jc w:val="center"/>
              <w:rPr>
                <w:b/>
                <w:caps/>
              </w:rPr>
            </w:pPr>
            <w:r w:rsidRPr="001D0A46">
              <w:rPr>
                <w:b/>
                <w:caps/>
              </w:rPr>
              <w:t xml:space="preserve">TAble 5 </w:t>
            </w:r>
            <w:r w:rsidR="00A0317C" w:rsidRPr="001D0A46">
              <w:rPr>
                <w:b/>
                <w:caps/>
              </w:rPr>
              <w:t>–</w:t>
            </w:r>
            <w:r w:rsidRPr="001D0A46">
              <w:rPr>
                <w:b/>
                <w:caps/>
              </w:rPr>
              <w:t xml:space="preserve"> detection of contaminants with a </w:t>
            </w:r>
            <w:r w:rsidRPr="001D0A46">
              <w:rPr>
                <w:b/>
                <w:caps/>
                <w:u w:val="single"/>
              </w:rPr>
              <w:t>Secondary</w:t>
            </w:r>
            <w:r w:rsidRPr="001D0A46">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1D0A46" w:rsidRDefault="00BC6327" w:rsidP="00F01B42">
            <w:pPr>
              <w:spacing w:before="40" w:after="40" w:line="240" w:lineRule="exact"/>
              <w:jc w:val="center"/>
              <w:rPr>
                <w:b/>
                <w:sz w:val="18"/>
              </w:rPr>
            </w:pPr>
            <w:r w:rsidRPr="001D0A46">
              <w:rPr>
                <w:b/>
                <w:sz w:val="18"/>
              </w:rPr>
              <w:t>Chemical or Constituent</w:t>
            </w:r>
            <w:r w:rsidRPr="001D0A46">
              <w:rPr>
                <w:b/>
                <w:sz w:val="18"/>
              </w:rPr>
              <w:br/>
            </w:r>
            <w:r w:rsidRPr="001D0A46">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1D0A46" w:rsidRDefault="00BC6327" w:rsidP="00F01B42">
            <w:pPr>
              <w:spacing w:before="40" w:after="40"/>
              <w:jc w:val="center"/>
              <w:rPr>
                <w:b/>
                <w:sz w:val="18"/>
              </w:rPr>
            </w:pPr>
            <w:r w:rsidRPr="001D0A46">
              <w:rPr>
                <w:b/>
                <w:sz w:val="18"/>
              </w:rPr>
              <w:t>Sample Date</w:t>
            </w:r>
          </w:p>
        </w:tc>
        <w:tc>
          <w:tcPr>
            <w:tcW w:w="1350" w:type="dxa"/>
            <w:tcBorders>
              <w:top w:val="single" w:sz="18" w:space="0" w:color="auto"/>
              <w:bottom w:val="double" w:sz="6" w:space="0" w:color="auto"/>
            </w:tcBorders>
            <w:vAlign w:val="center"/>
          </w:tcPr>
          <w:p w14:paraId="289AF984" w14:textId="77777777" w:rsidR="00BC6327" w:rsidRPr="001D0A46" w:rsidRDefault="00BC6327" w:rsidP="00F01B42">
            <w:pPr>
              <w:spacing w:before="40" w:after="40"/>
              <w:jc w:val="center"/>
              <w:rPr>
                <w:b/>
                <w:sz w:val="18"/>
              </w:rPr>
            </w:pPr>
            <w:r w:rsidRPr="001D0A46">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1D0A46" w:rsidRDefault="00BC6327" w:rsidP="00F01B42">
            <w:pPr>
              <w:spacing w:before="40" w:after="40"/>
              <w:jc w:val="center"/>
              <w:rPr>
                <w:b/>
                <w:sz w:val="18"/>
              </w:rPr>
            </w:pPr>
            <w:smartTag w:uri="urn:schemas-microsoft-com:office:smarttags" w:element="place">
              <w:smartTag w:uri="urn:schemas-microsoft-com:office:smarttags" w:element="PlaceType">
                <w:r w:rsidRPr="001D0A46">
                  <w:rPr>
                    <w:b/>
                    <w:sz w:val="18"/>
                  </w:rPr>
                  <w:t>Range</w:t>
                </w:r>
              </w:smartTag>
              <w:r w:rsidRPr="001D0A46">
                <w:rPr>
                  <w:b/>
                  <w:sz w:val="18"/>
                </w:rPr>
                <w:t xml:space="preserve"> of </w:t>
              </w:r>
              <w:smartTag w:uri="urn:schemas-microsoft-com:office:smarttags" w:element="PlaceName">
                <w:r w:rsidRPr="001D0A46">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1D0A46" w:rsidRDefault="00E60304" w:rsidP="00F01B42">
            <w:pPr>
              <w:spacing w:before="40" w:after="40"/>
              <w:jc w:val="center"/>
              <w:rPr>
                <w:b/>
                <w:sz w:val="18"/>
              </w:rPr>
            </w:pPr>
            <w:r w:rsidRPr="001D0A46">
              <w:rPr>
                <w:b/>
                <w:bCs/>
              </w:rPr>
              <w:t>S</w:t>
            </w:r>
            <w:r w:rsidR="00BC6327" w:rsidRPr="001D0A46">
              <w:rPr>
                <w:b/>
                <w:bCs/>
              </w:rPr>
              <w:t>MCL</w:t>
            </w:r>
          </w:p>
        </w:tc>
        <w:tc>
          <w:tcPr>
            <w:tcW w:w="1080" w:type="dxa"/>
            <w:tcBorders>
              <w:top w:val="single" w:sz="18" w:space="0" w:color="auto"/>
              <w:bottom w:val="double" w:sz="6" w:space="0" w:color="auto"/>
            </w:tcBorders>
            <w:vAlign w:val="center"/>
          </w:tcPr>
          <w:p w14:paraId="52D5939D" w14:textId="77777777" w:rsidR="00BC6327" w:rsidRPr="001D0A46" w:rsidRDefault="00BC6327" w:rsidP="00F01B42">
            <w:pPr>
              <w:spacing w:before="40" w:after="40"/>
              <w:jc w:val="center"/>
              <w:rPr>
                <w:b/>
                <w:sz w:val="18"/>
              </w:rPr>
            </w:pPr>
            <w:r w:rsidRPr="001D0A46">
              <w:rPr>
                <w:b/>
                <w:sz w:val="18"/>
              </w:rPr>
              <w:t>PHG</w:t>
            </w:r>
            <w:r w:rsidR="00F01B42" w:rsidRPr="001D0A46">
              <w:rPr>
                <w:b/>
                <w:sz w:val="18"/>
              </w:rPr>
              <w:br/>
            </w:r>
            <w:r w:rsidRPr="001D0A46">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1D0A46" w:rsidRDefault="00BC6327" w:rsidP="00F01B42">
            <w:pPr>
              <w:pStyle w:val="Heading7"/>
              <w:spacing w:before="40" w:after="40" w:line="240" w:lineRule="auto"/>
              <w:rPr>
                <w:rFonts w:ascii="Times New Roman" w:hAnsi="Times New Roman"/>
                <w:bCs w:val="0"/>
              </w:rPr>
            </w:pPr>
            <w:r w:rsidRPr="001D0A46">
              <w:rPr>
                <w:rFonts w:ascii="Times New Roman" w:hAnsi="Times New Roman"/>
                <w:bCs w:val="0"/>
              </w:rPr>
              <w:t>Typical Source of Contaminant</w:t>
            </w:r>
          </w:p>
        </w:tc>
      </w:tr>
      <w:tr w:rsidR="00823D72" w:rsidRPr="001F3468" w14:paraId="51CC94F2" w14:textId="77777777" w:rsidTr="002F1DD3">
        <w:trPr>
          <w:trHeight w:val="432"/>
          <w:jc w:val="center"/>
        </w:trPr>
        <w:tc>
          <w:tcPr>
            <w:tcW w:w="2268" w:type="dxa"/>
            <w:gridSpan w:val="2"/>
            <w:tcBorders>
              <w:left w:val="single" w:sz="6" w:space="0" w:color="auto"/>
            </w:tcBorders>
          </w:tcPr>
          <w:p w14:paraId="3DAB9A83" w14:textId="614A6299" w:rsidR="00823D72" w:rsidRPr="001D0A46" w:rsidRDefault="00823D72" w:rsidP="00823D72">
            <w:pPr>
              <w:ind w:left="187"/>
              <w:rPr>
                <w:sz w:val="18"/>
                <w:szCs w:val="18"/>
              </w:rPr>
            </w:pPr>
            <w:r w:rsidRPr="001D0A46">
              <w:rPr>
                <w:sz w:val="18"/>
                <w:szCs w:val="18"/>
              </w:rPr>
              <w:t>Sulfate, mg/L</w:t>
            </w:r>
          </w:p>
        </w:tc>
        <w:tc>
          <w:tcPr>
            <w:tcW w:w="990" w:type="dxa"/>
          </w:tcPr>
          <w:p w14:paraId="7B53609D" w14:textId="0D6317E9" w:rsidR="00823D72" w:rsidRPr="001D0A46" w:rsidRDefault="00823D72" w:rsidP="00823D72">
            <w:pPr>
              <w:jc w:val="center"/>
              <w:rPr>
                <w:sz w:val="18"/>
                <w:szCs w:val="18"/>
              </w:rPr>
            </w:pPr>
            <w:r w:rsidRPr="001D0A46">
              <w:rPr>
                <w:sz w:val="18"/>
                <w:szCs w:val="18"/>
              </w:rPr>
              <w:t>2018</w:t>
            </w:r>
          </w:p>
        </w:tc>
        <w:tc>
          <w:tcPr>
            <w:tcW w:w="1350" w:type="dxa"/>
          </w:tcPr>
          <w:p w14:paraId="48AE5CBF" w14:textId="2547ADE6" w:rsidR="00823D72" w:rsidRPr="001D0A46" w:rsidRDefault="00823D72" w:rsidP="00823D72">
            <w:pPr>
              <w:jc w:val="center"/>
              <w:rPr>
                <w:sz w:val="18"/>
                <w:szCs w:val="18"/>
              </w:rPr>
            </w:pPr>
            <w:r w:rsidRPr="001D0A46">
              <w:rPr>
                <w:sz w:val="18"/>
                <w:szCs w:val="18"/>
              </w:rPr>
              <w:t>135</w:t>
            </w:r>
          </w:p>
        </w:tc>
        <w:tc>
          <w:tcPr>
            <w:tcW w:w="1440" w:type="dxa"/>
          </w:tcPr>
          <w:p w14:paraId="6428F303" w14:textId="0B9A1853" w:rsidR="00823D72" w:rsidRPr="001D0A46" w:rsidRDefault="00823D72" w:rsidP="00823D72">
            <w:pPr>
              <w:jc w:val="center"/>
              <w:rPr>
                <w:sz w:val="18"/>
                <w:szCs w:val="18"/>
              </w:rPr>
            </w:pPr>
            <w:r w:rsidRPr="001D0A46">
              <w:rPr>
                <w:sz w:val="18"/>
                <w:szCs w:val="18"/>
              </w:rPr>
              <w:t>130-140</w:t>
            </w:r>
          </w:p>
        </w:tc>
        <w:tc>
          <w:tcPr>
            <w:tcW w:w="900" w:type="dxa"/>
          </w:tcPr>
          <w:p w14:paraId="11FF9BF3" w14:textId="14289F28" w:rsidR="00823D72" w:rsidRPr="001D0A46" w:rsidRDefault="00823D72" w:rsidP="00823D72">
            <w:pPr>
              <w:jc w:val="center"/>
              <w:rPr>
                <w:sz w:val="18"/>
                <w:szCs w:val="18"/>
              </w:rPr>
            </w:pPr>
            <w:r w:rsidRPr="001D0A46">
              <w:rPr>
                <w:sz w:val="18"/>
                <w:szCs w:val="18"/>
              </w:rPr>
              <w:t>500</w:t>
            </w:r>
          </w:p>
        </w:tc>
        <w:tc>
          <w:tcPr>
            <w:tcW w:w="1080" w:type="dxa"/>
          </w:tcPr>
          <w:p w14:paraId="160E754C" w14:textId="34A0907D" w:rsidR="00823D72" w:rsidRPr="001D0A46" w:rsidRDefault="00823D72" w:rsidP="00823D72">
            <w:pPr>
              <w:jc w:val="center"/>
              <w:rPr>
                <w:sz w:val="18"/>
                <w:szCs w:val="18"/>
              </w:rPr>
            </w:pPr>
            <w:r w:rsidRPr="001D0A46">
              <w:rPr>
                <w:sz w:val="18"/>
                <w:szCs w:val="18"/>
              </w:rPr>
              <w:t>N/A</w:t>
            </w:r>
          </w:p>
        </w:tc>
        <w:tc>
          <w:tcPr>
            <w:tcW w:w="2808" w:type="dxa"/>
            <w:tcBorders>
              <w:right w:val="single" w:sz="6" w:space="0" w:color="auto"/>
            </w:tcBorders>
          </w:tcPr>
          <w:p w14:paraId="43B6AB0B" w14:textId="16A4D5CA" w:rsidR="00823D72" w:rsidRPr="001D0A46" w:rsidRDefault="00823D72" w:rsidP="00823D72">
            <w:pPr>
              <w:rPr>
                <w:sz w:val="18"/>
                <w:szCs w:val="18"/>
              </w:rPr>
            </w:pPr>
            <w:r w:rsidRPr="001D0A46">
              <w:rPr>
                <w:sz w:val="18"/>
                <w:szCs w:val="18"/>
              </w:rPr>
              <w:t>Runoff/leaching from natural deposits; industrial wastes</w:t>
            </w:r>
          </w:p>
        </w:tc>
      </w:tr>
      <w:tr w:rsidR="00823D72" w:rsidRPr="001F3468" w14:paraId="42526951" w14:textId="77777777" w:rsidTr="002F1DD3">
        <w:trPr>
          <w:trHeight w:val="432"/>
          <w:jc w:val="center"/>
        </w:trPr>
        <w:tc>
          <w:tcPr>
            <w:tcW w:w="2268" w:type="dxa"/>
            <w:gridSpan w:val="2"/>
            <w:tcBorders>
              <w:left w:val="single" w:sz="6" w:space="0" w:color="auto"/>
            </w:tcBorders>
          </w:tcPr>
          <w:p w14:paraId="66B73C27" w14:textId="63D54410" w:rsidR="00823D72" w:rsidRPr="001D0A46" w:rsidRDefault="00823D72" w:rsidP="00823D72">
            <w:pPr>
              <w:ind w:left="187"/>
              <w:rPr>
                <w:sz w:val="18"/>
                <w:szCs w:val="18"/>
              </w:rPr>
            </w:pPr>
            <w:r w:rsidRPr="001D0A46">
              <w:rPr>
                <w:sz w:val="18"/>
                <w:szCs w:val="18"/>
              </w:rPr>
              <w:t>Chloride, mg/L</w:t>
            </w:r>
          </w:p>
        </w:tc>
        <w:tc>
          <w:tcPr>
            <w:tcW w:w="990" w:type="dxa"/>
          </w:tcPr>
          <w:p w14:paraId="1E8B8ECB" w14:textId="57B64BD5" w:rsidR="00823D72" w:rsidRPr="001D0A46" w:rsidRDefault="00823D72" w:rsidP="00823D72">
            <w:pPr>
              <w:jc w:val="center"/>
              <w:rPr>
                <w:sz w:val="18"/>
                <w:szCs w:val="18"/>
              </w:rPr>
            </w:pPr>
            <w:r w:rsidRPr="001D0A46">
              <w:rPr>
                <w:sz w:val="18"/>
                <w:szCs w:val="18"/>
              </w:rPr>
              <w:t>2018</w:t>
            </w:r>
          </w:p>
        </w:tc>
        <w:tc>
          <w:tcPr>
            <w:tcW w:w="1350" w:type="dxa"/>
          </w:tcPr>
          <w:p w14:paraId="6AF1C76D" w14:textId="4D132A21" w:rsidR="00823D72" w:rsidRPr="001D0A46" w:rsidRDefault="00823D72" w:rsidP="00823D72">
            <w:pPr>
              <w:jc w:val="center"/>
              <w:rPr>
                <w:sz w:val="18"/>
                <w:szCs w:val="18"/>
              </w:rPr>
            </w:pPr>
            <w:r w:rsidRPr="001D0A46">
              <w:rPr>
                <w:sz w:val="18"/>
                <w:szCs w:val="18"/>
              </w:rPr>
              <w:t>18</w:t>
            </w:r>
          </w:p>
        </w:tc>
        <w:tc>
          <w:tcPr>
            <w:tcW w:w="1440" w:type="dxa"/>
          </w:tcPr>
          <w:p w14:paraId="587C9DF4" w14:textId="4FC482BB" w:rsidR="00823D72" w:rsidRPr="001D0A46" w:rsidRDefault="00823D72" w:rsidP="00823D72">
            <w:pPr>
              <w:jc w:val="center"/>
              <w:rPr>
                <w:sz w:val="18"/>
                <w:szCs w:val="18"/>
              </w:rPr>
            </w:pPr>
            <w:r w:rsidRPr="001D0A46">
              <w:rPr>
                <w:sz w:val="18"/>
                <w:szCs w:val="18"/>
              </w:rPr>
              <w:t>14-23</w:t>
            </w:r>
          </w:p>
        </w:tc>
        <w:tc>
          <w:tcPr>
            <w:tcW w:w="900" w:type="dxa"/>
          </w:tcPr>
          <w:p w14:paraId="3FC46F22" w14:textId="3FAFAE02" w:rsidR="00823D72" w:rsidRPr="001D0A46" w:rsidRDefault="00823D72" w:rsidP="00823D72">
            <w:pPr>
              <w:jc w:val="center"/>
              <w:rPr>
                <w:sz w:val="18"/>
                <w:szCs w:val="18"/>
              </w:rPr>
            </w:pPr>
            <w:r w:rsidRPr="001D0A46">
              <w:rPr>
                <w:sz w:val="18"/>
                <w:szCs w:val="18"/>
              </w:rPr>
              <w:t>500</w:t>
            </w:r>
          </w:p>
        </w:tc>
        <w:tc>
          <w:tcPr>
            <w:tcW w:w="1080" w:type="dxa"/>
          </w:tcPr>
          <w:p w14:paraId="6DE84EDB" w14:textId="55B0BC0A" w:rsidR="00823D72" w:rsidRPr="001D0A46" w:rsidRDefault="00823D72" w:rsidP="00823D72">
            <w:pPr>
              <w:jc w:val="center"/>
              <w:rPr>
                <w:sz w:val="18"/>
                <w:szCs w:val="18"/>
              </w:rPr>
            </w:pPr>
            <w:r w:rsidRPr="001D0A46">
              <w:rPr>
                <w:sz w:val="18"/>
                <w:szCs w:val="18"/>
              </w:rPr>
              <w:t>N/A</w:t>
            </w:r>
          </w:p>
        </w:tc>
        <w:tc>
          <w:tcPr>
            <w:tcW w:w="2808" w:type="dxa"/>
            <w:tcBorders>
              <w:right w:val="single" w:sz="6" w:space="0" w:color="auto"/>
            </w:tcBorders>
          </w:tcPr>
          <w:p w14:paraId="042609CB" w14:textId="19BB865F" w:rsidR="00823D72" w:rsidRPr="001D0A46" w:rsidRDefault="00823D72" w:rsidP="00823D72">
            <w:pPr>
              <w:rPr>
                <w:sz w:val="18"/>
                <w:szCs w:val="18"/>
              </w:rPr>
            </w:pPr>
            <w:r w:rsidRPr="001D0A46">
              <w:rPr>
                <w:sz w:val="18"/>
                <w:szCs w:val="18"/>
              </w:rPr>
              <w:t>Runoff/leaching from natural deposits; seawater influence</w:t>
            </w:r>
          </w:p>
        </w:tc>
      </w:tr>
      <w:tr w:rsidR="00823D72" w:rsidRPr="001F3468" w14:paraId="466C83D5" w14:textId="77777777" w:rsidTr="002F1DD3">
        <w:trPr>
          <w:trHeight w:val="432"/>
          <w:jc w:val="center"/>
        </w:trPr>
        <w:tc>
          <w:tcPr>
            <w:tcW w:w="2268" w:type="dxa"/>
            <w:gridSpan w:val="2"/>
            <w:tcBorders>
              <w:left w:val="single" w:sz="6" w:space="0" w:color="auto"/>
            </w:tcBorders>
          </w:tcPr>
          <w:p w14:paraId="46562912" w14:textId="0A11E11E" w:rsidR="00823D72" w:rsidRPr="001D0A46" w:rsidRDefault="00A52033" w:rsidP="00823D72">
            <w:pPr>
              <w:ind w:left="187"/>
              <w:rPr>
                <w:sz w:val="18"/>
                <w:szCs w:val="18"/>
              </w:rPr>
            </w:pPr>
            <w:r w:rsidRPr="001D0A46">
              <w:rPr>
                <w:sz w:val="18"/>
                <w:szCs w:val="18"/>
              </w:rPr>
              <w:t>Specific Conductance, µS/cm</w:t>
            </w:r>
          </w:p>
        </w:tc>
        <w:tc>
          <w:tcPr>
            <w:tcW w:w="990" w:type="dxa"/>
          </w:tcPr>
          <w:p w14:paraId="727266E3" w14:textId="4D85D30D" w:rsidR="00823D72" w:rsidRPr="001D0A46" w:rsidRDefault="00A52033" w:rsidP="00823D72">
            <w:pPr>
              <w:jc w:val="center"/>
              <w:rPr>
                <w:sz w:val="18"/>
                <w:szCs w:val="18"/>
              </w:rPr>
            </w:pPr>
            <w:r w:rsidRPr="001D0A46">
              <w:rPr>
                <w:sz w:val="18"/>
                <w:szCs w:val="18"/>
              </w:rPr>
              <w:t>2018</w:t>
            </w:r>
          </w:p>
        </w:tc>
        <w:tc>
          <w:tcPr>
            <w:tcW w:w="1350" w:type="dxa"/>
          </w:tcPr>
          <w:p w14:paraId="29E1FA04" w14:textId="174BF2A3" w:rsidR="00823D72" w:rsidRPr="001D0A46" w:rsidRDefault="00A52033" w:rsidP="00823D72">
            <w:pPr>
              <w:jc w:val="center"/>
              <w:rPr>
                <w:sz w:val="18"/>
                <w:szCs w:val="18"/>
              </w:rPr>
            </w:pPr>
            <w:r w:rsidRPr="001D0A46">
              <w:rPr>
                <w:sz w:val="18"/>
                <w:szCs w:val="18"/>
              </w:rPr>
              <w:t>785</w:t>
            </w:r>
          </w:p>
        </w:tc>
        <w:tc>
          <w:tcPr>
            <w:tcW w:w="1440" w:type="dxa"/>
          </w:tcPr>
          <w:p w14:paraId="5D41467D" w14:textId="419C9151" w:rsidR="00823D72" w:rsidRPr="001D0A46" w:rsidRDefault="00A52033" w:rsidP="00823D72">
            <w:pPr>
              <w:jc w:val="center"/>
              <w:rPr>
                <w:sz w:val="18"/>
                <w:szCs w:val="18"/>
              </w:rPr>
            </w:pPr>
            <w:r w:rsidRPr="001D0A46">
              <w:rPr>
                <w:sz w:val="18"/>
                <w:szCs w:val="18"/>
              </w:rPr>
              <w:t>738-832</w:t>
            </w:r>
          </w:p>
        </w:tc>
        <w:tc>
          <w:tcPr>
            <w:tcW w:w="900" w:type="dxa"/>
          </w:tcPr>
          <w:p w14:paraId="2C3A1DDA" w14:textId="53A41F24" w:rsidR="00823D72" w:rsidRPr="001D0A46" w:rsidRDefault="00A52033" w:rsidP="00823D72">
            <w:pPr>
              <w:jc w:val="center"/>
              <w:rPr>
                <w:sz w:val="18"/>
                <w:szCs w:val="18"/>
              </w:rPr>
            </w:pPr>
            <w:r w:rsidRPr="001D0A46">
              <w:rPr>
                <w:sz w:val="18"/>
                <w:szCs w:val="18"/>
              </w:rPr>
              <w:t>1600</w:t>
            </w:r>
          </w:p>
        </w:tc>
        <w:tc>
          <w:tcPr>
            <w:tcW w:w="1080" w:type="dxa"/>
          </w:tcPr>
          <w:p w14:paraId="4C97F203" w14:textId="4A4F682A" w:rsidR="00823D72" w:rsidRPr="001D0A46" w:rsidRDefault="00A52033" w:rsidP="00823D72">
            <w:pPr>
              <w:jc w:val="center"/>
              <w:rPr>
                <w:sz w:val="18"/>
                <w:szCs w:val="18"/>
              </w:rPr>
            </w:pPr>
            <w:r w:rsidRPr="001D0A46">
              <w:rPr>
                <w:sz w:val="18"/>
                <w:szCs w:val="18"/>
              </w:rPr>
              <w:t>N/A</w:t>
            </w:r>
          </w:p>
        </w:tc>
        <w:tc>
          <w:tcPr>
            <w:tcW w:w="2808" w:type="dxa"/>
            <w:tcBorders>
              <w:right w:val="single" w:sz="6" w:space="0" w:color="auto"/>
            </w:tcBorders>
          </w:tcPr>
          <w:p w14:paraId="7C2C314E" w14:textId="58A19B5D" w:rsidR="00823D72" w:rsidRPr="001D0A46" w:rsidRDefault="00A52033" w:rsidP="00823D72">
            <w:pPr>
              <w:rPr>
                <w:sz w:val="18"/>
                <w:szCs w:val="18"/>
              </w:rPr>
            </w:pPr>
            <w:r w:rsidRPr="001D0A46">
              <w:rPr>
                <w:sz w:val="18"/>
                <w:szCs w:val="18"/>
              </w:rPr>
              <w:t>Substances that form ions when in water; seawater influence</w:t>
            </w:r>
          </w:p>
        </w:tc>
      </w:tr>
      <w:tr w:rsidR="00A52033" w:rsidRPr="001F3468" w14:paraId="0610CA75" w14:textId="77777777" w:rsidTr="002F1DD3">
        <w:trPr>
          <w:trHeight w:val="432"/>
          <w:jc w:val="center"/>
        </w:trPr>
        <w:tc>
          <w:tcPr>
            <w:tcW w:w="2268" w:type="dxa"/>
            <w:gridSpan w:val="2"/>
            <w:tcBorders>
              <w:left w:val="single" w:sz="6" w:space="0" w:color="auto"/>
            </w:tcBorders>
          </w:tcPr>
          <w:p w14:paraId="4BFAE0DC" w14:textId="6BBAB48E" w:rsidR="00A52033" w:rsidRPr="001D0A46" w:rsidRDefault="00A52033" w:rsidP="00A52033">
            <w:pPr>
              <w:ind w:left="187"/>
              <w:rPr>
                <w:sz w:val="18"/>
                <w:szCs w:val="18"/>
              </w:rPr>
            </w:pPr>
            <w:r w:rsidRPr="001D0A46">
              <w:rPr>
                <w:sz w:val="18"/>
                <w:szCs w:val="18"/>
              </w:rPr>
              <w:t>Total Dissolved Solids (TDS), mg/L</w:t>
            </w:r>
          </w:p>
        </w:tc>
        <w:tc>
          <w:tcPr>
            <w:tcW w:w="990" w:type="dxa"/>
          </w:tcPr>
          <w:p w14:paraId="72912BC4" w14:textId="3DCD82B2" w:rsidR="00A52033" w:rsidRPr="001D0A46" w:rsidRDefault="00A52033" w:rsidP="00A52033">
            <w:pPr>
              <w:jc w:val="center"/>
              <w:rPr>
                <w:sz w:val="18"/>
                <w:szCs w:val="18"/>
              </w:rPr>
            </w:pPr>
            <w:r w:rsidRPr="001D0A46">
              <w:rPr>
                <w:sz w:val="18"/>
                <w:szCs w:val="18"/>
              </w:rPr>
              <w:t>2018</w:t>
            </w:r>
          </w:p>
        </w:tc>
        <w:tc>
          <w:tcPr>
            <w:tcW w:w="1350" w:type="dxa"/>
          </w:tcPr>
          <w:p w14:paraId="4648E1DC" w14:textId="318473A2" w:rsidR="00A52033" w:rsidRPr="001D0A46" w:rsidRDefault="00A52033" w:rsidP="00A52033">
            <w:pPr>
              <w:jc w:val="center"/>
              <w:rPr>
                <w:sz w:val="18"/>
                <w:szCs w:val="18"/>
              </w:rPr>
            </w:pPr>
            <w:r w:rsidRPr="001D0A46">
              <w:rPr>
                <w:sz w:val="18"/>
                <w:szCs w:val="18"/>
              </w:rPr>
              <w:t>470</w:t>
            </w:r>
          </w:p>
        </w:tc>
        <w:tc>
          <w:tcPr>
            <w:tcW w:w="1440" w:type="dxa"/>
          </w:tcPr>
          <w:p w14:paraId="750D7EE0" w14:textId="68EE0039" w:rsidR="00A52033" w:rsidRPr="001D0A46" w:rsidRDefault="00A52033" w:rsidP="00A52033">
            <w:pPr>
              <w:jc w:val="center"/>
              <w:rPr>
                <w:sz w:val="18"/>
                <w:szCs w:val="18"/>
              </w:rPr>
            </w:pPr>
            <w:r w:rsidRPr="001D0A46">
              <w:rPr>
                <w:sz w:val="18"/>
                <w:szCs w:val="18"/>
              </w:rPr>
              <w:t>440-500</w:t>
            </w:r>
          </w:p>
        </w:tc>
        <w:tc>
          <w:tcPr>
            <w:tcW w:w="900" w:type="dxa"/>
          </w:tcPr>
          <w:p w14:paraId="21C93BEE" w14:textId="414C131C" w:rsidR="00A52033" w:rsidRPr="001D0A46" w:rsidRDefault="00A52033" w:rsidP="00A52033">
            <w:pPr>
              <w:jc w:val="center"/>
              <w:rPr>
                <w:sz w:val="18"/>
                <w:szCs w:val="18"/>
              </w:rPr>
            </w:pPr>
            <w:r w:rsidRPr="001D0A46">
              <w:rPr>
                <w:sz w:val="18"/>
                <w:szCs w:val="18"/>
              </w:rPr>
              <w:t>1000</w:t>
            </w:r>
          </w:p>
        </w:tc>
        <w:tc>
          <w:tcPr>
            <w:tcW w:w="1080" w:type="dxa"/>
          </w:tcPr>
          <w:p w14:paraId="400CEA4F" w14:textId="2714D388" w:rsidR="00A52033" w:rsidRPr="001D0A46" w:rsidRDefault="00A52033" w:rsidP="00A52033">
            <w:pPr>
              <w:jc w:val="center"/>
              <w:rPr>
                <w:sz w:val="18"/>
                <w:szCs w:val="18"/>
              </w:rPr>
            </w:pPr>
            <w:r w:rsidRPr="001D0A46">
              <w:rPr>
                <w:sz w:val="18"/>
                <w:szCs w:val="18"/>
              </w:rPr>
              <w:t>N/A</w:t>
            </w:r>
          </w:p>
        </w:tc>
        <w:tc>
          <w:tcPr>
            <w:tcW w:w="2808" w:type="dxa"/>
            <w:tcBorders>
              <w:right w:val="single" w:sz="6" w:space="0" w:color="auto"/>
            </w:tcBorders>
          </w:tcPr>
          <w:p w14:paraId="4A85B22A" w14:textId="135EAA6B" w:rsidR="00A52033" w:rsidRPr="001D0A46" w:rsidRDefault="00A52033" w:rsidP="00A52033">
            <w:pPr>
              <w:rPr>
                <w:sz w:val="18"/>
                <w:szCs w:val="18"/>
              </w:rPr>
            </w:pPr>
            <w:r w:rsidRPr="001D0A46">
              <w:rPr>
                <w:sz w:val="18"/>
                <w:szCs w:val="18"/>
              </w:rPr>
              <w:t>Runoff/leaching from natural deposits</w:t>
            </w:r>
          </w:p>
        </w:tc>
      </w:tr>
      <w:tr w:rsidR="00A52033" w:rsidRPr="001F3468" w14:paraId="63340592" w14:textId="77777777" w:rsidTr="002F1DD3">
        <w:trPr>
          <w:trHeight w:val="432"/>
          <w:jc w:val="center"/>
        </w:trPr>
        <w:tc>
          <w:tcPr>
            <w:tcW w:w="2268" w:type="dxa"/>
            <w:gridSpan w:val="2"/>
            <w:tcBorders>
              <w:left w:val="single" w:sz="6" w:space="0" w:color="auto"/>
            </w:tcBorders>
          </w:tcPr>
          <w:p w14:paraId="4C2185F0" w14:textId="052E32CE" w:rsidR="00A52033" w:rsidRPr="001D0A46" w:rsidRDefault="00A52033" w:rsidP="00A52033">
            <w:pPr>
              <w:ind w:left="187"/>
              <w:rPr>
                <w:sz w:val="18"/>
                <w:szCs w:val="18"/>
              </w:rPr>
            </w:pPr>
            <w:r w:rsidRPr="001D0A46">
              <w:rPr>
                <w:sz w:val="18"/>
                <w:szCs w:val="18"/>
              </w:rPr>
              <w:t>Color, Units</w:t>
            </w:r>
          </w:p>
        </w:tc>
        <w:tc>
          <w:tcPr>
            <w:tcW w:w="990" w:type="dxa"/>
          </w:tcPr>
          <w:p w14:paraId="3D1C1F8E" w14:textId="68D0D290" w:rsidR="00A52033" w:rsidRPr="001D0A46" w:rsidRDefault="00A52033" w:rsidP="00A52033">
            <w:pPr>
              <w:jc w:val="center"/>
              <w:rPr>
                <w:sz w:val="18"/>
                <w:szCs w:val="18"/>
              </w:rPr>
            </w:pPr>
            <w:r w:rsidRPr="001D0A46">
              <w:rPr>
                <w:sz w:val="18"/>
                <w:szCs w:val="18"/>
              </w:rPr>
              <w:t>2018</w:t>
            </w:r>
          </w:p>
        </w:tc>
        <w:tc>
          <w:tcPr>
            <w:tcW w:w="1350" w:type="dxa"/>
          </w:tcPr>
          <w:p w14:paraId="7AF35C7B" w14:textId="2E2ACEDB" w:rsidR="00A52033" w:rsidRPr="001D0A46" w:rsidRDefault="00A52033" w:rsidP="00A52033">
            <w:pPr>
              <w:jc w:val="center"/>
              <w:rPr>
                <w:sz w:val="18"/>
                <w:szCs w:val="18"/>
              </w:rPr>
            </w:pPr>
            <w:r w:rsidRPr="001D0A46">
              <w:rPr>
                <w:sz w:val="18"/>
                <w:szCs w:val="18"/>
              </w:rPr>
              <w:t>1</w:t>
            </w:r>
          </w:p>
        </w:tc>
        <w:tc>
          <w:tcPr>
            <w:tcW w:w="1440" w:type="dxa"/>
          </w:tcPr>
          <w:p w14:paraId="652FC8FA" w14:textId="3B4E7AA8" w:rsidR="00A52033" w:rsidRPr="001D0A46" w:rsidRDefault="00A52033" w:rsidP="00A52033">
            <w:pPr>
              <w:jc w:val="center"/>
              <w:rPr>
                <w:sz w:val="18"/>
                <w:szCs w:val="18"/>
              </w:rPr>
            </w:pPr>
            <w:r w:rsidRPr="001D0A46">
              <w:rPr>
                <w:sz w:val="18"/>
                <w:szCs w:val="18"/>
              </w:rPr>
              <w:t>1</w:t>
            </w:r>
          </w:p>
        </w:tc>
        <w:tc>
          <w:tcPr>
            <w:tcW w:w="900" w:type="dxa"/>
          </w:tcPr>
          <w:p w14:paraId="753E070B" w14:textId="16CC79B2" w:rsidR="00A52033" w:rsidRPr="001D0A46" w:rsidRDefault="00A52033" w:rsidP="00A52033">
            <w:pPr>
              <w:jc w:val="center"/>
              <w:rPr>
                <w:sz w:val="18"/>
                <w:szCs w:val="18"/>
              </w:rPr>
            </w:pPr>
            <w:r w:rsidRPr="001D0A46">
              <w:rPr>
                <w:sz w:val="18"/>
                <w:szCs w:val="18"/>
              </w:rPr>
              <w:t>15</w:t>
            </w:r>
          </w:p>
        </w:tc>
        <w:tc>
          <w:tcPr>
            <w:tcW w:w="1080" w:type="dxa"/>
          </w:tcPr>
          <w:p w14:paraId="67A1243C" w14:textId="3CB045C3" w:rsidR="00A52033" w:rsidRPr="001D0A46" w:rsidRDefault="00A52033" w:rsidP="00A52033">
            <w:pPr>
              <w:jc w:val="center"/>
              <w:rPr>
                <w:sz w:val="18"/>
                <w:szCs w:val="18"/>
              </w:rPr>
            </w:pPr>
            <w:r w:rsidRPr="001D0A46">
              <w:rPr>
                <w:sz w:val="18"/>
                <w:szCs w:val="18"/>
              </w:rPr>
              <w:t>N/A</w:t>
            </w:r>
          </w:p>
        </w:tc>
        <w:tc>
          <w:tcPr>
            <w:tcW w:w="2808" w:type="dxa"/>
            <w:tcBorders>
              <w:right w:val="single" w:sz="6" w:space="0" w:color="auto"/>
            </w:tcBorders>
          </w:tcPr>
          <w:p w14:paraId="2BF7F9B9" w14:textId="07B9B8E8" w:rsidR="00A52033" w:rsidRPr="001D0A46" w:rsidRDefault="00A52033" w:rsidP="00A52033">
            <w:pPr>
              <w:rPr>
                <w:sz w:val="18"/>
                <w:szCs w:val="18"/>
              </w:rPr>
            </w:pPr>
            <w:r w:rsidRPr="001D0A46">
              <w:rPr>
                <w:sz w:val="18"/>
                <w:szCs w:val="18"/>
              </w:rPr>
              <w:t>Naturally-occurring organic materials</w:t>
            </w:r>
          </w:p>
        </w:tc>
      </w:tr>
      <w:tr w:rsidR="00A52033" w:rsidRPr="001F3468" w14:paraId="1771EF4D" w14:textId="77777777" w:rsidTr="002F1DD3">
        <w:trPr>
          <w:trHeight w:val="432"/>
          <w:jc w:val="center"/>
        </w:trPr>
        <w:tc>
          <w:tcPr>
            <w:tcW w:w="2268" w:type="dxa"/>
            <w:gridSpan w:val="2"/>
            <w:tcBorders>
              <w:left w:val="single" w:sz="6" w:space="0" w:color="auto"/>
            </w:tcBorders>
          </w:tcPr>
          <w:p w14:paraId="047A217B" w14:textId="6D5992FD" w:rsidR="00A52033" w:rsidRPr="001D0A46" w:rsidRDefault="00A52033" w:rsidP="00A52033">
            <w:pPr>
              <w:ind w:left="187"/>
              <w:rPr>
                <w:sz w:val="18"/>
                <w:szCs w:val="18"/>
              </w:rPr>
            </w:pPr>
            <w:r w:rsidRPr="001D0A46">
              <w:rPr>
                <w:sz w:val="18"/>
                <w:szCs w:val="18"/>
              </w:rPr>
              <w:t>Turbidity, Units</w:t>
            </w:r>
          </w:p>
        </w:tc>
        <w:tc>
          <w:tcPr>
            <w:tcW w:w="990" w:type="dxa"/>
          </w:tcPr>
          <w:p w14:paraId="5C632501" w14:textId="3B5BBA6C" w:rsidR="00A52033" w:rsidRPr="001D0A46" w:rsidRDefault="00A52033" w:rsidP="00A52033">
            <w:pPr>
              <w:jc w:val="center"/>
              <w:rPr>
                <w:sz w:val="18"/>
                <w:szCs w:val="18"/>
              </w:rPr>
            </w:pPr>
            <w:r w:rsidRPr="001D0A46">
              <w:rPr>
                <w:sz w:val="18"/>
                <w:szCs w:val="18"/>
              </w:rPr>
              <w:t>2018</w:t>
            </w:r>
          </w:p>
        </w:tc>
        <w:tc>
          <w:tcPr>
            <w:tcW w:w="1350" w:type="dxa"/>
          </w:tcPr>
          <w:p w14:paraId="628F6F7A" w14:textId="32B54184" w:rsidR="00A52033" w:rsidRPr="001D0A46" w:rsidRDefault="00A52033" w:rsidP="00A52033">
            <w:pPr>
              <w:jc w:val="center"/>
              <w:rPr>
                <w:sz w:val="18"/>
                <w:szCs w:val="18"/>
              </w:rPr>
            </w:pPr>
            <w:r w:rsidRPr="001D0A46">
              <w:rPr>
                <w:sz w:val="18"/>
                <w:szCs w:val="18"/>
              </w:rPr>
              <w:t>0.2</w:t>
            </w:r>
          </w:p>
        </w:tc>
        <w:tc>
          <w:tcPr>
            <w:tcW w:w="1440" w:type="dxa"/>
          </w:tcPr>
          <w:p w14:paraId="33B48C8A" w14:textId="645AFE31" w:rsidR="00A52033" w:rsidRPr="001D0A46" w:rsidRDefault="00A52033" w:rsidP="00A52033">
            <w:pPr>
              <w:jc w:val="center"/>
              <w:rPr>
                <w:sz w:val="18"/>
                <w:szCs w:val="18"/>
              </w:rPr>
            </w:pPr>
            <w:r w:rsidRPr="001D0A46">
              <w:rPr>
                <w:sz w:val="18"/>
                <w:szCs w:val="18"/>
              </w:rPr>
              <w:t>0.13-0.28</w:t>
            </w:r>
          </w:p>
        </w:tc>
        <w:tc>
          <w:tcPr>
            <w:tcW w:w="900" w:type="dxa"/>
          </w:tcPr>
          <w:p w14:paraId="30804F38" w14:textId="6E9F3041" w:rsidR="00A52033" w:rsidRPr="001D0A46" w:rsidRDefault="00A52033" w:rsidP="00A52033">
            <w:pPr>
              <w:jc w:val="center"/>
              <w:rPr>
                <w:sz w:val="18"/>
                <w:szCs w:val="18"/>
              </w:rPr>
            </w:pPr>
            <w:r w:rsidRPr="001D0A46">
              <w:rPr>
                <w:sz w:val="18"/>
                <w:szCs w:val="18"/>
              </w:rPr>
              <w:t>5</w:t>
            </w:r>
          </w:p>
        </w:tc>
        <w:tc>
          <w:tcPr>
            <w:tcW w:w="1080" w:type="dxa"/>
          </w:tcPr>
          <w:p w14:paraId="456BDCF4" w14:textId="02A7EC7C" w:rsidR="00A52033" w:rsidRPr="001D0A46" w:rsidRDefault="00A52033" w:rsidP="00A52033">
            <w:pPr>
              <w:jc w:val="center"/>
              <w:rPr>
                <w:sz w:val="18"/>
                <w:szCs w:val="18"/>
              </w:rPr>
            </w:pPr>
            <w:r w:rsidRPr="001D0A46">
              <w:rPr>
                <w:sz w:val="18"/>
                <w:szCs w:val="18"/>
              </w:rPr>
              <w:t>N/A</w:t>
            </w:r>
          </w:p>
        </w:tc>
        <w:tc>
          <w:tcPr>
            <w:tcW w:w="2808" w:type="dxa"/>
            <w:tcBorders>
              <w:right w:val="single" w:sz="6" w:space="0" w:color="auto"/>
            </w:tcBorders>
          </w:tcPr>
          <w:p w14:paraId="56084CAA" w14:textId="0A250B4C" w:rsidR="00A52033" w:rsidRPr="001D0A46" w:rsidRDefault="00A52033" w:rsidP="00A52033">
            <w:pPr>
              <w:rPr>
                <w:sz w:val="18"/>
                <w:szCs w:val="18"/>
              </w:rPr>
            </w:pPr>
            <w:r w:rsidRPr="001D0A46">
              <w:rPr>
                <w:sz w:val="18"/>
                <w:szCs w:val="18"/>
              </w:rPr>
              <w:t>Soil runoff</w:t>
            </w:r>
          </w:p>
        </w:tc>
      </w:tr>
      <w:tr w:rsidR="00A5203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A52033" w:rsidRPr="00F41F91" w:rsidRDefault="00A52033" w:rsidP="00A52033">
            <w:pPr>
              <w:ind w:left="187"/>
              <w:rPr>
                <w:sz w:val="18"/>
              </w:rPr>
            </w:pPr>
          </w:p>
        </w:tc>
        <w:tc>
          <w:tcPr>
            <w:tcW w:w="990" w:type="dxa"/>
            <w:tcBorders>
              <w:bottom w:val="single" w:sz="18" w:space="0" w:color="auto"/>
            </w:tcBorders>
          </w:tcPr>
          <w:p w14:paraId="741CA754" w14:textId="77777777" w:rsidR="00A52033" w:rsidRPr="00F41F91" w:rsidRDefault="00A52033" w:rsidP="00A52033">
            <w:pPr>
              <w:jc w:val="center"/>
              <w:rPr>
                <w:sz w:val="18"/>
              </w:rPr>
            </w:pPr>
          </w:p>
        </w:tc>
        <w:tc>
          <w:tcPr>
            <w:tcW w:w="1350" w:type="dxa"/>
            <w:tcBorders>
              <w:bottom w:val="single" w:sz="18" w:space="0" w:color="auto"/>
              <w:right w:val="single" w:sz="6" w:space="0" w:color="auto"/>
            </w:tcBorders>
          </w:tcPr>
          <w:p w14:paraId="0A4C2B05" w14:textId="77777777" w:rsidR="00A52033" w:rsidRPr="00F41F91" w:rsidRDefault="00A52033" w:rsidP="00A5203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A52033" w:rsidRPr="00F41F91" w:rsidRDefault="00A52033" w:rsidP="00A52033">
            <w:pPr>
              <w:jc w:val="center"/>
              <w:rPr>
                <w:sz w:val="18"/>
              </w:rPr>
            </w:pPr>
          </w:p>
        </w:tc>
        <w:tc>
          <w:tcPr>
            <w:tcW w:w="900" w:type="dxa"/>
            <w:tcBorders>
              <w:left w:val="single" w:sz="6" w:space="0" w:color="auto"/>
              <w:bottom w:val="single" w:sz="18" w:space="0" w:color="auto"/>
            </w:tcBorders>
          </w:tcPr>
          <w:p w14:paraId="5329A979" w14:textId="77777777" w:rsidR="00A52033" w:rsidRPr="00F41F91" w:rsidRDefault="00A52033" w:rsidP="00A52033">
            <w:pPr>
              <w:jc w:val="center"/>
              <w:rPr>
                <w:sz w:val="18"/>
              </w:rPr>
            </w:pPr>
          </w:p>
        </w:tc>
        <w:tc>
          <w:tcPr>
            <w:tcW w:w="1080" w:type="dxa"/>
            <w:tcBorders>
              <w:bottom w:val="single" w:sz="18" w:space="0" w:color="auto"/>
            </w:tcBorders>
          </w:tcPr>
          <w:p w14:paraId="005756C3" w14:textId="77777777" w:rsidR="00A52033" w:rsidRPr="00F41F91" w:rsidRDefault="00A52033" w:rsidP="00A52033">
            <w:pPr>
              <w:jc w:val="center"/>
              <w:rPr>
                <w:sz w:val="18"/>
              </w:rPr>
            </w:pPr>
          </w:p>
        </w:tc>
        <w:tc>
          <w:tcPr>
            <w:tcW w:w="2808" w:type="dxa"/>
            <w:tcBorders>
              <w:bottom w:val="single" w:sz="18" w:space="0" w:color="auto"/>
              <w:right w:val="single" w:sz="6" w:space="0" w:color="auto"/>
            </w:tcBorders>
          </w:tcPr>
          <w:p w14:paraId="31A8151D" w14:textId="77777777" w:rsidR="00A52033" w:rsidRPr="00F41F91" w:rsidRDefault="00A52033" w:rsidP="00A52033">
            <w:pPr>
              <w:rPr>
                <w:sz w:val="18"/>
              </w:rPr>
            </w:pPr>
          </w:p>
        </w:tc>
      </w:tr>
    </w:tbl>
    <w:p w14:paraId="7A3F9BEA" w14:textId="5E5676CF"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43C576C"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8F2E85">
        <w:rPr>
          <w:rFonts w:ascii="Times New Roman" w:hAnsi="Times New Roman"/>
          <w:b/>
          <w:i/>
          <w:u w:val="single"/>
        </w:rPr>
        <w:t>Cypress Canyon Water System</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CC0DD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683CFC" w14:paraId="1405D2B4" w14:textId="77777777" w:rsidTr="00CC0DD1">
        <w:trPr>
          <w:trHeight w:val="504"/>
        </w:trPr>
        <w:tc>
          <w:tcPr>
            <w:tcW w:w="2095" w:type="dxa"/>
            <w:tcBorders>
              <w:top w:val="double" w:sz="6" w:space="0" w:color="auto"/>
              <w:bottom w:val="single" w:sz="18" w:space="0" w:color="auto"/>
            </w:tcBorders>
            <w:shd w:val="clear" w:color="auto" w:fill="auto"/>
          </w:tcPr>
          <w:p w14:paraId="29967769" w14:textId="7F05F25F" w:rsidR="00803861" w:rsidRPr="00683CFC" w:rsidRDefault="00683CFC" w:rsidP="00AC41BE">
            <w:pPr>
              <w:pStyle w:val="BodyText"/>
              <w:spacing w:before="0"/>
              <w:jc w:val="left"/>
              <w:rPr>
                <w:rFonts w:ascii="Times New Roman" w:hAnsi="Times New Roman"/>
                <w:sz w:val="18"/>
                <w:szCs w:val="18"/>
              </w:rPr>
            </w:pPr>
            <w:r w:rsidRPr="00683CFC">
              <w:rPr>
                <w:rFonts w:ascii="Times New Roman" w:hAnsi="Times New Roman"/>
                <w:sz w:val="18"/>
                <w:szCs w:val="18"/>
              </w:rPr>
              <w:t>Total Coliform Maximum Contaminant Level</w:t>
            </w:r>
          </w:p>
        </w:tc>
        <w:tc>
          <w:tcPr>
            <w:tcW w:w="2203" w:type="dxa"/>
            <w:tcBorders>
              <w:top w:val="double" w:sz="6" w:space="0" w:color="auto"/>
              <w:bottom w:val="single" w:sz="18" w:space="0" w:color="auto"/>
            </w:tcBorders>
            <w:shd w:val="clear" w:color="auto" w:fill="auto"/>
          </w:tcPr>
          <w:p w14:paraId="0C6FD2A3" w14:textId="5A82F4A6" w:rsidR="00803861" w:rsidRPr="00683CFC" w:rsidRDefault="00683CFC" w:rsidP="00AC41BE">
            <w:pPr>
              <w:pStyle w:val="BodyText"/>
              <w:spacing w:before="0"/>
              <w:jc w:val="left"/>
              <w:rPr>
                <w:rFonts w:ascii="Times New Roman" w:hAnsi="Times New Roman"/>
                <w:sz w:val="18"/>
                <w:szCs w:val="18"/>
              </w:rPr>
            </w:pPr>
            <w:r w:rsidRPr="00683CFC">
              <w:rPr>
                <w:rFonts w:ascii="Times New Roman" w:hAnsi="Times New Roman"/>
                <w:sz w:val="18"/>
                <w:szCs w:val="18"/>
              </w:rPr>
              <w:t>5 samples collected in July/2018 tested positive TC only</w:t>
            </w:r>
          </w:p>
        </w:tc>
        <w:tc>
          <w:tcPr>
            <w:tcW w:w="2203" w:type="dxa"/>
            <w:tcBorders>
              <w:top w:val="double" w:sz="6" w:space="0" w:color="auto"/>
              <w:bottom w:val="single" w:sz="18" w:space="0" w:color="auto"/>
            </w:tcBorders>
            <w:shd w:val="clear" w:color="auto" w:fill="auto"/>
          </w:tcPr>
          <w:p w14:paraId="38F06260" w14:textId="73BBAC37" w:rsidR="00803861" w:rsidRPr="00683CFC" w:rsidRDefault="00683CFC" w:rsidP="00AC41BE">
            <w:pPr>
              <w:pStyle w:val="BodyText"/>
              <w:spacing w:before="0"/>
              <w:jc w:val="left"/>
              <w:rPr>
                <w:rFonts w:ascii="Times New Roman" w:hAnsi="Times New Roman"/>
                <w:sz w:val="18"/>
                <w:szCs w:val="18"/>
              </w:rPr>
            </w:pPr>
            <w:r w:rsidRPr="00683CFC">
              <w:rPr>
                <w:rFonts w:ascii="Times New Roman" w:hAnsi="Times New Roman"/>
                <w:sz w:val="18"/>
                <w:szCs w:val="18"/>
              </w:rPr>
              <w:t>1 Month</w:t>
            </w:r>
          </w:p>
        </w:tc>
        <w:tc>
          <w:tcPr>
            <w:tcW w:w="2203" w:type="dxa"/>
            <w:tcBorders>
              <w:top w:val="double" w:sz="6" w:space="0" w:color="auto"/>
              <w:bottom w:val="single" w:sz="18" w:space="0" w:color="auto"/>
            </w:tcBorders>
            <w:shd w:val="clear" w:color="auto" w:fill="auto"/>
          </w:tcPr>
          <w:p w14:paraId="78FAC853" w14:textId="71C332B6" w:rsidR="00803861" w:rsidRPr="00683CFC" w:rsidRDefault="00683CFC" w:rsidP="00AC41BE">
            <w:pPr>
              <w:pStyle w:val="BodyText"/>
              <w:spacing w:before="0"/>
              <w:jc w:val="left"/>
              <w:rPr>
                <w:rFonts w:ascii="Times New Roman" w:hAnsi="Times New Roman"/>
                <w:sz w:val="18"/>
                <w:szCs w:val="18"/>
              </w:rPr>
            </w:pPr>
            <w:r>
              <w:rPr>
                <w:rFonts w:ascii="Times New Roman" w:hAnsi="Times New Roman"/>
                <w:sz w:val="18"/>
                <w:szCs w:val="18"/>
              </w:rPr>
              <w:t>Emergency disinfection, flushing and repeat sampling</w:t>
            </w:r>
          </w:p>
        </w:tc>
        <w:tc>
          <w:tcPr>
            <w:tcW w:w="2096" w:type="dxa"/>
            <w:tcBorders>
              <w:top w:val="double" w:sz="6" w:space="0" w:color="auto"/>
              <w:bottom w:val="single" w:sz="18" w:space="0" w:color="auto"/>
            </w:tcBorders>
            <w:shd w:val="clear" w:color="auto" w:fill="auto"/>
          </w:tcPr>
          <w:p w14:paraId="47E414FC" w14:textId="4CB133E1" w:rsidR="00803861" w:rsidRPr="00683CFC" w:rsidRDefault="00683CFC" w:rsidP="00AC41BE">
            <w:pPr>
              <w:pStyle w:val="BodyText"/>
              <w:spacing w:before="0"/>
              <w:jc w:val="left"/>
              <w:rPr>
                <w:rFonts w:ascii="Times New Roman" w:hAnsi="Times New Roman"/>
                <w:sz w:val="18"/>
                <w:szCs w:val="18"/>
              </w:rPr>
            </w:pPr>
            <w:r w:rsidRPr="00683CFC">
              <w:rPr>
                <w:rFonts w:ascii="Times New Roman" w:hAnsi="Times New Roman"/>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DD7D18">
      <w:pPr>
        <w:spacing w:after="240"/>
        <w:jc w:val="both"/>
      </w:pPr>
      <w:bookmarkStart w:id="1" w:name="_GoBack"/>
      <w:bookmarkEnd w:id="1"/>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77C7A" w14:textId="77777777" w:rsidR="00126BAA" w:rsidRDefault="00126BAA">
      <w:r>
        <w:separator/>
      </w:r>
    </w:p>
  </w:endnote>
  <w:endnote w:type="continuationSeparator" w:id="0">
    <w:p w14:paraId="3DE627CC" w14:textId="77777777" w:rsidR="00126BAA" w:rsidRDefault="0012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754C" w14:textId="77777777" w:rsidR="00126BAA" w:rsidRDefault="00126BAA">
      <w:r>
        <w:separator/>
      </w:r>
    </w:p>
  </w:footnote>
  <w:footnote w:type="continuationSeparator" w:id="0">
    <w:p w14:paraId="0BF4C8D9" w14:textId="77777777" w:rsidR="00126BAA" w:rsidRDefault="0012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58189A01"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8F2E85">
      <w:rPr>
        <w:i/>
        <w:iCs/>
        <w:u w:val="single"/>
      </w:rPr>
      <w:t xml:space="preserve">                                            Cypress Canyon Water System</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6BAA"/>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0A4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68A"/>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3CFC"/>
    <w:rsid w:val="00691186"/>
    <w:rsid w:val="00695A6F"/>
    <w:rsid w:val="006A04A9"/>
    <w:rsid w:val="006A482B"/>
    <w:rsid w:val="006C2732"/>
    <w:rsid w:val="006C7186"/>
    <w:rsid w:val="006D087D"/>
    <w:rsid w:val="006D4D93"/>
    <w:rsid w:val="006D506D"/>
    <w:rsid w:val="006D507F"/>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3D72"/>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2E85"/>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2033"/>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0DD1"/>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638"/>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188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7178BE8A"/>
  <w15:chartTrackingRefBased/>
  <w15:docId w15:val="{D8FBCAF1-2150-452D-BE86-444BFB10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2030</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Krisztina Toth</cp:lastModifiedBy>
  <cp:revision>4</cp:revision>
  <cp:lastPrinted>2018-12-11T18:58:00Z</cp:lastPrinted>
  <dcterms:created xsi:type="dcterms:W3CDTF">2019-03-21T22:37:00Z</dcterms:created>
  <dcterms:modified xsi:type="dcterms:W3CDTF">2019-03-22T18:43:00Z</dcterms:modified>
</cp:coreProperties>
</file>