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C5E9097" w:rsidR="00BC6327" w:rsidRPr="008F7660" w:rsidRDefault="0083729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382645">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4C43CD" w:rsidR="00BC6327" w:rsidRPr="00412B2F" w:rsidRDefault="00C97F1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Llanas Camp Four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0296170" w:rsidR="00BC6327" w:rsidRPr="009D4748" w:rsidRDefault="00232468"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9D4748">
              <w:rPr>
                <w:b/>
                <w:bCs/>
                <w:sz w:val="21"/>
                <w:szCs w:val="21"/>
              </w:rPr>
              <w:t>June, 3, 2026</w:t>
            </w:r>
          </w:p>
        </w:tc>
      </w:tr>
    </w:tbl>
    <w:p w14:paraId="14AA4D8D" w14:textId="266A962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232468">
        <w:rPr>
          <w:b/>
          <w:bCs/>
          <w:i/>
          <w:sz w:val="21"/>
          <w:szCs w:val="21"/>
        </w:rPr>
        <w:t xml:space="preserve">January 1 </w:t>
      </w:r>
      <w:r w:rsidR="003C2FCC" w:rsidRPr="00232468">
        <w:rPr>
          <w:b/>
          <w:bCs/>
          <w:i/>
          <w:sz w:val="21"/>
          <w:szCs w:val="21"/>
        </w:rPr>
        <w:t>to</w:t>
      </w:r>
      <w:r w:rsidRPr="00232468">
        <w:rPr>
          <w:b/>
          <w:bCs/>
          <w:i/>
          <w:sz w:val="21"/>
          <w:szCs w:val="21"/>
        </w:rPr>
        <w:t xml:space="preserve"> December 31, </w:t>
      </w:r>
      <w:r w:rsidR="0083729F" w:rsidRPr="00232468">
        <w:rPr>
          <w:b/>
          <w:bCs/>
          <w:i/>
          <w:sz w:val="21"/>
          <w:szCs w:val="21"/>
        </w:rPr>
        <w:t>202</w:t>
      </w:r>
      <w:r w:rsidR="00232468">
        <w:rPr>
          <w:b/>
          <w:bCs/>
          <w:i/>
          <w:sz w:val="21"/>
          <w:szCs w:val="21"/>
        </w:rPr>
        <w:t>5</w:t>
      </w:r>
      <w:r w:rsidR="00D37E1F" w:rsidRPr="00412B2F">
        <w:rPr>
          <w:i/>
          <w:sz w:val="21"/>
          <w:szCs w:val="21"/>
        </w:rPr>
        <w:t xml:space="preserve"> and may include earlier monitoring data</w:t>
      </w:r>
      <w:r w:rsidRPr="00412B2F">
        <w:rPr>
          <w:i/>
          <w:sz w:val="21"/>
          <w:szCs w:val="21"/>
        </w:rPr>
        <w:t>.</w:t>
      </w:r>
    </w:p>
    <w:p w14:paraId="646DC574" w14:textId="1A27E4A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02306">
        <w:rPr>
          <w:b/>
          <w:bCs/>
          <w:i/>
          <w:sz w:val="21"/>
          <w:szCs w:val="21"/>
          <w:u w:val="single"/>
          <w:lang w:val="es-MX"/>
        </w:rPr>
        <w:t xml:space="preserve">Llanas Camp </w:t>
      </w:r>
      <w:proofErr w:type="spellStart"/>
      <w:r w:rsidR="00B02306">
        <w:rPr>
          <w:b/>
          <w:bCs/>
          <w:i/>
          <w:sz w:val="21"/>
          <w:szCs w:val="21"/>
          <w:u w:val="single"/>
          <w:lang w:val="es-MX"/>
        </w:rPr>
        <w:t>Four</w:t>
      </w:r>
      <w:proofErr w:type="spellEnd"/>
      <w:r w:rsidRPr="00442D66">
        <w:rPr>
          <w:b/>
          <w:bCs/>
          <w:sz w:val="21"/>
          <w:szCs w:val="21"/>
          <w:lang w:val="es-MX"/>
        </w:rPr>
        <w:t xml:space="preserve"> a </w:t>
      </w:r>
      <w:r w:rsidR="00B02306">
        <w:rPr>
          <w:b/>
          <w:bCs/>
          <w:sz w:val="21"/>
          <w:szCs w:val="21"/>
          <w:lang w:val="es-MX"/>
        </w:rPr>
        <w:t>661-746-3139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8E3BC6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16E61"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688 Fresno St., Shafter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52E6F2F" w:rsidR="00BC6327" w:rsidRPr="00412B2F" w:rsidRDefault="00C97F1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41FF201" w:rsidR="00BC6327" w:rsidRPr="00412B2F" w:rsidRDefault="0083729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Geromino Llanas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6E4CD5F" w:rsidR="00BC6327" w:rsidRPr="00412B2F" w:rsidRDefault="00C97F1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w:t>
            </w:r>
            <w:r w:rsidR="00FF750B">
              <w:rPr>
                <w:sz w:val="21"/>
                <w:szCs w:val="21"/>
              </w:rPr>
              <w:t>334-0738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391F80A" w:rsidR="00BC6327" w:rsidRDefault="00BC6327" w:rsidP="00F01B42">
      <w:pPr>
        <w:spacing w:after="120"/>
        <w:jc w:val="both"/>
        <w:rPr>
          <w:sz w:val="22"/>
          <w:szCs w:val="22"/>
        </w:rPr>
      </w:pPr>
      <w:r w:rsidRPr="0012764D">
        <w:rPr>
          <w:b/>
          <w:sz w:val="22"/>
          <w:szCs w:val="22"/>
        </w:rPr>
        <w:t>Tables 1, 2, 3,</w:t>
      </w:r>
      <w:r w:rsidR="00EA678E">
        <w:rPr>
          <w:b/>
          <w:sz w:val="22"/>
          <w:szCs w:val="22"/>
        </w:rPr>
        <w:t xml:space="preserve"> and</w:t>
      </w:r>
      <w:r w:rsidRPr="0012764D">
        <w:rPr>
          <w:b/>
          <w:sz w:val="22"/>
          <w:szCs w:val="22"/>
        </w:rPr>
        <w:t xml:space="preserve"> 4</w:t>
      </w:r>
      <w:r w:rsidR="00EA678E">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AFE5287" w14:textId="19B0D871" w:rsidR="00263383" w:rsidRDefault="00263383" w:rsidP="00F01B42">
      <w:pPr>
        <w:spacing w:after="120"/>
        <w:jc w:val="both"/>
        <w:rPr>
          <w:sz w:val="22"/>
          <w:szCs w:val="22"/>
        </w:rPr>
      </w:pPr>
    </w:p>
    <w:p w14:paraId="103EC8E6" w14:textId="77777777" w:rsidR="00263383" w:rsidRPr="00A44246" w:rsidRDefault="0026338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811"/>
        <w:gridCol w:w="990"/>
        <w:gridCol w:w="990"/>
        <w:gridCol w:w="540"/>
        <w:gridCol w:w="720"/>
        <w:gridCol w:w="1350"/>
        <w:gridCol w:w="2344"/>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F2DEA5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678E">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D4748">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81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99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540"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720"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35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344"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97F1C" w:rsidRPr="001F3468" w14:paraId="7387DB52" w14:textId="77777777" w:rsidTr="009D4748">
        <w:trPr>
          <w:jc w:val="center"/>
        </w:trPr>
        <w:tc>
          <w:tcPr>
            <w:tcW w:w="2241" w:type="dxa"/>
            <w:tcBorders>
              <w:top w:val="nil"/>
              <w:left w:val="single" w:sz="6" w:space="0" w:color="auto"/>
              <w:bottom w:val="nil"/>
            </w:tcBorders>
          </w:tcPr>
          <w:p w14:paraId="5F0C451E" w14:textId="77777777" w:rsidR="00C97F1C" w:rsidRPr="00F41F91" w:rsidRDefault="00C97F1C" w:rsidP="00C97F1C">
            <w:pPr>
              <w:rPr>
                <w:sz w:val="18"/>
              </w:rPr>
            </w:pPr>
            <w:r w:rsidRPr="00F41F91">
              <w:rPr>
                <w:sz w:val="18"/>
              </w:rPr>
              <w:t>Lead (ppb)</w:t>
            </w:r>
          </w:p>
        </w:tc>
        <w:tc>
          <w:tcPr>
            <w:tcW w:w="810" w:type="dxa"/>
            <w:tcBorders>
              <w:top w:val="nil"/>
            </w:tcBorders>
          </w:tcPr>
          <w:p w14:paraId="74C46DDB" w14:textId="342F4505" w:rsidR="00C97F1C" w:rsidRPr="00F41F91" w:rsidRDefault="00382645" w:rsidP="00C97F1C">
            <w:pPr>
              <w:jc w:val="center"/>
              <w:rPr>
                <w:sz w:val="18"/>
              </w:rPr>
            </w:pPr>
            <w:r>
              <w:rPr>
                <w:sz w:val="18"/>
              </w:rPr>
              <w:t>7/20/24</w:t>
            </w:r>
          </w:p>
        </w:tc>
        <w:tc>
          <w:tcPr>
            <w:tcW w:w="811" w:type="dxa"/>
            <w:tcBorders>
              <w:top w:val="nil"/>
            </w:tcBorders>
          </w:tcPr>
          <w:p w14:paraId="2EB76238" w14:textId="0D54B18F" w:rsidR="00C97F1C" w:rsidRPr="00F41F91" w:rsidRDefault="00C97F1C" w:rsidP="00C97F1C">
            <w:pPr>
              <w:jc w:val="center"/>
              <w:rPr>
                <w:sz w:val="18"/>
              </w:rPr>
            </w:pPr>
            <w:r>
              <w:rPr>
                <w:sz w:val="18"/>
              </w:rPr>
              <w:t>5</w:t>
            </w:r>
          </w:p>
        </w:tc>
        <w:tc>
          <w:tcPr>
            <w:tcW w:w="990" w:type="dxa"/>
            <w:tcBorders>
              <w:top w:val="nil"/>
              <w:bottom w:val="nil"/>
            </w:tcBorders>
          </w:tcPr>
          <w:p w14:paraId="4C3FDB54" w14:textId="052C6836" w:rsidR="00C97F1C" w:rsidRPr="00F41F91" w:rsidRDefault="00C97F1C" w:rsidP="00C97F1C">
            <w:pPr>
              <w:jc w:val="center"/>
              <w:rPr>
                <w:sz w:val="18"/>
              </w:rPr>
            </w:pPr>
            <w:r>
              <w:rPr>
                <w:sz w:val="18"/>
              </w:rPr>
              <w:t>0.000</w:t>
            </w:r>
          </w:p>
        </w:tc>
        <w:tc>
          <w:tcPr>
            <w:tcW w:w="990" w:type="dxa"/>
            <w:tcBorders>
              <w:top w:val="nil"/>
              <w:bottom w:val="nil"/>
            </w:tcBorders>
          </w:tcPr>
          <w:p w14:paraId="48CE0F50" w14:textId="13A68802" w:rsidR="00C97F1C" w:rsidRPr="00F41F91" w:rsidRDefault="00C97F1C" w:rsidP="00C97F1C">
            <w:pPr>
              <w:jc w:val="center"/>
              <w:rPr>
                <w:sz w:val="18"/>
              </w:rPr>
            </w:pPr>
            <w:r>
              <w:rPr>
                <w:sz w:val="18"/>
              </w:rPr>
              <w:t>0</w:t>
            </w:r>
          </w:p>
        </w:tc>
        <w:tc>
          <w:tcPr>
            <w:tcW w:w="540" w:type="dxa"/>
            <w:tcBorders>
              <w:top w:val="nil"/>
              <w:bottom w:val="nil"/>
            </w:tcBorders>
          </w:tcPr>
          <w:p w14:paraId="242E5C30" w14:textId="77777777" w:rsidR="00C97F1C" w:rsidRPr="00F41F91" w:rsidRDefault="00C97F1C" w:rsidP="00C97F1C">
            <w:pPr>
              <w:jc w:val="center"/>
              <w:rPr>
                <w:sz w:val="18"/>
              </w:rPr>
            </w:pPr>
            <w:r w:rsidRPr="00F41F91">
              <w:rPr>
                <w:sz w:val="18"/>
              </w:rPr>
              <w:t>15</w:t>
            </w:r>
          </w:p>
        </w:tc>
        <w:tc>
          <w:tcPr>
            <w:tcW w:w="720" w:type="dxa"/>
            <w:tcBorders>
              <w:top w:val="nil"/>
              <w:bottom w:val="nil"/>
            </w:tcBorders>
          </w:tcPr>
          <w:p w14:paraId="21935509" w14:textId="77777777" w:rsidR="00C97F1C" w:rsidRPr="00F41F91" w:rsidRDefault="00C97F1C" w:rsidP="00C97F1C">
            <w:pPr>
              <w:jc w:val="center"/>
              <w:rPr>
                <w:sz w:val="18"/>
              </w:rPr>
            </w:pPr>
            <w:r w:rsidRPr="00F41F91">
              <w:rPr>
                <w:sz w:val="18"/>
              </w:rPr>
              <w:t>0.2</w:t>
            </w:r>
          </w:p>
        </w:tc>
        <w:tc>
          <w:tcPr>
            <w:tcW w:w="1350" w:type="dxa"/>
            <w:tcBorders>
              <w:top w:val="nil"/>
              <w:bottom w:val="nil"/>
            </w:tcBorders>
          </w:tcPr>
          <w:p w14:paraId="2C320B91" w14:textId="3B0F075B" w:rsidR="00C97F1C" w:rsidRPr="00F41F91" w:rsidRDefault="00826075" w:rsidP="00C97F1C">
            <w:pPr>
              <w:jc w:val="center"/>
              <w:rPr>
                <w:sz w:val="17"/>
                <w:szCs w:val="16"/>
              </w:rPr>
            </w:pPr>
            <w:r w:rsidRPr="00F41F91">
              <w:rPr>
                <w:sz w:val="17"/>
                <w:szCs w:val="16"/>
              </w:rPr>
              <w:t>Not applicable</w:t>
            </w:r>
          </w:p>
        </w:tc>
        <w:tc>
          <w:tcPr>
            <w:tcW w:w="2344" w:type="dxa"/>
            <w:tcBorders>
              <w:top w:val="nil"/>
              <w:bottom w:val="nil"/>
              <w:right w:val="single" w:sz="6" w:space="0" w:color="auto"/>
            </w:tcBorders>
          </w:tcPr>
          <w:p w14:paraId="16F29697" w14:textId="77777777" w:rsidR="00C97F1C" w:rsidRPr="00F41F91" w:rsidRDefault="00C97F1C" w:rsidP="00C97F1C">
            <w:pPr>
              <w:rPr>
                <w:sz w:val="17"/>
                <w:szCs w:val="16"/>
              </w:rPr>
            </w:pPr>
            <w:r w:rsidRPr="00F41F91">
              <w:rPr>
                <w:sz w:val="17"/>
                <w:szCs w:val="16"/>
              </w:rPr>
              <w:t>Internal corrosion of household water plumbing systems; discharges from industrial manufacturers; erosion of natural deposits</w:t>
            </w:r>
          </w:p>
        </w:tc>
      </w:tr>
      <w:tr w:rsidR="00C97F1C" w:rsidRPr="001F3468" w14:paraId="6242C308" w14:textId="77777777" w:rsidTr="009D4748">
        <w:trPr>
          <w:jc w:val="center"/>
        </w:trPr>
        <w:tc>
          <w:tcPr>
            <w:tcW w:w="2241" w:type="dxa"/>
            <w:tcBorders>
              <w:left w:val="single" w:sz="6" w:space="0" w:color="auto"/>
              <w:bottom w:val="single" w:sz="18" w:space="0" w:color="auto"/>
            </w:tcBorders>
          </w:tcPr>
          <w:p w14:paraId="3DF5C908" w14:textId="77777777" w:rsidR="00C97F1C" w:rsidRPr="00F41F91" w:rsidRDefault="00C97F1C" w:rsidP="00C97F1C">
            <w:pPr>
              <w:rPr>
                <w:sz w:val="18"/>
              </w:rPr>
            </w:pPr>
            <w:r w:rsidRPr="00F41F91">
              <w:rPr>
                <w:sz w:val="18"/>
              </w:rPr>
              <w:t>Copper (ppm)</w:t>
            </w:r>
          </w:p>
        </w:tc>
        <w:tc>
          <w:tcPr>
            <w:tcW w:w="810" w:type="dxa"/>
            <w:tcBorders>
              <w:bottom w:val="single" w:sz="18" w:space="0" w:color="auto"/>
            </w:tcBorders>
          </w:tcPr>
          <w:p w14:paraId="192E15A5" w14:textId="0804E7B2" w:rsidR="00C97F1C" w:rsidRPr="00F41F91" w:rsidRDefault="00382645" w:rsidP="00C97F1C">
            <w:pPr>
              <w:jc w:val="center"/>
              <w:rPr>
                <w:sz w:val="18"/>
              </w:rPr>
            </w:pPr>
            <w:r>
              <w:rPr>
                <w:sz w:val="18"/>
              </w:rPr>
              <w:t>7/20/24</w:t>
            </w:r>
          </w:p>
        </w:tc>
        <w:tc>
          <w:tcPr>
            <w:tcW w:w="811" w:type="dxa"/>
            <w:tcBorders>
              <w:bottom w:val="single" w:sz="18" w:space="0" w:color="auto"/>
            </w:tcBorders>
          </w:tcPr>
          <w:p w14:paraId="18011756" w14:textId="67897ACB" w:rsidR="00C97F1C" w:rsidRPr="00F41F91" w:rsidRDefault="00C97F1C" w:rsidP="00C97F1C">
            <w:pPr>
              <w:jc w:val="center"/>
              <w:rPr>
                <w:sz w:val="18"/>
              </w:rPr>
            </w:pPr>
            <w:r>
              <w:rPr>
                <w:sz w:val="18"/>
              </w:rPr>
              <w:t>5</w:t>
            </w:r>
          </w:p>
        </w:tc>
        <w:tc>
          <w:tcPr>
            <w:tcW w:w="990" w:type="dxa"/>
            <w:tcBorders>
              <w:bottom w:val="single" w:sz="18" w:space="0" w:color="auto"/>
            </w:tcBorders>
          </w:tcPr>
          <w:p w14:paraId="7CE90126" w14:textId="68194064" w:rsidR="00C97F1C" w:rsidRPr="00F41F91" w:rsidRDefault="00C97F1C" w:rsidP="00C97F1C">
            <w:pPr>
              <w:jc w:val="center"/>
              <w:rPr>
                <w:sz w:val="18"/>
              </w:rPr>
            </w:pPr>
            <w:r>
              <w:rPr>
                <w:sz w:val="18"/>
              </w:rPr>
              <w:t>0.00</w:t>
            </w:r>
            <w:r w:rsidR="00826075">
              <w:rPr>
                <w:sz w:val="18"/>
              </w:rPr>
              <w:t>0</w:t>
            </w:r>
          </w:p>
        </w:tc>
        <w:tc>
          <w:tcPr>
            <w:tcW w:w="990" w:type="dxa"/>
            <w:tcBorders>
              <w:bottom w:val="single" w:sz="18" w:space="0" w:color="auto"/>
            </w:tcBorders>
          </w:tcPr>
          <w:p w14:paraId="11DE16E1" w14:textId="39ED7B32" w:rsidR="00C97F1C" w:rsidRPr="00F41F91" w:rsidRDefault="00C97F1C" w:rsidP="00C97F1C">
            <w:pPr>
              <w:jc w:val="center"/>
              <w:rPr>
                <w:sz w:val="18"/>
              </w:rPr>
            </w:pPr>
            <w:r>
              <w:rPr>
                <w:sz w:val="18"/>
              </w:rPr>
              <w:t>0</w:t>
            </w:r>
          </w:p>
        </w:tc>
        <w:tc>
          <w:tcPr>
            <w:tcW w:w="540" w:type="dxa"/>
            <w:tcBorders>
              <w:bottom w:val="single" w:sz="18" w:space="0" w:color="auto"/>
            </w:tcBorders>
          </w:tcPr>
          <w:p w14:paraId="102063D3" w14:textId="77777777" w:rsidR="00C97F1C" w:rsidRPr="00F41F91" w:rsidRDefault="00C97F1C" w:rsidP="00C97F1C">
            <w:pPr>
              <w:jc w:val="center"/>
              <w:rPr>
                <w:sz w:val="18"/>
              </w:rPr>
            </w:pPr>
            <w:r w:rsidRPr="00F41F91">
              <w:rPr>
                <w:sz w:val="18"/>
              </w:rPr>
              <w:t>1.3</w:t>
            </w:r>
          </w:p>
        </w:tc>
        <w:tc>
          <w:tcPr>
            <w:tcW w:w="720" w:type="dxa"/>
            <w:tcBorders>
              <w:bottom w:val="single" w:sz="18" w:space="0" w:color="auto"/>
            </w:tcBorders>
          </w:tcPr>
          <w:p w14:paraId="45A23DF7" w14:textId="77777777" w:rsidR="00C97F1C" w:rsidRPr="00F41F91" w:rsidRDefault="00C97F1C" w:rsidP="00C97F1C">
            <w:pPr>
              <w:jc w:val="center"/>
              <w:rPr>
                <w:sz w:val="18"/>
              </w:rPr>
            </w:pPr>
            <w:r w:rsidRPr="00F41F91">
              <w:rPr>
                <w:sz w:val="18"/>
              </w:rPr>
              <w:t>0.3</w:t>
            </w:r>
          </w:p>
        </w:tc>
        <w:tc>
          <w:tcPr>
            <w:tcW w:w="1350" w:type="dxa"/>
            <w:tcBorders>
              <w:bottom w:val="single" w:sz="18" w:space="0" w:color="auto"/>
            </w:tcBorders>
          </w:tcPr>
          <w:p w14:paraId="7C2FFBED" w14:textId="77777777" w:rsidR="00C97F1C" w:rsidRPr="00F41F91" w:rsidRDefault="00C97F1C" w:rsidP="00C97F1C">
            <w:pPr>
              <w:jc w:val="center"/>
              <w:rPr>
                <w:sz w:val="17"/>
                <w:szCs w:val="16"/>
              </w:rPr>
            </w:pPr>
            <w:r w:rsidRPr="00F41F91">
              <w:rPr>
                <w:sz w:val="17"/>
                <w:szCs w:val="16"/>
              </w:rPr>
              <w:t>Not applicable</w:t>
            </w:r>
          </w:p>
        </w:tc>
        <w:tc>
          <w:tcPr>
            <w:tcW w:w="2344" w:type="dxa"/>
            <w:tcBorders>
              <w:bottom w:val="single" w:sz="18" w:space="0" w:color="auto"/>
              <w:right w:val="single" w:sz="6" w:space="0" w:color="auto"/>
            </w:tcBorders>
          </w:tcPr>
          <w:p w14:paraId="57E0B313" w14:textId="77777777" w:rsidR="00C97F1C" w:rsidRPr="00F41F91" w:rsidRDefault="00C97F1C" w:rsidP="00C97F1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874"/>
        <w:gridCol w:w="990"/>
        <w:gridCol w:w="1170"/>
        <w:gridCol w:w="720"/>
        <w:gridCol w:w="1080"/>
        <w:gridCol w:w="3734"/>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DC4D0D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A678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9D4748">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89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17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72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373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7F1C" w:rsidRPr="001F3468" w14:paraId="0E0C1E93" w14:textId="77777777" w:rsidTr="009D4748">
        <w:trPr>
          <w:trHeight w:val="432"/>
          <w:jc w:val="center"/>
        </w:trPr>
        <w:tc>
          <w:tcPr>
            <w:tcW w:w="2250" w:type="dxa"/>
            <w:tcBorders>
              <w:top w:val="nil"/>
              <w:left w:val="single" w:sz="6" w:space="0" w:color="auto"/>
              <w:bottom w:val="single" w:sz="4" w:space="0" w:color="auto"/>
            </w:tcBorders>
          </w:tcPr>
          <w:p w14:paraId="66AD9F49" w14:textId="77777777" w:rsidR="00C97F1C" w:rsidRPr="00F41F91" w:rsidRDefault="00C97F1C" w:rsidP="00C97F1C">
            <w:pPr>
              <w:rPr>
                <w:sz w:val="18"/>
              </w:rPr>
            </w:pPr>
            <w:r w:rsidRPr="00F41F91">
              <w:rPr>
                <w:sz w:val="18"/>
              </w:rPr>
              <w:t>Sodium (ppm)</w:t>
            </w:r>
          </w:p>
        </w:tc>
        <w:tc>
          <w:tcPr>
            <w:tcW w:w="892" w:type="dxa"/>
            <w:gridSpan w:val="2"/>
            <w:tcBorders>
              <w:top w:val="nil"/>
              <w:bottom w:val="single" w:sz="4" w:space="0" w:color="auto"/>
            </w:tcBorders>
          </w:tcPr>
          <w:p w14:paraId="2DC49168" w14:textId="183B3177" w:rsidR="00C97F1C" w:rsidRPr="00F41F91" w:rsidRDefault="00567C57" w:rsidP="00C97F1C">
            <w:pPr>
              <w:jc w:val="center"/>
              <w:rPr>
                <w:sz w:val="18"/>
              </w:rPr>
            </w:pPr>
            <w:r>
              <w:rPr>
                <w:sz w:val="18"/>
              </w:rPr>
              <w:t>12/15/23</w:t>
            </w:r>
          </w:p>
        </w:tc>
        <w:tc>
          <w:tcPr>
            <w:tcW w:w="990" w:type="dxa"/>
            <w:tcBorders>
              <w:top w:val="nil"/>
              <w:bottom w:val="single" w:sz="4" w:space="0" w:color="auto"/>
            </w:tcBorders>
          </w:tcPr>
          <w:p w14:paraId="690B0D1C" w14:textId="3BB7E7C3" w:rsidR="00C97F1C" w:rsidRPr="00F41F91" w:rsidRDefault="00567C57" w:rsidP="00C97F1C">
            <w:pPr>
              <w:jc w:val="center"/>
              <w:rPr>
                <w:sz w:val="18"/>
              </w:rPr>
            </w:pPr>
            <w:r>
              <w:rPr>
                <w:sz w:val="18"/>
              </w:rPr>
              <w:t>35</w:t>
            </w:r>
          </w:p>
        </w:tc>
        <w:tc>
          <w:tcPr>
            <w:tcW w:w="1170" w:type="dxa"/>
            <w:tcBorders>
              <w:top w:val="nil"/>
              <w:bottom w:val="single" w:sz="4" w:space="0" w:color="auto"/>
            </w:tcBorders>
          </w:tcPr>
          <w:p w14:paraId="6802CC34" w14:textId="39D9F015" w:rsidR="00C97F1C" w:rsidRPr="00F41F91" w:rsidRDefault="00567C57" w:rsidP="00C97F1C">
            <w:pPr>
              <w:jc w:val="center"/>
              <w:rPr>
                <w:sz w:val="18"/>
              </w:rPr>
            </w:pPr>
            <w:r>
              <w:rPr>
                <w:sz w:val="18"/>
              </w:rPr>
              <w:t>35</w:t>
            </w:r>
          </w:p>
        </w:tc>
        <w:tc>
          <w:tcPr>
            <w:tcW w:w="720" w:type="dxa"/>
            <w:tcBorders>
              <w:top w:val="nil"/>
              <w:bottom w:val="single" w:sz="4" w:space="0" w:color="auto"/>
            </w:tcBorders>
          </w:tcPr>
          <w:p w14:paraId="4E60C959" w14:textId="77777777" w:rsidR="00C97F1C" w:rsidRPr="00F41F91" w:rsidRDefault="00C97F1C" w:rsidP="00C97F1C">
            <w:pPr>
              <w:jc w:val="center"/>
              <w:rPr>
                <w:sz w:val="18"/>
              </w:rPr>
            </w:pPr>
            <w:r w:rsidRPr="00F41F91">
              <w:rPr>
                <w:sz w:val="18"/>
              </w:rPr>
              <w:t>None</w:t>
            </w:r>
          </w:p>
        </w:tc>
        <w:tc>
          <w:tcPr>
            <w:tcW w:w="1080" w:type="dxa"/>
            <w:tcBorders>
              <w:top w:val="nil"/>
              <w:bottom w:val="single" w:sz="4" w:space="0" w:color="auto"/>
            </w:tcBorders>
          </w:tcPr>
          <w:p w14:paraId="721928BB" w14:textId="77777777" w:rsidR="00C97F1C" w:rsidRPr="00F41F91" w:rsidRDefault="00C97F1C" w:rsidP="00C97F1C">
            <w:pPr>
              <w:jc w:val="center"/>
              <w:rPr>
                <w:sz w:val="18"/>
              </w:rPr>
            </w:pPr>
            <w:r w:rsidRPr="00F41F91">
              <w:rPr>
                <w:sz w:val="18"/>
              </w:rPr>
              <w:t>None</w:t>
            </w:r>
          </w:p>
        </w:tc>
        <w:tc>
          <w:tcPr>
            <w:tcW w:w="3734" w:type="dxa"/>
            <w:tcBorders>
              <w:top w:val="nil"/>
              <w:bottom w:val="single" w:sz="4" w:space="0" w:color="auto"/>
              <w:right w:val="single" w:sz="6" w:space="0" w:color="auto"/>
            </w:tcBorders>
          </w:tcPr>
          <w:p w14:paraId="4A3C8020" w14:textId="77777777" w:rsidR="00C97F1C" w:rsidRPr="00F41F91" w:rsidRDefault="00C97F1C" w:rsidP="00C97F1C">
            <w:pPr>
              <w:rPr>
                <w:sz w:val="18"/>
              </w:rPr>
            </w:pPr>
            <w:r w:rsidRPr="00F41F91">
              <w:rPr>
                <w:sz w:val="18"/>
              </w:rPr>
              <w:t>Salt present in the water and is generally naturally occurring</w:t>
            </w:r>
          </w:p>
        </w:tc>
      </w:tr>
      <w:tr w:rsidR="00C97F1C" w:rsidRPr="001F3468" w14:paraId="2ACD2463" w14:textId="77777777" w:rsidTr="009D4748">
        <w:trPr>
          <w:jc w:val="center"/>
        </w:trPr>
        <w:tc>
          <w:tcPr>
            <w:tcW w:w="2250" w:type="dxa"/>
            <w:tcBorders>
              <w:left w:val="single" w:sz="6" w:space="0" w:color="auto"/>
              <w:bottom w:val="single" w:sz="18" w:space="0" w:color="auto"/>
            </w:tcBorders>
          </w:tcPr>
          <w:p w14:paraId="01FDA3CE" w14:textId="77777777" w:rsidR="00C97F1C" w:rsidRPr="00F41F91" w:rsidRDefault="00C97F1C" w:rsidP="00C97F1C">
            <w:pPr>
              <w:rPr>
                <w:sz w:val="18"/>
              </w:rPr>
            </w:pPr>
            <w:r w:rsidRPr="00F41F91">
              <w:rPr>
                <w:sz w:val="18"/>
              </w:rPr>
              <w:t>Hardness (ppm)</w:t>
            </w:r>
          </w:p>
        </w:tc>
        <w:tc>
          <w:tcPr>
            <w:tcW w:w="892" w:type="dxa"/>
            <w:gridSpan w:val="2"/>
            <w:tcBorders>
              <w:bottom w:val="single" w:sz="18" w:space="0" w:color="auto"/>
            </w:tcBorders>
          </w:tcPr>
          <w:p w14:paraId="7A81C45D" w14:textId="6FA49A44" w:rsidR="00C97F1C" w:rsidRPr="00F41F91" w:rsidRDefault="00567C57" w:rsidP="00C97F1C">
            <w:pPr>
              <w:jc w:val="center"/>
              <w:rPr>
                <w:sz w:val="18"/>
              </w:rPr>
            </w:pPr>
            <w:r w:rsidRPr="00567C57">
              <w:rPr>
                <w:sz w:val="18"/>
              </w:rPr>
              <w:t>12/15/23</w:t>
            </w:r>
          </w:p>
        </w:tc>
        <w:tc>
          <w:tcPr>
            <w:tcW w:w="990" w:type="dxa"/>
            <w:tcBorders>
              <w:bottom w:val="single" w:sz="18" w:space="0" w:color="auto"/>
            </w:tcBorders>
          </w:tcPr>
          <w:p w14:paraId="5F571C45" w14:textId="531551D1" w:rsidR="00C97F1C" w:rsidRPr="00F41F91" w:rsidRDefault="00567C57" w:rsidP="00C97F1C">
            <w:pPr>
              <w:jc w:val="center"/>
              <w:rPr>
                <w:sz w:val="18"/>
              </w:rPr>
            </w:pPr>
            <w:r>
              <w:rPr>
                <w:sz w:val="18"/>
              </w:rPr>
              <w:t>44</w:t>
            </w:r>
          </w:p>
        </w:tc>
        <w:tc>
          <w:tcPr>
            <w:tcW w:w="1170" w:type="dxa"/>
            <w:tcBorders>
              <w:bottom w:val="single" w:sz="18" w:space="0" w:color="auto"/>
            </w:tcBorders>
          </w:tcPr>
          <w:p w14:paraId="2BE476FB" w14:textId="72CD8A18" w:rsidR="00C97F1C" w:rsidRPr="00F41F91" w:rsidRDefault="00567C57" w:rsidP="00C97F1C">
            <w:pPr>
              <w:jc w:val="center"/>
              <w:rPr>
                <w:sz w:val="18"/>
              </w:rPr>
            </w:pPr>
            <w:r>
              <w:rPr>
                <w:sz w:val="18"/>
              </w:rPr>
              <w:t>44</w:t>
            </w:r>
          </w:p>
        </w:tc>
        <w:tc>
          <w:tcPr>
            <w:tcW w:w="720" w:type="dxa"/>
            <w:tcBorders>
              <w:bottom w:val="single" w:sz="18" w:space="0" w:color="auto"/>
            </w:tcBorders>
          </w:tcPr>
          <w:p w14:paraId="76B554F2" w14:textId="77777777" w:rsidR="00C97F1C" w:rsidRPr="00F41F91" w:rsidRDefault="00C97F1C" w:rsidP="00C97F1C">
            <w:pPr>
              <w:jc w:val="center"/>
              <w:rPr>
                <w:sz w:val="18"/>
              </w:rPr>
            </w:pPr>
            <w:r w:rsidRPr="00F41F91">
              <w:rPr>
                <w:sz w:val="18"/>
              </w:rPr>
              <w:t>None</w:t>
            </w:r>
          </w:p>
        </w:tc>
        <w:tc>
          <w:tcPr>
            <w:tcW w:w="1080" w:type="dxa"/>
            <w:tcBorders>
              <w:bottom w:val="single" w:sz="18" w:space="0" w:color="auto"/>
            </w:tcBorders>
          </w:tcPr>
          <w:p w14:paraId="2588B8FC" w14:textId="77777777" w:rsidR="00C97F1C" w:rsidRPr="00F41F91" w:rsidRDefault="00C97F1C" w:rsidP="00C97F1C">
            <w:pPr>
              <w:jc w:val="center"/>
              <w:rPr>
                <w:sz w:val="18"/>
              </w:rPr>
            </w:pPr>
            <w:r w:rsidRPr="00F41F91">
              <w:rPr>
                <w:sz w:val="18"/>
              </w:rPr>
              <w:t>None</w:t>
            </w:r>
          </w:p>
        </w:tc>
        <w:tc>
          <w:tcPr>
            <w:tcW w:w="3734" w:type="dxa"/>
            <w:tcBorders>
              <w:bottom w:val="single" w:sz="18" w:space="0" w:color="auto"/>
              <w:right w:val="single" w:sz="6" w:space="0" w:color="auto"/>
            </w:tcBorders>
          </w:tcPr>
          <w:p w14:paraId="092D52C6" w14:textId="77777777" w:rsidR="00C97F1C" w:rsidRPr="00F41F91" w:rsidRDefault="00C97F1C" w:rsidP="00C97F1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7CFBD38D" w14:textId="77777777" w:rsidR="00CF08C7" w:rsidRDefault="00BC6327" w:rsidP="00D057C3">
            <w:pPr>
              <w:spacing w:before="20" w:after="20"/>
              <w:jc w:val="center"/>
            </w:pPr>
            <w:r w:rsidRPr="00F41F91">
              <w:rPr>
                <w:i/>
                <w:sz w:val="18"/>
              </w:rPr>
              <w:lastRenderedPageBreak/>
              <w:br w:type="page"/>
            </w:r>
            <w:r w:rsidRPr="00F41F91">
              <w:br w:type="page"/>
            </w:r>
          </w:p>
          <w:p w14:paraId="10AF1E64" w14:textId="77777777" w:rsidR="00CF08C7" w:rsidRDefault="00CF08C7" w:rsidP="00D057C3">
            <w:pPr>
              <w:spacing w:before="20" w:after="20"/>
              <w:jc w:val="center"/>
              <w:rPr>
                <w:b/>
                <w:caps/>
              </w:rPr>
            </w:pPr>
          </w:p>
          <w:p w14:paraId="1AF9B51F" w14:textId="50C42AE9" w:rsidR="00BC6327" w:rsidRPr="00F41F91" w:rsidRDefault="00BC6327" w:rsidP="00D057C3">
            <w:pPr>
              <w:spacing w:before="20" w:after="20"/>
              <w:jc w:val="center"/>
              <w:rPr>
                <w:b/>
                <w:caps/>
              </w:rPr>
            </w:pPr>
            <w:r w:rsidRPr="00F41F91">
              <w:rPr>
                <w:b/>
                <w:caps/>
              </w:rPr>
              <w:t xml:space="preserve">TAble </w:t>
            </w:r>
            <w:r w:rsidR="00EA678E">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9D4748">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87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17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72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373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CF08C7" w:rsidRPr="001F3468" w14:paraId="6ABB0B2C" w14:textId="77777777" w:rsidTr="009D4748">
        <w:trPr>
          <w:trHeight w:val="432"/>
          <w:jc w:val="center"/>
        </w:trPr>
        <w:tc>
          <w:tcPr>
            <w:tcW w:w="2268" w:type="dxa"/>
            <w:gridSpan w:val="2"/>
            <w:tcBorders>
              <w:top w:val="nil"/>
              <w:left w:val="single" w:sz="6" w:space="0" w:color="auto"/>
            </w:tcBorders>
          </w:tcPr>
          <w:p w14:paraId="4E772B24" w14:textId="7D9AAA58" w:rsidR="00CF08C7" w:rsidRDefault="00CF08C7" w:rsidP="00CF08C7">
            <w:pPr>
              <w:ind w:left="180"/>
              <w:rPr>
                <w:sz w:val="18"/>
              </w:rPr>
            </w:pPr>
            <w:r>
              <w:rPr>
                <w:sz w:val="18"/>
              </w:rPr>
              <w:t>Chromium (hexavalent)</w:t>
            </w:r>
          </w:p>
        </w:tc>
        <w:tc>
          <w:tcPr>
            <w:tcW w:w="874" w:type="dxa"/>
            <w:tcBorders>
              <w:top w:val="nil"/>
            </w:tcBorders>
          </w:tcPr>
          <w:p w14:paraId="4CBED1C7" w14:textId="52FBB47A" w:rsidR="00CF08C7" w:rsidRDefault="00CF08C7" w:rsidP="00CF08C7">
            <w:pPr>
              <w:jc w:val="center"/>
              <w:rPr>
                <w:sz w:val="18"/>
              </w:rPr>
            </w:pPr>
            <w:r>
              <w:rPr>
                <w:sz w:val="18"/>
              </w:rPr>
              <w:t>1/10/26</w:t>
            </w:r>
          </w:p>
        </w:tc>
        <w:tc>
          <w:tcPr>
            <w:tcW w:w="990" w:type="dxa"/>
            <w:tcBorders>
              <w:top w:val="nil"/>
            </w:tcBorders>
          </w:tcPr>
          <w:p w14:paraId="4F82A6FE" w14:textId="74BECB36" w:rsidR="00CF08C7" w:rsidRDefault="00CF08C7" w:rsidP="00CF08C7">
            <w:pPr>
              <w:jc w:val="center"/>
              <w:rPr>
                <w:sz w:val="18"/>
              </w:rPr>
            </w:pPr>
            <w:r>
              <w:rPr>
                <w:sz w:val="18"/>
              </w:rPr>
              <w:t>5.2</w:t>
            </w:r>
          </w:p>
        </w:tc>
        <w:tc>
          <w:tcPr>
            <w:tcW w:w="1170" w:type="dxa"/>
            <w:tcBorders>
              <w:top w:val="nil"/>
            </w:tcBorders>
          </w:tcPr>
          <w:p w14:paraId="624D4719" w14:textId="5F04C6F4" w:rsidR="00CF08C7" w:rsidRDefault="00CF08C7" w:rsidP="00CF08C7">
            <w:pPr>
              <w:jc w:val="center"/>
              <w:rPr>
                <w:sz w:val="18"/>
              </w:rPr>
            </w:pPr>
            <w:r>
              <w:rPr>
                <w:sz w:val="18"/>
              </w:rPr>
              <w:t>5.2</w:t>
            </w:r>
          </w:p>
        </w:tc>
        <w:tc>
          <w:tcPr>
            <w:tcW w:w="720" w:type="dxa"/>
            <w:tcBorders>
              <w:top w:val="nil"/>
            </w:tcBorders>
          </w:tcPr>
          <w:p w14:paraId="49AD6857" w14:textId="31E67CDE" w:rsidR="00CF08C7" w:rsidRDefault="00CF08C7" w:rsidP="00CF08C7">
            <w:pPr>
              <w:jc w:val="center"/>
              <w:rPr>
                <w:sz w:val="18"/>
              </w:rPr>
            </w:pPr>
            <w:r>
              <w:rPr>
                <w:sz w:val="18"/>
              </w:rPr>
              <w:t>10</w:t>
            </w:r>
          </w:p>
        </w:tc>
        <w:tc>
          <w:tcPr>
            <w:tcW w:w="1080" w:type="dxa"/>
            <w:tcBorders>
              <w:top w:val="nil"/>
            </w:tcBorders>
          </w:tcPr>
          <w:p w14:paraId="1C88BEC7" w14:textId="0CFF6BD8" w:rsidR="00CF08C7" w:rsidRDefault="00CF08C7" w:rsidP="00CF08C7">
            <w:pPr>
              <w:jc w:val="center"/>
              <w:rPr>
                <w:sz w:val="18"/>
              </w:rPr>
            </w:pPr>
            <w:r>
              <w:rPr>
                <w:sz w:val="18"/>
              </w:rPr>
              <w:t>0.02</w:t>
            </w:r>
          </w:p>
        </w:tc>
        <w:tc>
          <w:tcPr>
            <w:tcW w:w="3734" w:type="dxa"/>
            <w:tcBorders>
              <w:top w:val="nil"/>
              <w:right w:val="single" w:sz="6" w:space="0" w:color="auto"/>
            </w:tcBorders>
          </w:tcPr>
          <w:p w14:paraId="450BA4B8" w14:textId="056C7E91" w:rsidR="00CF08C7" w:rsidRPr="00CF08C7" w:rsidRDefault="00CF08C7" w:rsidP="00CF08C7">
            <w:pPr>
              <w:rPr>
                <w:sz w:val="16"/>
              </w:rPr>
            </w:pPr>
            <w:r w:rsidRPr="00CF08C7">
              <w:rPr>
                <w:sz w:val="18"/>
                <w:szCs w:val="22"/>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CF08C7" w:rsidRPr="001F3468" w14:paraId="371CAB6A" w14:textId="77777777" w:rsidTr="009D4748">
        <w:trPr>
          <w:trHeight w:val="432"/>
          <w:jc w:val="center"/>
        </w:trPr>
        <w:tc>
          <w:tcPr>
            <w:tcW w:w="2268" w:type="dxa"/>
            <w:gridSpan w:val="2"/>
            <w:tcBorders>
              <w:top w:val="nil"/>
              <w:left w:val="single" w:sz="6" w:space="0" w:color="auto"/>
            </w:tcBorders>
          </w:tcPr>
          <w:p w14:paraId="40E2F254" w14:textId="048BCBA6" w:rsidR="00CF08C7" w:rsidRPr="00F41F91" w:rsidRDefault="00CF08C7" w:rsidP="00CF08C7">
            <w:pPr>
              <w:ind w:left="180"/>
              <w:rPr>
                <w:sz w:val="18"/>
              </w:rPr>
            </w:pPr>
            <w:r>
              <w:rPr>
                <w:sz w:val="18"/>
              </w:rPr>
              <w:t>Nitrate</w:t>
            </w:r>
          </w:p>
        </w:tc>
        <w:tc>
          <w:tcPr>
            <w:tcW w:w="874" w:type="dxa"/>
            <w:tcBorders>
              <w:top w:val="nil"/>
            </w:tcBorders>
          </w:tcPr>
          <w:p w14:paraId="5D776A03" w14:textId="55FFE08B" w:rsidR="00CF08C7" w:rsidRPr="00F41F91" w:rsidRDefault="00CF08C7" w:rsidP="00CF08C7">
            <w:pPr>
              <w:jc w:val="center"/>
              <w:rPr>
                <w:sz w:val="18"/>
              </w:rPr>
            </w:pPr>
            <w:r>
              <w:rPr>
                <w:sz w:val="18"/>
              </w:rPr>
              <w:t>2025</w:t>
            </w:r>
          </w:p>
        </w:tc>
        <w:tc>
          <w:tcPr>
            <w:tcW w:w="990" w:type="dxa"/>
            <w:tcBorders>
              <w:top w:val="nil"/>
            </w:tcBorders>
          </w:tcPr>
          <w:p w14:paraId="492AEBB3" w14:textId="203E91EE" w:rsidR="00CF08C7" w:rsidRPr="00F41F91" w:rsidRDefault="00CF08C7" w:rsidP="00CF08C7">
            <w:pPr>
              <w:jc w:val="center"/>
              <w:rPr>
                <w:sz w:val="18"/>
              </w:rPr>
            </w:pPr>
            <w:r>
              <w:rPr>
                <w:sz w:val="18"/>
              </w:rPr>
              <w:t>4.62</w:t>
            </w:r>
          </w:p>
        </w:tc>
        <w:tc>
          <w:tcPr>
            <w:tcW w:w="1170" w:type="dxa"/>
            <w:tcBorders>
              <w:top w:val="nil"/>
            </w:tcBorders>
          </w:tcPr>
          <w:p w14:paraId="0EA1207A" w14:textId="552E54B2" w:rsidR="00CF08C7" w:rsidRPr="00F41F91" w:rsidRDefault="00CF08C7" w:rsidP="00CF08C7">
            <w:pPr>
              <w:jc w:val="center"/>
              <w:rPr>
                <w:sz w:val="18"/>
              </w:rPr>
            </w:pPr>
            <w:r>
              <w:rPr>
                <w:sz w:val="18"/>
              </w:rPr>
              <w:t>1.8 – 9.2</w:t>
            </w:r>
          </w:p>
        </w:tc>
        <w:tc>
          <w:tcPr>
            <w:tcW w:w="720" w:type="dxa"/>
            <w:tcBorders>
              <w:top w:val="nil"/>
            </w:tcBorders>
          </w:tcPr>
          <w:p w14:paraId="566791C1" w14:textId="02105050" w:rsidR="00CF08C7" w:rsidRPr="00F41F91" w:rsidRDefault="00CF08C7" w:rsidP="00CF08C7">
            <w:pPr>
              <w:jc w:val="center"/>
              <w:rPr>
                <w:sz w:val="18"/>
              </w:rPr>
            </w:pPr>
            <w:r>
              <w:rPr>
                <w:sz w:val="18"/>
              </w:rPr>
              <w:t>10</w:t>
            </w:r>
          </w:p>
        </w:tc>
        <w:tc>
          <w:tcPr>
            <w:tcW w:w="1080" w:type="dxa"/>
            <w:tcBorders>
              <w:top w:val="nil"/>
            </w:tcBorders>
          </w:tcPr>
          <w:p w14:paraId="5E4F841C" w14:textId="46E5B899" w:rsidR="00CF08C7" w:rsidRPr="00F41F91" w:rsidRDefault="00CF08C7" w:rsidP="00CF08C7">
            <w:pPr>
              <w:jc w:val="center"/>
              <w:rPr>
                <w:sz w:val="18"/>
              </w:rPr>
            </w:pPr>
            <w:r>
              <w:rPr>
                <w:sz w:val="18"/>
              </w:rPr>
              <w:t>10</w:t>
            </w:r>
          </w:p>
        </w:tc>
        <w:tc>
          <w:tcPr>
            <w:tcW w:w="3734" w:type="dxa"/>
            <w:tcBorders>
              <w:top w:val="nil"/>
              <w:right w:val="single" w:sz="6" w:space="0" w:color="auto"/>
            </w:tcBorders>
          </w:tcPr>
          <w:p w14:paraId="2B8C0EB3" w14:textId="75E78D83" w:rsidR="00CF08C7" w:rsidRPr="00F41F91" w:rsidRDefault="00CF08C7" w:rsidP="00CF08C7">
            <w:pPr>
              <w:rPr>
                <w:sz w:val="18"/>
              </w:rPr>
            </w:pPr>
            <w:r>
              <w:rPr>
                <w:sz w:val="18"/>
              </w:rPr>
              <w:t>Runoff and leaching from fertilizer use; leaching from septic tanks and sewage, erosion of natural deposits</w:t>
            </w:r>
          </w:p>
        </w:tc>
      </w:tr>
      <w:tr w:rsidR="00CF08C7" w:rsidRPr="001F3468" w14:paraId="3F23518C" w14:textId="77777777" w:rsidTr="009D4748">
        <w:trPr>
          <w:trHeight w:val="432"/>
          <w:jc w:val="center"/>
        </w:trPr>
        <w:tc>
          <w:tcPr>
            <w:tcW w:w="2268" w:type="dxa"/>
            <w:gridSpan w:val="2"/>
            <w:tcBorders>
              <w:top w:val="nil"/>
              <w:left w:val="single" w:sz="6" w:space="0" w:color="auto"/>
            </w:tcBorders>
          </w:tcPr>
          <w:p w14:paraId="3FB5DBC2" w14:textId="6DF485B9" w:rsidR="00CF08C7" w:rsidRPr="00F41F91" w:rsidRDefault="00CF08C7" w:rsidP="00CF08C7">
            <w:pPr>
              <w:ind w:left="180"/>
              <w:rPr>
                <w:sz w:val="18"/>
              </w:rPr>
            </w:pPr>
            <w:r>
              <w:rPr>
                <w:sz w:val="18"/>
              </w:rPr>
              <w:t>Barium</w:t>
            </w:r>
          </w:p>
        </w:tc>
        <w:tc>
          <w:tcPr>
            <w:tcW w:w="874" w:type="dxa"/>
            <w:tcBorders>
              <w:top w:val="nil"/>
            </w:tcBorders>
          </w:tcPr>
          <w:p w14:paraId="3EBC825C" w14:textId="1117106C" w:rsidR="00CF08C7" w:rsidRPr="00F41F91" w:rsidRDefault="00CF08C7" w:rsidP="00CF08C7">
            <w:pPr>
              <w:jc w:val="center"/>
              <w:rPr>
                <w:sz w:val="18"/>
              </w:rPr>
            </w:pPr>
            <w:r w:rsidRPr="00112E6E">
              <w:rPr>
                <w:sz w:val="18"/>
              </w:rPr>
              <w:t>12/15/23</w:t>
            </w:r>
          </w:p>
        </w:tc>
        <w:tc>
          <w:tcPr>
            <w:tcW w:w="990" w:type="dxa"/>
            <w:tcBorders>
              <w:top w:val="nil"/>
            </w:tcBorders>
          </w:tcPr>
          <w:p w14:paraId="60E1D7F0" w14:textId="495FF376" w:rsidR="00CF08C7" w:rsidRPr="00F41F91" w:rsidRDefault="00CF08C7" w:rsidP="00CF08C7">
            <w:pPr>
              <w:jc w:val="center"/>
              <w:rPr>
                <w:sz w:val="18"/>
              </w:rPr>
            </w:pPr>
            <w:r>
              <w:rPr>
                <w:sz w:val="18"/>
              </w:rPr>
              <w:t>.026</w:t>
            </w:r>
          </w:p>
        </w:tc>
        <w:tc>
          <w:tcPr>
            <w:tcW w:w="1170" w:type="dxa"/>
            <w:tcBorders>
              <w:top w:val="nil"/>
            </w:tcBorders>
          </w:tcPr>
          <w:p w14:paraId="53260E31" w14:textId="23F6D2BA" w:rsidR="00CF08C7" w:rsidRPr="00F41F91" w:rsidRDefault="00CF08C7" w:rsidP="00CF08C7">
            <w:pPr>
              <w:jc w:val="center"/>
              <w:rPr>
                <w:sz w:val="18"/>
              </w:rPr>
            </w:pPr>
            <w:r>
              <w:rPr>
                <w:sz w:val="18"/>
              </w:rPr>
              <w:t>.026</w:t>
            </w:r>
          </w:p>
        </w:tc>
        <w:tc>
          <w:tcPr>
            <w:tcW w:w="720" w:type="dxa"/>
            <w:tcBorders>
              <w:top w:val="nil"/>
            </w:tcBorders>
          </w:tcPr>
          <w:p w14:paraId="75FB5F3D" w14:textId="58BAF1D5" w:rsidR="00CF08C7" w:rsidRPr="00F41F91" w:rsidRDefault="00CF08C7" w:rsidP="00CF08C7">
            <w:pPr>
              <w:jc w:val="center"/>
              <w:rPr>
                <w:sz w:val="18"/>
              </w:rPr>
            </w:pPr>
            <w:r>
              <w:rPr>
                <w:sz w:val="18"/>
              </w:rPr>
              <w:t>1</w:t>
            </w:r>
          </w:p>
        </w:tc>
        <w:tc>
          <w:tcPr>
            <w:tcW w:w="1080" w:type="dxa"/>
            <w:tcBorders>
              <w:top w:val="nil"/>
            </w:tcBorders>
          </w:tcPr>
          <w:p w14:paraId="4781A783" w14:textId="16DC5A50" w:rsidR="00CF08C7" w:rsidRPr="00F41F91" w:rsidRDefault="00CF08C7" w:rsidP="00CF08C7">
            <w:pPr>
              <w:jc w:val="center"/>
              <w:rPr>
                <w:sz w:val="18"/>
              </w:rPr>
            </w:pPr>
            <w:r>
              <w:rPr>
                <w:sz w:val="18"/>
              </w:rPr>
              <w:t>2</w:t>
            </w:r>
          </w:p>
        </w:tc>
        <w:tc>
          <w:tcPr>
            <w:tcW w:w="3734" w:type="dxa"/>
            <w:tcBorders>
              <w:top w:val="nil"/>
              <w:right w:val="single" w:sz="6" w:space="0" w:color="auto"/>
            </w:tcBorders>
          </w:tcPr>
          <w:p w14:paraId="54042C46" w14:textId="1E81720D" w:rsidR="00CF08C7" w:rsidRPr="00F41F91" w:rsidRDefault="00CF08C7" w:rsidP="00CF08C7">
            <w:pPr>
              <w:rPr>
                <w:sz w:val="18"/>
              </w:rPr>
            </w:pPr>
            <w:r>
              <w:rPr>
                <w:sz w:val="18"/>
              </w:rPr>
              <w:t>Discharge of oil drilling wastes and from metal refineries; erosion of natural deposits</w:t>
            </w:r>
          </w:p>
        </w:tc>
      </w:tr>
      <w:tr w:rsidR="00CF08C7" w:rsidRPr="001F3468" w14:paraId="1C25EA22" w14:textId="77777777" w:rsidTr="009D4748">
        <w:trPr>
          <w:trHeight w:val="432"/>
          <w:jc w:val="center"/>
        </w:trPr>
        <w:tc>
          <w:tcPr>
            <w:tcW w:w="2268" w:type="dxa"/>
            <w:gridSpan w:val="2"/>
            <w:tcBorders>
              <w:top w:val="nil"/>
              <w:left w:val="single" w:sz="6" w:space="0" w:color="auto"/>
            </w:tcBorders>
          </w:tcPr>
          <w:p w14:paraId="59A507FD" w14:textId="33E118FC" w:rsidR="00CF08C7" w:rsidRDefault="00CF08C7" w:rsidP="00CF08C7">
            <w:pPr>
              <w:ind w:left="180"/>
              <w:rPr>
                <w:sz w:val="18"/>
              </w:rPr>
            </w:pPr>
            <w:r>
              <w:rPr>
                <w:sz w:val="18"/>
              </w:rPr>
              <w:t>Arsenic</w:t>
            </w:r>
          </w:p>
        </w:tc>
        <w:tc>
          <w:tcPr>
            <w:tcW w:w="874" w:type="dxa"/>
            <w:tcBorders>
              <w:top w:val="nil"/>
            </w:tcBorders>
          </w:tcPr>
          <w:p w14:paraId="2B304A68" w14:textId="3CDDC37F" w:rsidR="00CF08C7" w:rsidRPr="00F41F91" w:rsidRDefault="00CF08C7" w:rsidP="00CF08C7">
            <w:pPr>
              <w:jc w:val="center"/>
              <w:rPr>
                <w:sz w:val="18"/>
              </w:rPr>
            </w:pPr>
            <w:r w:rsidRPr="00112E6E">
              <w:rPr>
                <w:sz w:val="18"/>
              </w:rPr>
              <w:t>12/15/23</w:t>
            </w:r>
          </w:p>
        </w:tc>
        <w:tc>
          <w:tcPr>
            <w:tcW w:w="990" w:type="dxa"/>
            <w:tcBorders>
              <w:top w:val="nil"/>
            </w:tcBorders>
          </w:tcPr>
          <w:p w14:paraId="76A334EB" w14:textId="34F48977" w:rsidR="00CF08C7" w:rsidRDefault="00CF08C7" w:rsidP="00CF08C7">
            <w:pPr>
              <w:jc w:val="center"/>
              <w:rPr>
                <w:sz w:val="18"/>
              </w:rPr>
            </w:pPr>
            <w:r>
              <w:rPr>
                <w:sz w:val="18"/>
              </w:rPr>
              <w:t>3.3</w:t>
            </w:r>
          </w:p>
        </w:tc>
        <w:tc>
          <w:tcPr>
            <w:tcW w:w="1170" w:type="dxa"/>
            <w:tcBorders>
              <w:top w:val="nil"/>
            </w:tcBorders>
          </w:tcPr>
          <w:p w14:paraId="6E3223F6" w14:textId="62FB4255" w:rsidR="00CF08C7" w:rsidRDefault="00CF08C7" w:rsidP="00CF08C7">
            <w:pPr>
              <w:jc w:val="center"/>
              <w:rPr>
                <w:sz w:val="18"/>
              </w:rPr>
            </w:pPr>
            <w:r>
              <w:rPr>
                <w:sz w:val="18"/>
              </w:rPr>
              <w:t>3.3</w:t>
            </w:r>
          </w:p>
        </w:tc>
        <w:tc>
          <w:tcPr>
            <w:tcW w:w="720" w:type="dxa"/>
            <w:tcBorders>
              <w:top w:val="nil"/>
            </w:tcBorders>
          </w:tcPr>
          <w:p w14:paraId="149A99AB" w14:textId="34F7F1AC" w:rsidR="00CF08C7" w:rsidRDefault="00CF08C7" w:rsidP="00CF08C7">
            <w:pPr>
              <w:jc w:val="center"/>
              <w:rPr>
                <w:sz w:val="18"/>
              </w:rPr>
            </w:pPr>
            <w:r>
              <w:rPr>
                <w:sz w:val="18"/>
              </w:rPr>
              <w:t>10</w:t>
            </w:r>
          </w:p>
        </w:tc>
        <w:tc>
          <w:tcPr>
            <w:tcW w:w="1080" w:type="dxa"/>
            <w:tcBorders>
              <w:top w:val="nil"/>
            </w:tcBorders>
          </w:tcPr>
          <w:p w14:paraId="0A05EDFF" w14:textId="3EF98F12" w:rsidR="00CF08C7" w:rsidRDefault="00CF08C7" w:rsidP="00CF08C7">
            <w:pPr>
              <w:jc w:val="center"/>
              <w:rPr>
                <w:sz w:val="18"/>
              </w:rPr>
            </w:pPr>
            <w:r>
              <w:rPr>
                <w:sz w:val="18"/>
              </w:rPr>
              <w:t>0.004</w:t>
            </w:r>
          </w:p>
        </w:tc>
        <w:tc>
          <w:tcPr>
            <w:tcW w:w="3734" w:type="dxa"/>
            <w:tcBorders>
              <w:top w:val="nil"/>
              <w:right w:val="single" w:sz="6" w:space="0" w:color="auto"/>
            </w:tcBorders>
          </w:tcPr>
          <w:p w14:paraId="2087FDF2" w14:textId="4EF6C331" w:rsidR="00CF08C7" w:rsidRDefault="00CF08C7" w:rsidP="00CF08C7">
            <w:pPr>
              <w:rPr>
                <w:sz w:val="18"/>
              </w:rPr>
            </w:pPr>
            <w:r>
              <w:rPr>
                <w:sz w:val="18"/>
              </w:rPr>
              <w:t>Erosion of natural deposits; runoff from orchards; glass and electronic production wastes</w:t>
            </w:r>
          </w:p>
        </w:tc>
      </w:tr>
      <w:tr w:rsidR="00CF08C7" w:rsidRPr="001F3468" w14:paraId="041FC909" w14:textId="77777777" w:rsidTr="009D4748">
        <w:trPr>
          <w:trHeight w:val="432"/>
          <w:jc w:val="center"/>
        </w:trPr>
        <w:tc>
          <w:tcPr>
            <w:tcW w:w="2268" w:type="dxa"/>
            <w:gridSpan w:val="2"/>
            <w:tcBorders>
              <w:top w:val="nil"/>
              <w:left w:val="single" w:sz="6" w:space="0" w:color="auto"/>
            </w:tcBorders>
          </w:tcPr>
          <w:p w14:paraId="0F28B579" w14:textId="170DB2C7" w:rsidR="00CF08C7" w:rsidRPr="00F41F91" w:rsidRDefault="00CF08C7" w:rsidP="00CF08C7">
            <w:pPr>
              <w:ind w:left="180"/>
              <w:rPr>
                <w:sz w:val="18"/>
              </w:rPr>
            </w:pPr>
            <w:r>
              <w:rPr>
                <w:sz w:val="18"/>
              </w:rPr>
              <w:t>Fluoride</w:t>
            </w:r>
          </w:p>
        </w:tc>
        <w:tc>
          <w:tcPr>
            <w:tcW w:w="874" w:type="dxa"/>
            <w:tcBorders>
              <w:top w:val="nil"/>
            </w:tcBorders>
          </w:tcPr>
          <w:p w14:paraId="27C6966F" w14:textId="22A1A4D2" w:rsidR="00CF08C7" w:rsidRPr="00F41F91" w:rsidRDefault="00CF08C7" w:rsidP="00CF08C7">
            <w:pPr>
              <w:jc w:val="center"/>
              <w:rPr>
                <w:sz w:val="18"/>
              </w:rPr>
            </w:pPr>
            <w:r w:rsidRPr="00112E6E">
              <w:rPr>
                <w:sz w:val="18"/>
              </w:rPr>
              <w:t>12/15/23</w:t>
            </w:r>
          </w:p>
        </w:tc>
        <w:tc>
          <w:tcPr>
            <w:tcW w:w="990" w:type="dxa"/>
            <w:tcBorders>
              <w:top w:val="nil"/>
            </w:tcBorders>
          </w:tcPr>
          <w:p w14:paraId="0885F200" w14:textId="62D7490C" w:rsidR="00CF08C7" w:rsidRPr="00F41F91" w:rsidRDefault="00CF08C7" w:rsidP="00CF08C7">
            <w:pPr>
              <w:jc w:val="center"/>
              <w:rPr>
                <w:sz w:val="18"/>
              </w:rPr>
            </w:pPr>
            <w:r>
              <w:rPr>
                <w:sz w:val="18"/>
              </w:rPr>
              <w:t>0.068</w:t>
            </w:r>
          </w:p>
        </w:tc>
        <w:tc>
          <w:tcPr>
            <w:tcW w:w="1170" w:type="dxa"/>
            <w:tcBorders>
              <w:top w:val="nil"/>
            </w:tcBorders>
          </w:tcPr>
          <w:p w14:paraId="15A19D07" w14:textId="7C3FDA1F" w:rsidR="00CF08C7" w:rsidRPr="00F41F91" w:rsidRDefault="00CF08C7" w:rsidP="00CF08C7">
            <w:pPr>
              <w:jc w:val="center"/>
              <w:rPr>
                <w:sz w:val="18"/>
              </w:rPr>
            </w:pPr>
            <w:r>
              <w:rPr>
                <w:sz w:val="18"/>
              </w:rPr>
              <w:t>0.068</w:t>
            </w:r>
          </w:p>
        </w:tc>
        <w:tc>
          <w:tcPr>
            <w:tcW w:w="720" w:type="dxa"/>
            <w:tcBorders>
              <w:top w:val="nil"/>
            </w:tcBorders>
          </w:tcPr>
          <w:p w14:paraId="7411E3C4" w14:textId="03904401" w:rsidR="00CF08C7" w:rsidRPr="00F41F91" w:rsidRDefault="00CF08C7" w:rsidP="00CF08C7">
            <w:pPr>
              <w:jc w:val="center"/>
              <w:rPr>
                <w:sz w:val="18"/>
              </w:rPr>
            </w:pPr>
            <w:r>
              <w:rPr>
                <w:sz w:val="18"/>
              </w:rPr>
              <w:t>2.0</w:t>
            </w:r>
          </w:p>
        </w:tc>
        <w:tc>
          <w:tcPr>
            <w:tcW w:w="1080" w:type="dxa"/>
            <w:tcBorders>
              <w:top w:val="nil"/>
            </w:tcBorders>
          </w:tcPr>
          <w:p w14:paraId="6D5BC851" w14:textId="508D8752" w:rsidR="00CF08C7" w:rsidRPr="00F41F91" w:rsidRDefault="00CF08C7" w:rsidP="00CF08C7">
            <w:pPr>
              <w:jc w:val="center"/>
              <w:rPr>
                <w:sz w:val="18"/>
              </w:rPr>
            </w:pPr>
            <w:r>
              <w:rPr>
                <w:sz w:val="18"/>
              </w:rPr>
              <w:t>1</w:t>
            </w:r>
          </w:p>
        </w:tc>
        <w:tc>
          <w:tcPr>
            <w:tcW w:w="3734" w:type="dxa"/>
            <w:tcBorders>
              <w:top w:val="nil"/>
              <w:right w:val="single" w:sz="6" w:space="0" w:color="auto"/>
            </w:tcBorders>
          </w:tcPr>
          <w:p w14:paraId="7520BDD7" w14:textId="608D2E07" w:rsidR="00CF08C7" w:rsidRPr="00F41F91" w:rsidRDefault="00CF08C7" w:rsidP="00CF08C7">
            <w:pPr>
              <w:rPr>
                <w:sz w:val="18"/>
              </w:rPr>
            </w:pPr>
            <w:r>
              <w:rPr>
                <w:sz w:val="18"/>
              </w:rPr>
              <w:t>Erosion of natural deposits; water additive which promotes strong teeth; discharge from fertilizer and aluminum factories</w:t>
            </w:r>
          </w:p>
        </w:tc>
      </w:tr>
      <w:tr w:rsidR="00CF08C7" w:rsidRPr="001F3468" w14:paraId="3A3711BA" w14:textId="77777777" w:rsidTr="009D4748">
        <w:trPr>
          <w:trHeight w:val="432"/>
          <w:jc w:val="center"/>
        </w:trPr>
        <w:tc>
          <w:tcPr>
            <w:tcW w:w="2268" w:type="dxa"/>
            <w:gridSpan w:val="2"/>
            <w:tcBorders>
              <w:top w:val="nil"/>
              <w:left w:val="single" w:sz="6" w:space="0" w:color="auto"/>
            </w:tcBorders>
          </w:tcPr>
          <w:p w14:paraId="2AE0D29A" w14:textId="7CFFBF2C" w:rsidR="00CF08C7" w:rsidRPr="00F41F91" w:rsidRDefault="00CF08C7" w:rsidP="00CF08C7">
            <w:pPr>
              <w:ind w:left="180"/>
              <w:rPr>
                <w:sz w:val="18"/>
              </w:rPr>
            </w:pPr>
            <w:r>
              <w:rPr>
                <w:sz w:val="18"/>
              </w:rPr>
              <w:t>1,2,3Trichloropropane (ng/L) 1,2,3 TCP</w:t>
            </w:r>
          </w:p>
        </w:tc>
        <w:tc>
          <w:tcPr>
            <w:tcW w:w="874" w:type="dxa"/>
            <w:tcBorders>
              <w:top w:val="nil"/>
            </w:tcBorders>
          </w:tcPr>
          <w:p w14:paraId="0DFC1C10" w14:textId="1AC34602" w:rsidR="00CF08C7" w:rsidRPr="00F41F91" w:rsidRDefault="00CF08C7" w:rsidP="00CF08C7">
            <w:pPr>
              <w:jc w:val="center"/>
              <w:rPr>
                <w:sz w:val="18"/>
              </w:rPr>
            </w:pPr>
            <w:r>
              <w:rPr>
                <w:sz w:val="18"/>
              </w:rPr>
              <w:t>2025</w:t>
            </w:r>
          </w:p>
        </w:tc>
        <w:tc>
          <w:tcPr>
            <w:tcW w:w="990" w:type="dxa"/>
            <w:tcBorders>
              <w:top w:val="nil"/>
            </w:tcBorders>
          </w:tcPr>
          <w:p w14:paraId="1BCD5B8B" w14:textId="542282A7" w:rsidR="00CF08C7" w:rsidRPr="00F41F91" w:rsidRDefault="00CF08C7" w:rsidP="00CF08C7">
            <w:pPr>
              <w:jc w:val="center"/>
              <w:rPr>
                <w:sz w:val="18"/>
              </w:rPr>
            </w:pPr>
            <w:r>
              <w:rPr>
                <w:sz w:val="18"/>
              </w:rPr>
              <w:t>0.0322</w:t>
            </w:r>
          </w:p>
        </w:tc>
        <w:tc>
          <w:tcPr>
            <w:tcW w:w="1170" w:type="dxa"/>
            <w:tcBorders>
              <w:top w:val="nil"/>
            </w:tcBorders>
          </w:tcPr>
          <w:p w14:paraId="303DB325" w14:textId="3981334D" w:rsidR="00CF08C7" w:rsidRPr="00F41F91" w:rsidRDefault="00CF08C7" w:rsidP="00CF08C7">
            <w:pPr>
              <w:jc w:val="center"/>
              <w:rPr>
                <w:sz w:val="18"/>
              </w:rPr>
            </w:pPr>
            <w:r>
              <w:rPr>
                <w:sz w:val="18"/>
              </w:rPr>
              <w:t>0.015 – 0.050</w:t>
            </w:r>
          </w:p>
        </w:tc>
        <w:tc>
          <w:tcPr>
            <w:tcW w:w="720" w:type="dxa"/>
            <w:tcBorders>
              <w:top w:val="nil"/>
            </w:tcBorders>
          </w:tcPr>
          <w:p w14:paraId="4A0E6F81" w14:textId="38BBACAE" w:rsidR="00CF08C7" w:rsidRPr="00F41F91" w:rsidRDefault="00CF08C7" w:rsidP="00CF08C7">
            <w:pPr>
              <w:jc w:val="center"/>
              <w:rPr>
                <w:sz w:val="18"/>
              </w:rPr>
            </w:pPr>
            <w:r>
              <w:rPr>
                <w:sz w:val="18"/>
              </w:rPr>
              <w:t>0.0005</w:t>
            </w:r>
          </w:p>
        </w:tc>
        <w:tc>
          <w:tcPr>
            <w:tcW w:w="1080" w:type="dxa"/>
            <w:tcBorders>
              <w:top w:val="nil"/>
            </w:tcBorders>
          </w:tcPr>
          <w:p w14:paraId="26D87245" w14:textId="12DC6B73" w:rsidR="00CF08C7" w:rsidRPr="00F41F91" w:rsidRDefault="00CF08C7" w:rsidP="00CF08C7">
            <w:pPr>
              <w:jc w:val="center"/>
              <w:rPr>
                <w:sz w:val="18"/>
              </w:rPr>
            </w:pPr>
            <w:r>
              <w:rPr>
                <w:sz w:val="18"/>
              </w:rPr>
              <w:t>0.7</w:t>
            </w:r>
          </w:p>
        </w:tc>
        <w:tc>
          <w:tcPr>
            <w:tcW w:w="3734" w:type="dxa"/>
            <w:tcBorders>
              <w:top w:val="nil"/>
              <w:right w:val="single" w:sz="6" w:space="0" w:color="auto"/>
            </w:tcBorders>
          </w:tcPr>
          <w:p w14:paraId="58A482B4" w14:textId="4ADB7E5F" w:rsidR="00CF08C7" w:rsidRPr="00F41F91" w:rsidRDefault="00CF08C7" w:rsidP="00CF08C7">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F08C7" w:rsidRPr="001F3468" w14:paraId="11206A4B" w14:textId="77777777" w:rsidTr="009D4748">
        <w:trPr>
          <w:trHeight w:val="432"/>
          <w:jc w:val="center"/>
        </w:trPr>
        <w:tc>
          <w:tcPr>
            <w:tcW w:w="2268" w:type="dxa"/>
            <w:gridSpan w:val="2"/>
            <w:tcBorders>
              <w:top w:val="nil"/>
              <w:left w:val="single" w:sz="6" w:space="0" w:color="auto"/>
            </w:tcBorders>
          </w:tcPr>
          <w:p w14:paraId="6B178E2F" w14:textId="173E1825" w:rsidR="00CF08C7" w:rsidRDefault="00CF08C7" w:rsidP="00CF08C7">
            <w:pPr>
              <w:ind w:left="180"/>
              <w:rPr>
                <w:sz w:val="18"/>
              </w:rPr>
            </w:pPr>
            <w:r>
              <w:rPr>
                <w:sz w:val="18"/>
              </w:rPr>
              <w:t>Gross Alpha (</w:t>
            </w:r>
            <w:proofErr w:type="spellStart"/>
            <w:r>
              <w:rPr>
                <w:sz w:val="18"/>
              </w:rPr>
              <w:t>pCi</w:t>
            </w:r>
            <w:proofErr w:type="spellEnd"/>
            <w:r>
              <w:rPr>
                <w:sz w:val="18"/>
              </w:rPr>
              <w:t>/L)</w:t>
            </w:r>
          </w:p>
        </w:tc>
        <w:tc>
          <w:tcPr>
            <w:tcW w:w="874" w:type="dxa"/>
            <w:tcBorders>
              <w:top w:val="nil"/>
            </w:tcBorders>
          </w:tcPr>
          <w:p w14:paraId="01B6A327" w14:textId="144AAF69" w:rsidR="00CF08C7" w:rsidRDefault="00CF08C7" w:rsidP="00CF08C7">
            <w:pPr>
              <w:jc w:val="center"/>
              <w:rPr>
                <w:sz w:val="18"/>
              </w:rPr>
            </w:pPr>
            <w:r>
              <w:rPr>
                <w:sz w:val="18"/>
              </w:rPr>
              <w:t>10/10/19</w:t>
            </w:r>
          </w:p>
        </w:tc>
        <w:tc>
          <w:tcPr>
            <w:tcW w:w="990" w:type="dxa"/>
            <w:tcBorders>
              <w:top w:val="nil"/>
            </w:tcBorders>
          </w:tcPr>
          <w:p w14:paraId="569DCF3B" w14:textId="083D761C" w:rsidR="00CF08C7" w:rsidRDefault="00CF08C7" w:rsidP="00CF08C7">
            <w:pPr>
              <w:jc w:val="center"/>
              <w:rPr>
                <w:sz w:val="18"/>
              </w:rPr>
            </w:pPr>
            <w:r>
              <w:rPr>
                <w:sz w:val="18"/>
              </w:rPr>
              <w:t>0.189</w:t>
            </w:r>
          </w:p>
        </w:tc>
        <w:tc>
          <w:tcPr>
            <w:tcW w:w="1170" w:type="dxa"/>
            <w:tcBorders>
              <w:top w:val="nil"/>
            </w:tcBorders>
          </w:tcPr>
          <w:p w14:paraId="7F23EFE3" w14:textId="60AEAF12" w:rsidR="00CF08C7" w:rsidRDefault="00CF08C7" w:rsidP="00CF08C7">
            <w:pPr>
              <w:jc w:val="center"/>
              <w:rPr>
                <w:sz w:val="18"/>
              </w:rPr>
            </w:pPr>
            <w:r>
              <w:rPr>
                <w:sz w:val="18"/>
              </w:rPr>
              <w:t>0.189</w:t>
            </w:r>
          </w:p>
        </w:tc>
        <w:tc>
          <w:tcPr>
            <w:tcW w:w="720" w:type="dxa"/>
            <w:tcBorders>
              <w:top w:val="nil"/>
            </w:tcBorders>
          </w:tcPr>
          <w:p w14:paraId="20B6C610" w14:textId="33841424" w:rsidR="00CF08C7" w:rsidRDefault="00CF08C7" w:rsidP="00CF08C7">
            <w:pPr>
              <w:jc w:val="center"/>
              <w:rPr>
                <w:sz w:val="18"/>
              </w:rPr>
            </w:pPr>
            <w:r>
              <w:rPr>
                <w:sz w:val="18"/>
              </w:rPr>
              <w:t>15</w:t>
            </w:r>
          </w:p>
        </w:tc>
        <w:tc>
          <w:tcPr>
            <w:tcW w:w="1080" w:type="dxa"/>
            <w:tcBorders>
              <w:top w:val="nil"/>
            </w:tcBorders>
          </w:tcPr>
          <w:p w14:paraId="1ED90B30" w14:textId="14072080" w:rsidR="00CF08C7" w:rsidRPr="008742EC" w:rsidRDefault="00CF08C7" w:rsidP="00CF08C7">
            <w:pPr>
              <w:pStyle w:val="ListParagraph"/>
              <w:numPr>
                <w:ilvl w:val="0"/>
                <w:numId w:val="4"/>
              </w:numPr>
              <w:jc w:val="center"/>
              <w:rPr>
                <w:sz w:val="18"/>
              </w:rPr>
            </w:pPr>
          </w:p>
        </w:tc>
        <w:tc>
          <w:tcPr>
            <w:tcW w:w="3734" w:type="dxa"/>
            <w:tcBorders>
              <w:top w:val="nil"/>
              <w:right w:val="single" w:sz="6" w:space="0" w:color="auto"/>
            </w:tcBorders>
          </w:tcPr>
          <w:p w14:paraId="078EECD5" w14:textId="577EC6C6" w:rsidR="00CF08C7" w:rsidRDefault="00CF08C7" w:rsidP="00CF08C7">
            <w:pPr>
              <w:rPr>
                <w:sz w:val="18"/>
              </w:rPr>
            </w:pPr>
            <w:r>
              <w:rPr>
                <w:sz w:val="18"/>
              </w:rPr>
              <w:t>Erosion of natural deposits</w:t>
            </w:r>
          </w:p>
        </w:tc>
      </w:tr>
      <w:tr w:rsidR="00CF08C7" w:rsidRPr="001F3468" w14:paraId="3325AB52" w14:textId="77777777" w:rsidTr="009D4748">
        <w:trPr>
          <w:trHeight w:val="432"/>
          <w:jc w:val="center"/>
        </w:trPr>
        <w:tc>
          <w:tcPr>
            <w:tcW w:w="2268" w:type="dxa"/>
            <w:gridSpan w:val="2"/>
            <w:tcBorders>
              <w:left w:val="single" w:sz="6" w:space="0" w:color="auto"/>
              <w:bottom w:val="single" w:sz="18" w:space="0" w:color="auto"/>
            </w:tcBorders>
          </w:tcPr>
          <w:p w14:paraId="61E8D8CC" w14:textId="0EFA4ADA" w:rsidR="00CF08C7" w:rsidRPr="00F41F91" w:rsidRDefault="00CF08C7" w:rsidP="00CF08C7">
            <w:pPr>
              <w:ind w:left="180"/>
              <w:rPr>
                <w:sz w:val="18"/>
              </w:rPr>
            </w:pPr>
            <w:r>
              <w:rPr>
                <w:sz w:val="18"/>
              </w:rPr>
              <w:t>Chlorine (ppm)</w:t>
            </w:r>
          </w:p>
        </w:tc>
        <w:tc>
          <w:tcPr>
            <w:tcW w:w="874" w:type="dxa"/>
            <w:tcBorders>
              <w:bottom w:val="single" w:sz="18" w:space="0" w:color="auto"/>
            </w:tcBorders>
          </w:tcPr>
          <w:p w14:paraId="3CD1FB67" w14:textId="25EC3518" w:rsidR="00CF08C7" w:rsidRPr="00F41F91" w:rsidRDefault="00CF08C7" w:rsidP="00CF08C7">
            <w:pPr>
              <w:jc w:val="center"/>
              <w:rPr>
                <w:sz w:val="18"/>
              </w:rPr>
            </w:pPr>
            <w:r>
              <w:rPr>
                <w:sz w:val="18"/>
              </w:rPr>
              <w:t>2025</w:t>
            </w:r>
          </w:p>
        </w:tc>
        <w:tc>
          <w:tcPr>
            <w:tcW w:w="990" w:type="dxa"/>
            <w:tcBorders>
              <w:bottom w:val="single" w:sz="18" w:space="0" w:color="auto"/>
            </w:tcBorders>
          </w:tcPr>
          <w:p w14:paraId="5EA66A78" w14:textId="4E2BCC40" w:rsidR="00CF08C7" w:rsidRPr="00F41F91" w:rsidRDefault="00CF08C7" w:rsidP="00CF08C7">
            <w:pPr>
              <w:jc w:val="center"/>
              <w:rPr>
                <w:sz w:val="18"/>
              </w:rPr>
            </w:pPr>
            <w:r>
              <w:rPr>
                <w:sz w:val="18"/>
              </w:rPr>
              <w:t>0.71</w:t>
            </w:r>
          </w:p>
        </w:tc>
        <w:tc>
          <w:tcPr>
            <w:tcW w:w="1170" w:type="dxa"/>
            <w:tcBorders>
              <w:bottom w:val="single" w:sz="18" w:space="0" w:color="auto"/>
            </w:tcBorders>
          </w:tcPr>
          <w:p w14:paraId="314F6572" w14:textId="3C384A0C" w:rsidR="00CF08C7" w:rsidRPr="00F41F91" w:rsidRDefault="00CF08C7" w:rsidP="00CF08C7">
            <w:pPr>
              <w:jc w:val="center"/>
              <w:rPr>
                <w:sz w:val="18"/>
              </w:rPr>
            </w:pPr>
            <w:r>
              <w:rPr>
                <w:sz w:val="18"/>
              </w:rPr>
              <w:t>0.58 – 0.77</w:t>
            </w:r>
          </w:p>
        </w:tc>
        <w:tc>
          <w:tcPr>
            <w:tcW w:w="720" w:type="dxa"/>
            <w:tcBorders>
              <w:bottom w:val="single" w:sz="18" w:space="0" w:color="auto"/>
            </w:tcBorders>
          </w:tcPr>
          <w:p w14:paraId="33164458" w14:textId="77777777" w:rsidR="00CF08C7" w:rsidRDefault="00CF08C7" w:rsidP="00CF08C7">
            <w:pPr>
              <w:jc w:val="center"/>
              <w:rPr>
                <w:sz w:val="18"/>
              </w:rPr>
            </w:pPr>
            <w:r>
              <w:rPr>
                <w:sz w:val="18"/>
              </w:rPr>
              <w:t>[MRDL = 4.0</w:t>
            </w:r>
          </w:p>
          <w:p w14:paraId="4DF396D0" w14:textId="7848B1D1" w:rsidR="00CF08C7" w:rsidRPr="00F41F91" w:rsidRDefault="00CF08C7" w:rsidP="00CF08C7">
            <w:pPr>
              <w:jc w:val="center"/>
              <w:rPr>
                <w:sz w:val="18"/>
              </w:rPr>
            </w:pPr>
            <w:r>
              <w:rPr>
                <w:sz w:val="18"/>
              </w:rPr>
              <w:t>(as Cl)</w:t>
            </w:r>
          </w:p>
        </w:tc>
        <w:tc>
          <w:tcPr>
            <w:tcW w:w="1080" w:type="dxa"/>
            <w:tcBorders>
              <w:bottom w:val="single" w:sz="18" w:space="0" w:color="auto"/>
            </w:tcBorders>
          </w:tcPr>
          <w:p w14:paraId="14ED7F95" w14:textId="17DA9491" w:rsidR="00CF08C7" w:rsidRPr="00F41F91" w:rsidRDefault="00CF08C7" w:rsidP="00CF08C7">
            <w:pPr>
              <w:jc w:val="center"/>
              <w:rPr>
                <w:sz w:val="18"/>
              </w:rPr>
            </w:pPr>
            <w:r>
              <w:rPr>
                <w:sz w:val="18"/>
              </w:rPr>
              <w:t>[MRDLG=4(as Cl)</w:t>
            </w:r>
          </w:p>
        </w:tc>
        <w:tc>
          <w:tcPr>
            <w:tcW w:w="3734" w:type="dxa"/>
            <w:tcBorders>
              <w:bottom w:val="single" w:sz="18" w:space="0" w:color="auto"/>
              <w:right w:val="single" w:sz="6" w:space="0" w:color="auto"/>
            </w:tcBorders>
          </w:tcPr>
          <w:p w14:paraId="76443EAF" w14:textId="3782390C" w:rsidR="00CF08C7" w:rsidRPr="00F41F91" w:rsidRDefault="00CF08C7" w:rsidP="00CF08C7">
            <w:pPr>
              <w:rPr>
                <w:sz w:val="18"/>
              </w:rPr>
            </w:pPr>
            <w:r>
              <w:rPr>
                <w:sz w:val="18"/>
              </w:rPr>
              <w:t>Drinking water disinfectant added for treatment</w:t>
            </w:r>
          </w:p>
        </w:tc>
      </w:tr>
      <w:tr w:rsidR="00CF08C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953B376" w14:textId="77777777" w:rsidR="009D4748" w:rsidRDefault="009D4748" w:rsidP="00CF08C7">
            <w:pPr>
              <w:spacing w:before="20" w:after="20"/>
              <w:jc w:val="center"/>
              <w:rPr>
                <w:b/>
                <w:caps/>
              </w:rPr>
            </w:pPr>
          </w:p>
          <w:p w14:paraId="472A4A6C" w14:textId="6A917573" w:rsidR="00CF08C7" w:rsidRPr="00F41F91" w:rsidRDefault="00CF08C7" w:rsidP="00CF08C7">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CF08C7" w:rsidRPr="001F3468" w14:paraId="454686BB" w14:textId="77777777" w:rsidTr="009D4748">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F08C7" w:rsidRPr="00F41F91" w:rsidRDefault="00CF08C7" w:rsidP="00CF08C7">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874" w:type="dxa"/>
            <w:tcBorders>
              <w:top w:val="single" w:sz="18" w:space="0" w:color="auto"/>
              <w:bottom w:val="double" w:sz="6" w:space="0" w:color="auto"/>
            </w:tcBorders>
            <w:vAlign w:val="center"/>
          </w:tcPr>
          <w:p w14:paraId="0BC1E5D6" w14:textId="77777777" w:rsidR="00CF08C7" w:rsidRPr="00F41F91" w:rsidRDefault="00CF08C7" w:rsidP="00CF08C7">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289AF984" w14:textId="77777777" w:rsidR="00CF08C7" w:rsidRPr="00F41F91" w:rsidRDefault="00CF08C7" w:rsidP="00CF08C7">
            <w:pPr>
              <w:spacing w:before="40" w:after="40"/>
              <w:jc w:val="center"/>
              <w:rPr>
                <w:b/>
                <w:sz w:val="18"/>
              </w:rPr>
            </w:pPr>
            <w:r w:rsidRPr="00F41F91">
              <w:rPr>
                <w:b/>
                <w:sz w:val="18"/>
              </w:rPr>
              <w:t>Level Detected</w:t>
            </w:r>
          </w:p>
        </w:tc>
        <w:tc>
          <w:tcPr>
            <w:tcW w:w="1170" w:type="dxa"/>
            <w:tcBorders>
              <w:top w:val="single" w:sz="18" w:space="0" w:color="auto"/>
              <w:bottom w:val="double" w:sz="6" w:space="0" w:color="auto"/>
            </w:tcBorders>
            <w:vAlign w:val="center"/>
          </w:tcPr>
          <w:p w14:paraId="5C630E53" w14:textId="77777777" w:rsidR="00CF08C7" w:rsidRPr="00F41F91" w:rsidRDefault="00CF08C7" w:rsidP="00CF08C7">
            <w:pPr>
              <w:spacing w:before="40" w:after="40"/>
              <w:jc w:val="center"/>
              <w:rPr>
                <w:b/>
                <w:sz w:val="18"/>
              </w:rPr>
            </w:pPr>
            <w:r w:rsidRPr="00F41F91">
              <w:rPr>
                <w:b/>
                <w:sz w:val="18"/>
              </w:rPr>
              <w:t>Range of Detections</w:t>
            </w:r>
          </w:p>
        </w:tc>
        <w:tc>
          <w:tcPr>
            <w:tcW w:w="720" w:type="dxa"/>
            <w:tcBorders>
              <w:top w:val="single" w:sz="18" w:space="0" w:color="auto"/>
              <w:bottom w:val="double" w:sz="6" w:space="0" w:color="auto"/>
            </w:tcBorders>
            <w:vAlign w:val="center"/>
          </w:tcPr>
          <w:p w14:paraId="5F296A08" w14:textId="2EB47807" w:rsidR="00CF08C7" w:rsidRPr="00F41F91" w:rsidRDefault="00CF08C7" w:rsidP="00CF08C7">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F08C7" w:rsidRPr="00F41F91" w:rsidRDefault="00CF08C7" w:rsidP="00CF08C7">
            <w:pPr>
              <w:spacing w:before="40" w:after="40"/>
              <w:jc w:val="center"/>
              <w:rPr>
                <w:b/>
                <w:sz w:val="18"/>
              </w:rPr>
            </w:pPr>
            <w:r w:rsidRPr="00F41F91">
              <w:rPr>
                <w:b/>
                <w:sz w:val="18"/>
              </w:rPr>
              <w:t>PHG</w:t>
            </w:r>
            <w:r w:rsidRPr="00F41F91">
              <w:rPr>
                <w:b/>
                <w:sz w:val="18"/>
              </w:rPr>
              <w:br/>
              <w:t>(MCLG)</w:t>
            </w:r>
          </w:p>
        </w:tc>
        <w:tc>
          <w:tcPr>
            <w:tcW w:w="3734" w:type="dxa"/>
            <w:tcBorders>
              <w:top w:val="single" w:sz="18" w:space="0" w:color="auto"/>
              <w:bottom w:val="double" w:sz="6" w:space="0" w:color="auto"/>
              <w:right w:val="single" w:sz="6" w:space="0" w:color="auto"/>
            </w:tcBorders>
            <w:vAlign w:val="center"/>
          </w:tcPr>
          <w:p w14:paraId="668CDEA6" w14:textId="77777777" w:rsidR="00CF08C7" w:rsidRPr="00F41F91" w:rsidRDefault="00CF08C7" w:rsidP="00CF08C7">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F08C7" w:rsidRPr="001F3468" w14:paraId="51CC94F2" w14:textId="77777777" w:rsidTr="009D4748">
        <w:trPr>
          <w:trHeight w:val="432"/>
          <w:jc w:val="center"/>
        </w:trPr>
        <w:tc>
          <w:tcPr>
            <w:tcW w:w="2268" w:type="dxa"/>
            <w:gridSpan w:val="2"/>
            <w:tcBorders>
              <w:left w:val="single" w:sz="6" w:space="0" w:color="auto"/>
            </w:tcBorders>
          </w:tcPr>
          <w:p w14:paraId="3DAB9A83" w14:textId="264B4853" w:rsidR="00CF08C7" w:rsidRPr="00F41F91" w:rsidRDefault="00CF08C7" w:rsidP="00CF08C7">
            <w:pPr>
              <w:ind w:left="187"/>
              <w:rPr>
                <w:sz w:val="18"/>
              </w:rPr>
            </w:pPr>
            <w:r>
              <w:rPr>
                <w:sz w:val="18"/>
              </w:rPr>
              <w:t>Chloride (ppm)</w:t>
            </w:r>
          </w:p>
        </w:tc>
        <w:tc>
          <w:tcPr>
            <w:tcW w:w="874" w:type="dxa"/>
          </w:tcPr>
          <w:p w14:paraId="7B53609D" w14:textId="662D20C5" w:rsidR="00CF08C7" w:rsidRPr="00F41F91" w:rsidRDefault="00CF08C7" w:rsidP="00CF08C7">
            <w:pPr>
              <w:jc w:val="center"/>
              <w:rPr>
                <w:sz w:val="18"/>
              </w:rPr>
            </w:pPr>
            <w:r w:rsidRPr="00065165">
              <w:rPr>
                <w:sz w:val="18"/>
              </w:rPr>
              <w:t>12/15/23</w:t>
            </w:r>
          </w:p>
        </w:tc>
        <w:tc>
          <w:tcPr>
            <w:tcW w:w="990" w:type="dxa"/>
          </w:tcPr>
          <w:p w14:paraId="48AE5CBF" w14:textId="79963D3C" w:rsidR="00CF08C7" w:rsidRPr="00F41F91" w:rsidRDefault="00CF08C7" w:rsidP="00CF08C7">
            <w:pPr>
              <w:jc w:val="center"/>
              <w:rPr>
                <w:sz w:val="18"/>
              </w:rPr>
            </w:pPr>
            <w:r>
              <w:rPr>
                <w:sz w:val="18"/>
              </w:rPr>
              <w:t>23</w:t>
            </w:r>
          </w:p>
        </w:tc>
        <w:tc>
          <w:tcPr>
            <w:tcW w:w="1170" w:type="dxa"/>
          </w:tcPr>
          <w:p w14:paraId="6428F303" w14:textId="4A2E3839" w:rsidR="00CF08C7" w:rsidRPr="00F41F91" w:rsidRDefault="00CF08C7" w:rsidP="00CF08C7">
            <w:pPr>
              <w:jc w:val="center"/>
              <w:rPr>
                <w:sz w:val="18"/>
              </w:rPr>
            </w:pPr>
            <w:r>
              <w:rPr>
                <w:sz w:val="18"/>
              </w:rPr>
              <w:t>23</w:t>
            </w:r>
          </w:p>
        </w:tc>
        <w:tc>
          <w:tcPr>
            <w:tcW w:w="720" w:type="dxa"/>
          </w:tcPr>
          <w:p w14:paraId="11FF9BF3" w14:textId="31226495" w:rsidR="00CF08C7" w:rsidRPr="00F41F91" w:rsidRDefault="00CF08C7" w:rsidP="00CF08C7">
            <w:pPr>
              <w:jc w:val="center"/>
              <w:rPr>
                <w:sz w:val="18"/>
              </w:rPr>
            </w:pPr>
            <w:r>
              <w:t>500</w:t>
            </w:r>
          </w:p>
        </w:tc>
        <w:tc>
          <w:tcPr>
            <w:tcW w:w="1080" w:type="dxa"/>
          </w:tcPr>
          <w:p w14:paraId="160E754C" w14:textId="0F796619" w:rsidR="00CF08C7" w:rsidRPr="00F41F91" w:rsidRDefault="00CF08C7" w:rsidP="00CF08C7">
            <w:pPr>
              <w:jc w:val="center"/>
              <w:rPr>
                <w:sz w:val="18"/>
              </w:rPr>
            </w:pPr>
            <w:r>
              <w:t>None</w:t>
            </w:r>
          </w:p>
        </w:tc>
        <w:tc>
          <w:tcPr>
            <w:tcW w:w="3734" w:type="dxa"/>
            <w:tcBorders>
              <w:right w:val="single" w:sz="6" w:space="0" w:color="auto"/>
            </w:tcBorders>
          </w:tcPr>
          <w:p w14:paraId="43B6AB0B" w14:textId="3F4E88E0" w:rsidR="00CF08C7" w:rsidRPr="00F41F91" w:rsidRDefault="00CF08C7" w:rsidP="00CF08C7">
            <w:pPr>
              <w:rPr>
                <w:sz w:val="18"/>
              </w:rPr>
            </w:pPr>
            <w:r>
              <w:rPr>
                <w:sz w:val="18"/>
              </w:rPr>
              <w:t>Runoff/leaching from natural deposits; seawater influence</w:t>
            </w:r>
          </w:p>
        </w:tc>
      </w:tr>
      <w:tr w:rsidR="00CF08C7" w:rsidRPr="001F3468" w14:paraId="4B18ECC9" w14:textId="77777777" w:rsidTr="009D4748">
        <w:trPr>
          <w:trHeight w:val="432"/>
          <w:jc w:val="center"/>
        </w:trPr>
        <w:tc>
          <w:tcPr>
            <w:tcW w:w="2268" w:type="dxa"/>
            <w:gridSpan w:val="2"/>
            <w:tcBorders>
              <w:left w:val="single" w:sz="6" w:space="0" w:color="auto"/>
            </w:tcBorders>
          </w:tcPr>
          <w:p w14:paraId="3A82FD4E" w14:textId="42E5D144" w:rsidR="00CF08C7" w:rsidRPr="00F41F91" w:rsidRDefault="00CF08C7" w:rsidP="00CF08C7">
            <w:pPr>
              <w:ind w:left="187"/>
              <w:rPr>
                <w:sz w:val="18"/>
              </w:rPr>
            </w:pPr>
            <w:r>
              <w:rPr>
                <w:sz w:val="18"/>
              </w:rPr>
              <w:t>Sulfate (ppm)</w:t>
            </w:r>
          </w:p>
        </w:tc>
        <w:tc>
          <w:tcPr>
            <w:tcW w:w="874" w:type="dxa"/>
          </w:tcPr>
          <w:p w14:paraId="4E3C7F2A" w14:textId="6C4F1E20" w:rsidR="00CF08C7" w:rsidRPr="00F41F91" w:rsidRDefault="00CF08C7" w:rsidP="00CF08C7">
            <w:pPr>
              <w:jc w:val="center"/>
              <w:rPr>
                <w:sz w:val="18"/>
              </w:rPr>
            </w:pPr>
            <w:r w:rsidRPr="00065165">
              <w:rPr>
                <w:sz w:val="18"/>
              </w:rPr>
              <w:t>12/15/23</w:t>
            </w:r>
          </w:p>
        </w:tc>
        <w:tc>
          <w:tcPr>
            <w:tcW w:w="990" w:type="dxa"/>
          </w:tcPr>
          <w:p w14:paraId="01E74255" w14:textId="1827DA7F" w:rsidR="00CF08C7" w:rsidRPr="00F41F91" w:rsidRDefault="00CF08C7" w:rsidP="00CF08C7">
            <w:pPr>
              <w:jc w:val="center"/>
              <w:rPr>
                <w:sz w:val="18"/>
              </w:rPr>
            </w:pPr>
            <w:r>
              <w:rPr>
                <w:sz w:val="18"/>
              </w:rPr>
              <w:t>26</w:t>
            </w:r>
          </w:p>
        </w:tc>
        <w:tc>
          <w:tcPr>
            <w:tcW w:w="1170" w:type="dxa"/>
          </w:tcPr>
          <w:p w14:paraId="1FE862B7" w14:textId="6A2FB5A7" w:rsidR="00CF08C7" w:rsidRPr="00F41F91" w:rsidRDefault="00CF08C7" w:rsidP="00CF08C7">
            <w:pPr>
              <w:jc w:val="center"/>
              <w:rPr>
                <w:sz w:val="18"/>
              </w:rPr>
            </w:pPr>
            <w:r>
              <w:rPr>
                <w:sz w:val="18"/>
              </w:rPr>
              <w:t>26</w:t>
            </w:r>
          </w:p>
        </w:tc>
        <w:tc>
          <w:tcPr>
            <w:tcW w:w="720" w:type="dxa"/>
          </w:tcPr>
          <w:p w14:paraId="311FC3ED" w14:textId="0599FA05" w:rsidR="00CF08C7" w:rsidRPr="00F41F91" w:rsidRDefault="00CF08C7" w:rsidP="00CF08C7">
            <w:pPr>
              <w:jc w:val="center"/>
              <w:rPr>
                <w:sz w:val="18"/>
              </w:rPr>
            </w:pPr>
            <w:r>
              <w:t>500</w:t>
            </w:r>
          </w:p>
        </w:tc>
        <w:tc>
          <w:tcPr>
            <w:tcW w:w="1080" w:type="dxa"/>
          </w:tcPr>
          <w:p w14:paraId="2AAC237B" w14:textId="7F193CE6" w:rsidR="00CF08C7" w:rsidRPr="00F41F91" w:rsidRDefault="00CF08C7" w:rsidP="00CF08C7">
            <w:pPr>
              <w:jc w:val="center"/>
              <w:rPr>
                <w:sz w:val="18"/>
              </w:rPr>
            </w:pPr>
            <w:r>
              <w:t>None</w:t>
            </w:r>
          </w:p>
        </w:tc>
        <w:tc>
          <w:tcPr>
            <w:tcW w:w="3734" w:type="dxa"/>
            <w:tcBorders>
              <w:right w:val="single" w:sz="6" w:space="0" w:color="auto"/>
            </w:tcBorders>
          </w:tcPr>
          <w:p w14:paraId="28D9EAFE" w14:textId="06422E68" w:rsidR="00CF08C7" w:rsidRPr="00F41F91" w:rsidRDefault="00CF08C7" w:rsidP="00CF08C7">
            <w:pPr>
              <w:rPr>
                <w:sz w:val="18"/>
              </w:rPr>
            </w:pPr>
            <w:r>
              <w:rPr>
                <w:sz w:val="18"/>
              </w:rPr>
              <w:t>Runoff/leaching from natural deposits; industrial wastes</w:t>
            </w:r>
          </w:p>
        </w:tc>
      </w:tr>
      <w:tr w:rsidR="00CF08C7" w:rsidRPr="001F3468" w14:paraId="21EDC580" w14:textId="77777777" w:rsidTr="009D4748">
        <w:trPr>
          <w:trHeight w:val="432"/>
          <w:jc w:val="center"/>
        </w:trPr>
        <w:tc>
          <w:tcPr>
            <w:tcW w:w="2268" w:type="dxa"/>
            <w:gridSpan w:val="2"/>
            <w:tcBorders>
              <w:left w:val="single" w:sz="6" w:space="0" w:color="auto"/>
            </w:tcBorders>
          </w:tcPr>
          <w:p w14:paraId="128F38BD" w14:textId="33FB0028" w:rsidR="00CF08C7" w:rsidRPr="00F41F91" w:rsidRDefault="00CF08C7" w:rsidP="00CF08C7">
            <w:pPr>
              <w:ind w:left="187"/>
              <w:rPr>
                <w:sz w:val="18"/>
              </w:rPr>
            </w:pPr>
            <w:r>
              <w:rPr>
                <w:sz w:val="18"/>
              </w:rPr>
              <w:t>Total Dissolved Solids (TDS)</w:t>
            </w:r>
          </w:p>
        </w:tc>
        <w:tc>
          <w:tcPr>
            <w:tcW w:w="874" w:type="dxa"/>
          </w:tcPr>
          <w:p w14:paraId="1B805752" w14:textId="3243956E" w:rsidR="00CF08C7" w:rsidRPr="00F41F91" w:rsidRDefault="00CF08C7" w:rsidP="00CF08C7">
            <w:pPr>
              <w:jc w:val="center"/>
              <w:rPr>
                <w:sz w:val="18"/>
              </w:rPr>
            </w:pPr>
            <w:r w:rsidRPr="00065165">
              <w:rPr>
                <w:sz w:val="18"/>
              </w:rPr>
              <w:t>12/15/23</w:t>
            </w:r>
          </w:p>
        </w:tc>
        <w:tc>
          <w:tcPr>
            <w:tcW w:w="990" w:type="dxa"/>
          </w:tcPr>
          <w:p w14:paraId="25A2A228" w14:textId="2B438AAF" w:rsidR="00CF08C7" w:rsidRPr="00F41F91" w:rsidRDefault="00CF08C7" w:rsidP="00CF08C7">
            <w:pPr>
              <w:jc w:val="center"/>
              <w:rPr>
                <w:sz w:val="18"/>
              </w:rPr>
            </w:pPr>
            <w:r>
              <w:rPr>
                <w:sz w:val="18"/>
              </w:rPr>
              <w:t>180</w:t>
            </w:r>
          </w:p>
        </w:tc>
        <w:tc>
          <w:tcPr>
            <w:tcW w:w="1170" w:type="dxa"/>
          </w:tcPr>
          <w:p w14:paraId="6B33A94D" w14:textId="4358A46E" w:rsidR="00CF08C7" w:rsidRPr="00F41F91" w:rsidRDefault="00CF08C7" w:rsidP="00CF08C7">
            <w:pPr>
              <w:jc w:val="center"/>
              <w:rPr>
                <w:sz w:val="18"/>
              </w:rPr>
            </w:pPr>
            <w:r>
              <w:rPr>
                <w:sz w:val="18"/>
              </w:rPr>
              <w:t>180</w:t>
            </w:r>
          </w:p>
        </w:tc>
        <w:tc>
          <w:tcPr>
            <w:tcW w:w="720" w:type="dxa"/>
          </w:tcPr>
          <w:p w14:paraId="37F2E7D5" w14:textId="3F41D719" w:rsidR="00CF08C7" w:rsidRPr="00F41F91" w:rsidRDefault="00CF08C7" w:rsidP="00CF08C7">
            <w:pPr>
              <w:jc w:val="center"/>
              <w:rPr>
                <w:sz w:val="18"/>
              </w:rPr>
            </w:pPr>
            <w:r>
              <w:t>1000</w:t>
            </w:r>
          </w:p>
        </w:tc>
        <w:tc>
          <w:tcPr>
            <w:tcW w:w="1080" w:type="dxa"/>
          </w:tcPr>
          <w:p w14:paraId="7CB4AFC4" w14:textId="5BE5A861" w:rsidR="00CF08C7" w:rsidRPr="00F41F91" w:rsidRDefault="00CF08C7" w:rsidP="00CF08C7">
            <w:pPr>
              <w:jc w:val="center"/>
              <w:rPr>
                <w:sz w:val="18"/>
              </w:rPr>
            </w:pPr>
            <w:r>
              <w:t>None</w:t>
            </w:r>
          </w:p>
        </w:tc>
        <w:tc>
          <w:tcPr>
            <w:tcW w:w="3734" w:type="dxa"/>
            <w:tcBorders>
              <w:right w:val="single" w:sz="6" w:space="0" w:color="auto"/>
            </w:tcBorders>
          </w:tcPr>
          <w:p w14:paraId="3AC7E6CB" w14:textId="14798A53" w:rsidR="00CF08C7" w:rsidRPr="00F41F91" w:rsidRDefault="00CF08C7" w:rsidP="00CF08C7">
            <w:pPr>
              <w:rPr>
                <w:sz w:val="18"/>
              </w:rPr>
            </w:pPr>
            <w:r>
              <w:rPr>
                <w:sz w:val="18"/>
              </w:rPr>
              <w:t>Runoff/leaching from natural deposits</w:t>
            </w:r>
          </w:p>
        </w:tc>
      </w:tr>
      <w:tr w:rsidR="00CF08C7" w:rsidRPr="001F3468" w14:paraId="686A64D8" w14:textId="77777777" w:rsidTr="009D4748">
        <w:trPr>
          <w:trHeight w:val="432"/>
          <w:jc w:val="center"/>
        </w:trPr>
        <w:tc>
          <w:tcPr>
            <w:tcW w:w="2268" w:type="dxa"/>
            <w:gridSpan w:val="2"/>
            <w:tcBorders>
              <w:left w:val="single" w:sz="6" w:space="0" w:color="auto"/>
            </w:tcBorders>
          </w:tcPr>
          <w:p w14:paraId="209D778D" w14:textId="15BC5A03" w:rsidR="00CF08C7" w:rsidRPr="00F41F91" w:rsidRDefault="00CF08C7" w:rsidP="00CF08C7">
            <w:pPr>
              <w:ind w:left="187"/>
              <w:rPr>
                <w:sz w:val="18"/>
              </w:rPr>
            </w:pPr>
            <w:r>
              <w:rPr>
                <w:sz w:val="18"/>
              </w:rPr>
              <w:t>Turbidity (Units)</w:t>
            </w:r>
          </w:p>
        </w:tc>
        <w:tc>
          <w:tcPr>
            <w:tcW w:w="874" w:type="dxa"/>
          </w:tcPr>
          <w:p w14:paraId="54002BF2" w14:textId="65C874B3" w:rsidR="00CF08C7" w:rsidRPr="00F41F91" w:rsidRDefault="00CF08C7" w:rsidP="00CF08C7">
            <w:pPr>
              <w:jc w:val="center"/>
              <w:rPr>
                <w:sz w:val="18"/>
              </w:rPr>
            </w:pPr>
            <w:r w:rsidRPr="00065165">
              <w:rPr>
                <w:sz w:val="18"/>
              </w:rPr>
              <w:t>12/15/23</w:t>
            </w:r>
          </w:p>
        </w:tc>
        <w:tc>
          <w:tcPr>
            <w:tcW w:w="990" w:type="dxa"/>
          </w:tcPr>
          <w:p w14:paraId="25A2C6F2" w14:textId="50001F6F" w:rsidR="00CF08C7" w:rsidRPr="00F41F91" w:rsidRDefault="00CF08C7" w:rsidP="00CF08C7">
            <w:pPr>
              <w:jc w:val="center"/>
              <w:rPr>
                <w:sz w:val="18"/>
              </w:rPr>
            </w:pPr>
            <w:r>
              <w:rPr>
                <w:sz w:val="18"/>
              </w:rPr>
              <w:t>0.35</w:t>
            </w:r>
          </w:p>
        </w:tc>
        <w:tc>
          <w:tcPr>
            <w:tcW w:w="1170" w:type="dxa"/>
          </w:tcPr>
          <w:p w14:paraId="70B6F832" w14:textId="3AA8E4DB" w:rsidR="00CF08C7" w:rsidRPr="00F41F91" w:rsidRDefault="00CF08C7" w:rsidP="00CF08C7">
            <w:pPr>
              <w:jc w:val="center"/>
              <w:rPr>
                <w:sz w:val="18"/>
              </w:rPr>
            </w:pPr>
            <w:r>
              <w:rPr>
                <w:sz w:val="18"/>
              </w:rPr>
              <w:t>0.35</w:t>
            </w:r>
          </w:p>
        </w:tc>
        <w:tc>
          <w:tcPr>
            <w:tcW w:w="720" w:type="dxa"/>
          </w:tcPr>
          <w:p w14:paraId="365C7E8A" w14:textId="75D5DFFB" w:rsidR="00CF08C7" w:rsidRPr="00F41F91" w:rsidRDefault="00CF08C7" w:rsidP="00CF08C7">
            <w:pPr>
              <w:jc w:val="center"/>
              <w:rPr>
                <w:sz w:val="18"/>
              </w:rPr>
            </w:pPr>
            <w:r>
              <w:t>5</w:t>
            </w:r>
          </w:p>
        </w:tc>
        <w:tc>
          <w:tcPr>
            <w:tcW w:w="1080" w:type="dxa"/>
          </w:tcPr>
          <w:p w14:paraId="156F4F06" w14:textId="28FE978C" w:rsidR="00CF08C7" w:rsidRPr="00F41F91" w:rsidRDefault="00CF08C7" w:rsidP="00CF08C7">
            <w:pPr>
              <w:jc w:val="center"/>
              <w:rPr>
                <w:sz w:val="18"/>
              </w:rPr>
            </w:pPr>
            <w:r>
              <w:t>None</w:t>
            </w:r>
          </w:p>
        </w:tc>
        <w:tc>
          <w:tcPr>
            <w:tcW w:w="3734" w:type="dxa"/>
            <w:tcBorders>
              <w:right w:val="single" w:sz="6" w:space="0" w:color="auto"/>
            </w:tcBorders>
          </w:tcPr>
          <w:p w14:paraId="6A375951" w14:textId="4A0896F9" w:rsidR="00CF08C7" w:rsidRPr="00F41F91" w:rsidRDefault="00CF08C7" w:rsidP="00CF08C7">
            <w:pPr>
              <w:rPr>
                <w:sz w:val="18"/>
              </w:rPr>
            </w:pPr>
            <w:r>
              <w:rPr>
                <w:sz w:val="18"/>
              </w:rPr>
              <w:t>Soil runoff</w:t>
            </w:r>
          </w:p>
        </w:tc>
      </w:tr>
      <w:tr w:rsidR="00CF08C7" w:rsidRPr="001F3468" w14:paraId="65A37FCB" w14:textId="77777777" w:rsidTr="009D4748">
        <w:trPr>
          <w:trHeight w:val="432"/>
          <w:jc w:val="center"/>
        </w:trPr>
        <w:tc>
          <w:tcPr>
            <w:tcW w:w="2268" w:type="dxa"/>
            <w:gridSpan w:val="2"/>
            <w:tcBorders>
              <w:left w:val="single" w:sz="6" w:space="0" w:color="auto"/>
            </w:tcBorders>
          </w:tcPr>
          <w:p w14:paraId="3DF75EEC" w14:textId="6E4A9835" w:rsidR="00CF08C7" w:rsidRPr="00F41F91" w:rsidRDefault="00CF08C7" w:rsidP="00CF08C7">
            <w:pPr>
              <w:ind w:left="187"/>
              <w:rPr>
                <w:sz w:val="18"/>
              </w:rPr>
            </w:pPr>
            <w:r>
              <w:t>Color (Units)</w:t>
            </w:r>
          </w:p>
        </w:tc>
        <w:tc>
          <w:tcPr>
            <w:tcW w:w="874" w:type="dxa"/>
          </w:tcPr>
          <w:p w14:paraId="56015FAC" w14:textId="5631EBC4" w:rsidR="00CF08C7" w:rsidRPr="00F41F91" w:rsidRDefault="00CF08C7" w:rsidP="00CF08C7">
            <w:pPr>
              <w:jc w:val="center"/>
              <w:rPr>
                <w:sz w:val="18"/>
              </w:rPr>
            </w:pPr>
            <w:r w:rsidRPr="00065165">
              <w:rPr>
                <w:sz w:val="18"/>
              </w:rPr>
              <w:t>12/15/23</w:t>
            </w:r>
          </w:p>
        </w:tc>
        <w:tc>
          <w:tcPr>
            <w:tcW w:w="990" w:type="dxa"/>
          </w:tcPr>
          <w:p w14:paraId="0DC01E75" w14:textId="74F58BE9" w:rsidR="00CF08C7" w:rsidRPr="00F41F91" w:rsidRDefault="00CF08C7" w:rsidP="00CF08C7">
            <w:pPr>
              <w:jc w:val="center"/>
              <w:rPr>
                <w:sz w:val="18"/>
              </w:rPr>
            </w:pPr>
            <w:r>
              <w:rPr>
                <w:sz w:val="18"/>
              </w:rPr>
              <w:t>2.0</w:t>
            </w:r>
          </w:p>
        </w:tc>
        <w:tc>
          <w:tcPr>
            <w:tcW w:w="1170" w:type="dxa"/>
          </w:tcPr>
          <w:p w14:paraId="1E5D213C" w14:textId="7C6077AD" w:rsidR="00CF08C7" w:rsidRPr="00F41F91" w:rsidRDefault="00CF08C7" w:rsidP="00CF08C7">
            <w:pPr>
              <w:jc w:val="center"/>
              <w:rPr>
                <w:sz w:val="18"/>
              </w:rPr>
            </w:pPr>
            <w:r>
              <w:rPr>
                <w:sz w:val="18"/>
              </w:rPr>
              <w:t>2.0</w:t>
            </w:r>
          </w:p>
        </w:tc>
        <w:tc>
          <w:tcPr>
            <w:tcW w:w="720" w:type="dxa"/>
          </w:tcPr>
          <w:p w14:paraId="75D0AD25" w14:textId="4F26277F" w:rsidR="00CF08C7" w:rsidRPr="00F41F91" w:rsidRDefault="00CF08C7" w:rsidP="00CF08C7">
            <w:pPr>
              <w:jc w:val="center"/>
              <w:rPr>
                <w:sz w:val="18"/>
              </w:rPr>
            </w:pPr>
            <w:r>
              <w:t>15</w:t>
            </w:r>
          </w:p>
        </w:tc>
        <w:tc>
          <w:tcPr>
            <w:tcW w:w="1080" w:type="dxa"/>
          </w:tcPr>
          <w:p w14:paraId="618F670A" w14:textId="05C61F30" w:rsidR="00CF08C7" w:rsidRPr="00F41F91" w:rsidRDefault="00CF08C7" w:rsidP="00CF08C7">
            <w:pPr>
              <w:jc w:val="center"/>
              <w:rPr>
                <w:sz w:val="18"/>
              </w:rPr>
            </w:pPr>
            <w:r>
              <w:t>None</w:t>
            </w:r>
          </w:p>
        </w:tc>
        <w:tc>
          <w:tcPr>
            <w:tcW w:w="3734" w:type="dxa"/>
            <w:tcBorders>
              <w:right w:val="single" w:sz="6" w:space="0" w:color="auto"/>
            </w:tcBorders>
          </w:tcPr>
          <w:p w14:paraId="5570DB8C" w14:textId="1CA72512" w:rsidR="00CF08C7" w:rsidRPr="00F41F91" w:rsidRDefault="00CF08C7" w:rsidP="00CF08C7">
            <w:pPr>
              <w:rPr>
                <w:sz w:val="18"/>
              </w:rPr>
            </w:pPr>
            <w:r>
              <w:t>Naturally-occurring materials.</w:t>
            </w:r>
          </w:p>
        </w:tc>
      </w:tr>
      <w:tr w:rsidR="00CF08C7" w:rsidRPr="001F3468" w14:paraId="68688661" w14:textId="77777777" w:rsidTr="009D4748">
        <w:trPr>
          <w:trHeight w:val="432"/>
          <w:jc w:val="center"/>
        </w:trPr>
        <w:tc>
          <w:tcPr>
            <w:tcW w:w="2268" w:type="dxa"/>
            <w:gridSpan w:val="2"/>
            <w:tcBorders>
              <w:left w:val="single" w:sz="6" w:space="0" w:color="auto"/>
            </w:tcBorders>
          </w:tcPr>
          <w:p w14:paraId="3C3B1E2F" w14:textId="5345D298" w:rsidR="00CF08C7" w:rsidRPr="00F41F91" w:rsidRDefault="00CF08C7" w:rsidP="00CF08C7">
            <w:pPr>
              <w:ind w:left="187"/>
              <w:rPr>
                <w:sz w:val="18"/>
              </w:rPr>
            </w:pPr>
            <w:r>
              <w:t>Specific Conductance (µS/cm)</w:t>
            </w:r>
          </w:p>
        </w:tc>
        <w:tc>
          <w:tcPr>
            <w:tcW w:w="874" w:type="dxa"/>
          </w:tcPr>
          <w:p w14:paraId="4301D15B" w14:textId="542E97E4" w:rsidR="00CF08C7" w:rsidRPr="00F41F91" w:rsidRDefault="00CF08C7" w:rsidP="00CF08C7">
            <w:pPr>
              <w:jc w:val="center"/>
              <w:rPr>
                <w:sz w:val="18"/>
              </w:rPr>
            </w:pPr>
            <w:r w:rsidRPr="00065165">
              <w:rPr>
                <w:sz w:val="18"/>
              </w:rPr>
              <w:t>12/15/23</w:t>
            </w:r>
          </w:p>
        </w:tc>
        <w:tc>
          <w:tcPr>
            <w:tcW w:w="990" w:type="dxa"/>
          </w:tcPr>
          <w:p w14:paraId="37C9798F" w14:textId="28FBC041" w:rsidR="00CF08C7" w:rsidRPr="00F41F91" w:rsidRDefault="00CF08C7" w:rsidP="00CF08C7">
            <w:pPr>
              <w:jc w:val="center"/>
              <w:rPr>
                <w:sz w:val="18"/>
              </w:rPr>
            </w:pPr>
            <w:r>
              <w:rPr>
                <w:sz w:val="18"/>
              </w:rPr>
              <w:t>268</w:t>
            </w:r>
          </w:p>
        </w:tc>
        <w:tc>
          <w:tcPr>
            <w:tcW w:w="1170" w:type="dxa"/>
          </w:tcPr>
          <w:p w14:paraId="47493333" w14:textId="1BDC2B0D" w:rsidR="00CF08C7" w:rsidRPr="00F41F91" w:rsidRDefault="00CF08C7" w:rsidP="00CF08C7">
            <w:pPr>
              <w:jc w:val="center"/>
              <w:rPr>
                <w:sz w:val="18"/>
              </w:rPr>
            </w:pPr>
            <w:r>
              <w:rPr>
                <w:sz w:val="18"/>
              </w:rPr>
              <w:t>268</w:t>
            </w:r>
          </w:p>
        </w:tc>
        <w:tc>
          <w:tcPr>
            <w:tcW w:w="720" w:type="dxa"/>
          </w:tcPr>
          <w:p w14:paraId="5E3DF39B" w14:textId="38ACEDC2" w:rsidR="00CF08C7" w:rsidRPr="00F41F91" w:rsidRDefault="00CF08C7" w:rsidP="00CF08C7">
            <w:pPr>
              <w:jc w:val="center"/>
              <w:rPr>
                <w:sz w:val="18"/>
              </w:rPr>
            </w:pPr>
            <w:r>
              <w:t>1600</w:t>
            </w:r>
          </w:p>
        </w:tc>
        <w:tc>
          <w:tcPr>
            <w:tcW w:w="1080" w:type="dxa"/>
          </w:tcPr>
          <w:p w14:paraId="09B77779" w14:textId="5D29EB77" w:rsidR="00CF08C7" w:rsidRPr="00F41F91" w:rsidRDefault="00CF08C7" w:rsidP="00CF08C7">
            <w:pPr>
              <w:jc w:val="center"/>
              <w:rPr>
                <w:sz w:val="18"/>
              </w:rPr>
            </w:pPr>
            <w:r>
              <w:t>None</w:t>
            </w:r>
          </w:p>
        </w:tc>
        <w:tc>
          <w:tcPr>
            <w:tcW w:w="3734" w:type="dxa"/>
            <w:tcBorders>
              <w:right w:val="single" w:sz="6" w:space="0" w:color="auto"/>
            </w:tcBorders>
          </w:tcPr>
          <w:p w14:paraId="5E6F2197" w14:textId="2C3B12B7" w:rsidR="00CF08C7" w:rsidRPr="00F41F91" w:rsidRDefault="00CF08C7" w:rsidP="00CF08C7">
            <w:pPr>
              <w:rPr>
                <w:sz w:val="18"/>
              </w:rPr>
            </w:pPr>
            <w:r>
              <w:t>Substances that form ions when in water; seawater influence.</w:t>
            </w:r>
          </w:p>
        </w:tc>
      </w:tr>
      <w:tr w:rsidR="00CF08C7" w:rsidRPr="001F3468" w14:paraId="5804F723" w14:textId="77777777" w:rsidTr="009D4748">
        <w:trPr>
          <w:trHeight w:val="432"/>
          <w:jc w:val="center"/>
        </w:trPr>
        <w:tc>
          <w:tcPr>
            <w:tcW w:w="2268" w:type="dxa"/>
            <w:gridSpan w:val="2"/>
            <w:tcBorders>
              <w:left w:val="single" w:sz="6" w:space="0" w:color="auto"/>
            </w:tcBorders>
          </w:tcPr>
          <w:p w14:paraId="07A6D403" w14:textId="454B86F1" w:rsidR="00CF08C7" w:rsidRDefault="00CF08C7" w:rsidP="00CF08C7">
            <w:pPr>
              <w:ind w:left="187"/>
              <w:rPr>
                <w:sz w:val="18"/>
              </w:rPr>
            </w:pPr>
            <w:r>
              <w:rPr>
                <w:sz w:val="18"/>
              </w:rPr>
              <w:t>Zinc</w:t>
            </w:r>
          </w:p>
        </w:tc>
        <w:tc>
          <w:tcPr>
            <w:tcW w:w="874" w:type="dxa"/>
          </w:tcPr>
          <w:p w14:paraId="26202612" w14:textId="3870B1E5" w:rsidR="00CF08C7" w:rsidRPr="00065165" w:rsidRDefault="00CF08C7" w:rsidP="00CF08C7">
            <w:pPr>
              <w:jc w:val="center"/>
              <w:rPr>
                <w:sz w:val="18"/>
              </w:rPr>
            </w:pPr>
            <w:r>
              <w:rPr>
                <w:sz w:val="18"/>
              </w:rPr>
              <w:t>12/15/23</w:t>
            </w:r>
          </w:p>
        </w:tc>
        <w:tc>
          <w:tcPr>
            <w:tcW w:w="990" w:type="dxa"/>
          </w:tcPr>
          <w:p w14:paraId="3A61561C" w14:textId="0F27AC28" w:rsidR="00CF08C7" w:rsidRDefault="00CF08C7" w:rsidP="00CF08C7">
            <w:pPr>
              <w:jc w:val="center"/>
              <w:rPr>
                <w:sz w:val="18"/>
              </w:rPr>
            </w:pPr>
            <w:r>
              <w:rPr>
                <w:sz w:val="18"/>
              </w:rPr>
              <w:t>76</w:t>
            </w:r>
          </w:p>
        </w:tc>
        <w:tc>
          <w:tcPr>
            <w:tcW w:w="1170" w:type="dxa"/>
          </w:tcPr>
          <w:p w14:paraId="43313448" w14:textId="3D629D82" w:rsidR="00CF08C7" w:rsidRDefault="00CF08C7" w:rsidP="00CF08C7">
            <w:pPr>
              <w:jc w:val="center"/>
              <w:rPr>
                <w:sz w:val="18"/>
              </w:rPr>
            </w:pPr>
            <w:r>
              <w:rPr>
                <w:sz w:val="18"/>
              </w:rPr>
              <w:t>76</w:t>
            </w:r>
          </w:p>
        </w:tc>
        <w:tc>
          <w:tcPr>
            <w:tcW w:w="720" w:type="dxa"/>
          </w:tcPr>
          <w:p w14:paraId="51AF8C44" w14:textId="79F6CD11" w:rsidR="00CF08C7" w:rsidRDefault="00CF08C7" w:rsidP="00CF08C7">
            <w:pPr>
              <w:jc w:val="center"/>
              <w:rPr>
                <w:sz w:val="18"/>
              </w:rPr>
            </w:pPr>
            <w:r>
              <w:rPr>
                <w:sz w:val="18"/>
              </w:rPr>
              <w:t>5000</w:t>
            </w:r>
          </w:p>
        </w:tc>
        <w:tc>
          <w:tcPr>
            <w:tcW w:w="1080" w:type="dxa"/>
          </w:tcPr>
          <w:p w14:paraId="56A4EBF0" w14:textId="444DA244" w:rsidR="00CF08C7" w:rsidRDefault="00CF08C7" w:rsidP="00CF08C7">
            <w:pPr>
              <w:jc w:val="center"/>
              <w:rPr>
                <w:sz w:val="18"/>
              </w:rPr>
            </w:pPr>
            <w:r>
              <w:rPr>
                <w:sz w:val="18"/>
              </w:rPr>
              <w:t>None</w:t>
            </w:r>
          </w:p>
        </w:tc>
        <w:tc>
          <w:tcPr>
            <w:tcW w:w="3734" w:type="dxa"/>
            <w:tcBorders>
              <w:right w:val="single" w:sz="6" w:space="0" w:color="auto"/>
            </w:tcBorders>
          </w:tcPr>
          <w:p w14:paraId="0FFC2ADC" w14:textId="0EAAA29F" w:rsidR="00CF08C7" w:rsidRDefault="00CF08C7" w:rsidP="00CF08C7">
            <w:pPr>
              <w:rPr>
                <w:sz w:val="18"/>
              </w:rPr>
            </w:pPr>
            <w:r>
              <w:rPr>
                <w:sz w:val="18"/>
              </w:rPr>
              <w:t>Runoff/Leaching from natural deposits; industrial wastes</w:t>
            </w:r>
          </w:p>
        </w:tc>
      </w:tr>
      <w:tr w:rsidR="00CF08C7" w:rsidRPr="001F3468" w14:paraId="063EE706" w14:textId="77777777" w:rsidTr="009D4748">
        <w:trPr>
          <w:trHeight w:val="432"/>
          <w:jc w:val="center"/>
        </w:trPr>
        <w:tc>
          <w:tcPr>
            <w:tcW w:w="2268" w:type="dxa"/>
            <w:gridSpan w:val="2"/>
            <w:tcBorders>
              <w:left w:val="single" w:sz="6" w:space="0" w:color="auto"/>
            </w:tcBorders>
          </w:tcPr>
          <w:p w14:paraId="6B4AFF86" w14:textId="2695850B" w:rsidR="00CF08C7" w:rsidRPr="00F41F91" w:rsidRDefault="00CF08C7" w:rsidP="00CF08C7">
            <w:pPr>
              <w:ind w:left="187"/>
              <w:rPr>
                <w:sz w:val="18"/>
              </w:rPr>
            </w:pPr>
            <w:r>
              <w:rPr>
                <w:sz w:val="18"/>
              </w:rPr>
              <w:t>Iron</w:t>
            </w:r>
          </w:p>
        </w:tc>
        <w:tc>
          <w:tcPr>
            <w:tcW w:w="874" w:type="dxa"/>
          </w:tcPr>
          <w:p w14:paraId="3739BB2E" w14:textId="1A85EFEE" w:rsidR="00CF08C7" w:rsidRPr="00F41F91" w:rsidRDefault="00CF08C7" w:rsidP="00CF08C7">
            <w:pPr>
              <w:jc w:val="center"/>
              <w:rPr>
                <w:sz w:val="18"/>
              </w:rPr>
            </w:pPr>
            <w:r w:rsidRPr="00065165">
              <w:rPr>
                <w:sz w:val="18"/>
              </w:rPr>
              <w:t>12/15/23</w:t>
            </w:r>
          </w:p>
        </w:tc>
        <w:tc>
          <w:tcPr>
            <w:tcW w:w="990" w:type="dxa"/>
          </w:tcPr>
          <w:p w14:paraId="3CCEA529" w14:textId="7FB6555A" w:rsidR="00CF08C7" w:rsidRPr="00F41F91" w:rsidRDefault="00CF08C7" w:rsidP="00CF08C7">
            <w:pPr>
              <w:jc w:val="center"/>
              <w:rPr>
                <w:sz w:val="18"/>
              </w:rPr>
            </w:pPr>
            <w:r>
              <w:rPr>
                <w:sz w:val="18"/>
              </w:rPr>
              <w:t>65</w:t>
            </w:r>
          </w:p>
        </w:tc>
        <w:tc>
          <w:tcPr>
            <w:tcW w:w="1170" w:type="dxa"/>
          </w:tcPr>
          <w:p w14:paraId="5EA2DA61" w14:textId="686C474B" w:rsidR="00CF08C7" w:rsidRPr="00F41F91" w:rsidRDefault="00CF08C7" w:rsidP="00CF08C7">
            <w:pPr>
              <w:jc w:val="center"/>
              <w:rPr>
                <w:sz w:val="18"/>
              </w:rPr>
            </w:pPr>
            <w:r>
              <w:rPr>
                <w:sz w:val="18"/>
              </w:rPr>
              <w:t>65</w:t>
            </w:r>
          </w:p>
        </w:tc>
        <w:tc>
          <w:tcPr>
            <w:tcW w:w="720" w:type="dxa"/>
          </w:tcPr>
          <w:p w14:paraId="28A095D4" w14:textId="41565B4F" w:rsidR="00CF08C7" w:rsidRPr="00F41F91" w:rsidRDefault="00CF08C7" w:rsidP="00CF08C7">
            <w:pPr>
              <w:jc w:val="center"/>
              <w:rPr>
                <w:sz w:val="18"/>
              </w:rPr>
            </w:pPr>
            <w:r>
              <w:rPr>
                <w:sz w:val="18"/>
              </w:rPr>
              <w:t>300</w:t>
            </w:r>
          </w:p>
        </w:tc>
        <w:tc>
          <w:tcPr>
            <w:tcW w:w="1080" w:type="dxa"/>
          </w:tcPr>
          <w:p w14:paraId="33A0B0A5" w14:textId="1F1CB3A2" w:rsidR="00CF08C7" w:rsidRPr="00F41F91" w:rsidRDefault="00CF08C7" w:rsidP="00CF08C7">
            <w:pPr>
              <w:jc w:val="center"/>
              <w:rPr>
                <w:sz w:val="18"/>
              </w:rPr>
            </w:pPr>
            <w:r>
              <w:rPr>
                <w:sz w:val="18"/>
              </w:rPr>
              <w:t>None</w:t>
            </w:r>
          </w:p>
        </w:tc>
        <w:tc>
          <w:tcPr>
            <w:tcW w:w="3734" w:type="dxa"/>
            <w:tcBorders>
              <w:right w:val="single" w:sz="6" w:space="0" w:color="auto"/>
            </w:tcBorders>
          </w:tcPr>
          <w:p w14:paraId="36A5807C" w14:textId="6FAAD2C1" w:rsidR="00CF08C7" w:rsidRPr="00F41F91" w:rsidRDefault="00CF08C7" w:rsidP="00CF08C7">
            <w:pPr>
              <w:rPr>
                <w:sz w:val="18"/>
              </w:rPr>
            </w:pPr>
            <w:r>
              <w:rPr>
                <w:sz w:val="18"/>
              </w:rPr>
              <w:t>Leaching from natural deposits; industrial wastes</w:t>
            </w:r>
          </w:p>
        </w:tc>
      </w:tr>
    </w:tbl>
    <w:p w14:paraId="7B5C8722" w14:textId="77777777" w:rsidR="00CF08C7" w:rsidRDefault="00CF08C7" w:rsidP="00294205">
      <w:pPr>
        <w:spacing w:before="240" w:after="240"/>
        <w:jc w:val="center"/>
        <w:rPr>
          <w:b/>
          <w:sz w:val="26"/>
        </w:rPr>
      </w:pPr>
    </w:p>
    <w:p w14:paraId="02346BC1" w14:textId="77777777" w:rsidR="00CF08C7" w:rsidRDefault="00CF08C7" w:rsidP="00294205">
      <w:pPr>
        <w:spacing w:before="240" w:after="240"/>
        <w:jc w:val="center"/>
        <w:rPr>
          <w:b/>
          <w:sz w:val="26"/>
        </w:rPr>
      </w:pPr>
    </w:p>
    <w:p w14:paraId="7A3F9BEA" w14:textId="27B913AC"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C17473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97F1C">
        <w:rPr>
          <w:rFonts w:ascii="Times New Roman" w:hAnsi="Times New Roman"/>
          <w:b/>
          <w:i/>
          <w:u w:val="single"/>
        </w:rPr>
        <w:t>Llanas Camp Four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1775"/>
        <w:gridCol w:w="1800"/>
        <w:gridCol w:w="1890"/>
        <w:gridCol w:w="32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742EC">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775"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800"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89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24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7F1C" w:rsidRPr="00F41F91" w14:paraId="1405D2B4" w14:textId="77777777" w:rsidTr="008742EC">
        <w:trPr>
          <w:trHeight w:val="504"/>
        </w:trPr>
        <w:tc>
          <w:tcPr>
            <w:tcW w:w="2095" w:type="dxa"/>
            <w:tcBorders>
              <w:top w:val="double" w:sz="6" w:space="0" w:color="auto"/>
              <w:bottom w:val="single" w:sz="4" w:space="0" w:color="auto"/>
            </w:tcBorders>
          </w:tcPr>
          <w:p w14:paraId="29967769" w14:textId="56941126"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1,2,</w:t>
            </w:r>
            <w:r w:rsidR="0083729F">
              <w:rPr>
                <w:rFonts w:ascii="Times New Roman" w:hAnsi="Times New Roman"/>
                <w:sz w:val="20"/>
              </w:rPr>
              <w:t>3, TCP</w:t>
            </w:r>
            <w:r>
              <w:rPr>
                <w:rFonts w:ascii="Times New Roman" w:hAnsi="Times New Roman"/>
                <w:sz w:val="20"/>
              </w:rPr>
              <w:t xml:space="preserve"> Exceedance</w:t>
            </w:r>
          </w:p>
        </w:tc>
        <w:tc>
          <w:tcPr>
            <w:tcW w:w="1775" w:type="dxa"/>
            <w:tcBorders>
              <w:top w:val="double" w:sz="6" w:space="0" w:color="auto"/>
              <w:bottom w:val="single" w:sz="4" w:space="0" w:color="auto"/>
            </w:tcBorders>
          </w:tcPr>
          <w:p w14:paraId="0C6FD2A3" w14:textId="3828BA6A"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Well has an exceedance over the MCL</w:t>
            </w:r>
          </w:p>
        </w:tc>
        <w:tc>
          <w:tcPr>
            <w:tcW w:w="1800" w:type="dxa"/>
            <w:tcBorders>
              <w:top w:val="double" w:sz="6" w:space="0" w:color="auto"/>
              <w:bottom w:val="single" w:sz="4" w:space="0" w:color="auto"/>
            </w:tcBorders>
          </w:tcPr>
          <w:p w14:paraId="38F06260" w14:textId="43BABBF3"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2017- current</w:t>
            </w:r>
          </w:p>
        </w:tc>
        <w:tc>
          <w:tcPr>
            <w:tcW w:w="1890" w:type="dxa"/>
            <w:tcBorders>
              <w:top w:val="double" w:sz="6" w:space="0" w:color="auto"/>
              <w:bottom w:val="single" w:sz="4" w:space="0" w:color="auto"/>
            </w:tcBorders>
          </w:tcPr>
          <w:p w14:paraId="78FAC853" w14:textId="6DC92E78" w:rsidR="00C97F1C" w:rsidRPr="00F41F91" w:rsidRDefault="00C97F1C" w:rsidP="00C97F1C">
            <w:pPr>
              <w:pStyle w:val="BodyText"/>
              <w:spacing w:before="0"/>
              <w:jc w:val="left"/>
              <w:rPr>
                <w:rFonts w:ascii="Times New Roman" w:hAnsi="Times New Roman"/>
                <w:b/>
                <w:sz w:val="26"/>
              </w:rPr>
            </w:pPr>
            <w:r>
              <w:rPr>
                <w:rFonts w:ascii="Times New Roman" w:hAnsi="Times New Roman"/>
                <w:sz w:val="20"/>
              </w:rPr>
              <w:t>Pursuing filtration options</w:t>
            </w:r>
          </w:p>
        </w:tc>
        <w:tc>
          <w:tcPr>
            <w:tcW w:w="3240" w:type="dxa"/>
            <w:tcBorders>
              <w:top w:val="double" w:sz="6" w:space="0" w:color="auto"/>
              <w:bottom w:val="single" w:sz="4" w:space="0" w:color="auto"/>
            </w:tcBorders>
          </w:tcPr>
          <w:p w14:paraId="47E414FC" w14:textId="60B9A790" w:rsidR="00C97F1C" w:rsidRPr="00F41F91" w:rsidRDefault="008742EC" w:rsidP="00C97F1C">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4DD2" w14:textId="77777777" w:rsidR="00E96A67" w:rsidRDefault="00E96A67">
      <w:r>
        <w:separator/>
      </w:r>
    </w:p>
  </w:endnote>
  <w:endnote w:type="continuationSeparator" w:id="0">
    <w:p w14:paraId="4C73376D" w14:textId="77777777" w:rsidR="00E96A67" w:rsidRDefault="00E9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4D8912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3B212" w14:textId="77777777" w:rsidR="00E96A67" w:rsidRDefault="00E96A67">
      <w:r>
        <w:separator/>
      </w:r>
    </w:p>
  </w:footnote>
  <w:footnote w:type="continuationSeparator" w:id="0">
    <w:p w14:paraId="3F697C88" w14:textId="77777777" w:rsidR="00E96A67" w:rsidRDefault="00E9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0750D06"/>
    <w:multiLevelType w:val="hybridMultilevel"/>
    <w:tmpl w:val="B1AC904A"/>
    <w:lvl w:ilvl="0" w:tplc="BE52051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928525">
    <w:abstractNumId w:val="2"/>
  </w:num>
  <w:num w:numId="2" w16cid:durableId="732461514">
    <w:abstractNumId w:val="0"/>
  </w:num>
  <w:num w:numId="3" w16cid:durableId="282618499">
    <w:abstractNumId w:val="1"/>
  </w:num>
  <w:num w:numId="4" w16cid:durableId="145340332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261"/>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218"/>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6B6B"/>
    <w:rsid w:val="00181292"/>
    <w:rsid w:val="00181F3E"/>
    <w:rsid w:val="001A05BF"/>
    <w:rsid w:val="001A2BEE"/>
    <w:rsid w:val="001A47B7"/>
    <w:rsid w:val="001A65A0"/>
    <w:rsid w:val="001B095A"/>
    <w:rsid w:val="001B10EB"/>
    <w:rsid w:val="001B1476"/>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2819"/>
    <w:rsid w:val="00226E0C"/>
    <w:rsid w:val="00227914"/>
    <w:rsid w:val="00231E89"/>
    <w:rsid w:val="00232468"/>
    <w:rsid w:val="0023302C"/>
    <w:rsid w:val="00243361"/>
    <w:rsid w:val="002436C8"/>
    <w:rsid w:val="00246D6E"/>
    <w:rsid w:val="0025510E"/>
    <w:rsid w:val="00256496"/>
    <w:rsid w:val="002622A6"/>
    <w:rsid w:val="00263383"/>
    <w:rsid w:val="00264941"/>
    <w:rsid w:val="00273001"/>
    <w:rsid w:val="002856B8"/>
    <w:rsid w:val="00294205"/>
    <w:rsid w:val="002A20BB"/>
    <w:rsid w:val="002A3636"/>
    <w:rsid w:val="002A5C9F"/>
    <w:rsid w:val="002A746D"/>
    <w:rsid w:val="002B0B02"/>
    <w:rsid w:val="002B3B52"/>
    <w:rsid w:val="002C34FA"/>
    <w:rsid w:val="002D15BC"/>
    <w:rsid w:val="002D429D"/>
    <w:rsid w:val="002D728F"/>
    <w:rsid w:val="002E43B8"/>
    <w:rsid w:val="002F07E8"/>
    <w:rsid w:val="002F0A31"/>
    <w:rsid w:val="002F1DD3"/>
    <w:rsid w:val="002F6EC9"/>
    <w:rsid w:val="00301010"/>
    <w:rsid w:val="00301D86"/>
    <w:rsid w:val="00302C67"/>
    <w:rsid w:val="00304873"/>
    <w:rsid w:val="003205C1"/>
    <w:rsid w:val="00322340"/>
    <w:rsid w:val="0033024B"/>
    <w:rsid w:val="00332A75"/>
    <w:rsid w:val="00335461"/>
    <w:rsid w:val="00340568"/>
    <w:rsid w:val="00341671"/>
    <w:rsid w:val="00342536"/>
    <w:rsid w:val="0034785D"/>
    <w:rsid w:val="00357F0C"/>
    <w:rsid w:val="00365C7B"/>
    <w:rsid w:val="00377086"/>
    <w:rsid w:val="00382645"/>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F0D"/>
    <w:rsid w:val="00441930"/>
    <w:rsid w:val="00442D66"/>
    <w:rsid w:val="004445E4"/>
    <w:rsid w:val="00446969"/>
    <w:rsid w:val="0045424E"/>
    <w:rsid w:val="00457E51"/>
    <w:rsid w:val="00462FEB"/>
    <w:rsid w:val="0047028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47E4A"/>
    <w:rsid w:val="00552D92"/>
    <w:rsid w:val="005540D9"/>
    <w:rsid w:val="0055419E"/>
    <w:rsid w:val="0056039D"/>
    <w:rsid w:val="00567C57"/>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90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0469"/>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075"/>
    <w:rsid w:val="008272D0"/>
    <w:rsid w:val="00831585"/>
    <w:rsid w:val="00832E7C"/>
    <w:rsid w:val="00836B2C"/>
    <w:rsid w:val="0083729F"/>
    <w:rsid w:val="00857337"/>
    <w:rsid w:val="00860711"/>
    <w:rsid w:val="008642CC"/>
    <w:rsid w:val="008742E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7938"/>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4748"/>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4253"/>
    <w:rsid w:val="00AC6D1E"/>
    <w:rsid w:val="00AD4876"/>
    <w:rsid w:val="00AF0445"/>
    <w:rsid w:val="00AF2E38"/>
    <w:rsid w:val="00AF5724"/>
    <w:rsid w:val="00AF637A"/>
    <w:rsid w:val="00B02306"/>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1284"/>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2D24"/>
    <w:rsid w:val="00C6314A"/>
    <w:rsid w:val="00C649AA"/>
    <w:rsid w:val="00C77170"/>
    <w:rsid w:val="00C8032D"/>
    <w:rsid w:val="00C81DAB"/>
    <w:rsid w:val="00C945A7"/>
    <w:rsid w:val="00C952C9"/>
    <w:rsid w:val="00C96627"/>
    <w:rsid w:val="00C97F1C"/>
    <w:rsid w:val="00CA483D"/>
    <w:rsid w:val="00CB5A7C"/>
    <w:rsid w:val="00CB6FF7"/>
    <w:rsid w:val="00CC2F86"/>
    <w:rsid w:val="00CD26F1"/>
    <w:rsid w:val="00CD598A"/>
    <w:rsid w:val="00CE2D72"/>
    <w:rsid w:val="00CF08C7"/>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597"/>
    <w:rsid w:val="00E91D0B"/>
    <w:rsid w:val="00E92E9C"/>
    <w:rsid w:val="00E93D03"/>
    <w:rsid w:val="00E96A67"/>
    <w:rsid w:val="00EA3504"/>
    <w:rsid w:val="00EA66F0"/>
    <w:rsid w:val="00EA678E"/>
    <w:rsid w:val="00EB0127"/>
    <w:rsid w:val="00EB2EBD"/>
    <w:rsid w:val="00EB3BEC"/>
    <w:rsid w:val="00EB50BA"/>
    <w:rsid w:val="00EB6CF4"/>
    <w:rsid w:val="00EB73F5"/>
    <w:rsid w:val="00ED2935"/>
    <w:rsid w:val="00EE7E33"/>
    <w:rsid w:val="00EF0F4D"/>
    <w:rsid w:val="00EF7091"/>
    <w:rsid w:val="00EF7F82"/>
    <w:rsid w:val="00F01B42"/>
    <w:rsid w:val="00F07AC1"/>
    <w:rsid w:val="00F1148C"/>
    <w:rsid w:val="00F27D20"/>
    <w:rsid w:val="00F41F91"/>
    <w:rsid w:val="00F51B61"/>
    <w:rsid w:val="00F53570"/>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 w:val="00FF7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74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1815</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12172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2</cp:revision>
  <cp:lastPrinted>2020-02-07T22:54:00Z</cp:lastPrinted>
  <dcterms:created xsi:type="dcterms:W3CDTF">2026-06-23T15:38:00Z</dcterms:created>
  <dcterms:modified xsi:type="dcterms:W3CDTF">2026-06-23T15:38:00Z</dcterms:modified>
</cp:coreProperties>
</file>