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66B0B0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55017" w:rsidRPr="00747094">
        <w:rPr>
          <w:rFonts w:ascii="Arial" w:hAnsi="Arial" w:cs="Arial"/>
          <w:sz w:val="24"/>
          <w:szCs w:val="24"/>
          <w:u w:val="single"/>
        </w:rPr>
        <w:t>CalPortland Cement</w:t>
      </w:r>
    </w:p>
    <w:p w14:paraId="65A99AB1" w14:textId="398D6DDB" w:rsidR="003A4CAA" w:rsidRPr="00655017"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55017" w:rsidRPr="00655017">
        <w:rPr>
          <w:rFonts w:ascii="Arial" w:hAnsi="Arial" w:cs="Arial"/>
          <w:sz w:val="24"/>
          <w:szCs w:val="24"/>
          <w:u w:val="single"/>
        </w:rPr>
        <w:t>06/04/2024</w:t>
      </w:r>
    </w:p>
    <w:p w14:paraId="21C05768" w14:textId="3B36B5B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55017" w:rsidRPr="00747094">
        <w:rPr>
          <w:rFonts w:ascii="Arial" w:hAnsi="Arial" w:cs="Arial"/>
          <w:sz w:val="24"/>
          <w:szCs w:val="24"/>
          <w:u w:val="single"/>
        </w:rPr>
        <w:t>Ground Water</w:t>
      </w:r>
    </w:p>
    <w:p w14:paraId="6AE5ED8C" w14:textId="368714D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55017" w:rsidRPr="004417BC">
        <w:rPr>
          <w:rFonts w:ascii="Arial" w:hAnsi="Arial" w:cs="Arial"/>
          <w:sz w:val="24"/>
          <w:szCs w:val="24"/>
          <w:u w:val="single"/>
        </w:rPr>
        <w:t>Well 05 (Standby) Well 06</w:t>
      </w:r>
    </w:p>
    <w:p w14:paraId="11D6F99D" w14:textId="13AB21B7" w:rsidR="004263A6" w:rsidRPr="00655017"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55017" w:rsidRPr="00655017">
        <w:rPr>
          <w:rFonts w:ascii="Arial" w:hAnsi="Arial" w:cs="Arial"/>
          <w:sz w:val="24"/>
          <w:szCs w:val="24"/>
          <w:u w:val="single"/>
        </w:rPr>
        <w:t>For a complete copy of the Water Source Assessment, you may contact Brian Males at (661) 823-3731</w:t>
      </w:r>
    </w:p>
    <w:p w14:paraId="55CC3D7E" w14:textId="581C2A0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55017" w:rsidRPr="00655017">
        <w:rPr>
          <w:rFonts w:ascii="Arial" w:hAnsi="Arial" w:cs="Arial"/>
          <w:sz w:val="24"/>
          <w:szCs w:val="24"/>
          <w:u w:val="single"/>
        </w:rPr>
        <w:t>Annual Training</w:t>
      </w:r>
    </w:p>
    <w:p w14:paraId="175FE9EF" w14:textId="44B2BA6D" w:rsidR="004263A6" w:rsidRPr="00655017"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55017" w:rsidRPr="00655017">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D89BE7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F872AB">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45F868D1" w14:textId="77777777" w:rsidR="00F872AB" w:rsidRDefault="00F872AB" w:rsidP="00F872AB">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California Portland </w:t>
      </w:r>
      <w:proofErr w:type="spellStart"/>
      <w:r>
        <w:rPr>
          <w:rFonts w:ascii="Arial" w:hAnsi="Arial" w:cs="Arial"/>
          <w:sz w:val="24"/>
          <w:szCs w:val="24"/>
          <w:lang w:val="es-MX"/>
        </w:rPr>
        <w:t>Cement</w:t>
      </w:r>
      <w:proofErr w:type="spellEnd"/>
      <w:r>
        <w:rPr>
          <w:rFonts w:ascii="Arial" w:hAnsi="Arial" w:cs="Arial"/>
          <w:sz w:val="24"/>
          <w:szCs w:val="24"/>
          <w:lang w:val="es-MX"/>
        </w:rPr>
        <w:t xml:space="preserve"> a 661-823-3731 para asistirlo en español.</w:t>
      </w:r>
    </w:p>
    <w:p w14:paraId="65D9FE2E" w14:textId="77777777" w:rsidR="00F872AB" w:rsidRDefault="00F872AB" w:rsidP="00F872AB">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lang w:val="es-MX"/>
        </w:rPr>
        <w:t xml:space="preserve">California Portland </w:t>
      </w:r>
      <w:proofErr w:type="spellStart"/>
      <w:r>
        <w:rPr>
          <w:rFonts w:ascii="Arial" w:hAnsi="Arial" w:cs="Arial"/>
          <w:sz w:val="24"/>
          <w:szCs w:val="24"/>
          <w:lang w:val="es-MX"/>
        </w:rPr>
        <w:t>Cement</w:t>
      </w:r>
      <w:proofErr w:type="spellEnd"/>
      <w:r>
        <w:rPr>
          <w:rFonts w:ascii="Arial" w:eastAsia="PMingLiU" w:hAnsi="Arial" w:cs="Arial"/>
          <w:sz w:val="24"/>
          <w:szCs w:val="24"/>
          <w:lang w:val="es-MX"/>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w:t>
      </w:r>
      <w:r>
        <w:rPr>
          <w:rFonts w:ascii="Arial" w:hAnsi="Arial" w:cs="Arial"/>
          <w:sz w:val="24"/>
          <w:szCs w:val="24"/>
          <w:lang w:val="es-MX"/>
        </w:rPr>
        <w:t>661-823-3731</w:t>
      </w:r>
      <w:r>
        <w:rPr>
          <w:rFonts w:ascii="Arial" w:eastAsia="PMingLiU" w:hAnsi="Arial" w:cs="Arial"/>
          <w:sz w:val="24"/>
          <w:szCs w:val="24"/>
        </w:rPr>
        <w:t>.</w:t>
      </w:r>
    </w:p>
    <w:p w14:paraId="76F905E5" w14:textId="77777777" w:rsidR="00F872AB" w:rsidRDefault="00F872AB" w:rsidP="00F872AB">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r>
        <w:rPr>
          <w:rFonts w:ascii="Arial" w:hAnsi="Arial" w:cs="Arial"/>
          <w:sz w:val="24"/>
          <w:szCs w:val="24"/>
          <w:lang w:val="es-MX"/>
        </w:rPr>
        <w:t xml:space="preserve">California Portland </w:t>
      </w:r>
      <w:proofErr w:type="spellStart"/>
      <w:r>
        <w:rPr>
          <w:rFonts w:ascii="Arial" w:hAnsi="Arial" w:cs="Arial"/>
          <w:sz w:val="24"/>
          <w:szCs w:val="24"/>
          <w:lang w:val="es-MX"/>
        </w:rPr>
        <w:t>Cement</w:t>
      </w:r>
      <w:proofErr w:type="spellEnd"/>
      <w:r>
        <w:rPr>
          <w:rFonts w:ascii="Arial" w:hAnsi="Arial" w:cs="Arial"/>
          <w:sz w:val="24"/>
          <w:szCs w:val="24"/>
        </w:rPr>
        <w:t xml:space="preserve"> o </w:t>
      </w:r>
      <w:r>
        <w:rPr>
          <w:rFonts w:ascii="Arial" w:hAnsi="Arial" w:cs="Arial"/>
          <w:sz w:val="24"/>
          <w:szCs w:val="24"/>
          <w:lang w:val="fil-PH"/>
        </w:rPr>
        <w:t xml:space="preserve">tumawag sa </w:t>
      </w:r>
      <w:r>
        <w:rPr>
          <w:rFonts w:ascii="Arial" w:hAnsi="Arial" w:cs="Arial"/>
          <w:sz w:val="24"/>
          <w:szCs w:val="24"/>
          <w:lang w:val="es-MX"/>
        </w:rPr>
        <w:t xml:space="preserve">661-823-3731 </w:t>
      </w:r>
      <w:r>
        <w:rPr>
          <w:rFonts w:ascii="Arial" w:hAnsi="Arial" w:cs="Arial"/>
          <w:sz w:val="24"/>
          <w:szCs w:val="24"/>
          <w:lang w:val="fil-PH"/>
        </w:rPr>
        <w:t>para matulungan sa wikang Tagalog</w:t>
      </w:r>
      <w:r>
        <w:rPr>
          <w:rFonts w:ascii="Arial" w:hAnsi="Arial" w:cs="Arial"/>
          <w:sz w:val="24"/>
          <w:szCs w:val="24"/>
        </w:rPr>
        <w:t>.</w:t>
      </w:r>
    </w:p>
    <w:p w14:paraId="4A642491" w14:textId="77777777" w:rsidR="00F872AB" w:rsidRDefault="00F872AB" w:rsidP="00F872AB">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lang w:val="es-MX"/>
        </w:rPr>
        <w:t xml:space="preserve">California Portland </w:t>
      </w:r>
      <w:proofErr w:type="spellStart"/>
      <w:r>
        <w:rPr>
          <w:rFonts w:ascii="Arial" w:hAnsi="Arial" w:cs="Arial"/>
          <w:sz w:val="24"/>
          <w:szCs w:val="24"/>
          <w:lang w:val="es-MX"/>
        </w:rPr>
        <w:t>Cement</w:t>
      </w:r>
      <w:proofErr w:type="spellEnd"/>
      <w:r>
        <w:rPr>
          <w:rFonts w:ascii="Arial" w:hAnsi="Arial" w:cs="Arial"/>
          <w:sz w:val="24"/>
          <w:szCs w:val="24"/>
          <w:lang w:val="es-MX"/>
        </w:rPr>
        <w:t xml:space="preserve"> </w:t>
      </w:r>
      <w:r>
        <w:rPr>
          <w:rFonts w:ascii="Arial" w:hAnsi="Arial" w:cs="Arial"/>
          <w:sz w:val="24"/>
          <w:szCs w:val="24"/>
          <w:lang w:val="vi-VN"/>
        </w:rPr>
        <w:t xml:space="preserve">tại </w:t>
      </w:r>
      <w:r>
        <w:rPr>
          <w:rFonts w:ascii="Arial" w:hAnsi="Arial" w:cs="Arial"/>
          <w:sz w:val="24"/>
          <w:szCs w:val="24"/>
          <w:lang w:val="es-MX"/>
        </w:rPr>
        <w:t xml:space="preserve">661-823-3731 </w:t>
      </w:r>
      <w:r>
        <w:rPr>
          <w:rFonts w:ascii="Arial" w:hAnsi="Arial" w:cs="Arial"/>
          <w:sz w:val="24"/>
          <w:szCs w:val="24"/>
          <w:lang w:val="vi-VN"/>
        </w:rPr>
        <w:t>để được hỗ trợ giúp bằng tiếng Việt.</w:t>
      </w:r>
    </w:p>
    <w:p w14:paraId="76F47AA3" w14:textId="7C3C0131" w:rsidR="006537F6" w:rsidRDefault="00F872AB" w:rsidP="00F872AB">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w:t>
      </w:r>
      <w:r>
        <w:rPr>
          <w:rFonts w:ascii="Arial" w:hAnsi="Arial" w:cs="Arial"/>
          <w:sz w:val="24"/>
          <w:szCs w:val="24"/>
          <w:lang w:val="es-MX"/>
        </w:rPr>
        <w:t xml:space="preserve">California Portland </w:t>
      </w:r>
      <w:proofErr w:type="spellStart"/>
      <w:r>
        <w:rPr>
          <w:rFonts w:ascii="Arial" w:hAnsi="Arial" w:cs="Arial"/>
          <w:sz w:val="24"/>
          <w:szCs w:val="24"/>
          <w:lang w:val="es-MX"/>
        </w:rPr>
        <w:t>Cement</w:t>
      </w:r>
      <w:proofErr w:type="spellEnd"/>
      <w:r>
        <w:rPr>
          <w:rFonts w:ascii="Arial" w:hAnsi="Arial" w:cs="Arial"/>
          <w:sz w:val="24"/>
          <w:szCs w:val="24"/>
        </w:rPr>
        <w:t xml:space="preserve">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hAnsi="Arial" w:cs="Arial"/>
          <w:sz w:val="24"/>
          <w:szCs w:val="24"/>
          <w:lang w:val="es-MX"/>
        </w:rPr>
        <w:t>661-823-3731</w:t>
      </w:r>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Pr>
          <w:rFonts w:ascii="Arial" w:hAnsi="Arial" w:cs="Arial"/>
          <w:sz w:val="24"/>
          <w:szCs w:val="24"/>
        </w:rPr>
        <w:t>.</w:t>
      </w:r>
    </w:p>
    <w:p w14:paraId="0B1BD2FB" w14:textId="77777777" w:rsidR="00F872AB" w:rsidRPr="005162DE" w:rsidRDefault="00F872AB" w:rsidP="00F872AB">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2ED09769"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F872AB">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1BE589EC"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w:t>
      </w:r>
      <w:r w:rsidR="00F872AB">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3240A95C"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F872AB">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07524368"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E67004">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3D2009C8" w14:textId="77777777" w:rsidR="00655017" w:rsidRDefault="00655017" w:rsidP="00070C22">
      <w:pPr>
        <w:pStyle w:val="Caption"/>
      </w:pPr>
    </w:p>
    <w:p w14:paraId="643E57A7" w14:textId="65CA29D0" w:rsidR="005210D2" w:rsidRPr="005162DE" w:rsidRDefault="005210D2" w:rsidP="00070C22">
      <w:pPr>
        <w:pStyle w:val="Caption"/>
      </w:pPr>
      <w:r w:rsidRPr="005162DE">
        <w:t xml:space="preserve">Table </w:t>
      </w:r>
      <w:r w:rsidR="00B533D7">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82614FA" w:rsidR="00D73637" w:rsidRPr="005162DE" w:rsidRDefault="007C600D" w:rsidP="00960466">
            <w:pPr>
              <w:spacing w:before="40" w:after="40"/>
              <w:jc w:val="center"/>
              <w:rPr>
                <w:rFonts w:ascii="Arial" w:hAnsi="Arial" w:cs="Arial"/>
                <w:sz w:val="24"/>
                <w:szCs w:val="24"/>
              </w:rPr>
            </w:pPr>
            <w:r>
              <w:rPr>
                <w:rFonts w:ascii="Arial" w:hAnsi="Arial" w:cs="Arial"/>
                <w:sz w:val="24"/>
                <w:szCs w:val="24"/>
              </w:rPr>
              <w:t>07/10/2023</w:t>
            </w:r>
          </w:p>
        </w:tc>
        <w:tc>
          <w:tcPr>
            <w:tcW w:w="1021" w:type="dxa"/>
            <w:tcMar>
              <w:left w:w="86" w:type="dxa"/>
              <w:right w:w="86" w:type="dxa"/>
            </w:tcMar>
          </w:tcPr>
          <w:p w14:paraId="102D5A02" w14:textId="525968C4" w:rsidR="00D73637" w:rsidRPr="005162DE" w:rsidRDefault="00B533D7"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31D3317C" w:rsidR="00D73637" w:rsidRPr="005162DE" w:rsidRDefault="00B53F85" w:rsidP="00960466">
            <w:pPr>
              <w:spacing w:before="40" w:after="40"/>
              <w:jc w:val="center"/>
              <w:rPr>
                <w:rFonts w:ascii="Arial" w:hAnsi="Arial" w:cs="Arial"/>
                <w:sz w:val="24"/>
                <w:szCs w:val="24"/>
              </w:rPr>
            </w:pPr>
            <w:r>
              <w:rPr>
                <w:rFonts w:ascii="Arial" w:hAnsi="Arial" w:cs="Arial"/>
                <w:sz w:val="24"/>
                <w:szCs w:val="24"/>
              </w:rPr>
              <w:t>8.4</w:t>
            </w:r>
          </w:p>
        </w:tc>
        <w:tc>
          <w:tcPr>
            <w:tcW w:w="1021" w:type="dxa"/>
            <w:tcMar>
              <w:left w:w="86" w:type="dxa"/>
              <w:right w:w="86" w:type="dxa"/>
            </w:tcMar>
          </w:tcPr>
          <w:p w14:paraId="308535F4" w14:textId="5CB43951" w:rsidR="00D73637" w:rsidRPr="005162DE" w:rsidRDefault="00B533D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4D070C1" w:rsidR="00D73637" w:rsidRPr="005162DE" w:rsidRDefault="007C600D" w:rsidP="007C600D">
            <w:pPr>
              <w:spacing w:before="40" w:after="40"/>
              <w:rPr>
                <w:rFonts w:ascii="Arial" w:hAnsi="Arial" w:cs="Arial"/>
                <w:sz w:val="24"/>
                <w:szCs w:val="24"/>
              </w:rPr>
            </w:pPr>
            <w:r>
              <w:rPr>
                <w:rFonts w:ascii="Arial" w:hAnsi="Arial" w:cs="Arial"/>
                <w:sz w:val="24"/>
                <w:szCs w:val="24"/>
              </w:rPr>
              <w:t xml:space="preserve">  07/10/2023</w:t>
            </w:r>
          </w:p>
        </w:tc>
        <w:tc>
          <w:tcPr>
            <w:tcW w:w="1021" w:type="dxa"/>
            <w:tcMar>
              <w:left w:w="86" w:type="dxa"/>
              <w:right w:w="86" w:type="dxa"/>
            </w:tcMar>
          </w:tcPr>
          <w:p w14:paraId="42CEE2F3" w14:textId="0B341DDD" w:rsidR="00D73637" w:rsidRPr="005162DE" w:rsidRDefault="00B533D7" w:rsidP="00B533D7">
            <w:pPr>
              <w:spacing w:before="40" w:after="40"/>
              <w:rPr>
                <w:rFonts w:ascii="Arial" w:hAnsi="Arial" w:cs="Arial"/>
                <w:sz w:val="24"/>
                <w:szCs w:val="24"/>
              </w:rPr>
            </w:pPr>
            <w:r>
              <w:rPr>
                <w:rFonts w:ascii="Arial" w:hAnsi="Arial" w:cs="Arial"/>
                <w:sz w:val="24"/>
                <w:szCs w:val="24"/>
              </w:rPr>
              <w:t xml:space="preserve">    10</w:t>
            </w:r>
          </w:p>
        </w:tc>
        <w:tc>
          <w:tcPr>
            <w:tcW w:w="1123" w:type="dxa"/>
            <w:tcMar>
              <w:left w:w="86" w:type="dxa"/>
              <w:right w:w="86" w:type="dxa"/>
            </w:tcMar>
          </w:tcPr>
          <w:p w14:paraId="15E55B1F" w14:textId="2C4E8E42" w:rsidR="00D73637" w:rsidRPr="005162DE" w:rsidRDefault="00B533D7" w:rsidP="00B533D7">
            <w:pPr>
              <w:spacing w:before="40" w:after="40"/>
              <w:rPr>
                <w:rFonts w:ascii="Arial" w:hAnsi="Arial" w:cs="Arial"/>
                <w:sz w:val="24"/>
                <w:szCs w:val="24"/>
              </w:rPr>
            </w:pPr>
            <w:r>
              <w:rPr>
                <w:rFonts w:ascii="Arial" w:hAnsi="Arial" w:cs="Arial"/>
                <w:sz w:val="24"/>
                <w:szCs w:val="24"/>
              </w:rPr>
              <w:t xml:space="preserve">   0.094</w:t>
            </w:r>
          </w:p>
        </w:tc>
        <w:tc>
          <w:tcPr>
            <w:tcW w:w="1021" w:type="dxa"/>
            <w:tcMar>
              <w:left w:w="86" w:type="dxa"/>
              <w:right w:w="86" w:type="dxa"/>
            </w:tcMar>
          </w:tcPr>
          <w:p w14:paraId="1AE57BBF" w14:textId="0907CC58" w:rsidR="00D73637" w:rsidRPr="005162DE" w:rsidRDefault="00B533D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65E5D03" w:rsidR="005D3708" w:rsidRPr="005162DE" w:rsidRDefault="005D3708" w:rsidP="00070C22">
      <w:pPr>
        <w:pStyle w:val="Caption"/>
      </w:pPr>
      <w:r w:rsidRPr="005162DE">
        <w:t xml:space="preserve">Table </w:t>
      </w:r>
      <w:r w:rsidR="00B533D7">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48C9460" w:rsidR="00684C7E" w:rsidRPr="005162DE" w:rsidRDefault="00B533D7" w:rsidP="00684C7E">
            <w:pPr>
              <w:spacing w:before="40" w:after="40"/>
              <w:jc w:val="center"/>
              <w:rPr>
                <w:rFonts w:ascii="Arial" w:hAnsi="Arial" w:cs="Arial"/>
                <w:sz w:val="24"/>
                <w:szCs w:val="24"/>
              </w:rPr>
            </w:pPr>
            <w:r>
              <w:rPr>
                <w:rFonts w:ascii="Arial" w:hAnsi="Arial" w:cs="Arial"/>
                <w:sz w:val="24"/>
                <w:szCs w:val="24"/>
              </w:rPr>
              <w:t>2011</w:t>
            </w:r>
          </w:p>
        </w:tc>
        <w:tc>
          <w:tcPr>
            <w:tcW w:w="1260" w:type="dxa"/>
            <w:tcMar>
              <w:left w:w="58" w:type="dxa"/>
              <w:right w:w="58" w:type="dxa"/>
            </w:tcMar>
          </w:tcPr>
          <w:p w14:paraId="690B0D1C" w14:textId="756E4B99" w:rsidR="00684C7E" w:rsidRPr="005162DE" w:rsidRDefault="00B533D7" w:rsidP="00684C7E">
            <w:pPr>
              <w:spacing w:before="40" w:after="40"/>
              <w:jc w:val="center"/>
              <w:rPr>
                <w:rFonts w:ascii="Arial" w:hAnsi="Arial" w:cs="Arial"/>
                <w:sz w:val="24"/>
                <w:szCs w:val="24"/>
              </w:rPr>
            </w:pPr>
            <w:r>
              <w:rPr>
                <w:rFonts w:ascii="Arial" w:hAnsi="Arial" w:cs="Arial"/>
                <w:sz w:val="24"/>
                <w:szCs w:val="24"/>
              </w:rPr>
              <w:t>82</w:t>
            </w:r>
          </w:p>
        </w:tc>
        <w:tc>
          <w:tcPr>
            <w:tcW w:w="1530" w:type="dxa"/>
            <w:tcMar>
              <w:left w:w="58" w:type="dxa"/>
              <w:right w:w="58" w:type="dxa"/>
            </w:tcMar>
          </w:tcPr>
          <w:p w14:paraId="6802CC34" w14:textId="6349A229" w:rsidR="00684C7E" w:rsidRPr="005162DE" w:rsidRDefault="00B533D7" w:rsidP="00684C7E">
            <w:pPr>
              <w:spacing w:before="40" w:after="40"/>
              <w:jc w:val="center"/>
              <w:rPr>
                <w:rFonts w:ascii="Arial" w:hAnsi="Arial" w:cs="Arial"/>
                <w:sz w:val="24"/>
                <w:szCs w:val="24"/>
              </w:rPr>
            </w:pPr>
            <w:r>
              <w:rPr>
                <w:rFonts w:ascii="Arial" w:hAnsi="Arial" w:cs="Arial"/>
                <w:sz w:val="24"/>
                <w:szCs w:val="24"/>
              </w:rPr>
              <w:t>82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AF44CEF" w:rsidR="00684C7E" w:rsidRPr="005162DE" w:rsidRDefault="00B533D7" w:rsidP="00684C7E">
            <w:pPr>
              <w:spacing w:before="40" w:after="40"/>
              <w:jc w:val="center"/>
              <w:rPr>
                <w:rFonts w:ascii="Arial" w:hAnsi="Arial" w:cs="Arial"/>
                <w:sz w:val="24"/>
                <w:szCs w:val="24"/>
              </w:rPr>
            </w:pPr>
            <w:r>
              <w:rPr>
                <w:rFonts w:ascii="Arial" w:hAnsi="Arial" w:cs="Arial"/>
                <w:sz w:val="24"/>
                <w:szCs w:val="24"/>
              </w:rPr>
              <w:t>2011</w:t>
            </w:r>
          </w:p>
        </w:tc>
        <w:tc>
          <w:tcPr>
            <w:tcW w:w="1260" w:type="dxa"/>
            <w:tcMar>
              <w:left w:w="58" w:type="dxa"/>
              <w:right w:w="58" w:type="dxa"/>
            </w:tcMar>
          </w:tcPr>
          <w:p w14:paraId="5F571C45" w14:textId="3DF26F96" w:rsidR="00684C7E" w:rsidRPr="005162DE" w:rsidRDefault="00B533D7" w:rsidP="00684C7E">
            <w:pPr>
              <w:spacing w:before="40" w:after="40"/>
              <w:jc w:val="center"/>
              <w:rPr>
                <w:rFonts w:ascii="Arial" w:hAnsi="Arial" w:cs="Arial"/>
                <w:sz w:val="24"/>
                <w:szCs w:val="24"/>
              </w:rPr>
            </w:pPr>
            <w:r>
              <w:rPr>
                <w:rFonts w:ascii="Arial" w:hAnsi="Arial" w:cs="Arial"/>
                <w:sz w:val="24"/>
                <w:szCs w:val="24"/>
              </w:rPr>
              <w:t>510</w:t>
            </w:r>
          </w:p>
        </w:tc>
        <w:tc>
          <w:tcPr>
            <w:tcW w:w="1530" w:type="dxa"/>
            <w:tcMar>
              <w:left w:w="58" w:type="dxa"/>
              <w:right w:w="58" w:type="dxa"/>
            </w:tcMar>
          </w:tcPr>
          <w:p w14:paraId="2BE476FB" w14:textId="36B20CBC" w:rsidR="00684C7E" w:rsidRPr="005162DE" w:rsidRDefault="00B533D7" w:rsidP="00684C7E">
            <w:pPr>
              <w:spacing w:before="40" w:after="40"/>
              <w:jc w:val="center"/>
              <w:rPr>
                <w:rFonts w:ascii="Arial" w:hAnsi="Arial" w:cs="Arial"/>
                <w:sz w:val="24"/>
                <w:szCs w:val="24"/>
              </w:rPr>
            </w:pPr>
            <w:r>
              <w:rPr>
                <w:rFonts w:ascii="Arial" w:hAnsi="Arial" w:cs="Arial"/>
                <w:sz w:val="24"/>
                <w:szCs w:val="24"/>
              </w:rPr>
              <w:t>510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35B40125" w:rsidR="005D3708" w:rsidRPr="005162DE" w:rsidRDefault="005D3708" w:rsidP="00070C22">
      <w:pPr>
        <w:pStyle w:val="Caption"/>
      </w:pPr>
      <w:r w:rsidRPr="005162DE">
        <w:lastRenderedPageBreak/>
        <w:t xml:space="preserve">Table </w:t>
      </w:r>
      <w:r w:rsidR="00B533D7">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B3E4CD9" w:rsidR="00512D8C" w:rsidRPr="005162DE" w:rsidRDefault="00B533D7" w:rsidP="00512D8C">
            <w:pPr>
              <w:keepNext/>
              <w:keepLines/>
              <w:spacing w:before="40" w:after="40"/>
              <w:ind w:left="30"/>
              <w:jc w:val="both"/>
              <w:rPr>
                <w:rFonts w:ascii="Arial" w:hAnsi="Arial" w:cs="Arial"/>
                <w:sz w:val="24"/>
                <w:szCs w:val="24"/>
              </w:rPr>
            </w:pPr>
            <w:r w:rsidRPr="005A1796">
              <w:rPr>
                <w:rFonts w:ascii="Arial" w:hAnsi="Arial" w:cs="Arial"/>
                <w:sz w:val="18"/>
                <w:szCs w:val="18"/>
              </w:rPr>
              <w:t xml:space="preserve">Uranium, </w:t>
            </w:r>
            <w:proofErr w:type="spellStart"/>
            <w:r w:rsidRPr="005A1796">
              <w:rPr>
                <w:rFonts w:ascii="Arial" w:hAnsi="Arial" w:cs="Arial"/>
                <w:sz w:val="18"/>
                <w:szCs w:val="18"/>
              </w:rPr>
              <w:t>pCi</w:t>
            </w:r>
            <w:proofErr w:type="spellEnd"/>
            <w:r w:rsidRPr="005A1796">
              <w:rPr>
                <w:rFonts w:ascii="Arial" w:hAnsi="Arial" w:cs="Arial"/>
                <w:sz w:val="18"/>
                <w:szCs w:val="18"/>
              </w:rPr>
              <w:t>/L</w:t>
            </w:r>
          </w:p>
        </w:tc>
        <w:tc>
          <w:tcPr>
            <w:tcW w:w="1440" w:type="dxa"/>
          </w:tcPr>
          <w:p w14:paraId="21F7006B" w14:textId="39AC79D2" w:rsidR="00512D8C" w:rsidRPr="005162DE" w:rsidRDefault="00931E51"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23FFB4E4" w:rsidR="00512D8C" w:rsidRPr="005162DE" w:rsidRDefault="00B53F85" w:rsidP="00512D8C">
            <w:pPr>
              <w:keepNext/>
              <w:keepLines/>
              <w:spacing w:before="40" w:after="40"/>
              <w:jc w:val="center"/>
              <w:rPr>
                <w:rFonts w:ascii="Arial" w:hAnsi="Arial" w:cs="Arial"/>
                <w:sz w:val="24"/>
                <w:szCs w:val="24"/>
              </w:rPr>
            </w:pPr>
            <w:r>
              <w:rPr>
                <w:rFonts w:ascii="Arial" w:hAnsi="Arial" w:cs="Arial"/>
                <w:sz w:val="24"/>
                <w:szCs w:val="24"/>
              </w:rPr>
              <w:t>12.5</w:t>
            </w:r>
          </w:p>
        </w:tc>
        <w:tc>
          <w:tcPr>
            <w:tcW w:w="1530" w:type="dxa"/>
          </w:tcPr>
          <w:p w14:paraId="40895B2C" w14:textId="145CB2F6" w:rsidR="00512D8C" w:rsidRPr="005162DE" w:rsidRDefault="00931E51" w:rsidP="00512D8C">
            <w:pPr>
              <w:keepNext/>
              <w:keepLines/>
              <w:spacing w:before="40" w:after="40"/>
              <w:jc w:val="center"/>
              <w:rPr>
                <w:rFonts w:ascii="Arial" w:hAnsi="Arial" w:cs="Arial"/>
                <w:sz w:val="24"/>
                <w:szCs w:val="24"/>
              </w:rPr>
            </w:pPr>
            <w:r>
              <w:rPr>
                <w:rFonts w:ascii="Arial" w:hAnsi="Arial" w:cs="Arial"/>
                <w:sz w:val="24"/>
                <w:szCs w:val="24"/>
              </w:rPr>
              <w:t>1</w:t>
            </w:r>
            <w:r w:rsidR="00B53F85">
              <w:rPr>
                <w:rFonts w:ascii="Arial" w:hAnsi="Arial" w:cs="Arial"/>
                <w:sz w:val="24"/>
                <w:szCs w:val="24"/>
              </w:rPr>
              <w:t>2</w:t>
            </w:r>
            <w:r>
              <w:rPr>
                <w:rFonts w:ascii="Arial" w:hAnsi="Arial" w:cs="Arial"/>
                <w:sz w:val="24"/>
                <w:szCs w:val="24"/>
              </w:rPr>
              <w:t>-</w:t>
            </w:r>
            <w:r w:rsidR="00B53F85">
              <w:rPr>
                <w:rFonts w:ascii="Arial" w:hAnsi="Arial" w:cs="Arial"/>
                <w:sz w:val="24"/>
                <w:szCs w:val="24"/>
              </w:rPr>
              <w:t>17</w:t>
            </w:r>
          </w:p>
        </w:tc>
        <w:tc>
          <w:tcPr>
            <w:tcW w:w="1170" w:type="dxa"/>
          </w:tcPr>
          <w:p w14:paraId="707B8EC2" w14:textId="42D0B5BE" w:rsidR="00512D8C" w:rsidRPr="005162DE" w:rsidRDefault="00931E51" w:rsidP="00512D8C">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4F209845" w14:textId="1C7579EC" w:rsidR="00512D8C" w:rsidRPr="005162DE" w:rsidRDefault="00931E51" w:rsidP="00512D8C">
            <w:pPr>
              <w:keepNext/>
              <w:keepLines/>
              <w:spacing w:before="40" w:after="40"/>
              <w:jc w:val="center"/>
              <w:rPr>
                <w:rFonts w:ascii="Arial" w:hAnsi="Arial" w:cs="Arial"/>
                <w:sz w:val="24"/>
                <w:szCs w:val="24"/>
              </w:rPr>
            </w:pPr>
            <w:r>
              <w:rPr>
                <w:rFonts w:ascii="Arial" w:hAnsi="Arial" w:cs="Arial"/>
                <w:sz w:val="24"/>
                <w:szCs w:val="24"/>
              </w:rPr>
              <w:t>0.43</w:t>
            </w:r>
          </w:p>
        </w:tc>
        <w:tc>
          <w:tcPr>
            <w:tcW w:w="1931" w:type="dxa"/>
          </w:tcPr>
          <w:p w14:paraId="307E6935" w14:textId="7BF1880B" w:rsidR="00512D8C" w:rsidRPr="005162DE" w:rsidRDefault="0088386B" w:rsidP="00F872AB">
            <w:pPr>
              <w:keepNext/>
              <w:keepLines/>
              <w:spacing w:before="40" w:after="40"/>
              <w:rPr>
                <w:rFonts w:ascii="Arial" w:hAnsi="Arial" w:cs="Arial"/>
                <w:sz w:val="24"/>
                <w:szCs w:val="24"/>
              </w:rPr>
            </w:pPr>
            <w:r w:rsidRPr="005A1796">
              <w:rPr>
                <w:rFonts w:ascii="Arial" w:hAnsi="Arial" w:cs="Arial"/>
                <w:sz w:val="18"/>
                <w:szCs w:val="18"/>
              </w:rPr>
              <w:t>Erosion of natural deposits</w:t>
            </w:r>
          </w:p>
        </w:tc>
      </w:tr>
      <w:tr w:rsidR="00B53F85" w:rsidRPr="005162DE" w14:paraId="273C06D1" w14:textId="77777777" w:rsidTr="002D3FB5">
        <w:trPr>
          <w:trHeight w:val="432"/>
        </w:trPr>
        <w:tc>
          <w:tcPr>
            <w:tcW w:w="2245" w:type="dxa"/>
            <w:tcMar>
              <w:left w:w="58" w:type="dxa"/>
              <w:right w:w="58" w:type="dxa"/>
            </w:tcMar>
          </w:tcPr>
          <w:p w14:paraId="2C4A1D70" w14:textId="7A2626DB" w:rsidR="00B53F85" w:rsidRPr="005A1796" w:rsidRDefault="00B53F85" w:rsidP="00B53F85">
            <w:pPr>
              <w:spacing w:before="40" w:after="40"/>
              <w:ind w:left="30"/>
              <w:rPr>
                <w:rFonts w:ascii="Arial" w:hAnsi="Arial" w:cs="Arial"/>
                <w:sz w:val="18"/>
                <w:szCs w:val="18"/>
              </w:rPr>
            </w:pPr>
            <w:r w:rsidRPr="005A1796">
              <w:rPr>
                <w:rFonts w:ascii="Arial" w:hAnsi="Arial" w:cs="Arial"/>
                <w:sz w:val="18"/>
                <w:szCs w:val="18"/>
              </w:rPr>
              <w:t>Gross</w:t>
            </w:r>
            <w:r>
              <w:rPr>
                <w:rFonts w:ascii="Arial" w:hAnsi="Arial" w:cs="Arial"/>
                <w:sz w:val="18"/>
                <w:szCs w:val="18"/>
              </w:rPr>
              <w:t xml:space="preserve"> </w:t>
            </w:r>
            <w:r w:rsidRPr="005A1796">
              <w:rPr>
                <w:rFonts w:ascii="Arial" w:hAnsi="Arial" w:cs="Arial"/>
                <w:sz w:val="18"/>
                <w:szCs w:val="18"/>
              </w:rPr>
              <w:t xml:space="preserve">Alpha Particle Activity, </w:t>
            </w:r>
            <w:proofErr w:type="spellStart"/>
            <w:r w:rsidRPr="005A1796">
              <w:rPr>
                <w:rFonts w:ascii="Arial" w:hAnsi="Arial" w:cs="Arial"/>
                <w:sz w:val="18"/>
                <w:szCs w:val="18"/>
              </w:rPr>
              <w:t>pCi</w:t>
            </w:r>
            <w:proofErr w:type="spellEnd"/>
            <w:r w:rsidRPr="005A1796">
              <w:rPr>
                <w:rFonts w:ascii="Arial" w:hAnsi="Arial" w:cs="Arial"/>
                <w:sz w:val="18"/>
                <w:szCs w:val="18"/>
              </w:rPr>
              <w:t>/L</w:t>
            </w:r>
          </w:p>
        </w:tc>
        <w:tc>
          <w:tcPr>
            <w:tcW w:w="1440" w:type="dxa"/>
          </w:tcPr>
          <w:p w14:paraId="325822E9" w14:textId="24AD98B8" w:rsidR="00B53F85" w:rsidRDefault="00B53F85" w:rsidP="00B53F85">
            <w:pPr>
              <w:spacing w:before="40" w:after="40"/>
              <w:jc w:val="center"/>
              <w:rPr>
                <w:rFonts w:ascii="Arial" w:hAnsi="Arial" w:cs="Arial"/>
                <w:sz w:val="24"/>
                <w:szCs w:val="24"/>
              </w:rPr>
            </w:pPr>
            <w:r>
              <w:rPr>
                <w:rFonts w:ascii="Arial" w:hAnsi="Arial" w:cs="Arial"/>
                <w:sz w:val="24"/>
                <w:szCs w:val="24"/>
              </w:rPr>
              <w:t>2023</w:t>
            </w:r>
          </w:p>
        </w:tc>
        <w:tc>
          <w:tcPr>
            <w:tcW w:w="1260" w:type="dxa"/>
          </w:tcPr>
          <w:p w14:paraId="7A401A96" w14:textId="32C899BF" w:rsidR="00B53F85" w:rsidRDefault="00B53F85" w:rsidP="00B53F85">
            <w:pPr>
              <w:spacing w:before="40" w:after="40"/>
              <w:jc w:val="center"/>
              <w:rPr>
                <w:rFonts w:ascii="Arial" w:hAnsi="Arial" w:cs="Arial"/>
                <w:sz w:val="24"/>
                <w:szCs w:val="24"/>
              </w:rPr>
            </w:pPr>
            <w:r>
              <w:rPr>
                <w:rFonts w:ascii="Arial" w:hAnsi="Arial" w:cs="Arial"/>
                <w:sz w:val="24"/>
                <w:szCs w:val="24"/>
              </w:rPr>
              <w:t>13.5</w:t>
            </w:r>
          </w:p>
        </w:tc>
        <w:tc>
          <w:tcPr>
            <w:tcW w:w="1530" w:type="dxa"/>
          </w:tcPr>
          <w:p w14:paraId="0848D373" w14:textId="54BEF220" w:rsidR="00B53F85" w:rsidRDefault="00B53F85" w:rsidP="00B53F85">
            <w:pPr>
              <w:spacing w:before="40" w:after="40"/>
              <w:jc w:val="center"/>
              <w:rPr>
                <w:rFonts w:ascii="Arial" w:hAnsi="Arial" w:cs="Arial"/>
                <w:sz w:val="24"/>
                <w:szCs w:val="24"/>
              </w:rPr>
            </w:pPr>
            <w:r>
              <w:rPr>
                <w:rFonts w:ascii="Arial" w:hAnsi="Arial" w:cs="Arial"/>
                <w:sz w:val="24"/>
                <w:szCs w:val="24"/>
              </w:rPr>
              <w:t>13.5</w:t>
            </w:r>
          </w:p>
        </w:tc>
        <w:tc>
          <w:tcPr>
            <w:tcW w:w="1170" w:type="dxa"/>
          </w:tcPr>
          <w:p w14:paraId="6CE48611" w14:textId="3C5BA93D" w:rsidR="00B53F85" w:rsidRDefault="00B53F85" w:rsidP="00B53F85">
            <w:pPr>
              <w:spacing w:before="40" w:after="40"/>
              <w:jc w:val="center"/>
              <w:rPr>
                <w:rFonts w:ascii="Arial" w:hAnsi="Arial" w:cs="Arial"/>
                <w:sz w:val="24"/>
                <w:szCs w:val="24"/>
              </w:rPr>
            </w:pPr>
            <w:r>
              <w:rPr>
                <w:rFonts w:ascii="Arial" w:hAnsi="Arial" w:cs="Arial"/>
                <w:sz w:val="24"/>
                <w:szCs w:val="24"/>
              </w:rPr>
              <w:t>15</w:t>
            </w:r>
          </w:p>
        </w:tc>
        <w:tc>
          <w:tcPr>
            <w:tcW w:w="1260" w:type="dxa"/>
          </w:tcPr>
          <w:p w14:paraId="15F82939" w14:textId="23786D6B" w:rsidR="00B53F85" w:rsidRDefault="00B53F85" w:rsidP="00B53F85">
            <w:pPr>
              <w:spacing w:before="40" w:after="40"/>
              <w:jc w:val="center"/>
              <w:rPr>
                <w:rFonts w:ascii="Arial" w:hAnsi="Arial" w:cs="Arial"/>
                <w:sz w:val="24"/>
                <w:szCs w:val="24"/>
              </w:rPr>
            </w:pPr>
            <w:r>
              <w:rPr>
                <w:rFonts w:ascii="Arial" w:hAnsi="Arial" w:cs="Arial"/>
                <w:sz w:val="24"/>
                <w:szCs w:val="24"/>
              </w:rPr>
              <w:t>(0)</w:t>
            </w:r>
          </w:p>
        </w:tc>
        <w:tc>
          <w:tcPr>
            <w:tcW w:w="1931" w:type="dxa"/>
          </w:tcPr>
          <w:p w14:paraId="6C522AAC" w14:textId="5E0A56B2" w:rsidR="00B53F85" w:rsidRPr="005A1796" w:rsidRDefault="00B53F85" w:rsidP="00F872AB">
            <w:pPr>
              <w:spacing w:before="40" w:after="40"/>
              <w:rPr>
                <w:rFonts w:ascii="Arial" w:hAnsi="Arial" w:cs="Arial"/>
                <w:sz w:val="18"/>
                <w:szCs w:val="18"/>
              </w:rPr>
            </w:pPr>
            <w:r w:rsidRPr="005A1796">
              <w:rPr>
                <w:rFonts w:ascii="Arial" w:hAnsi="Arial" w:cs="Arial"/>
                <w:sz w:val="18"/>
                <w:szCs w:val="18"/>
              </w:rPr>
              <w:t>Erosion of natural deposits</w:t>
            </w:r>
          </w:p>
        </w:tc>
      </w:tr>
      <w:tr w:rsidR="00B53F85" w:rsidRPr="005162DE" w14:paraId="7E778FAF" w14:textId="77777777" w:rsidTr="002D3FB5">
        <w:trPr>
          <w:trHeight w:val="432"/>
        </w:trPr>
        <w:tc>
          <w:tcPr>
            <w:tcW w:w="2245" w:type="dxa"/>
            <w:tcMar>
              <w:left w:w="58" w:type="dxa"/>
              <w:right w:w="58" w:type="dxa"/>
            </w:tcMar>
          </w:tcPr>
          <w:p w14:paraId="47C894A1" w14:textId="77777777" w:rsidR="00B53F85" w:rsidRPr="005A1796" w:rsidRDefault="00B53F85" w:rsidP="00B53F85">
            <w:pPr>
              <w:spacing w:before="40" w:after="40"/>
              <w:ind w:left="30"/>
              <w:rPr>
                <w:rFonts w:ascii="Arial" w:hAnsi="Arial" w:cs="Arial"/>
                <w:sz w:val="18"/>
                <w:szCs w:val="18"/>
              </w:rPr>
            </w:pPr>
            <w:r w:rsidRPr="005A1796">
              <w:rPr>
                <w:rFonts w:ascii="Arial" w:hAnsi="Arial" w:cs="Arial"/>
                <w:sz w:val="18"/>
                <w:szCs w:val="18"/>
              </w:rPr>
              <w:t>Total</w:t>
            </w:r>
          </w:p>
          <w:p w14:paraId="2BC454A4" w14:textId="74FACECF" w:rsidR="00B53F85" w:rsidRPr="005162DE" w:rsidRDefault="00B53F85" w:rsidP="00B53F85">
            <w:pPr>
              <w:spacing w:before="40" w:after="40"/>
              <w:ind w:left="30"/>
              <w:jc w:val="both"/>
              <w:rPr>
                <w:rFonts w:ascii="Arial" w:hAnsi="Arial" w:cs="Arial"/>
                <w:sz w:val="24"/>
                <w:szCs w:val="24"/>
              </w:rPr>
            </w:pPr>
            <w:r w:rsidRPr="005A1796">
              <w:rPr>
                <w:rFonts w:ascii="Arial" w:hAnsi="Arial" w:cs="Arial"/>
                <w:sz w:val="18"/>
                <w:szCs w:val="18"/>
              </w:rPr>
              <w:t xml:space="preserve">Trihalomethanes, </w:t>
            </w:r>
            <w:r>
              <w:rPr>
                <w:rFonts w:ascii="Arial" w:hAnsi="Arial" w:cs="Arial"/>
                <w:sz w:val="18"/>
                <w:szCs w:val="18"/>
              </w:rPr>
              <w:t>ppb</w:t>
            </w:r>
          </w:p>
        </w:tc>
        <w:tc>
          <w:tcPr>
            <w:tcW w:w="1440" w:type="dxa"/>
          </w:tcPr>
          <w:p w14:paraId="25EFD446" w14:textId="6B94B4CA" w:rsidR="00B53F85" w:rsidRPr="005162DE" w:rsidRDefault="00B53F85" w:rsidP="00B53F85">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05FAF9F9" w:rsidR="00B53F85" w:rsidRPr="005162DE" w:rsidRDefault="00B53F85" w:rsidP="00B53F85">
            <w:pPr>
              <w:spacing w:before="40" w:after="40"/>
              <w:jc w:val="center"/>
              <w:rPr>
                <w:rFonts w:ascii="Arial" w:hAnsi="Arial" w:cs="Arial"/>
                <w:sz w:val="24"/>
                <w:szCs w:val="24"/>
              </w:rPr>
            </w:pPr>
            <w:r>
              <w:rPr>
                <w:rFonts w:ascii="Arial" w:hAnsi="Arial" w:cs="Arial"/>
                <w:sz w:val="24"/>
                <w:szCs w:val="24"/>
              </w:rPr>
              <w:t>34</w:t>
            </w:r>
          </w:p>
        </w:tc>
        <w:tc>
          <w:tcPr>
            <w:tcW w:w="1530" w:type="dxa"/>
          </w:tcPr>
          <w:p w14:paraId="694B316A" w14:textId="6A270DB2" w:rsidR="00B53F85" w:rsidRPr="005162DE" w:rsidRDefault="00B53F85" w:rsidP="00B53F85">
            <w:pPr>
              <w:spacing w:before="40" w:after="40"/>
              <w:jc w:val="center"/>
              <w:rPr>
                <w:rFonts w:ascii="Arial" w:hAnsi="Arial" w:cs="Arial"/>
                <w:sz w:val="24"/>
                <w:szCs w:val="24"/>
              </w:rPr>
            </w:pPr>
            <w:r>
              <w:rPr>
                <w:rFonts w:ascii="Arial" w:hAnsi="Arial" w:cs="Arial"/>
                <w:sz w:val="24"/>
                <w:szCs w:val="24"/>
              </w:rPr>
              <w:t>34</w:t>
            </w:r>
          </w:p>
        </w:tc>
        <w:tc>
          <w:tcPr>
            <w:tcW w:w="1170" w:type="dxa"/>
          </w:tcPr>
          <w:p w14:paraId="04B3ABD1" w14:textId="556AAB7E" w:rsidR="00B53F85" w:rsidRPr="005162DE" w:rsidRDefault="00B53F85" w:rsidP="00B53F85">
            <w:pPr>
              <w:spacing w:before="40" w:after="40"/>
              <w:jc w:val="center"/>
              <w:rPr>
                <w:rFonts w:ascii="Arial" w:hAnsi="Arial" w:cs="Arial"/>
                <w:sz w:val="24"/>
                <w:szCs w:val="24"/>
              </w:rPr>
            </w:pPr>
            <w:r>
              <w:rPr>
                <w:rFonts w:ascii="Arial" w:hAnsi="Arial" w:cs="Arial"/>
                <w:sz w:val="24"/>
                <w:szCs w:val="24"/>
              </w:rPr>
              <w:t>80</w:t>
            </w:r>
          </w:p>
        </w:tc>
        <w:tc>
          <w:tcPr>
            <w:tcW w:w="1260" w:type="dxa"/>
          </w:tcPr>
          <w:p w14:paraId="7BD33183" w14:textId="5DE0ACD1" w:rsidR="00B53F85" w:rsidRPr="005162DE" w:rsidRDefault="00B53F85" w:rsidP="00B53F85">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4B15733A" w:rsidR="00B53F85" w:rsidRPr="005162DE" w:rsidRDefault="00B53F85" w:rsidP="00F872AB">
            <w:pPr>
              <w:spacing w:before="40" w:after="40"/>
              <w:rPr>
                <w:rFonts w:ascii="Arial" w:hAnsi="Arial" w:cs="Arial"/>
                <w:sz w:val="24"/>
                <w:szCs w:val="24"/>
              </w:rPr>
            </w:pPr>
            <w:r w:rsidRPr="005A1796">
              <w:rPr>
                <w:rFonts w:ascii="Arial" w:hAnsi="Arial" w:cs="Arial"/>
                <w:sz w:val="18"/>
                <w:szCs w:val="18"/>
              </w:rPr>
              <w:t>Byproduct of drinking water disinfection</w:t>
            </w:r>
          </w:p>
        </w:tc>
      </w:tr>
      <w:tr w:rsidR="00B53F85" w:rsidRPr="005162DE" w14:paraId="5A2E4EDA" w14:textId="77777777" w:rsidTr="002D3FB5">
        <w:trPr>
          <w:trHeight w:val="432"/>
        </w:trPr>
        <w:tc>
          <w:tcPr>
            <w:tcW w:w="2245" w:type="dxa"/>
            <w:tcMar>
              <w:left w:w="58" w:type="dxa"/>
              <w:right w:w="58" w:type="dxa"/>
            </w:tcMar>
          </w:tcPr>
          <w:p w14:paraId="490802B3" w14:textId="2029E769" w:rsidR="00B53F85" w:rsidRPr="005162DE" w:rsidRDefault="00B53F85" w:rsidP="00B53F85">
            <w:pPr>
              <w:spacing w:before="40" w:after="40"/>
              <w:ind w:left="30"/>
              <w:jc w:val="both"/>
              <w:rPr>
                <w:rFonts w:ascii="Arial" w:hAnsi="Arial" w:cs="Arial"/>
                <w:sz w:val="24"/>
                <w:szCs w:val="24"/>
              </w:rPr>
            </w:pPr>
            <w:r w:rsidRPr="005A1796">
              <w:rPr>
                <w:rFonts w:ascii="Arial" w:hAnsi="Arial" w:cs="Arial"/>
                <w:sz w:val="18"/>
                <w:szCs w:val="18"/>
              </w:rPr>
              <w:t xml:space="preserve">Sum of five </w:t>
            </w:r>
            <w:proofErr w:type="spellStart"/>
            <w:r w:rsidRPr="005A1796">
              <w:rPr>
                <w:rFonts w:ascii="Arial" w:hAnsi="Arial" w:cs="Arial"/>
                <w:sz w:val="18"/>
                <w:szCs w:val="18"/>
              </w:rPr>
              <w:t>Haloacetic</w:t>
            </w:r>
            <w:proofErr w:type="spellEnd"/>
            <w:r w:rsidRPr="005A1796">
              <w:rPr>
                <w:rFonts w:ascii="Arial" w:hAnsi="Arial" w:cs="Arial"/>
                <w:sz w:val="18"/>
                <w:szCs w:val="18"/>
              </w:rPr>
              <w:t xml:space="preserve"> Acids, </w:t>
            </w:r>
            <w:r>
              <w:rPr>
                <w:rFonts w:ascii="Arial" w:hAnsi="Arial" w:cs="Arial"/>
                <w:sz w:val="18"/>
                <w:szCs w:val="18"/>
              </w:rPr>
              <w:t>ppb</w:t>
            </w:r>
          </w:p>
        </w:tc>
        <w:tc>
          <w:tcPr>
            <w:tcW w:w="1440" w:type="dxa"/>
          </w:tcPr>
          <w:p w14:paraId="535C6478" w14:textId="0850D317" w:rsidR="00B53F85" w:rsidRPr="005162DE" w:rsidRDefault="00B53F85" w:rsidP="00B53F85">
            <w:pPr>
              <w:spacing w:before="40" w:after="40"/>
              <w:jc w:val="center"/>
              <w:rPr>
                <w:rFonts w:ascii="Arial" w:hAnsi="Arial" w:cs="Arial"/>
                <w:sz w:val="24"/>
                <w:szCs w:val="24"/>
              </w:rPr>
            </w:pPr>
            <w:r>
              <w:rPr>
                <w:rFonts w:ascii="Arial" w:hAnsi="Arial" w:cs="Arial"/>
                <w:sz w:val="24"/>
                <w:szCs w:val="24"/>
              </w:rPr>
              <w:t>2023</w:t>
            </w:r>
          </w:p>
        </w:tc>
        <w:tc>
          <w:tcPr>
            <w:tcW w:w="1260" w:type="dxa"/>
          </w:tcPr>
          <w:p w14:paraId="1A872876" w14:textId="7D66E2E6" w:rsidR="00B53F85" w:rsidRPr="005162DE" w:rsidRDefault="00B53F85" w:rsidP="00B53F85">
            <w:pPr>
              <w:spacing w:before="40" w:after="40"/>
              <w:jc w:val="center"/>
              <w:rPr>
                <w:rFonts w:ascii="Arial" w:hAnsi="Arial" w:cs="Arial"/>
                <w:sz w:val="24"/>
                <w:szCs w:val="24"/>
              </w:rPr>
            </w:pPr>
            <w:r>
              <w:rPr>
                <w:rFonts w:ascii="Arial" w:hAnsi="Arial" w:cs="Arial"/>
                <w:sz w:val="24"/>
                <w:szCs w:val="24"/>
              </w:rPr>
              <w:t>8.9</w:t>
            </w:r>
          </w:p>
        </w:tc>
        <w:tc>
          <w:tcPr>
            <w:tcW w:w="1530" w:type="dxa"/>
          </w:tcPr>
          <w:p w14:paraId="4E27FAAD" w14:textId="11279872" w:rsidR="00B53F85" w:rsidRPr="005162DE" w:rsidRDefault="00B53F85" w:rsidP="00B53F85">
            <w:pPr>
              <w:spacing w:before="40" w:after="40"/>
              <w:jc w:val="center"/>
              <w:rPr>
                <w:rFonts w:ascii="Arial" w:hAnsi="Arial" w:cs="Arial"/>
                <w:sz w:val="24"/>
                <w:szCs w:val="24"/>
              </w:rPr>
            </w:pPr>
            <w:r>
              <w:rPr>
                <w:rFonts w:ascii="Arial" w:hAnsi="Arial" w:cs="Arial"/>
                <w:sz w:val="24"/>
                <w:szCs w:val="24"/>
              </w:rPr>
              <w:t>8.9</w:t>
            </w:r>
          </w:p>
        </w:tc>
        <w:tc>
          <w:tcPr>
            <w:tcW w:w="1170" w:type="dxa"/>
          </w:tcPr>
          <w:p w14:paraId="6EC8A772" w14:textId="680298F1" w:rsidR="00B53F85" w:rsidRPr="005162DE" w:rsidRDefault="00B53F85" w:rsidP="00B53F85">
            <w:pPr>
              <w:spacing w:before="40" w:after="40"/>
              <w:jc w:val="center"/>
              <w:rPr>
                <w:rFonts w:ascii="Arial" w:hAnsi="Arial" w:cs="Arial"/>
                <w:sz w:val="24"/>
                <w:szCs w:val="24"/>
              </w:rPr>
            </w:pPr>
            <w:r>
              <w:rPr>
                <w:rFonts w:ascii="Arial" w:hAnsi="Arial" w:cs="Arial"/>
                <w:sz w:val="24"/>
                <w:szCs w:val="24"/>
              </w:rPr>
              <w:t>60</w:t>
            </w:r>
          </w:p>
        </w:tc>
        <w:tc>
          <w:tcPr>
            <w:tcW w:w="1260" w:type="dxa"/>
          </w:tcPr>
          <w:p w14:paraId="22CCB022" w14:textId="5E24BCEE" w:rsidR="00B53F85" w:rsidRPr="005162DE" w:rsidRDefault="00B53F85" w:rsidP="00B53F85">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3E3D8DC5" w:rsidR="00B53F85" w:rsidRPr="005162DE" w:rsidRDefault="00B53F85" w:rsidP="00F872AB">
            <w:pPr>
              <w:spacing w:before="40" w:after="40"/>
              <w:rPr>
                <w:rFonts w:ascii="Arial" w:hAnsi="Arial" w:cs="Arial"/>
                <w:sz w:val="24"/>
                <w:szCs w:val="24"/>
              </w:rPr>
            </w:pPr>
            <w:r w:rsidRPr="005A1796">
              <w:rPr>
                <w:rFonts w:ascii="Arial" w:hAnsi="Arial" w:cs="Arial"/>
                <w:sz w:val="18"/>
                <w:szCs w:val="18"/>
              </w:rPr>
              <w:t>Byproduct of drinking water disinfection</w:t>
            </w:r>
          </w:p>
        </w:tc>
      </w:tr>
      <w:tr w:rsidR="00B53F85" w:rsidRPr="005162DE" w14:paraId="4A3802E5" w14:textId="77777777" w:rsidTr="002D3FB5">
        <w:trPr>
          <w:trHeight w:val="432"/>
        </w:trPr>
        <w:tc>
          <w:tcPr>
            <w:tcW w:w="2245" w:type="dxa"/>
            <w:tcMar>
              <w:left w:w="58" w:type="dxa"/>
              <w:right w:w="58" w:type="dxa"/>
            </w:tcMar>
          </w:tcPr>
          <w:p w14:paraId="73EE6AED" w14:textId="78074E38" w:rsidR="00B53F85" w:rsidRPr="005162DE" w:rsidRDefault="00B53F85" w:rsidP="00B53F85">
            <w:pPr>
              <w:spacing w:before="40" w:after="40"/>
              <w:ind w:left="30"/>
              <w:jc w:val="both"/>
              <w:rPr>
                <w:rFonts w:ascii="Arial" w:hAnsi="Arial" w:cs="Arial"/>
                <w:sz w:val="24"/>
                <w:szCs w:val="24"/>
              </w:rPr>
            </w:pPr>
            <w:r w:rsidRPr="005A1796">
              <w:rPr>
                <w:rFonts w:ascii="Arial" w:hAnsi="Arial" w:cs="Arial"/>
                <w:sz w:val="18"/>
                <w:szCs w:val="18"/>
              </w:rPr>
              <w:t xml:space="preserve">Nitrate (as Nitrogen, N), </w:t>
            </w:r>
            <w:r>
              <w:rPr>
                <w:rFonts w:ascii="Arial" w:hAnsi="Arial" w:cs="Arial"/>
                <w:sz w:val="18"/>
                <w:szCs w:val="18"/>
              </w:rPr>
              <w:t>ppm</w:t>
            </w:r>
          </w:p>
        </w:tc>
        <w:tc>
          <w:tcPr>
            <w:tcW w:w="1440" w:type="dxa"/>
          </w:tcPr>
          <w:p w14:paraId="1C890CAC" w14:textId="2D2D1BA7" w:rsidR="00B53F85" w:rsidRPr="005162DE" w:rsidRDefault="00B53F85" w:rsidP="00B53F85">
            <w:pPr>
              <w:spacing w:before="40" w:after="40"/>
              <w:jc w:val="center"/>
              <w:rPr>
                <w:rFonts w:ascii="Arial" w:hAnsi="Arial" w:cs="Arial"/>
                <w:sz w:val="24"/>
                <w:szCs w:val="24"/>
              </w:rPr>
            </w:pPr>
            <w:r>
              <w:rPr>
                <w:rFonts w:ascii="Arial" w:hAnsi="Arial" w:cs="Arial"/>
                <w:sz w:val="24"/>
                <w:szCs w:val="24"/>
              </w:rPr>
              <w:t>2023</w:t>
            </w:r>
          </w:p>
        </w:tc>
        <w:tc>
          <w:tcPr>
            <w:tcW w:w="1260" w:type="dxa"/>
          </w:tcPr>
          <w:p w14:paraId="50B7DEA7" w14:textId="10FCEA2A" w:rsidR="00B53F85" w:rsidRPr="005162DE" w:rsidRDefault="00B53F85" w:rsidP="00B53F85">
            <w:pPr>
              <w:spacing w:before="40" w:after="40"/>
              <w:jc w:val="center"/>
              <w:rPr>
                <w:rFonts w:ascii="Arial" w:hAnsi="Arial" w:cs="Arial"/>
                <w:sz w:val="24"/>
                <w:szCs w:val="24"/>
              </w:rPr>
            </w:pPr>
            <w:r>
              <w:rPr>
                <w:rFonts w:ascii="Arial" w:hAnsi="Arial" w:cs="Arial"/>
                <w:sz w:val="24"/>
                <w:szCs w:val="24"/>
              </w:rPr>
              <w:t>4.2</w:t>
            </w:r>
          </w:p>
        </w:tc>
        <w:tc>
          <w:tcPr>
            <w:tcW w:w="1530" w:type="dxa"/>
          </w:tcPr>
          <w:p w14:paraId="38E5810A" w14:textId="48D6A69E" w:rsidR="00B53F85" w:rsidRPr="005162DE" w:rsidRDefault="00B53F85" w:rsidP="00B53F85">
            <w:pPr>
              <w:spacing w:before="40" w:after="40"/>
              <w:jc w:val="center"/>
              <w:rPr>
                <w:rFonts w:ascii="Arial" w:hAnsi="Arial" w:cs="Arial"/>
                <w:sz w:val="24"/>
                <w:szCs w:val="24"/>
              </w:rPr>
            </w:pPr>
            <w:r>
              <w:rPr>
                <w:rFonts w:ascii="Arial" w:hAnsi="Arial" w:cs="Arial"/>
                <w:sz w:val="24"/>
                <w:szCs w:val="24"/>
              </w:rPr>
              <w:t>4.2</w:t>
            </w:r>
          </w:p>
        </w:tc>
        <w:tc>
          <w:tcPr>
            <w:tcW w:w="1170" w:type="dxa"/>
          </w:tcPr>
          <w:p w14:paraId="57942457" w14:textId="6478CDFB" w:rsidR="00B53F85" w:rsidRPr="005162DE" w:rsidRDefault="00B53F85" w:rsidP="00B53F85">
            <w:pPr>
              <w:spacing w:before="40" w:after="40"/>
              <w:jc w:val="center"/>
              <w:rPr>
                <w:rFonts w:ascii="Arial" w:hAnsi="Arial" w:cs="Arial"/>
                <w:sz w:val="24"/>
                <w:szCs w:val="24"/>
              </w:rPr>
            </w:pPr>
            <w:r>
              <w:rPr>
                <w:rFonts w:ascii="Arial" w:hAnsi="Arial" w:cs="Arial"/>
                <w:sz w:val="24"/>
                <w:szCs w:val="24"/>
              </w:rPr>
              <w:t>10</w:t>
            </w:r>
          </w:p>
        </w:tc>
        <w:tc>
          <w:tcPr>
            <w:tcW w:w="1260" w:type="dxa"/>
          </w:tcPr>
          <w:p w14:paraId="6942F0EC" w14:textId="0080D95F" w:rsidR="00B53F85" w:rsidRPr="005162DE" w:rsidRDefault="00B53F85" w:rsidP="00B53F85">
            <w:pPr>
              <w:spacing w:before="40" w:after="40"/>
              <w:jc w:val="center"/>
              <w:rPr>
                <w:rFonts w:ascii="Arial" w:hAnsi="Arial" w:cs="Arial"/>
                <w:sz w:val="24"/>
                <w:szCs w:val="24"/>
              </w:rPr>
            </w:pPr>
            <w:r>
              <w:rPr>
                <w:rFonts w:ascii="Arial" w:hAnsi="Arial" w:cs="Arial"/>
                <w:sz w:val="24"/>
                <w:szCs w:val="24"/>
              </w:rPr>
              <w:t>10</w:t>
            </w:r>
          </w:p>
        </w:tc>
        <w:tc>
          <w:tcPr>
            <w:tcW w:w="1931" w:type="dxa"/>
          </w:tcPr>
          <w:p w14:paraId="48218D56" w14:textId="0CEAF264" w:rsidR="00B53F85" w:rsidRPr="005162DE" w:rsidRDefault="00B53F85" w:rsidP="00F872AB">
            <w:pPr>
              <w:spacing w:before="40" w:after="40"/>
              <w:rPr>
                <w:rFonts w:ascii="Arial" w:hAnsi="Arial" w:cs="Arial"/>
                <w:sz w:val="24"/>
                <w:szCs w:val="24"/>
              </w:rPr>
            </w:pPr>
            <w:r w:rsidRPr="005A1796">
              <w:rPr>
                <w:rFonts w:ascii="Arial" w:hAnsi="Arial" w:cs="Arial"/>
                <w:sz w:val="18"/>
                <w:szCs w:val="18"/>
              </w:rPr>
              <w:t>Runoff and leaching from fertilizer use; leaching from septic tanks and sewage; erosion of natural deposits</w:t>
            </w:r>
          </w:p>
        </w:tc>
      </w:tr>
      <w:tr w:rsidR="00B53F85" w:rsidRPr="005162DE" w14:paraId="54738C0B" w14:textId="77777777" w:rsidTr="002D3FB5">
        <w:trPr>
          <w:trHeight w:val="432"/>
        </w:trPr>
        <w:tc>
          <w:tcPr>
            <w:tcW w:w="2245" w:type="dxa"/>
            <w:tcMar>
              <w:left w:w="58" w:type="dxa"/>
              <w:right w:w="58" w:type="dxa"/>
            </w:tcMar>
          </w:tcPr>
          <w:p w14:paraId="1F7F28F4" w14:textId="227F4C0E" w:rsidR="00B53F85" w:rsidRPr="005162DE" w:rsidRDefault="00B53F85" w:rsidP="00B53F85">
            <w:pPr>
              <w:spacing w:before="40" w:after="40"/>
              <w:ind w:left="30"/>
              <w:jc w:val="both"/>
              <w:rPr>
                <w:rFonts w:ascii="Arial" w:hAnsi="Arial" w:cs="Arial"/>
                <w:sz w:val="24"/>
                <w:szCs w:val="24"/>
              </w:rPr>
            </w:pPr>
            <w:r w:rsidRPr="005A1796">
              <w:rPr>
                <w:rFonts w:ascii="Arial" w:hAnsi="Arial" w:cs="Arial"/>
                <w:sz w:val="18"/>
                <w:szCs w:val="18"/>
              </w:rPr>
              <w:t xml:space="preserve">Fluoride, </w:t>
            </w:r>
            <w:r>
              <w:rPr>
                <w:rFonts w:ascii="Arial" w:hAnsi="Arial" w:cs="Arial"/>
                <w:sz w:val="18"/>
                <w:szCs w:val="18"/>
              </w:rPr>
              <w:t>ppm</w:t>
            </w:r>
          </w:p>
        </w:tc>
        <w:tc>
          <w:tcPr>
            <w:tcW w:w="1440" w:type="dxa"/>
          </w:tcPr>
          <w:p w14:paraId="6C52DA6D" w14:textId="315003A0" w:rsidR="00B53F85" w:rsidRPr="005162DE" w:rsidRDefault="00B53F85" w:rsidP="00B53F85">
            <w:pPr>
              <w:spacing w:before="40" w:after="40"/>
              <w:jc w:val="center"/>
              <w:rPr>
                <w:rFonts w:ascii="Arial" w:hAnsi="Arial" w:cs="Arial"/>
                <w:sz w:val="24"/>
                <w:szCs w:val="24"/>
              </w:rPr>
            </w:pPr>
            <w:r>
              <w:rPr>
                <w:rFonts w:ascii="Arial" w:hAnsi="Arial" w:cs="Arial"/>
                <w:sz w:val="24"/>
                <w:szCs w:val="24"/>
              </w:rPr>
              <w:t>2022</w:t>
            </w:r>
          </w:p>
        </w:tc>
        <w:tc>
          <w:tcPr>
            <w:tcW w:w="1260" w:type="dxa"/>
          </w:tcPr>
          <w:p w14:paraId="419273DF" w14:textId="4312534A" w:rsidR="00B53F85" w:rsidRPr="005162DE" w:rsidRDefault="00B53F85" w:rsidP="00B53F85">
            <w:pPr>
              <w:spacing w:before="40" w:after="40"/>
              <w:jc w:val="center"/>
              <w:rPr>
                <w:rFonts w:ascii="Arial" w:hAnsi="Arial" w:cs="Arial"/>
                <w:sz w:val="24"/>
                <w:szCs w:val="24"/>
              </w:rPr>
            </w:pPr>
            <w:r>
              <w:rPr>
                <w:rFonts w:ascii="Arial" w:hAnsi="Arial" w:cs="Arial"/>
                <w:sz w:val="24"/>
                <w:szCs w:val="24"/>
              </w:rPr>
              <w:t>0.78</w:t>
            </w:r>
          </w:p>
        </w:tc>
        <w:tc>
          <w:tcPr>
            <w:tcW w:w="1530" w:type="dxa"/>
          </w:tcPr>
          <w:p w14:paraId="2A73F79F" w14:textId="75E74E81" w:rsidR="00B53F85" w:rsidRPr="005162DE" w:rsidRDefault="00B53F85" w:rsidP="00B53F85">
            <w:pPr>
              <w:spacing w:before="40" w:after="40"/>
              <w:jc w:val="center"/>
              <w:rPr>
                <w:rFonts w:ascii="Arial" w:hAnsi="Arial" w:cs="Arial"/>
                <w:sz w:val="24"/>
                <w:szCs w:val="24"/>
              </w:rPr>
            </w:pPr>
            <w:r>
              <w:rPr>
                <w:rFonts w:ascii="Arial" w:hAnsi="Arial" w:cs="Arial"/>
                <w:sz w:val="24"/>
                <w:szCs w:val="24"/>
              </w:rPr>
              <w:t>0.78</w:t>
            </w:r>
          </w:p>
        </w:tc>
        <w:tc>
          <w:tcPr>
            <w:tcW w:w="1170" w:type="dxa"/>
          </w:tcPr>
          <w:p w14:paraId="3DEF5EC9" w14:textId="45BBB2C8" w:rsidR="00B53F85" w:rsidRPr="005162DE" w:rsidRDefault="00B53F85" w:rsidP="00B53F85">
            <w:pPr>
              <w:spacing w:before="40" w:after="40"/>
              <w:jc w:val="center"/>
              <w:rPr>
                <w:rFonts w:ascii="Arial" w:hAnsi="Arial" w:cs="Arial"/>
                <w:sz w:val="24"/>
                <w:szCs w:val="24"/>
              </w:rPr>
            </w:pPr>
            <w:r>
              <w:rPr>
                <w:rFonts w:ascii="Arial" w:hAnsi="Arial" w:cs="Arial"/>
                <w:sz w:val="24"/>
                <w:szCs w:val="24"/>
              </w:rPr>
              <w:t>2</w:t>
            </w:r>
          </w:p>
        </w:tc>
        <w:tc>
          <w:tcPr>
            <w:tcW w:w="1260" w:type="dxa"/>
          </w:tcPr>
          <w:p w14:paraId="23141E90" w14:textId="4CC68FAD" w:rsidR="00B53F85" w:rsidRPr="005162DE" w:rsidRDefault="00B53F85" w:rsidP="00B53F85">
            <w:pPr>
              <w:spacing w:before="40" w:after="40"/>
              <w:jc w:val="center"/>
              <w:rPr>
                <w:rFonts w:ascii="Arial" w:hAnsi="Arial" w:cs="Arial"/>
                <w:sz w:val="24"/>
                <w:szCs w:val="24"/>
              </w:rPr>
            </w:pPr>
            <w:r>
              <w:rPr>
                <w:rFonts w:ascii="Arial" w:hAnsi="Arial" w:cs="Arial"/>
                <w:sz w:val="24"/>
                <w:szCs w:val="24"/>
              </w:rPr>
              <w:t>1</w:t>
            </w:r>
          </w:p>
        </w:tc>
        <w:tc>
          <w:tcPr>
            <w:tcW w:w="1931" w:type="dxa"/>
          </w:tcPr>
          <w:p w14:paraId="55E5301C" w14:textId="7EBEE301" w:rsidR="00B53F85" w:rsidRPr="005162DE" w:rsidRDefault="00B53F85" w:rsidP="00F872AB">
            <w:pPr>
              <w:spacing w:before="40" w:after="40"/>
              <w:rPr>
                <w:rFonts w:ascii="Arial" w:hAnsi="Arial" w:cs="Arial"/>
                <w:sz w:val="24"/>
                <w:szCs w:val="24"/>
              </w:rPr>
            </w:pPr>
            <w:r w:rsidRPr="005A1796">
              <w:rPr>
                <w:rFonts w:ascii="Arial" w:hAnsi="Arial" w:cs="Arial"/>
                <w:sz w:val="18"/>
                <w:szCs w:val="18"/>
              </w:rPr>
              <w:t>Erosion of natural deposits; water additive which promotes strong teeth; discharge from fertilizer and aluminum factories</w:t>
            </w:r>
          </w:p>
        </w:tc>
      </w:tr>
      <w:tr w:rsidR="00B53F85" w:rsidRPr="005162DE" w14:paraId="3F72E498" w14:textId="77777777" w:rsidTr="002D3FB5">
        <w:trPr>
          <w:trHeight w:val="432"/>
        </w:trPr>
        <w:tc>
          <w:tcPr>
            <w:tcW w:w="2245" w:type="dxa"/>
            <w:tcMar>
              <w:left w:w="58" w:type="dxa"/>
              <w:right w:w="58" w:type="dxa"/>
            </w:tcMar>
          </w:tcPr>
          <w:p w14:paraId="1B67A608" w14:textId="5B530498" w:rsidR="00B53F85" w:rsidRPr="005162DE" w:rsidRDefault="00B53F85" w:rsidP="00B53F85">
            <w:pPr>
              <w:spacing w:before="40" w:after="40"/>
              <w:ind w:left="30"/>
              <w:jc w:val="both"/>
              <w:rPr>
                <w:rFonts w:ascii="Arial" w:hAnsi="Arial" w:cs="Arial"/>
                <w:sz w:val="24"/>
                <w:szCs w:val="24"/>
              </w:rPr>
            </w:pPr>
            <w:r w:rsidRPr="00EB0743">
              <w:rPr>
                <w:rFonts w:ascii="Arial" w:hAnsi="Arial" w:cs="Arial"/>
                <w:sz w:val="18"/>
                <w:szCs w:val="18"/>
              </w:rPr>
              <w:t>Barium, pp</w:t>
            </w:r>
            <w:r w:rsidR="00C517C6">
              <w:rPr>
                <w:rFonts w:ascii="Arial" w:hAnsi="Arial" w:cs="Arial"/>
                <w:sz w:val="18"/>
                <w:szCs w:val="18"/>
              </w:rPr>
              <w:t>m</w:t>
            </w:r>
          </w:p>
        </w:tc>
        <w:tc>
          <w:tcPr>
            <w:tcW w:w="1440" w:type="dxa"/>
          </w:tcPr>
          <w:p w14:paraId="725937E7" w14:textId="02B149B8" w:rsidR="00B53F85" w:rsidRPr="005162DE" w:rsidRDefault="00B53F85" w:rsidP="00B53F85">
            <w:pPr>
              <w:spacing w:before="40" w:after="40"/>
              <w:jc w:val="center"/>
              <w:rPr>
                <w:rFonts w:ascii="Arial" w:hAnsi="Arial" w:cs="Arial"/>
                <w:sz w:val="24"/>
                <w:szCs w:val="24"/>
              </w:rPr>
            </w:pPr>
            <w:r>
              <w:rPr>
                <w:rFonts w:ascii="Arial" w:hAnsi="Arial" w:cs="Arial"/>
                <w:sz w:val="24"/>
                <w:szCs w:val="24"/>
              </w:rPr>
              <w:t>2022</w:t>
            </w:r>
          </w:p>
        </w:tc>
        <w:tc>
          <w:tcPr>
            <w:tcW w:w="1260" w:type="dxa"/>
          </w:tcPr>
          <w:p w14:paraId="63C27F31" w14:textId="353DD06E" w:rsidR="00B53F85" w:rsidRPr="005162DE" w:rsidRDefault="00C517C6" w:rsidP="00B53F85">
            <w:pPr>
              <w:spacing w:before="40" w:after="40"/>
              <w:jc w:val="center"/>
              <w:rPr>
                <w:rFonts w:ascii="Arial" w:hAnsi="Arial" w:cs="Arial"/>
                <w:sz w:val="24"/>
                <w:szCs w:val="24"/>
              </w:rPr>
            </w:pPr>
            <w:r>
              <w:rPr>
                <w:rFonts w:ascii="Arial" w:hAnsi="Arial" w:cs="Arial"/>
                <w:sz w:val="24"/>
                <w:szCs w:val="24"/>
              </w:rPr>
              <w:t>0.0</w:t>
            </w:r>
            <w:r w:rsidR="00B53F85">
              <w:rPr>
                <w:rFonts w:ascii="Arial" w:hAnsi="Arial" w:cs="Arial"/>
                <w:sz w:val="24"/>
                <w:szCs w:val="24"/>
              </w:rPr>
              <w:t>54</w:t>
            </w:r>
          </w:p>
        </w:tc>
        <w:tc>
          <w:tcPr>
            <w:tcW w:w="1530" w:type="dxa"/>
          </w:tcPr>
          <w:p w14:paraId="379678C2" w14:textId="07FD8832" w:rsidR="00B53F85" w:rsidRPr="005162DE" w:rsidRDefault="00C517C6" w:rsidP="00B53F85">
            <w:pPr>
              <w:spacing w:before="40" w:after="40"/>
              <w:jc w:val="center"/>
              <w:rPr>
                <w:rFonts w:ascii="Arial" w:hAnsi="Arial" w:cs="Arial"/>
                <w:sz w:val="24"/>
                <w:szCs w:val="24"/>
              </w:rPr>
            </w:pPr>
            <w:r>
              <w:rPr>
                <w:rFonts w:ascii="Arial" w:hAnsi="Arial" w:cs="Arial"/>
                <w:sz w:val="24"/>
                <w:szCs w:val="24"/>
              </w:rPr>
              <w:t>0.0</w:t>
            </w:r>
            <w:r w:rsidR="00B53F85">
              <w:rPr>
                <w:rFonts w:ascii="Arial" w:hAnsi="Arial" w:cs="Arial"/>
                <w:sz w:val="24"/>
                <w:szCs w:val="24"/>
              </w:rPr>
              <w:t>54</w:t>
            </w:r>
          </w:p>
        </w:tc>
        <w:tc>
          <w:tcPr>
            <w:tcW w:w="1170" w:type="dxa"/>
          </w:tcPr>
          <w:p w14:paraId="22A36AEB" w14:textId="19FBBCFC" w:rsidR="00B53F85" w:rsidRPr="005162DE" w:rsidRDefault="00B53F85" w:rsidP="00B53F85">
            <w:pPr>
              <w:spacing w:before="40" w:after="40"/>
              <w:jc w:val="center"/>
              <w:rPr>
                <w:rFonts w:ascii="Arial" w:hAnsi="Arial" w:cs="Arial"/>
                <w:sz w:val="24"/>
                <w:szCs w:val="24"/>
              </w:rPr>
            </w:pPr>
            <w:r>
              <w:rPr>
                <w:rFonts w:ascii="Arial" w:hAnsi="Arial" w:cs="Arial"/>
                <w:sz w:val="24"/>
                <w:szCs w:val="24"/>
              </w:rPr>
              <w:t>1</w:t>
            </w:r>
          </w:p>
        </w:tc>
        <w:tc>
          <w:tcPr>
            <w:tcW w:w="1260" w:type="dxa"/>
          </w:tcPr>
          <w:p w14:paraId="724974F0" w14:textId="7C17AC79" w:rsidR="00B53F85" w:rsidRPr="005162DE" w:rsidRDefault="00B53F85" w:rsidP="00B53F85">
            <w:pPr>
              <w:spacing w:before="40" w:after="40"/>
              <w:jc w:val="center"/>
              <w:rPr>
                <w:rFonts w:ascii="Arial" w:hAnsi="Arial" w:cs="Arial"/>
                <w:sz w:val="24"/>
                <w:szCs w:val="24"/>
              </w:rPr>
            </w:pPr>
            <w:r>
              <w:rPr>
                <w:rFonts w:ascii="Arial" w:hAnsi="Arial" w:cs="Arial"/>
                <w:sz w:val="24"/>
                <w:szCs w:val="24"/>
              </w:rPr>
              <w:t>2</w:t>
            </w:r>
          </w:p>
        </w:tc>
        <w:tc>
          <w:tcPr>
            <w:tcW w:w="1931" w:type="dxa"/>
          </w:tcPr>
          <w:p w14:paraId="0718048A" w14:textId="335CA8C8" w:rsidR="00B53F85" w:rsidRPr="005162DE" w:rsidRDefault="00B53F85" w:rsidP="00F872AB">
            <w:pPr>
              <w:spacing w:before="40" w:after="40"/>
              <w:rPr>
                <w:rFonts w:ascii="Arial" w:hAnsi="Arial" w:cs="Arial"/>
                <w:sz w:val="24"/>
                <w:szCs w:val="24"/>
              </w:rPr>
            </w:pPr>
            <w:r w:rsidRPr="00EB0743">
              <w:rPr>
                <w:rFonts w:ascii="Arial" w:hAnsi="Arial" w:cs="Arial"/>
                <w:sz w:val="18"/>
                <w:szCs w:val="18"/>
              </w:rPr>
              <w:t>Discharge of oil drilling wastes and from metal refineries; erosion of natural deposits</w:t>
            </w:r>
          </w:p>
        </w:tc>
      </w:tr>
      <w:tr w:rsidR="00B53F85" w:rsidRPr="005162DE" w14:paraId="20F8D9A2" w14:textId="77777777" w:rsidTr="002D3FB5">
        <w:trPr>
          <w:trHeight w:val="432"/>
        </w:trPr>
        <w:tc>
          <w:tcPr>
            <w:tcW w:w="2245" w:type="dxa"/>
            <w:tcMar>
              <w:left w:w="58" w:type="dxa"/>
              <w:right w:w="58" w:type="dxa"/>
            </w:tcMar>
          </w:tcPr>
          <w:p w14:paraId="6A61CD4F" w14:textId="33498016" w:rsidR="00B53F85" w:rsidRPr="005162DE" w:rsidRDefault="00B53F85" w:rsidP="00B53F85">
            <w:pPr>
              <w:spacing w:before="40" w:after="40"/>
              <w:ind w:left="30"/>
              <w:jc w:val="both"/>
              <w:rPr>
                <w:rFonts w:ascii="Arial" w:hAnsi="Arial" w:cs="Arial"/>
                <w:sz w:val="24"/>
                <w:szCs w:val="24"/>
              </w:rPr>
            </w:pPr>
            <w:r w:rsidRPr="005A1796">
              <w:rPr>
                <w:rFonts w:ascii="Arial" w:hAnsi="Arial" w:cs="Arial"/>
                <w:sz w:val="18"/>
                <w:szCs w:val="18"/>
              </w:rPr>
              <w:t xml:space="preserve">Cyanide, </w:t>
            </w:r>
            <w:r>
              <w:rPr>
                <w:rFonts w:ascii="Arial" w:hAnsi="Arial" w:cs="Arial"/>
                <w:sz w:val="18"/>
                <w:szCs w:val="18"/>
              </w:rPr>
              <w:t>ppb</w:t>
            </w:r>
          </w:p>
        </w:tc>
        <w:tc>
          <w:tcPr>
            <w:tcW w:w="1440" w:type="dxa"/>
          </w:tcPr>
          <w:p w14:paraId="450E3A79" w14:textId="53311545" w:rsidR="00B53F85" w:rsidRPr="005162DE" w:rsidRDefault="00B53F85" w:rsidP="00B53F85">
            <w:pPr>
              <w:spacing w:before="40" w:after="40"/>
              <w:jc w:val="center"/>
              <w:rPr>
                <w:rFonts w:ascii="Arial" w:hAnsi="Arial" w:cs="Arial"/>
                <w:sz w:val="24"/>
                <w:szCs w:val="24"/>
              </w:rPr>
            </w:pPr>
            <w:r>
              <w:rPr>
                <w:rFonts w:ascii="Arial" w:hAnsi="Arial" w:cs="Arial"/>
                <w:sz w:val="24"/>
                <w:szCs w:val="24"/>
              </w:rPr>
              <w:t>2016</w:t>
            </w:r>
          </w:p>
        </w:tc>
        <w:tc>
          <w:tcPr>
            <w:tcW w:w="1260" w:type="dxa"/>
          </w:tcPr>
          <w:p w14:paraId="4DE60794" w14:textId="5B6CCA73" w:rsidR="00B53F85" w:rsidRPr="005162DE" w:rsidRDefault="00B53F85" w:rsidP="00B53F85">
            <w:pPr>
              <w:spacing w:before="40" w:after="40"/>
              <w:jc w:val="center"/>
              <w:rPr>
                <w:rFonts w:ascii="Arial" w:hAnsi="Arial" w:cs="Arial"/>
                <w:sz w:val="24"/>
                <w:szCs w:val="24"/>
              </w:rPr>
            </w:pPr>
            <w:r>
              <w:rPr>
                <w:rFonts w:ascii="Arial" w:hAnsi="Arial" w:cs="Arial"/>
                <w:sz w:val="24"/>
                <w:szCs w:val="24"/>
              </w:rPr>
              <w:t>100</w:t>
            </w:r>
          </w:p>
        </w:tc>
        <w:tc>
          <w:tcPr>
            <w:tcW w:w="1530" w:type="dxa"/>
          </w:tcPr>
          <w:p w14:paraId="0CBD8785" w14:textId="42878924" w:rsidR="00B53F85" w:rsidRPr="005162DE" w:rsidRDefault="00B53F85" w:rsidP="00B53F85">
            <w:pPr>
              <w:spacing w:before="40" w:after="40"/>
              <w:jc w:val="center"/>
              <w:rPr>
                <w:rFonts w:ascii="Arial" w:hAnsi="Arial" w:cs="Arial"/>
                <w:sz w:val="24"/>
                <w:szCs w:val="24"/>
              </w:rPr>
            </w:pPr>
            <w:r>
              <w:rPr>
                <w:rFonts w:ascii="Arial" w:hAnsi="Arial" w:cs="Arial"/>
                <w:sz w:val="24"/>
                <w:szCs w:val="24"/>
              </w:rPr>
              <w:t>100</w:t>
            </w:r>
          </w:p>
        </w:tc>
        <w:tc>
          <w:tcPr>
            <w:tcW w:w="1170" w:type="dxa"/>
          </w:tcPr>
          <w:p w14:paraId="5E04A91F" w14:textId="3EA3094E" w:rsidR="00B53F85" w:rsidRPr="005162DE" w:rsidRDefault="00B53F85" w:rsidP="00B53F85">
            <w:pPr>
              <w:spacing w:before="40" w:after="40"/>
              <w:jc w:val="center"/>
              <w:rPr>
                <w:rFonts w:ascii="Arial" w:hAnsi="Arial" w:cs="Arial"/>
                <w:sz w:val="24"/>
                <w:szCs w:val="24"/>
              </w:rPr>
            </w:pPr>
            <w:r>
              <w:rPr>
                <w:rFonts w:ascii="Arial" w:hAnsi="Arial" w:cs="Arial"/>
                <w:sz w:val="24"/>
                <w:szCs w:val="24"/>
              </w:rPr>
              <w:t>150</w:t>
            </w:r>
          </w:p>
        </w:tc>
        <w:tc>
          <w:tcPr>
            <w:tcW w:w="1260" w:type="dxa"/>
          </w:tcPr>
          <w:p w14:paraId="73D8DFC1" w14:textId="3A30ACC3" w:rsidR="00B53F85" w:rsidRPr="005162DE" w:rsidRDefault="00B53F85" w:rsidP="00B53F85">
            <w:pPr>
              <w:spacing w:before="40" w:after="40"/>
              <w:jc w:val="center"/>
              <w:rPr>
                <w:rFonts w:ascii="Arial" w:hAnsi="Arial" w:cs="Arial"/>
                <w:sz w:val="24"/>
                <w:szCs w:val="24"/>
              </w:rPr>
            </w:pPr>
            <w:r>
              <w:rPr>
                <w:rFonts w:ascii="Arial" w:hAnsi="Arial" w:cs="Arial"/>
                <w:sz w:val="24"/>
                <w:szCs w:val="24"/>
              </w:rPr>
              <w:t>150</w:t>
            </w:r>
          </w:p>
        </w:tc>
        <w:tc>
          <w:tcPr>
            <w:tcW w:w="1931" w:type="dxa"/>
          </w:tcPr>
          <w:p w14:paraId="620CD29E" w14:textId="6745AB54" w:rsidR="00B53F85" w:rsidRPr="005162DE" w:rsidRDefault="00B53F85" w:rsidP="00F872AB">
            <w:pPr>
              <w:spacing w:before="40" w:after="40"/>
              <w:rPr>
                <w:rFonts w:ascii="Arial" w:hAnsi="Arial" w:cs="Arial"/>
                <w:sz w:val="24"/>
                <w:szCs w:val="24"/>
              </w:rPr>
            </w:pPr>
            <w:r w:rsidRPr="005A1796">
              <w:rPr>
                <w:rFonts w:ascii="Arial" w:hAnsi="Arial" w:cs="Arial"/>
                <w:sz w:val="18"/>
                <w:szCs w:val="18"/>
              </w:rPr>
              <w:t>Discharge from steel/metal, plastic and fertilizer factories</w:t>
            </w:r>
          </w:p>
        </w:tc>
      </w:tr>
      <w:tr w:rsidR="00B53F85" w:rsidRPr="005162DE" w14:paraId="09C65AAA" w14:textId="77777777" w:rsidTr="002D3FB5">
        <w:trPr>
          <w:trHeight w:val="432"/>
        </w:trPr>
        <w:tc>
          <w:tcPr>
            <w:tcW w:w="2245" w:type="dxa"/>
            <w:tcMar>
              <w:left w:w="58" w:type="dxa"/>
              <w:right w:w="58" w:type="dxa"/>
            </w:tcMar>
          </w:tcPr>
          <w:p w14:paraId="16B794F2" w14:textId="65D9EDF5" w:rsidR="00B53F85" w:rsidRPr="005162DE" w:rsidRDefault="00B53F85" w:rsidP="0046219C">
            <w:pPr>
              <w:spacing w:before="40" w:after="40"/>
              <w:ind w:left="30"/>
              <w:rPr>
                <w:rFonts w:ascii="Arial" w:hAnsi="Arial" w:cs="Arial"/>
                <w:sz w:val="24"/>
                <w:szCs w:val="24"/>
              </w:rPr>
            </w:pPr>
            <w:r w:rsidRPr="005A1796">
              <w:rPr>
                <w:rFonts w:ascii="Arial" w:hAnsi="Arial" w:cs="Arial"/>
                <w:sz w:val="18"/>
                <w:szCs w:val="18"/>
              </w:rPr>
              <w:t xml:space="preserve">Hexavalent Chromium, </w:t>
            </w:r>
            <w:r>
              <w:rPr>
                <w:rFonts w:ascii="Arial" w:hAnsi="Arial" w:cs="Arial"/>
                <w:sz w:val="18"/>
                <w:szCs w:val="18"/>
              </w:rPr>
              <w:t>ppb</w:t>
            </w:r>
          </w:p>
        </w:tc>
        <w:tc>
          <w:tcPr>
            <w:tcW w:w="1440" w:type="dxa"/>
          </w:tcPr>
          <w:p w14:paraId="1BD9D205" w14:textId="6CE084B5" w:rsidR="00B53F85" w:rsidRPr="005162DE" w:rsidRDefault="00B53F85" w:rsidP="00B53F85">
            <w:pPr>
              <w:spacing w:before="40" w:after="40"/>
              <w:jc w:val="center"/>
              <w:rPr>
                <w:rFonts w:ascii="Arial" w:hAnsi="Arial" w:cs="Arial"/>
                <w:sz w:val="24"/>
                <w:szCs w:val="24"/>
              </w:rPr>
            </w:pPr>
            <w:r>
              <w:rPr>
                <w:rFonts w:ascii="Arial" w:hAnsi="Arial" w:cs="Arial"/>
                <w:sz w:val="24"/>
                <w:szCs w:val="24"/>
              </w:rPr>
              <w:t>2016</w:t>
            </w:r>
          </w:p>
        </w:tc>
        <w:tc>
          <w:tcPr>
            <w:tcW w:w="1260" w:type="dxa"/>
          </w:tcPr>
          <w:p w14:paraId="0E5AD5F2" w14:textId="4316C28C" w:rsidR="00B53F85" w:rsidRPr="005162DE" w:rsidRDefault="00B53F85" w:rsidP="00B53F85">
            <w:pPr>
              <w:spacing w:before="40" w:after="40"/>
              <w:jc w:val="center"/>
              <w:rPr>
                <w:rFonts w:ascii="Arial" w:hAnsi="Arial" w:cs="Arial"/>
                <w:sz w:val="24"/>
                <w:szCs w:val="24"/>
              </w:rPr>
            </w:pPr>
            <w:r>
              <w:rPr>
                <w:rFonts w:ascii="Arial" w:hAnsi="Arial" w:cs="Arial"/>
                <w:sz w:val="24"/>
                <w:szCs w:val="24"/>
              </w:rPr>
              <w:t>0.25</w:t>
            </w:r>
          </w:p>
        </w:tc>
        <w:tc>
          <w:tcPr>
            <w:tcW w:w="1530" w:type="dxa"/>
          </w:tcPr>
          <w:p w14:paraId="4DCE6D5F" w14:textId="213CCC1A" w:rsidR="00B53F85" w:rsidRPr="005162DE" w:rsidRDefault="00B53F85" w:rsidP="00B53F85">
            <w:pPr>
              <w:spacing w:before="40" w:after="40"/>
              <w:jc w:val="center"/>
              <w:rPr>
                <w:rFonts w:ascii="Arial" w:hAnsi="Arial" w:cs="Arial"/>
                <w:sz w:val="24"/>
                <w:szCs w:val="24"/>
              </w:rPr>
            </w:pPr>
            <w:r>
              <w:rPr>
                <w:rFonts w:ascii="Arial" w:hAnsi="Arial" w:cs="Arial"/>
                <w:sz w:val="24"/>
                <w:szCs w:val="24"/>
              </w:rPr>
              <w:t>0.25</w:t>
            </w:r>
          </w:p>
        </w:tc>
        <w:tc>
          <w:tcPr>
            <w:tcW w:w="1170" w:type="dxa"/>
          </w:tcPr>
          <w:p w14:paraId="0346A1CB" w14:textId="77777777" w:rsidR="00B53F85" w:rsidRPr="005162DE" w:rsidRDefault="00B53F85" w:rsidP="00B53F85">
            <w:pPr>
              <w:spacing w:before="40" w:after="40"/>
              <w:jc w:val="center"/>
              <w:rPr>
                <w:rFonts w:ascii="Arial" w:hAnsi="Arial" w:cs="Arial"/>
                <w:sz w:val="24"/>
                <w:szCs w:val="24"/>
              </w:rPr>
            </w:pPr>
          </w:p>
        </w:tc>
        <w:tc>
          <w:tcPr>
            <w:tcW w:w="1260" w:type="dxa"/>
          </w:tcPr>
          <w:p w14:paraId="47B998C6" w14:textId="1261DB67" w:rsidR="00B53F85" w:rsidRPr="005162DE" w:rsidRDefault="00B53F85" w:rsidP="00B53F85">
            <w:pPr>
              <w:spacing w:before="40" w:after="40"/>
              <w:jc w:val="center"/>
              <w:rPr>
                <w:rFonts w:ascii="Arial" w:hAnsi="Arial" w:cs="Arial"/>
                <w:sz w:val="24"/>
                <w:szCs w:val="24"/>
              </w:rPr>
            </w:pPr>
            <w:r>
              <w:rPr>
                <w:rFonts w:ascii="Arial" w:hAnsi="Arial" w:cs="Arial"/>
                <w:sz w:val="24"/>
                <w:szCs w:val="24"/>
              </w:rPr>
              <w:t>0.02</w:t>
            </w:r>
          </w:p>
        </w:tc>
        <w:tc>
          <w:tcPr>
            <w:tcW w:w="1931" w:type="dxa"/>
          </w:tcPr>
          <w:p w14:paraId="3626CE55" w14:textId="34E32542" w:rsidR="00B53F85" w:rsidRPr="005162DE" w:rsidRDefault="00B53F85" w:rsidP="00F872AB">
            <w:pPr>
              <w:spacing w:before="40" w:after="40"/>
              <w:rPr>
                <w:rFonts w:ascii="Arial" w:hAnsi="Arial" w:cs="Arial"/>
                <w:sz w:val="24"/>
                <w:szCs w:val="24"/>
              </w:rPr>
            </w:pPr>
            <w:r w:rsidRPr="005A1796">
              <w:rPr>
                <w:rFonts w:ascii="Arial" w:hAnsi="Arial" w:cs="Arial"/>
                <w:sz w:val="18"/>
                <w:szCs w:val="18"/>
              </w:rPr>
              <w:t>Discharge from electroplating factories, leather tanneries, wood</w:t>
            </w:r>
            <w:r>
              <w:rPr>
                <w:rFonts w:ascii="Arial" w:hAnsi="Arial" w:cs="Arial"/>
                <w:sz w:val="18"/>
                <w:szCs w:val="18"/>
              </w:rPr>
              <w:t xml:space="preserve"> preservation, chemical synthesis, refectory production, and textile manufacturing facilities; erosion of natural deposits</w:t>
            </w:r>
          </w:p>
        </w:tc>
      </w:tr>
    </w:tbl>
    <w:p w14:paraId="7CEAAD24" w14:textId="77777777" w:rsidR="00E67004" w:rsidRDefault="00E67004" w:rsidP="00070C22">
      <w:pPr>
        <w:pStyle w:val="Caption"/>
      </w:pPr>
    </w:p>
    <w:p w14:paraId="7CEB1FE7" w14:textId="06EAE89E" w:rsidR="005D3708" w:rsidRPr="005162DE" w:rsidRDefault="005D3708" w:rsidP="00070C22">
      <w:pPr>
        <w:pStyle w:val="Caption"/>
      </w:pPr>
      <w:r w:rsidRPr="005162DE">
        <w:t xml:space="preserve">Table </w:t>
      </w:r>
      <w:r w:rsidR="00854DC3">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FFE46AE" w:rsidR="00086BEB" w:rsidRPr="005162DE" w:rsidRDefault="00854DC3" w:rsidP="00086BEB">
            <w:pPr>
              <w:spacing w:before="40" w:after="40"/>
              <w:ind w:left="187"/>
              <w:rPr>
                <w:rFonts w:ascii="Arial" w:hAnsi="Arial" w:cs="Arial"/>
                <w:sz w:val="24"/>
                <w:szCs w:val="24"/>
              </w:rPr>
            </w:pPr>
            <w:r w:rsidRPr="005A1796">
              <w:rPr>
                <w:rFonts w:ascii="Arial" w:hAnsi="Arial" w:cs="Arial"/>
                <w:sz w:val="18"/>
                <w:szCs w:val="18"/>
              </w:rPr>
              <w:t xml:space="preserve">Sulfate, </w:t>
            </w:r>
            <w:r>
              <w:rPr>
                <w:rFonts w:ascii="Arial" w:hAnsi="Arial" w:cs="Arial"/>
                <w:sz w:val="18"/>
                <w:szCs w:val="18"/>
              </w:rPr>
              <w:t>ppm</w:t>
            </w:r>
          </w:p>
        </w:tc>
        <w:tc>
          <w:tcPr>
            <w:tcW w:w="1440" w:type="dxa"/>
          </w:tcPr>
          <w:p w14:paraId="3AB56DE9" w14:textId="3CE3CC84" w:rsidR="00086BEB" w:rsidRPr="005162DE" w:rsidRDefault="00931E51"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5D465B29" w14:textId="1FEB4D69" w:rsidR="00086BEB" w:rsidRPr="005162DE" w:rsidRDefault="00931E51" w:rsidP="004179E4">
            <w:pPr>
              <w:spacing w:before="40" w:after="40"/>
              <w:jc w:val="center"/>
              <w:rPr>
                <w:rFonts w:ascii="Arial" w:hAnsi="Arial" w:cs="Arial"/>
                <w:sz w:val="24"/>
                <w:szCs w:val="24"/>
              </w:rPr>
            </w:pPr>
            <w:r>
              <w:rPr>
                <w:rFonts w:ascii="Arial" w:hAnsi="Arial" w:cs="Arial"/>
                <w:sz w:val="24"/>
                <w:szCs w:val="24"/>
              </w:rPr>
              <w:t>180</w:t>
            </w:r>
          </w:p>
        </w:tc>
        <w:tc>
          <w:tcPr>
            <w:tcW w:w="1530" w:type="dxa"/>
          </w:tcPr>
          <w:p w14:paraId="6F2413BA" w14:textId="5AC20B59" w:rsidR="00086BEB" w:rsidRPr="005162DE" w:rsidRDefault="00931E51" w:rsidP="004179E4">
            <w:pPr>
              <w:spacing w:before="40" w:after="40"/>
              <w:jc w:val="center"/>
              <w:rPr>
                <w:rFonts w:ascii="Arial" w:hAnsi="Arial" w:cs="Arial"/>
                <w:sz w:val="24"/>
                <w:szCs w:val="24"/>
              </w:rPr>
            </w:pPr>
            <w:r>
              <w:rPr>
                <w:rFonts w:ascii="Arial" w:hAnsi="Arial" w:cs="Arial"/>
                <w:sz w:val="24"/>
                <w:szCs w:val="24"/>
              </w:rPr>
              <w:t>180</w:t>
            </w:r>
          </w:p>
        </w:tc>
        <w:tc>
          <w:tcPr>
            <w:tcW w:w="900" w:type="dxa"/>
          </w:tcPr>
          <w:p w14:paraId="5615AC9F" w14:textId="7FF1367F" w:rsidR="00086BEB" w:rsidRPr="005162DE" w:rsidRDefault="00931E5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74C9FCEC" w:rsidR="00086BEB" w:rsidRPr="005162DE" w:rsidRDefault="00931E51" w:rsidP="00931E51">
            <w:pPr>
              <w:spacing w:before="40" w:after="40"/>
              <w:rPr>
                <w:rFonts w:ascii="Arial" w:hAnsi="Arial" w:cs="Arial"/>
                <w:sz w:val="24"/>
                <w:szCs w:val="24"/>
              </w:rPr>
            </w:pPr>
            <w:r>
              <w:rPr>
                <w:rFonts w:ascii="Arial" w:hAnsi="Arial" w:cs="Arial"/>
                <w:sz w:val="24"/>
                <w:szCs w:val="24"/>
              </w:rPr>
              <w:t xml:space="preserve">    N/A</w:t>
            </w:r>
          </w:p>
        </w:tc>
        <w:tc>
          <w:tcPr>
            <w:tcW w:w="2291" w:type="dxa"/>
          </w:tcPr>
          <w:p w14:paraId="566F303C" w14:textId="136D972E" w:rsidR="00086BEB" w:rsidRPr="005162DE" w:rsidRDefault="001B7B76" w:rsidP="00086BEB">
            <w:pPr>
              <w:spacing w:before="40" w:after="40"/>
              <w:rPr>
                <w:rFonts w:ascii="Arial" w:hAnsi="Arial" w:cs="Arial"/>
                <w:sz w:val="24"/>
                <w:szCs w:val="24"/>
              </w:rPr>
            </w:pPr>
            <w:r w:rsidRPr="005A1796">
              <w:rPr>
                <w:rFonts w:ascii="Arial" w:hAnsi="Arial" w:cs="Arial"/>
                <w:sz w:val="18"/>
                <w:szCs w:val="18"/>
              </w:rPr>
              <w:t>Runoff/leaching from natural deposits; industrial wastes</w:t>
            </w:r>
          </w:p>
        </w:tc>
      </w:tr>
      <w:tr w:rsidR="005162DE" w:rsidRPr="005162DE" w14:paraId="43BA6B8D" w14:textId="77777777" w:rsidTr="002D3FB5">
        <w:trPr>
          <w:trHeight w:val="432"/>
        </w:trPr>
        <w:tc>
          <w:tcPr>
            <w:tcW w:w="2245" w:type="dxa"/>
          </w:tcPr>
          <w:p w14:paraId="581AB298" w14:textId="6A1FDB1A" w:rsidR="00086BEB" w:rsidRPr="005162DE" w:rsidRDefault="00854DC3" w:rsidP="00086BEB">
            <w:pPr>
              <w:spacing w:before="40" w:after="40"/>
              <w:ind w:left="187"/>
              <w:rPr>
                <w:rFonts w:ascii="Arial" w:hAnsi="Arial" w:cs="Arial"/>
                <w:sz w:val="24"/>
                <w:szCs w:val="24"/>
              </w:rPr>
            </w:pPr>
            <w:r w:rsidRPr="005A1796">
              <w:rPr>
                <w:rFonts w:ascii="Arial" w:hAnsi="Arial" w:cs="Arial"/>
                <w:sz w:val="18"/>
                <w:szCs w:val="18"/>
              </w:rPr>
              <w:t xml:space="preserve">Total Dissolved Solids (TDS), </w:t>
            </w:r>
            <w:r>
              <w:rPr>
                <w:rFonts w:ascii="Arial" w:hAnsi="Arial" w:cs="Arial"/>
                <w:sz w:val="18"/>
                <w:szCs w:val="18"/>
              </w:rPr>
              <w:t>ppm</w:t>
            </w:r>
          </w:p>
        </w:tc>
        <w:tc>
          <w:tcPr>
            <w:tcW w:w="1440" w:type="dxa"/>
          </w:tcPr>
          <w:p w14:paraId="13425507" w14:textId="6E6542BC" w:rsidR="00086BEB" w:rsidRPr="005162DE" w:rsidRDefault="001B7B76"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72C49EEB" w14:textId="50289089" w:rsidR="00086BEB" w:rsidRPr="005162DE" w:rsidRDefault="001B7B76" w:rsidP="004179E4">
            <w:pPr>
              <w:spacing w:before="40" w:after="40"/>
              <w:jc w:val="center"/>
              <w:rPr>
                <w:rFonts w:ascii="Arial" w:hAnsi="Arial" w:cs="Arial"/>
                <w:sz w:val="24"/>
                <w:szCs w:val="24"/>
              </w:rPr>
            </w:pPr>
            <w:r>
              <w:rPr>
                <w:rFonts w:ascii="Arial" w:hAnsi="Arial" w:cs="Arial"/>
                <w:sz w:val="24"/>
                <w:szCs w:val="24"/>
              </w:rPr>
              <w:t>780</w:t>
            </w:r>
          </w:p>
        </w:tc>
        <w:tc>
          <w:tcPr>
            <w:tcW w:w="1530" w:type="dxa"/>
          </w:tcPr>
          <w:p w14:paraId="7C11921B" w14:textId="0C66EB20" w:rsidR="00086BEB" w:rsidRPr="005162DE" w:rsidRDefault="001B7B76" w:rsidP="004179E4">
            <w:pPr>
              <w:spacing w:before="40" w:after="40"/>
              <w:jc w:val="center"/>
              <w:rPr>
                <w:rFonts w:ascii="Arial" w:hAnsi="Arial" w:cs="Arial"/>
                <w:sz w:val="24"/>
                <w:szCs w:val="24"/>
              </w:rPr>
            </w:pPr>
            <w:r>
              <w:rPr>
                <w:rFonts w:ascii="Arial" w:hAnsi="Arial" w:cs="Arial"/>
                <w:sz w:val="24"/>
                <w:szCs w:val="24"/>
              </w:rPr>
              <w:t>780</w:t>
            </w:r>
          </w:p>
        </w:tc>
        <w:tc>
          <w:tcPr>
            <w:tcW w:w="900" w:type="dxa"/>
          </w:tcPr>
          <w:p w14:paraId="491F1603" w14:textId="37D84F70" w:rsidR="00086BEB" w:rsidRPr="005162DE" w:rsidRDefault="001B7B76"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58697E5F" w:rsidR="00086BEB" w:rsidRPr="005162DE" w:rsidRDefault="001B7B7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2049EB5A" w:rsidR="00086BEB" w:rsidRPr="005162DE" w:rsidRDefault="001B7B76" w:rsidP="00086BEB">
            <w:pPr>
              <w:spacing w:before="40" w:after="40"/>
              <w:rPr>
                <w:rFonts w:ascii="Arial" w:hAnsi="Arial" w:cs="Arial"/>
                <w:sz w:val="24"/>
                <w:szCs w:val="24"/>
              </w:rPr>
            </w:pPr>
            <w:r w:rsidRPr="005A1796">
              <w:rPr>
                <w:rFonts w:ascii="Arial" w:hAnsi="Arial" w:cs="Arial"/>
                <w:sz w:val="18"/>
                <w:szCs w:val="18"/>
              </w:rPr>
              <w:t>Runoff/leaching from natural deposits</w:t>
            </w:r>
          </w:p>
        </w:tc>
      </w:tr>
      <w:tr w:rsidR="00736392" w:rsidRPr="005162DE" w14:paraId="3DC92E1F" w14:textId="77777777" w:rsidTr="002D3FB5">
        <w:trPr>
          <w:trHeight w:val="432"/>
        </w:trPr>
        <w:tc>
          <w:tcPr>
            <w:tcW w:w="2245" w:type="dxa"/>
          </w:tcPr>
          <w:p w14:paraId="55118DE8" w14:textId="72DFAEEE" w:rsidR="00736392" w:rsidRPr="005A1796" w:rsidRDefault="00C32448" w:rsidP="00086BEB">
            <w:pPr>
              <w:spacing w:before="40" w:after="40"/>
              <w:ind w:left="187"/>
              <w:rPr>
                <w:rFonts w:ascii="Arial" w:hAnsi="Arial" w:cs="Arial"/>
                <w:sz w:val="18"/>
                <w:szCs w:val="18"/>
              </w:rPr>
            </w:pPr>
            <w:r w:rsidRPr="00254838">
              <w:rPr>
                <w:rFonts w:ascii="Arial" w:hAnsi="Arial" w:cs="Arial"/>
                <w:sz w:val="18"/>
                <w:szCs w:val="18"/>
              </w:rPr>
              <w:t>Specific Conductance, µS/cm</w:t>
            </w:r>
          </w:p>
        </w:tc>
        <w:tc>
          <w:tcPr>
            <w:tcW w:w="1440" w:type="dxa"/>
          </w:tcPr>
          <w:p w14:paraId="1D7DD15A" w14:textId="7C47C223" w:rsidR="00736392" w:rsidRPr="005162DE" w:rsidRDefault="00C32448"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ED53BE3" w14:textId="26CDC94F" w:rsidR="00736392" w:rsidRPr="005162DE" w:rsidRDefault="00C32448" w:rsidP="004179E4">
            <w:pPr>
              <w:spacing w:before="40" w:after="40"/>
              <w:jc w:val="center"/>
              <w:rPr>
                <w:rFonts w:ascii="Arial" w:hAnsi="Arial" w:cs="Arial"/>
                <w:sz w:val="24"/>
                <w:szCs w:val="24"/>
              </w:rPr>
            </w:pPr>
            <w:r>
              <w:rPr>
                <w:rFonts w:ascii="Arial" w:hAnsi="Arial" w:cs="Arial"/>
                <w:sz w:val="24"/>
                <w:szCs w:val="24"/>
              </w:rPr>
              <w:t>1300</w:t>
            </w:r>
          </w:p>
        </w:tc>
        <w:tc>
          <w:tcPr>
            <w:tcW w:w="1530" w:type="dxa"/>
          </w:tcPr>
          <w:p w14:paraId="55677DA2" w14:textId="6B96132F" w:rsidR="00736392" w:rsidRPr="005162DE" w:rsidRDefault="00C32448" w:rsidP="004179E4">
            <w:pPr>
              <w:spacing w:before="40" w:after="40"/>
              <w:jc w:val="center"/>
              <w:rPr>
                <w:rFonts w:ascii="Arial" w:hAnsi="Arial" w:cs="Arial"/>
                <w:sz w:val="24"/>
                <w:szCs w:val="24"/>
              </w:rPr>
            </w:pPr>
            <w:r>
              <w:rPr>
                <w:rFonts w:ascii="Arial" w:hAnsi="Arial" w:cs="Arial"/>
                <w:sz w:val="24"/>
                <w:szCs w:val="24"/>
              </w:rPr>
              <w:t>1300</w:t>
            </w:r>
          </w:p>
        </w:tc>
        <w:tc>
          <w:tcPr>
            <w:tcW w:w="900" w:type="dxa"/>
          </w:tcPr>
          <w:p w14:paraId="7E4B8797" w14:textId="57EFAA5F" w:rsidR="00736392" w:rsidRPr="005162DE" w:rsidRDefault="00C32448"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329DA098" w14:textId="2FA35CF0" w:rsidR="00736392" w:rsidRPr="005162DE" w:rsidRDefault="00C32448"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6426C10E" w14:textId="18319035" w:rsidR="00736392" w:rsidRPr="005162DE" w:rsidRDefault="00C32448" w:rsidP="00086BEB">
            <w:pPr>
              <w:spacing w:before="40" w:after="40"/>
              <w:rPr>
                <w:rFonts w:ascii="Arial" w:hAnsi="Arial" w:cs="Arial"/>
                <w:sz w:val="24"/>
                <w:szCs w:val="24"/>
              </w:rPr>
            </w:pPr>
            <w:r w:rsidRPr="00EC00E3">
              <w:rPr>
                <w:rFonts w:ascii="Arial" w:hAnsi="Arial" w:cs="Arial"/>
                <w:color w:val="000000" w:themeColor="text1"/>
                <w:sz w:val="18"/>
                <w:szCs w:val="18"/>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BEED42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872AB">
        <w:rPr>
          <w:rFonts w:ascii="Arial" w:hAnsi="Arial" w:cs="Arial"/>
          <w:bCs/>
          <w:sz w:val="24"/>
          <w:szCs w:val="24"/>
          <w:u w:val="single"/>
        </w:rPr>
        <w:t>California Portland Cement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9BC"/>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B76"/>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832"/>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219C"/>
    <w:rsid w:val="0046241F"/>
    <w:rsid w:val="00470811"/>
    <w:rsid w:val="0047086C"/>
    <w:rsid w:val="00472D17"/>
    <w:rsid w:val="00473411"/>
    <w:rsid w:val="00475CB9"/>
    <w:rsid w:val="00482288"/>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5017"/>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392"/>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B7408"/>
    <w:rsid w:val="007C0BEA"/>
    <w:rsid w:val="007C116A"/>
    <w:rsid w:val="007C18C6"/>
    <w:rsid w:val="007C4CCF"/>
    <w:rsid w:val="007C600D"/>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DC3"/>
    <w:rsid w:val="008572DA"/>
    <w:rsid w:val="00857337"/>
    <w:rsid w:val="00860711"/>
    <w:rsid w:val="00860918"/>
    <w:rsid w:val="008642CC"/>
    <w:rsid w:val="0087537E"/>
    <w:rsid w:val="00875407"/>
    <w:rsid w:val="0087640F"/>
    <w:rsid w:val="00881DB7"/>
    <w:rsid w:val="00883433"/>
    <w:rsid w:val="0088386B"/>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1E5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33D7"/>
    <w:rsid w:val="00B53F85"/>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25FF"/>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2448"/>
    <w:rsid w:val="00C338CA"/>
    <w:rsid w:val="00C3526A"/>
    <w:rsid w:val="00C41E25"/>
    <w:rsid w:val="00C43468"/>
    <w:rsid w:val="00C45B4E"/>
    <w:rsid w:val="00C463DC"/>
    <w:rsid w:val="00C517C6"/>
    <w:rsid w:val="00C51D70"/>
    <w:rsid w:val="00C52DDD"/>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4931"/>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2604"/>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004"/>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77333"/>
    <w:rsid w:val="00F82FE4"/>
    <w:rsid w:val="00F872A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43998033">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1882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4</cp:revision>
  <cp:lastPrinted>2022-01-19T18:53:00Z</cp:lastPrinted>
  <dcterms:created xsi:type="dcterms:W3CDTF">2024-06-17T14:35:00Z</dcterms:created>
  <dcterms:modified xsi:type="dcterms:W3CDTF">2024-06-18T20:22:00Z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