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16A7347"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177DBC">
        <w:rPr>
          <w:sz w:val="32"/>
          <w:u w:val="none"/>
        </w:rPr>
        <w:t>20</w:t>
      </w:r>
      <w:r w:rsidR="00B95391">
        <w:rPr>
          <w:sz w:val="32"/>
          <w:u w:val="none"/>
        </w:rPr>
        <w:t>2</w:t>
      </w:r>
      <w:r w:rsidR="00CB18BE">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E21F46B" w:rsidR="00BC6327" w:rsidRPr="00412B2F" w:rsidRDefault="0093036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Choctaw Valley Mutual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27B2374"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CB18BE">
              <w:rPr>
                <w:sz w:val="21"/>
                <w:szCs w:val="21"/>
              </w:rPr>
              <w:t>19</w:t>
            </w:r>
            <w:r>
              <w:rPr>
                <w:sz w:val="21"/>
                <w:szCs w:val="21"/>
              </w:rPr>
              <w:t>, 202</w:t>
            </w:r>
            <w:r w:rsidR="00CB18BE">
              <w:rPr>
                <w:sz w:val="21"/>
                <w:szCs w:val="21"/>
              </w:rPr>
              <w:t>3</w:t>
            </w:r>
          </w:p>
        </w:tc>
      </w:tr>
    </w:tbl>
    <w:p w14:paraId="14AA4D8D" w14:textId="195305E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177DBC">
        <w:rPr>
          <w:i/>
          <w:sz w:val="21"/>
          <w:szCs w:val="21"/>
        </w:rPr>
        <w:t>20</w:t>
      </w:r>
      <w:r w:rsidR="00B95391">
        <w:rPr>
          <w:i/>
          <w:sz w:val="21"/>
          <w:szCs w:val="21"/>
        </w:rPr>
        <w:t>2</w:t>
      </w:r>
      <w:r w:rsidR="00CB18BE">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2280526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930368">
        <w:rPr>
          <w:b/>
          <w:bCs/>
          <w:i/>
          <w:sz w:val="21"/>
          <w:szCs w:val="21"/>
          <w:u w:val="single"/>
          <w:lang w:val="es-MX"/>
        </w:rPr>
        <w:t>Choctaw Valley Water</w:t>
      </w:r>
      <w:r w:rsidRPr="00442D66">
        <w:rPr>
          <w:b/>
          <w:bCs/>
          <w:sz w:val="21"/>
          <w:szCs w:val="21"/>
          <w:lang w:val="es-MX"/>
        </w:rPr>
        <w:t>] a [</w:t>
      </w:r>
      <w:r w:rsidR="00930368">
        <w:rPr>
          <w:b/>
          <w:bCs/>
          <w:i/>
          <w:sz w:val="21"/>
          <w:szCs w:val="21"/>
          <w:u w:val="single"/>
          <w:lang w:val="es-MX"/>
        </w:rPr>
        <w:t>661-340-9220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1F7B289"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0AFC1B8"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984D7B">
              <w:rPr>
                <w:sz w:val="21"/>
                <w:szCs w:val="21"/>
              </w:rPr>
              <w:t xml:space="preserve">Well 1, </w:t>
            </w:r>
            <w:r>
              <w:rPr>
                <w:sz w:val="21"/>
                <w:szCs w:val="21"/>
              </w:rPr>
              <w:t>Kern River Ave.</w:t>
            </w:r>
            <w:r w:rsidRPr="00984D7B">
              <w:rPr>
                <w:sz w:val="21"/>
                <w:szCs w:val="21"/>
              </w:rPr>
              <w:t>, Bakersfield, CA 93308</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0F88DFD"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B506A">
              <w:rPr>
                <w:i/>
                <w:sz w:val="20"/>
              </w:rPr>
              <w:t>A source water assessment was conducted for Well 01in June 2001. The source is considered most vulnerable to the following activities associated with contaminants detected in the water supply: Grazing large animals, Septic systems-low density, and Sewer collection systems. A copy of the complete assessment may be requested by</w:t>
            </w:r>
            <w:r>
              <w:rPr>
                <w:i/>
                <w:sz w:val="20"/>
              </w:rPr>
              <w:t xml:space="preserve"> Kelly Pressley</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4E49EF5" w:rsidR="00BC6327" w:rsidRPr="00412B2F" w:rsidRDefault="0093036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984D7B">
              <w:rPr>
                <w:sz w:val="21"/>
                <w:szCs w:val="21"/>
              </w:rPr>
              <w:t>Annually in June time &amp; place to be</w:t>
            </w:r>
          </w:p>
        </w:tc>
      </w:tr>
      <w:tr w:rsidR="00BC6327" w:rsidRPr="00412B2F" w14:paraId="7B092FCC" w14:textId="77777777" w:rsidTr="008A5B6C">
        <w:tc>
          <w:tcPr>
            <w:tcW w:w="10800" w:type="dxa"/>
            <w:gridSpan w:val="8"/>
            <w:tcBorders>
              <w:bottom w:val="single" w:sz="4" w:space="0" w:color="auto"/>
            </w:tcBorders>
          </w:tcPr>
          <w:p w14:paraId="549F36E1" w14:textId="00994AB6" w:rsidR="00BC6327" w:rsidRPr="00412B2F" w:rsidRDefault="00930368"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984D7B">
              <w:rPr>
                <w:sz w:val="21"/>
                <w:szCs w:val="21"/>
              </w:rPr>
              <w:t>announced. All residents are notified of location.</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4BAD4CB" w:rsidR="00BC6327" w:rsidRPr="00412B2F" w:rsidRDefault="0093036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Kelly Pressley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66BFCD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930368">
              <w:rPr>
                <w:sz w:val="21"/>
                <w:szCs w:val="21"/>
              </w:rPr>
              <w:t>661</w:t>
            </w:r>
            <w:r w:rsidRPr="008E4080">
              <w:rPr>
                <w:sz w:val="21"/>
                <w:szCs w:val="21"/>
              </w:rPr>
              <w:t>)</w:t>
            </w:r>
            <w:r w:rsidR="00930368">
              <w:rPr>
                <w:sz w:val="21"/>
                <w:szCs w:val="21"/>
              </w:rPr>
              <w:t xml:space="preserve"> 340-9220</w:t>
            </w:r>
            <w:r w:rsidR="00930368"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D7D03E4"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47A0910" w14:textId="77777777" w:rsidR="008F6382" w:rsidRPr="008F6382" w:rsidRDefault="008F6382" w:rsidP="008F6382">
      <w:pPr>
        <w:pStyle w:val="Caption"/>
      </w:pPr>
      <w:r w:rsidRPr="008F6382">
        <w:t xml:space="preserve">Table </w:t>
      </w:r>
      <w:fldSimple w:instr=" SEQ Table \* ARABIC ">
        <w:r w:rsidRPr="008F6382">
          <w:rPr>
            <w:noProof/>
          </w:rPr>
          <w:t>1</w:t>
        </w:r>
      </w:fldSimple>
      <w:r w:rsidRPr="008F6382">
        <w:t>.  Sampling Results Showing the Detection of Coliform Bacteria</w:t>
      </w:r>
    </w:p>
    <w:p w14:paraId="08BAA4CD" w14:textId="77777777" w:rsidR="008F6382" w:rsidRPr="008F6382" w:rsidRDefault="008F6382" w:rsidP="008F6382">
      <w:pPr>
        <w:keepNext/>
        <w:rPr>
          <w:sz w:val="24"/>
          <w:szCs w:val="24"/>
        </w:rPr>
      </w:pPr>
      <w:r w:rsidRPr="008F6382">
        <w:rPr>
          <w:sz w:val="24"/>
          <w:szCs w:val="24"/>
        </w:rPr>
        <w:t>Complete if bacteria are detected.</w:t>
      </w:r>
      <w:r w:rsidRPr="008F6382">
        <w:t xml:space="preserve"> </w:t>
      </w:r>
      <w:r w:rsidRPr="008F6382">
        <w:rPr>
          <w:sz w:val="24"/>
          <w:szCs w:val="24"/>
        </w:rPr>
        <w:t>July 21 to Dec 21</w:t>
      </w:r>
    </w:p>
    <w:p w14:paraId="7B50F4DB" w14:textId="77777777" w:rsidR="008F6382" w:rsidRPr="008F6382" w:rsidRDefault="008F6382" w:rsidP="008F6382">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8F6382" w:rsidRPr="008F6382" w14:paraId="69FB61AE" w14:textId="77777777" w:rsidTr="00F15615">
        <w:trPr>
          <w:cantSplit/>
          <w:trHeight w:val="611"/>
          <w:tblHeader/>
        </w:trPr>
        <w:tc>
          <w:tcPr>
            <w:tcW w:w="2065" w:type="dxa"/>
            <w:vAlign w:val="center"/>
          </w:tcPr>
          <w:p w14:paraId="6BCE7216" w14:textId="77777777" w:rsidR="008F6382" w:rsidRPr="008F6382" w:rsidRDefault="008F6382" w:rsidP="00F15615">
            <w:pPr>
              <w:spacing w:before="40" w:after="40"/>
              <w:jc w:val="center"/>
              <w:rPr>
                <w:b/>
                <w:bCs/>
                <w:sz w:val="24"/>
                <w:szCs w:val="24"/>
              </w:rPr>
            </w:pPr>
            <w:r w:rsidRPr="008F6382">
              <w:rPr>
                <w:b/>
                <w:bCs/>
                <w:sz w:val="24"/>
                <w:szCs w:val="24"/>
              </w:rPr>
              <w:t xml:space="preserve">Microbiological Contaminants </w:t>
            </w:r>
          </w:p>
        </w:tc>
        <w:tc>
          <w:tcPr>
            <w:tcW w:w="1617" w:type="dxa"/>
            <w:vAlign w:val="center"/>
          </w:tcPr>
          <w:p w14:paraId="69FBB1FF" w14:textId="77777777" w:rsidR="008F6382" w:rsidRPr="008F6382" w:rsidRDefault="008F6382" w:rsidP="00F15615">
            <w:pPr>
              <w:spacing w:before="40" w:after="40"/>
              <w:jc w:val="center"/>
              <w:rPr>
                <w:b/>
                <w:bCs/>
                <w:sz w:val="24"/>
                <w:szCs w:val="24"/>
              </w:rPr>
            </w:pPr>
            <w:r w:rsidRPr="008F6382">
              <w:rPr>
                <w:b/>
                <w:bCs/>
                <w:sz w:val="24"/>
                <w:szCs w:val="24"/>
              </w:rPr>
              <w:t>Highest No. of Detections</w:t>
            </w:r>
          </w:p>
        </w:tc>
        <w:tc>
          <w:tcPr>
            <w:tcW w:w="1443" w:type="dxa"/>
            <w:vAlign w:val="center"/>
          </w:tcPr>
          <w:p w14:paraId="77E87526" w14:textId="77777777" w:rsidR="008F6382" w:rsidRPr="008F6382" w:rsidRDefault="008F6382" w:rsidP="00F15615">
            <w:pPr>
              <w:spacing w:before="40" w:after="40"/>
              <w:jc w:val="center"/>
              <w:rPr>
                <w:b/>
                <w:bCs/>
                <w:sz w:val="24"/>
                <w:szCs w:val="24"/>
              </w:rPr>
            </w:pPr>
            <w:r w:rsidRPr="008F6382">
              <w:rPr>
                <w:b/>
                <w:bCs/>
                <w:sz w:val="24"/>
                <w:szCs w:val="24"/>
              </w:rPr>
              <w:t>No. of Months in Violation</w:t>
            </w:r>
          </w:p>
        </w:tc>
        <w:tc>
          <w:tcPr>
            <w:tcW w:w="2610" w:type="dxa"/>
            <w:vAlign w:val="center"/>
          </w:tcPr>
          <w:p w14:paraId="2BE33A20" w14:textId="77777777" w:rsidR="008F6382" w:rsidRPr="008F6382" w:rsidRDefault="008F6382" w:rsidP="00F15615">
            <w:pPr>
              <w:spacing w:before="40" w:after="40"/>
              <w:jc w:val="center"/>
              <w:rPr>
                <w:b/>
                <w:bCs/>
                <w:sz w:val="24"/>
                <w:szCs w:val="24"/>
              </w:rPr>
            </w:pPr>
            <w:r w:rsidRPr="008F6382">
              <w:rPr>
                <w:b/>
                <w:bCs/>
                <w:sz w:val="24"/>
                <w:szCs w:val="24"/>
              </w:rPr>
              <w:t>MCL</w:t>
            </w:r>
          </w:p>
        </w:tc>
        <w:tc>
          <w:tcPr>
            <w:tcW w:w="990" w:type="dxa"/>
            <w:vAlign w:val="center"/>
          </w:tcPr>
          <w:p w14:paraId="4739B943" w14:textId="77777777" w:rsidR="008F6382" w:rsidRPr="008F6382" w:rsidRDefault="008F6382" w:rsidP="00F15615">
            <w:pPr>
              <w:spacing w:before="40" w:after="40"/>
              <w:jc w:val="center"/>
              <w:rPr>
                <w:b/>
                <w:bCs/>
                <w:sz w:val="24"/>
                <w:szCs w:val="24"/>
              </w:rPr>
            </w:pPr>
            <w:r w:rsidRPr="008F6382">
              <w:rPr>
                <w:b/>
                <w:bCs/>
                <w:sz w:val="24"/>
                <w:szCs w:val="24"/>
              </w:rPr>
              <w:t>MCLG</w:t>
            </w:r>
          </w:p>
        </w:tc>
        <w:tc>
          <w:tcPr>
            <w:tcW w:w="2071" w:type="dxa"/>
            <w:vAlign w:val="center"/>
          </w:tcPr>
          <w:p w14:paraId="0C851ECD" w14:textId="77777777" w:rsidR="008F6382" w:rsidRPr="008F6382" w:rsidRDefault="008F6382" w:rsidP="00F15615">
            <w:pPr>
              <w:spacing w:before="40" w:after="40"/>
              <w:jc w:val="center"/>
              <w:rPr>
                <w:b/>
                <w:bCs/>
                <w:sz w:val="24"/>
                <w:szCs w:val="24"/>
              </w:rPr>
            </w:pPr>
            <w:r w:rsidRPr="008F6382">
              <w:rPr>
                <w:b/>
                <w:bCs/>
                <w:sz w:val="24"/>
                <w:szCs w:val="24"/>
              </w:rPr>
              <w:t>Typical Source of Bacteria</w:t>
            </w:r>
          </w:p>
        </w:tc>
      </w:tr>
      <w:tr w:rsidR="008F6382" w:rsidRPr="008F6382" w14:paraId="1B20E4C4" w14:textId="77777777" w:rsidTr="00F15615">
        <w:tc>
          <w:tcPr>
            <w:tcW w:w="2065" w:type="dxa"/>
          </w:tcPr>
          <w:p w14:paraId="6BDF4DCA" w14:textId="77777777" w:rsidR="008F6382" w:rsidRPr="008F6382" w:rsidRDefault="008F6382" w:rsidP="00F15615">
            <w:pPr>
              <w:spacing w:before="40" w:after="40"/>
              <w:rPr>
                <w:sz w:val="24"/>
                <w:szCs w:val="24"/>
              </w:rPr>
            </w:pPr>
            <w:r w:rsidRPr="008F6382">
              <w:rPr>
                <w:i/>
                <w:sz w:val="24"/>
                <w:szCs w:val="24"/>
              </w:rPr>
              <w:t>E. coli</w:t>
            </w:r>
            <w:r w:rsidRPr="008F6382">
              <w:rPr>
                <w:i/>
                <w:sz w:val="24"/>
                <w:szCs w:val="24"/>
              </w:rPr>
              <w:br/>
            </w:r>
          </w:p>
        </w:tc>
        <w:tc>
          <w:tcPr>
            <w:tcW w:w="1617" w:type="dxa"/>
          </w:tcPr>
          <w:p w14:paraId="70B828B4" w14:textId="77777777" w:rsidR="008F6382" w:rsidRPr="008F6382" w:rsidRDefault="008F6382" w:rsidP="00F15615">
            <w:pPr>
              <w:spacing w:before="40" w:after="40"/>
              <w:jc w:val="center"/>
              <w:rPr>
                <w:sz w:val="24"/>
                <w:szCs w:val="24"/>
              </w:rPr>
            </w:pPr>
            <w:r w:rsidRPr="008F6382">
              <w:rPr>
                <w:sz w:val="24"/>
                <w:szCs w:val="24"/>
              </w:rPr>
              <w:t>0</w:t>
            </w:r>
          </w:p>
        </w:tc>
        <w:tc>
          <w:tcPr>
            <w:tcW w:w="1443" w:type="dxa"/>
          </w:tcPr>
          <w:p w14:paraId="63FE7800" w14:textId="77777777" w:rsidR="008F6382" w:rsidRPr="008F6382" w:rsidRDefault="008F6382" w:rsidP="00F15615">
            <w:pPr>
              <w:spacing w:before="40" w:after="40"/>
              <w:jc w:val="center"/>
              <w:rPr>
                <w:color w:val="000000" w:themeColor="text1"/>
                <w:sz w:val="24"/>
                <w:szCs w:val="24"/>
              </w:rPr>
            </w:pPr>
            <w:r w:rsidRPr="008F6382">
              <w:rPr>
                <w:color w:val="000000" w:themeColor="text1"/>
                <w:sz w:val="24"/>
                <w:szCs w:val="24"/>
              </w:rPr>
              <w:t>0</w:t>
            </w:r>
          </w:p>
        </w:tc>
        <w:tc>
          <w:tcPr>
            <w:tcW w:w="2610" w:type="dxa"/>
          </w:tcPr>
          <w:p w14:paraId="344E8685" w14:textId="77777777" w:rsidR="008F6382" w:rsidRPr="008F6382" w:rsidRDefault="008F6382" w:rsidP="00F15615">
            <w:pPr>
              <w:spacing w:before="40" w:after="40"/>
              <w:jc w:val="center"/>
              <w:rPr>
                <w:sz w:val="24"/>
                <w:szCs w:val="24"/>
              </w:rPr>
            </w:pPr>
            <w:r w:rsidRPr="008F6382">
              <w:rPr>
                <w:sz w:val="24"/>
                <w:szCs w:val="24"/>
              </w:rPr>
              <w:t>(a)</w:t>
            </w:r>
          </w:p>
        </w:tc>
        <w:tc>
          <w:tcPr>
            <w:tcW w:w="990" w:type="dxa"/>
          </w:tcPr>
          <w:p w14:paraId="438B7315" w14:textId="77777777" w:rsidR="008F6382" w:rsidRPr="008F6382" w:rsidRDefault="008F6382" w:rsidP="00F15615">
            <w:pPr>
              <w:spacing w:before="40" w:after="40"/>
              <w:jc w:val="center"/>
              <w:rPr>
                <w:sz w:val="24"/>
                <w:szCs w:val="24"/>
              </w:rPr>
            </w:pPr>
            <w:r w:rsidRPr="008F6382">
              <w:rPr>
                <w:sz w:val="24"/>
                <w:szCs w:val="24"/>
              </w:rPr>
              <w:t>0</w:t>
            </w:r>
          </w:p>
        </w:tc>
        <w:tc>
          <w:tcPr>
            <w:tcW w:w="2071" w:type="dxa"/>
          </w:tcPr>
          <w:p w14:paraId="57CAD381" w14:textId="77777777" w:rsidR="008F6382" w:rsidRPr="008F6382" w:rsidRDefault="008F6382" w:rsidP="00F15615">
            <w:pPr>
              <w:spacing w:before="40" w:after="40"/>
              <w:rPr>
                <w:sz w:val="24"/>
                <w:szCs w:val="24"/>
              </w:rPr>
            </w:pPr>
            <w:r w:rsidRPr="008F6382">
              <w:rPr>
                <w:sz w:val="24"/>
                <w:szCs w:val="24"/>
              </w:rPr>
              <w:t>Human and animal fecal waste</w:t>
            </w:r>
          </w:p>
        </w:tc>
      </w:tr>
    </w:tbl>
    <w:p w14:paraId="57F4F211" w14:textId="77777777" w:rsidR="008F6382" w:rsidRPr="008F6382" w:rsidRDefault="008F6382" w:rsidP="008F6382">
      <w:pPr>
        <w:rPr>
          <w:sz w:val="24"/>
          <w:szCs w:val="24"/>
        </w:rPr>
      </w:pPr>
    </w:p>
    <w:p w14:paraId="6AF75F39" w14:textId="5DB236F7" w:rsidR="008F6382" w:rsidRPr="008F6382" w:rsidRDefault="008F6382" w:rsidP="008F6382">
      <w:pPr>
        <w:pStyle w:val="ListParagraph"/>
        <w:numPr>
          <w:ilvl w:val="0"/>
          <w:numId w:val="5"/>
        </w:numPr>
        <w:rPr>
          <w:sz w:val="24"/>
          <w:szCs w:val="24"/>
        </w:rPr>
      </w:pPr>
      <w:r w:rsidRPr="008F6382">
        <w:rPr>
          <w:sz w:val="24"/>
          <w:szCs w:val="24"/>
        </w:rPr>
        <w:t xml:space="preserve">Routine and repeat samples are total coliform-positive and either is </w:t>
      </w:r>
      <w:r w:rsidRPr="008F6382">
        <w:rPr>
          <w:i/>
          <w:sz w:val="24"/>
          <w:szCs w:val="24"/>
        </w:rPr>
        <w:t>E. coli</w:t>
      </w:r>
      <w:r w:rsidRPr="008F6382">
        <w:rPr>
          <w:sz w:val="24"/>
          <w:szCs w:val="24"/>
        </w:rPr>
        <w:t xml:space="preserve">-positive or system fails to take repeat samples following </w:t>
      </w:r>
      <w:r w:rsidRPr="008F6382">
        <w:rPr>
          <w:i/>
          <w:sz w:val="24"/>
          <w:szCs w:val="24"/>
        </w:rPr>
        <w:t>E. coli</w:t>
      </w:r>
      <w:r w:rsidRPr="008F6382">
        <w:rPr>
          <w:sz w:val="24"/>
          <w:szCs w:val="24"/>
        </w:rPr>
        <w:t xml:space="preserve">-positive routine sample or system fails to analyze total coliform-positive repeat sample for </w:t>
      </w:r>
      <w:r w:rsidRPr="008F6382">
        <w:rPr>
          <w:i/>
          <w:sz w:val="24"/>
          <w:szCs w:val="24"/>
        </w:rPr>
        <w:t>E. coli</w:t>
      </w:r>
      <w:r w:rsidRPr="008F6382">
        <w:rPr>
          <w:sz w:val="24"/>
          <w:szCs w:val="24"/>
        </w:rPr>
        <w:t>.</w:t>
      </w:r>
    </w:p>
    <w:p w14:paraId="67059F03" w14:textId="63A6D0B0" w:rsidR="008F6382" w:rsidRDefault="008F6382" w:rsidP="008F6382">
      <w:pPr>
        <w:rPr>
          <w:rFonts w:ascii="Arial" w:hAnsi="Arial" w:cs="Arial"/>
          <w:sz w:val="24"/>
          <w:szCs w:val="24"/>
        </w:rPr>
      </w:pPr>
    </w:p>
    <w:p w14:paraId="3D5AB404" w14:textId="77777777" w:rsidR="00054119" w:rsidRDefault="00054119" w:rsidP="008F6382">
      <w:pPr>
        <w:rPr>
          <w:b/>
          <w:bCs/>
          <w:sz w:val="24"/>
          <w:szCs w:val="24"/>
        </w:rPr>
      </w:pPr>
    </w:p>
    <w:p w14:paraId="5E27FE68" w14:textId="77777777" w:rsidR="00054119" w:rsidRDefault="00054119" w:rsidP="008F6382">
      <w:pPr>
        <w:rPr>
          <w:b/>
          <w:bCs/>
          <w:sz w:val="24"/>
          <w:szCs w:val="24"/>
        </w:rPr>
      </w:pPr>
    </w:p>
    <w:p w14:paraId="2554EA1D" w14:textId="77777777" w:rsidR="00054119" w:rsidRDefault="00054119" w:rsidP="008F6382">
      <w:pPr>
        <w:rPr>
          <w:b/>
          <w:bCs/>
          <w:sz w:val="24"/>
          <w:szCs w:val="24"/>
        </w:rPr>
      </w:pPr>
    </w:p>
    <w:p w14:paraId="111D9C1D" w14:textId="77777777" w:rsidR="00054119" w:rsidRDefault="00054119" w:rsidP="008F6382">
      <w:pPr>
        <w:rPr>
          <w:b/>
          <w:bCs/>
          <w:sz w:val="24"/>
          <w:szCs w:val="24"/>
        </w:rPr>
      </w:pPr>
    </w:p>
    <w:p w14:paraId="2B7D19B7" w14:textId="77777777" w:rsidR="00054119" w:rsidRDefault="00054119" w:rsidP="008F6382">
      <w:pPr>
        <w:rPr>
          <w:b/>
          <w:bCs/>
          <w:sz w:val="24"/>
          <w:szCs w:val="24"/>
        </w:rPr>
      </w:pPr>
    </w:p>
    <w:p w14:paraId="1A17129C" w14:textId="77777777" w:rsidR="00054119" w:rsidRDefault="00054119" w:rsidP="008F6382">
      <w:pPr>
        <w:rPr>
          <w:b/>
          <w:bCs/>
          <w:sz w:val="24"/>
          <w:szCs w:val="24"/>
        </w:rPr>
      </w:pPr>
    </w:p>
    <w:p w14:paraId="48E8374C" w14:textId="77777777" w:rsidR="00054119" w:rsidRDefault="00054119" w:rsidP="008F6382">
      <w:pPr>
        <w:rPr>
          <w:b/>
          <w:bCs/>
          <w:sz w:val="24"/>
          <w:szCs w:val="24"/>
        </w:rPr>
      </w:pPr>
    </w:p>
    <w:p w14:paraId="45AEA805" w14:textId="77777777" w:rsidR="00054119" w:rsidRDefault="00054119" w:rsidP="008F6382">
      <w:pPr>
        <w:rPr>
          <w:b/>
          <w:bCs/>
          <w:sz w:val="24"/>
          <w:szCs w:val="24"/>
        </w:rPr>
      </w:pPr>
    </w:p>
    <w:p w14:paraId="72B1AA50" w14:textId="77777777" w:rsidR="00054119" w:rsidRDefault="00054119" w:rsidP="008F6382">
      <w:pPr>
        <w:rPr>
          <w:b/>
          <w:bCs/>
          <w:sz w:val="24"/>
          <w:szCs w:val="24"/>
        </w:rPr>
      </w:pPr>
    </w:p>
    <w:p w14:paraId="37743CF8" w14:textId="77777777" w:rsidR="00054119" w:rsidRDefault="00054119" w:rsidP="008F6382">
      <w:pPr>
        <w:rPr>
          <w:b/>
          <w:bCs/>
          <w:sz w:val="24"/>
          <w:szCs w:val="24"/>
        </w:rPr>
      </w:pPr>
    </w:p>
    <w:p w14:paraId="0F6BCF28" w14:textId="24DFC423" w:rsidR="008F6382" w:rsidRPr="008F6382" w:rsidRDefault="00054119" w:rsidP="008F6382">
      <w:pPr>
        <w:rPr>
          <w:b/>
          <w:bCs/>
          <w:sz w:val="24"/>
          <w:szCs w:val="24"/>
        </w:rPr>
      </w:pPr>
      <w:r>
        <w:rPr>
          <w:b/>
          <w:bCs/>
          <w:sz w:val="24"/>
          <w:szCs w:val="24"/>
        </w:rPr>
        <w:lastRenderedPageBreak/>
        <w:t>T</w:t>
      </w:r>
      <w:r w:rsidR="008F6382" w:rsidRPr="008F6382">
        <w:rPr>
          <w:b/>
          <w:bCs/>
          <w:sz w:val="24"/>
          <w:szCs w:val="24"/>
        </w:rPr>
        <w:t>able 1.A. Compliance with Total Coliform MCL between January 1, 2021 and June 30, 2021 (inclusive)</w:t>
      </w:r>
    </w:p>
    <w:p w14:paraId="35F6F87D" w14:textId="77777777" w:rsidR="008F6382" w:rsidRPr="008F6382" w:rsidRDefault="008F6382" w:rsidP="008F6382">
      <w:pPr>
        <w:rPr>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8F6382" w:rsidRPr="008F6382" w14:paraId="750E9E77" w14:textId="77777777" w:rsidTr="00F15615">
        <w:trPr>
          <w:cantSplit/>
          <w:trHeight w:val="611"/>
          <w:tblHeader/>
        </w:trPr>
        <w:tc>
          <w:tcPr>
            <w:tcW w:w="2065" w:type="dxa"/>
            <w:vAlign w:val="center"/>
          </w:tcPr>
          <w:p w14:paraId="5EA7ADC6" w14:textId="77777777" w:rsidR="008F6382" w:rsidRPr="008F6382" w:rsidRDefault="008F6382" w:rsidP="00F15615">
            <w:pPr>
              <w:spacing w:before="40" w:after="40"/>
              <w:jc w:val="center"/>
              <w:rPr>
                <w:b/>
                <w:bCs/>
                <w:sz w:val="24"/>
                <w:szCs w:val="24"/>
              </w:rPr>
            </w:pPr>
            <w:r w:rsidRPr="008F6382">
              <w:rPr>
                <w:b/>
                <w:bCs/>
                <w:sz w:val="24"/>
                <w:szCs w:val="24"/>
              </w:rPr>
              <w:t xml:space="preserve">Microbiological Contaminants </w:t>
            </w:r>
          </w:p>
        </w:tc>
        <w:tc>
          <w:tcPr>
            <w:tcW w:w="1617" w:type="dxa"/>
            <w:vAlign w:val="center"/>
          </w:tcPr>
          <w:p w14:paraId="61C26104" w14:textId="77777777" w:rsidR="008F6382" w:rsidRPr="008F6382" w:rsidRDefault="008F6382" w:rsidP="00F15615">
            <w:pPr>
              <w:spacing w:before="40" w:after="40"/>
              <w:jc w:val="center"/>
              <w:rPr>
                <w:b/>
                <w:bCs/>
                <w:sz w:val="24"/>
                <w:szCs w:val="24"/>
              </w:rPr>
            </w:pPr>
            <w:r w:rsidRPr="008F6382">
              <w:rPr>
                <w:b/>
                <w:bCs/>
                <w:sz w:val="24"/>
                <w:szCs w:val="24"/>
              </w:rPr>
              <w:t>Highest No. of Detections</w:t>
            </w:r>
          </w:p>
        </w:tc>
        <w:tc>
          <w:tcPr>
            <w:tcW w:w="1443" w:type="dxa"/>
            <w:vAlign w:val="center"/>
          </w:tcPr>
          <w:p w14:paraId="7910B95B" w14:textId="77777777" w:rsidR="008F6382" w:rsidRPr="008F6382" w:rsidRDefault="008F6382" w:rsidP="00F15615">
            <w:pPr>
              <w:spacing w:before="40" w:after="40"/>
              <w:jc w:val="center"/>
              <w:rPr>
                <w:b/>
                <w:bCs/>
                <w:sz w:val="24"/>
                <w:szCs w:val="24"/>
              </w:rPr>
            </w:pPr>
            <w:r w:rsidRPr="008F6382">
              <w:rPr>
                <w:b/>
                <w:bCs/>
                <w:sz w:val="24"/>
                <w:szCs w:val="24"/>
              </w:rPr>
              <w:t>No. of Months in Violation</w:t>
            </w:r>
          </w:p>
        </w:tc>
        <w:tc>
          <w:tcPr>
            <w:tcW w:w="2610" w:type="dxa"/>
            <w:vAlign w:val="center"/>
          </w:tcPr>
          <w:p w14:paraId="11A3CF46" w14:textId="77777777" w:rsidR="008F6382" w:rsidRPr="008F6382" w:rsidRDefault="008F6382" w:rsidP="00F15615">
            <w:pPr>
              <w:spacing w:before="40" w:after="40"/>
              <w:jc w:val="center"/>
              <w:rPr>
                <w:b/>
                <w:bCs/>
                <w:sz w:val="24"/>
                <w:szCs w:val="24"/>
              </w:rPr>
            </w:pPr>
            <w:r w:rsidRPr="008F6382">
              <w:rPr>
                <w:b/>
                <w:bCs/>
                <w:sz w:val="24"/>
                <w:szCs w:val="24"/>
              </w:rPr>
              <w:t>MCL</w:t>
            </w:r>
          </w:p>
        </w:tc>
        <w:tc>
          <w:tcPr>
            <w:tcW w:w="990" w:type="dxa"/>
            <w:vAlign w:val="center"/>
          </w:tcPr>
          <w:p w14:paraId="5453639B" w14:textId="77777777" w:rsidR="008F6382" w:rsidRPr="008F6382" w:rsidRDefault="008F6382" w:rsidP="00F15615">
            <w:pPr>
              <w:spacing w:before="40" w:after="40"/>
              <w:jc w:val="center"/>
              <w:rPr>
                <w:b/>
                <w:bCs/>
                <w:sz w:val="24"/>
                <w:szCs w:val="24"/>
              </w:rPr>
            </w:pPr>
            <w:r w:rsidRPr="008F6382">
              <w:rPr>
                <w:b/>
                <w:bCs/>
                <w:sz w:val="24"/>
                <w:szCs w:val="24"/>
              </w:rPr>
              <w:t>MCLG</w:t>
            </w:r>
          </w:p>
        </w:tc>
        <w:tc>
          <w:tcPr>
            <w:tcW w:w="2071" w:type="dxa"/>
            <w:vAlign w:val="center"/>
          </w:tcPr>
          <w:p w14:paraId="1E210D79" w14:textId="77777777" w:rsidR="008F6382" w:rsidRPr="008F6382" w:rsidRDefault="008F6382" w:rsidP="00F15615">
            <w:pPr>
              <w:spacing w:before="40" w:after="40"/>
              <w:jc w:val="center"/>
              <w:rPr>
                <w:b/>
                <w:bCs/>
                <w:sz w:val="24"/>
                <w:szCs w:val="24"/>
              </w:rPr>
            </w:pPr>
            <w:r w:rsidRPr="008F6382">
              <w:rPr>
                <w:b/>
                <w:bCs/>
                <w:sz w:val="24"/>
                <w:szCs w:val="24"/>
              </w:rPr>
              <w:t>Typical Source of Bacteria</w:t>
            </w:r>
          </w:p>
        </w:tc>
      </w:tr>
      <w:tr w:rsidR="008F6382" w:rsidRPr="008F6382" w14:paraId="2FB0AB22" w14:textId="77777777" w:rsidTr="00F15615">
        <w:trPr>
          <w:cantSplit/>
          <w:trHeight w:val="611"/>
          <w:tblHeader/>
        </w:trPr>
        <w:tc>
          <w:tcPr>
            <w:tcW w:w="2065" w:type="dxa"/>
          </w:tcPr>
          <w:p w14:paraId="4CE22E52" w14:textId="77777777" w:rsidR="008F6382" w:rsidRPr="008F6382" w:rsidRDefault="008F6382" w:rsidP="00F15615">
            <w:pPr>
              <w:spacing w:before="40" w:after="40"/>
              <w:rPr>
                <w:sz w:val="24"/>
                <w:szCs w:val="24"/>
              </w:rPr>
            </w:pPr>
            <w:r w:rsidRPr="008F6382">
              <w:rPr>
                <w:sz w:val="24"/>
                <w:szCs w:val="24"/>
              </w:rPr>
              <w:t xml:space="preserve">Total Coliform Bacteria </w:t>
            </w:r>
          </w:p>
        </w:tc>
        <w:tc>
          <w:tcPr>
            <w:tcW w:w="1617" w:type="dxa"/>
          </w:tcPr>
          <w:p w14:paraId="1C17D9A1" w14:textId="77777777" w:rsidR="008F6382" w:rsidRPr="008F6382" w:rsidRDefault="008F6382" w:rsidP="00F15615">
            <w:pPr>
              <w:spacing w:before="40" w:after="40"/>
              <w:jc w:val="center"/>
              <w:rPr>
                <w:sz w:val="24"/>
                <w:szCs w:val="24"/>
              </w:rPr>
            </w:pPr>
            <w:r w:rsidRPr="008F6382">
              <w:rPr>
                <w:sz w:val="24"/>
                <w:szCs w:val="24"/>
              </w:rPr>
              <w:t>0</w:t>
            </w:r>
          </w:p>
        </w:tc>
        <w:tc>
          <w:tcPr>
            <w:tcW w:w="1443" w:type="dxa"/>
          </w:tcPr>
          <w:p w14:paraId="5A04C729" w14:textId="77777777" w:rsidR="008F6382" w:rsidRPr="008F6382" w:rsidRDefault="008F6382" w:rsidP="00F15615">
            <w:pPr>
              <w:spacing w:before="40" w:after="40"/>
              <w:jc w:val="center"/>
              <w:rPr>
                <w:sz w:val="24"/>
                <w:szCs w:val="24"/>
              </w:rPr>
            </w:pPr>
            <w:r w:rsidRPr="008F6382">
              <w:rPr>
                <w:sz w:val="24"/>
                <w:szCs w:val="24"/>
              </w:rPr>
              <w:t>0</w:t>
            </w:r>
          </w:p>
        </w:tc>
        <w:tc>
          <w:tcPr>
            <w:tcW w:w="2610" w:type="dxa"/>
          </w:tcPr>
          <w:p w14:paraId="0459494A" w14:textId="77777777" w:rsidR="008F6382" w:rsidRPr="008F6382" w:rsidRDefault="008F6382" w:rsidP="00F15615">
            <w:pPr>
              <w:spacing w:before="40" w:after="40"/>
              <w:rPr>
                <w:sz w:val="24"/>
                <w:szCs w:val="24"/>
              </w:rPr>
            </w:pPr>
            <w:r w:rsidRPr="008F6382">
              <w:rPr>
                <w:sz w:val="24"/>
                <w:szCs w:val="24"/>
              </w:rPr>
              <w:t>1 positive monthly sample (a)</w:t>
            </w:r>
          </w:p>
        </w:tc>
        <w:tc>
          <w:tcPr>
            <w:tcW w:w="990" w:type="dxa"/>
          </w:tcPr>
          <w:p w14:paraId="705D43BE" w14:textId="77777777" w:rsidR="008F6382" w:rsidRPr="008F6382" w:rsidRDefault="008F6382" w:rsidP="00F15615">
            <w:pPr>
              <w:spacing w:before="40" w:after="40"/>
              <w:rPr>
                <w:sz w:val="24"/>
                <w:szCs w:val="24"/>
              </w:rPr>
            </w:pPr>
            <w:r w:rsidRPr="008F6382">
              <w:rPr>
                <w:sz w:val="24"/>
                <w:szCs w:val="24"/>
              </w:rPr>
              <w:t>0</w:t>
            </w:r>
          </w:p>
        </w:tc>
        <w:tc>
          <w:tcPr>
            <w:tcW w:w="2071" w:type="dxa"/>
          </w:tcPr>
          <w:p w14:paraId="44FCC224" w14:textId="77777777" w:rsidR="008F6382" w:rsidRPr="008F6382" w:rsidRDefault="008F6382" w:rsidP="00F15615">
            <w:pPr>
              <w:spacing w:before="40" w:after="40"/>
              <w:rPr>
                <w:sz w:val="24"/>
                <w:szCs w:val="24"/>
              </w:rPr>
            </w:pPr>
            <w:r w:rsidRPr="008F6382">
              <w:rPr>
                <w:sz w:val="24"/>
                <w:szCs w:val="24"/>
              </w:rPr>
              <w:t>Naturally present in the environment</w:t>
            </w:r>
          </w:p>
        </w:tc>
      </w:tr>
      <w:tr w:rsidR="008F6382" w:rsidRPr="008F6382" w14:paraId="71BB9F55" w14:textId="77777777" w:rsidTr="00F15615">
        <w:trPr>
          <w:cantSplit/>
          <w:trHeight w:val="611"/>
          <w:tblHeader/>
        </w:trPr>
        <w:tc>
          <w:tcPr>
            <w:tcW w:w="2065" w:type="dxa"/>
          </w:tcPr>
          <w:p w14:paraId="27A1F8D7" w14:textId="77777777" w:rsidR="008F6382" w:rsidRPr="008F6382" w:rsidRDefault="008F6382" w:rsidP="00F15615">
            <w:pPr>
              <w:spacing w:before="40" w:after="40"/>
              <w:rPr>
                <w:sz w:val="24"/>
                <w:szCs w:val="24"/>
              </w:rPr>
            </w:pPr>
            <w:r w:rsidRPr="008F6382">
              <w:rPr>
                <w:sz w:val="24"/>
                <w:szCs w:val="24"/>
              </w:rPr>
              <w:t xml:space="preserve">Fecal Coliform and </w:t>
            </w:r>
            <w:r w:rsidRPr="008F6382">
              <w:rPr>
                <w:i/>
                <w:iCs/>
                <w:sz w:val="24"/>
                <w:szCs w:val="24"/>
              </w:rPr>
              <w:t xml:space="preserve">E. coli </w:t>
            </w:r>
          </w:p>
        </w:tc>
        <w:tc>
          <w:tcPr>
            <w:tcW w:w="1617" w:type="dxa"/>
          </w:tcPr>
          <w:p w14:paraId="0BD42082" w14:textId="77777777" w:rsidR="008F6382" w:rsidRPr="008F6382" w:rsidRDefault="008F6382" w:rsidP="00F15615">
            <w:pPr>
              <w:spacing w:before="40" w:after="40"/>
              <w:jc w:val="center"/>
              <w:rPr>
                <w:sz w:val="24"/>
                <w:szCs w:val="24"/>
              </w:rPr>
            </w:pPr>
            <w:r w:rsidRPr="008F6382">
              <w:rPr>
                <w:sz w:val="24"/>
                <w:szCs w:val="24"/>
              </w:rPr>
              <w:t>0</w:t>
            </w:r>
          </w:p>
        </w:tc>
        <w:tc>
          <w:tcPr>
            <w:tcW w:w="1443" w:type="dxa"/>
          </w:tcPr>
          <w:p w14:paraId="63EFCAE1" w14:textId="77777777" w:rsidR="008F6382" w:rsidRPr="008F6382" w:rsidRDefault="008F6382" w:rsidP="00F15615">
            <w:pPr>
              <w:spacing w:before="40" w:after="40"/>
              <w:jc w:val="center"/>
              <w:rPr>
                <w:sz w:val="24"/>
                <w:szCs w:val="24"/>
              </w:rPr>
            </w:pPr>
            <w:r w:rsidRPr="008F6382">
              <w:rPr>
                <w:sz w:val="24"/>
                <w:szCs w:val="24"/>
              </w:rPr>
              <w:t>0</w:t>
            </w:r>
          </w:p>
        </w:tc>
        <w:tc>
          <w:tcPr>
            <w:tcW w:w="2610" w:type="dxa"/>
          </w:tcPr>
          <w:p w14:paraId="014707AA" w14:textId="77777777" w:rsidR="008F6382" w:rsidRPr="008F6382" w:rsidRDefault="008F6382" w:rsidP="00F15615">
            <w:pPr>
              <w:spacing w:before="40" w:after="40"/>
              <w:rPr>
                <w:sz w:val="24"/>
                <w:szCs w:val="24"/>
              </w:rPr>
            </w:pPr>
            <w:r w:rsidRPr="008F6382">
              <w:rPr>
                <w:sz w:val="24"/>
                <w:szCs w:val="24"/>
              </w:rPr>
              <w:t>0</w:t>
            </w:r>
          </w:p>
        </w:tc>
        <w:tc>
          <w:tcPr>
            <w:tcW w:w="990" w:type="dxa"/>
          </w:tcPr>
          <w:p w14:paraId="1CFDA3C8" w14:textId="77777777" w:rsidR="008F6382" w:rsidRPr="008F6382" w:rsidRDefault="008F6382" w:rsidP="00F15615">
            <w:pPr>
              <w:spacing w:before="40" w:after="40"/>
              <w:rPr>
                <w:sz w:val="24"/>
                <w:szCs w:val="24"/>
              </w:rPr>
            </w:pPr>
            <w:r w:rsidRPr="008F6382">
              <w:rPr>
                <w:sz w:val="24"/>
                <w:szCs w:val="24"/>
              </w:rPr>
              <w:t>None</w:t>
            </w:r>
          </w:p>
        </w:tc>
        <w:tc>
          <w:tcPr>
            <w:tcW w:w="2071" w:type="dxa"/>
          </w:tcPr>
          <w:p w14:paraId="4980EAC7" w14:textId="77777777" w:rsidR="008F6382" w:rsidRPr="008F6382" w:rsidRDefault="008F6382" w:rsidP="00F15615">
            <w:pPr>
              <w:spacing w:before="40" w:after="40"/>
              <w:rPr>
                <w:sz w:val="24"/>
                <w:szCs w:val="24"/>
              </w:rPr>
            </w:pPr>
            <w:r w:rsidRPr="008F6382">
              <w:rPr>
                <w:sz w:val="24"/>
                <w:szCs w:val="24"/>
              </w:rPr>
              <w:t>Human and animal fecal waste</w:t>
            </w:r>
          </w:p>
        </w:tc>
      </w:tr>
    </w:tbl>
    <w:p w14:paraId="45DC6987" w14:textId="77777777" w:rsidR="008F6382" w:rsidRPr="008F6382" w:rsidRDefault="008F6382" w:rsidP="008F6382">
      <w:pPr>
        <w:rPr>
          <w:sz w:val="24"/>
          <w:szCs w:val="24"/>
        </w:rPr>
      </w:pPr>
      <w:r w:rsidRPr="008F6382">
        <w:rPr>
          <w:sz w:val="24"/>
          <w:szCs w:val="24"/>
        </w:rPr>
        <w:t>(a) For systems collecting fewer than 40 samples per month: two or more positively monthly samples is a violation of the total coliform MCL</w:t>
      </w:r>
    </w:p>
    <w:p w14:paraId="2F0D00E0" w14:textId="77777777" w:rsidR="008F6382" w:rsidRPr="008C7249" w:rsidRDefault="008F6382" w:rsidP="008F6382">
      <w:pPr>
        <w:rPr>
          <w:rFonts w:ascii="Arial" w:hAnsi="Arial" w:cs="Arial"/>
          <w:sz w:val="24"/>
          <w:szCs w:val="24"/>
        </w:rPr>
      </w:pPr>
    </w:p>
    <w:p w14:paraId="700B3451" w14:textId="77777777" w:rsidR="008F6382" w:rsidRPr="00A44246" w:rsidRDefault="008F638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14BC28B" w:rsidR="00B44817" w:rsidRPr="00F41F91" w:rsidRDefault="006879D2" w:rsidP="00D057C3">
            <w:pPr>
              <w:jc w:val="center"/>
              <w:rPr>
                <w:sz w:val="18"/>
              </w:rPr>
            </w:pPr>
            <w:r>
              <w:rPr>
                <w:sz w:val="18"/>
              </w:rPr>
              <w:t>7/16/20</w:t>
            </w:r>
          </w:p>
        </w:tc>
        <w:tc>
          <w:tcPr>
            <w:tcW w:w="991" w:type="dxa"/>
            <w:tcBorders>
              <w:top w:val="nil"/>
            </w:tcBorders>
          </w:tcPr>
          <w:p w14:paraId="2EB76238" w14:textId="43748022" w:rsidR="00B44817" w:rsidRPr="00F41F91" w:rsidRDefault="006879D2" w:rsidP="00D057C3">
            <w:pPr>
              <w:jc w:val="center"/>
              <w:rPr>
                <w:sz w:val="18"/>
              </w:rPr>
            </w:pPr>
            <w:r>
              <w:rPr>
                <w:sz w:val="18"/>
              </w:rPr>
              <w:t>0</w:t>
            </w:r>
          </w:p>
        </w:tc>
        <w:tc>
          <w:tcPr>
            <w:tcW w:w="990" w:type="dxa"/>
            <w:tcBorders>
              <w:top w:val="nil"/>
              <w:bottom w:val="nil"/>
            </w:tcBorders>
          </w:tcPr>
          <w:p w14:paraId="4C3FDB54" w14:textId="37087F57" w:rsidR="00B44817" w:rsidRPr="00F41F91" w:rsidRDefault="006879D2" w:rsidP="00D057C3">
            <w:pPr>
              <w:jc w:val="center"/>
              <w:rPr>
                <w:sz w:val="18"/>
              </w:rPr>
            </w:pPr>
            <w:r>
              <w:rPr>
                <w:sz w:val="18"/>
              </w:rPr>
              <w:t>0.0005</w:t>
            </w:r>
          </w:p>
        </w:tc>
        <w:tc>
          <w:tcPr>
            <w:tcW w:w="1080" w:type="dxa"/>
            <w:tcBorders>
              <w:top w:val="nil"/>
              <w:bottom w:val="nil"/>
            </w:tcBorders>
          </w:tcPr>
          <w:p w14:paraId="48CE0F50" w14:textId="57AC532A" w:rsidR="00B44817" w:rsidRPr="00F41F91" w:rsidRDefault="006879D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E064205" w:rsidR="00B44817" w:rsidRPr="00F41F91" w:rsidRDefault="00225766"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5DDB5C65" w:rsidR="00B44817" w:rsidRPr="00F41F91" w:rsidRDefault="006879D2" w:rsidP="00D057C3">
            <w:pPr>
              <w:jc w:val="center"/>
              <w:rPr>
                <w:sz w:val="18"/>
              </w:rPr>
            </w:pPr>
            <w:r>
              <w:rPr>
                <w:sz w:val="18"/>
              </w:rPr>
              <w:t>7/16/20</w:t>
            </w:r>
          </w:p>
        </w:tc>
        <w:tc>
          <w:tcPr>
            <w:tcW w:w="991" w:type="dxa"/>
            <w:tcBorders>
              <w:bottom w:val="single" w:sz="18" w:space="0" w:color="auto"/>
            </w:tcBorders>
          </w:tcPr>
          <w:p w14:paraId="18011756" w14:textId="67647257" w:rsidR="00B44817" w:rsidRPr="00F41F91" w:rsidRDefault="006879D2" w:rsidP="00D057C3">
            <w:pPr>
              <w:jc w:val="center"/>
              <w:rPr>
                <w:sz w:val="18"/>
              </w:rPr>
            </w:pPr>
            <w:r>
              <w:rPr>
                <w:sz w:val="18"/>
              </w:rPr>
              <w:t>0</w:t>
            </w:r>
          </w:p>
        </w:tc>
        <w:tc>
          <w:tcPr>
            <w:tcW w:w="990" w:type="dxa"/>
            <w:tcBorders>
              <w:bottom w:val="single" w:sz="18" w:space="0" w:color="auto"/>
            </w:tcBorders>
          </w:tcPr>
          <w:p w14:paraId="7CE90126" w14:textId="4AC3E170" w:rsidR="00B44817" w:rsidRPr="00F41F91" w:rsidRDefault="006879D2" w:rsidP="00D057C3">
            <w:pPr>
              <w:jc w:val="center"/>
              <w:rPr>
                <w:sz w:val="18"/>
              </w:rPr>
            </w:pPr>
            <w:r>
              <w:rPr>
                <w:sz w:val="18"/>
              </w:rPr>
              <w:t>0.084</w:t>
            </w:r>
          </w:p>
        </w:tc>
        <w:tc>
          <w:tcPr>
            <w:tcW w:w="1080" w:type="dxa"/>
            <w:tcBorders>
              <w:bottom w:val="single" w:sz="18" w:space="0" w:color="auto"/>
            </w:tcBorders>
          </w:tcPr>
          <w:p w14:paraId="11DE16E1" w14:textId="08FF450F" w:rsidR="00B44817" w:rsidRPr="00F41F91" w:rsidRDefault="006879D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054119"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B7FC711" w:rsidR="00054119" w:rsidRPr="00F41F91" w:rsidRDefault="00054119" w:rsidP="0005411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054119"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30049BD0" w:rsidR="00054119" w:rsidRPr="00F41F91" w:rsidRDefault="00054119" w:rsidP="0005411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3BDA3CBA" w:rsidR="00054119" w:rsidRPr="00F41F91" w:rsidRDefault="00054119" w:rsidP="0005411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3E586DF5" w:rsidR="00054119" w:rsidRPr="00F41F91" w:rsidRDefault="00054119" w:rsidP="00054119">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1799385A" w14:textId="617F274B" w:rsidR="00054119" w:rsidRPr="00F41F91" w:rsidRDefault="00054119" w:rsidP="0005411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66135989" w:rsidR="00054119" w:rsidRPr="00F41F91" w:rsidRDefault="00054119" w:rsidP="0005411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0F5ECF30" w:rsidR="00054119" w:rsidRPr="00F41F91" w:rsidRDefault="00054119" w:rsidP="00054119">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21F6FB1" w14:textId="433F25ED" w:rsidR="00054119" w:rsidRPr="00F41F91" w:rsidRDefault="00054119" w:rsidP="00054119">
            <w:pPr>
              <w:keepNext/>
              <w:jc w:val="center"/>
              <w:rPr>
                <w:b/>
                <w:sz w:val="18"/>
              </w:rPr>
            </w:pPr>
            <w:r w:rsidRPr="00F41F91">
              <w:rPr>
                <w:b/>
                <w:sz w:val="18"/>
              </w:rPr>
              <w:t>Typical Source of Contaminant</w:t>
            </w:r>
          </w:p>
        </w:tc>
      </w:tr>
      <w:tr w:rsidR="00054119"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689EC57E" w:rsidR="00054119" w:rsidRPr="00F41F91" w:rsidRDefault="00054119" w:rsidP="00054119">
            <w:pPr>
              <w:rPr>
                <w:sz w:val="18"/>
              </w:rPr>
            </w:pPr>
            <w:r w:rsidRPr="00F41F91">
              <w:rPr>
                <w:sz w:val="18"/>
              </w:rPr>
              <w:t>Sodium (ppm)</w:t>
            </w:r>
          </w:p>
        </w:tc>
        <w:tc>
          <w:tcPr>
            <w:tcW w:w="1008" w:type="dxa"/>
            <w:gridSpan w:val="2"/>
            <w:tcBorders>
              <w:top w:val="nil"/>
              <w:bottom w:val="single" w:sz="4" w:space="0" w:color="auto"/>
            </w:tcBorders>
          </w:tcPr>
          <w:p w14:paraId="2DC49168" w14:textId="2E0B6F28" w:rsidR="00054119" w:rsidRPr="00F41F91" w:rsidRDefault="00054119" w:rsidP="00054119">
            <w:pPr>
              <w:jc w:val="center"/>
              <w:rPr>
                <w:sz w:val="18"/>
              </w:rPr>
            </w:pPr>
            <w:r>
              <w:rPr>
                <w:sz w:val="18"/>
              </w:rPr>
              <w:t>11/15/2021</w:t>
            </w:r>
          </w:p>
        </w:tc>
        <w:tc>
          <w:tcPr>
            <w:tcW w:w="1350" w:type="dxa"/>
            <w:tcBorders>
              <w:top w:val="nil"/>
              <w:bottom w:val="single" w:sz="4" w:space="0" w:color="auto"/>
            </w:tcBorders>
          </w:tcPr>
          <w:p w14:paraId="690B0D1C" w14:textId="07B41917" w:rsidR="00054119" w:rsidRPr="00F41F91" w:rsidRDefault="00054119" w:rsidP="00054119">
            <w:pPr>
              <w:jc w:val="center"/>
              <w:rPr>
                <w:sz w:val="18"/>
              </w:rPr>
            </w:pPr>
            <w:r>
              <w:rPr>
                <w:sz w:val="18"/>
              </w:rPr>
              <w:t>340</w:t>
            </w:r>
          </w:p>
        </w:tc>
        <w:tc>
          <w:tcPr>
            <w:tcW w:w="1440" w:type="dxa"/>
            <w:tcBorders>
              <w:top w:val="nil"/>
              <w:bottom w:val="single" w:sz="4" w:space="0" w:color="auto"/>
            </w:tcBorders>
          </w:tcPr>
          <w:p w14:paraId="6802CC34" w14:textId="23334CBE" w:rsidR="00054119" w:rsidRPr="00F41F91" w:rsidRDefault="00054119" w:rsidP="00054119">
            <w:pPr>
              <w:jc w:val="center"/>
              <w:rPr>
                <w:sz w:val="18"/>
              </w:rPr>
            </w:pPr>
            <w:r>
              <w:rPr>
                <w:sz w:val="18"/>
              </w:rPr>
              <w:t>340</w:t>
            </w:r>
          </w:p>
        </w:tc>
        <w:tc>
          <w:tcPr>
            <w:tcW w:w="900" w:type="dxa"/>
            <w:tcBorders>
              <w:top w:val="nil"/>
              <w:bottom w:val="single" w:sz="4" w:space="0" w:color="auto"/>
            </w:tcBorders>
          </w:tcPr>
          <w:p w14:paraId="4E60C959" w14:textId="0213D025" w:rsidR="00054119" w:rsidRPr="00F41F91" w:rsidRDefault="00054119" w:rsidP="00054119">
            <w:pPr>
              <w:jc w:val="center"/>
              <w:rPr>
                <w:sz w:val="18"/>
              </w:rPr>
            </w:pPr>
            <w:r w:rsidRPr="00F41F91">
              <w:rPr>
                <w:sz w:val="18"/>
              </w:rPr>
              <w:t>None</w:t>
            </w:r>
          </w:p>
        </w:tc>
        <w:tc>
          <w:tcPr>
            <w:tcW w:w="1080" w:type="dxa"/>
            <w:tcBorders>
              <w:top w:val="nil"/>
              <w:bottom w:val="single" w:sz="4" w:space="0" w:color="auto"/>
            </w:tcBorders>
          </w:tcPr>
          <w:p w14:paraId="721928BB" w14:textId="4D24DAFB" w:rsidR="00054119" w:rsidRPr="00F41F91" w:rsidRDefault="00054119" w:rsidP="00054119">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19F1AA3A" w:rsidR="00054119" w:rsidRPr="00F41F91" w:rsidRDefault="00054119" w:rsidP="00054119">
            <w:pPr>
              <w:rPr>
                <w:sz w:val="18"/>
              </w:rPr>
            </w:pPr>
            <w:r w:rsidRPr="00F41F91">
              <w:rPr>
                <w:sz w:val="18"/>
              </w:rPr>
              <w:t>Salt present in the water and is generally naturally occurring</w:t>
            </w:r>
          </w:p>
        </w:tc>
      </w:tr>
      <w:tr w:rsidR="00054119" w:rsidRPr="001F3468" w14:paraId="2ACD2463" w14:textId="77777777" w:rsidTr="002F1DD3">
        <w:trPr>
          <w:jc w:val="center"/>
        </w:trPr>
        <w:tc>
          <w:tcPr>
            <w:tcW w:w="2250" w:type="dxa"/>
            <w:tcBorders>
              <w:left w:val="single" w:sz="6" w:space="0" w:color="auto"/>
              <w:bottom w:val="single" w:sz="18" w:space="0" w:color="auto"/>
            </w:tcBorders>
          </w:tcPr>
          <w:p w14:paraId="01FDA3CE" w14:textId="671C31C9" w:rsidR="00054119" w:rsidRPr="00F41F91" w:rsidRDefault="00054119" w:rsidP="00054119">
            <w:pPr>
              <w:rPr>
                <w:sz w:val="18"/>
              </w:rPr>
            </w:pPr>
            <w:r w:rsidRPr="00F41F91">
              <w:rPr>
                <w:sz w:val="18"/>
              </w:rPr>
              <w:t>Hardness (ppm)</w:t>
            </w:r>
          </w:p>
        </w:tc>
        <w:tc>
          <w:tcPr>
            <w:tcW w:w="1008" w:type="dxa"/>
            <w:gridSpan w:val="2"/>
            <w:tcBorders>
              <w:bottom w:val="single" w:sz="18" w:space="0" w:color="auto"/>
            </w:tcBorders>
          </w:tcPr>
          <w:p w14:paraId="7A81C45D" w14:textId="3FAEC722" w:rsidR="00054119" w:rsidRPr="00F41F91" w:rsidRDefault="00054119" w:rsidP="00054119">
            <w:pPr>
              <w:jc w:val="center"/>
              <w:rPr>
                <w:sz w:val="18"/>
              </w:rPr>
            </w:pPr>
            <w:r>
              <w:rPr>
                <w:sz w:val="18"/>
              </w:rPr>
              <w:t>11/15/2021</w:t>
            </w:r>
          </w:p>
        </w:tc>
        <w:tc>
          <w:tcPr>
            <w:tcW w:w="1350" w:type="dxa"/>
            <w:tcBorders>
              <w:bottom w:val="single" w:sz="18" w:space="0" w:color="auto"/>
            </w:tcBorders>
          </w:tcPr>
          <w:p w14:paraId="5F571C45" w14:textId="2F1A3866" w:rsidR="00054119" w:rsidRPr="00F41F91" w:rsidRDefault="00054119" w:rsidP="00054119">
            <w:pPr>
              <w:jc w:val="center"/>
              <w:rPr>
                <w:sz w:val="18"/>
              </w:rPr>
            </w:pPr>
            <w:r>
              <w:rPr>
                <w:sz w:val="18"/>
              </w:rPr>
              <w:t>21</w:t>
            </w:r>
          </w:p>
        </w:tc>
        <w:tc>
          <w:tcPr>
            <w:tcW w:w="1440" w:type="dxa"/>
            <w:tcBorders>
              <w:bottom w:val="single" w:sz="18" w:space="0" w:color="auto"/>
            </w:tcBorders>
          </w:tcPr>
          <w:p w14:paraId="2BE476FB" w14:textId="1BF25AC1" w:rsidR="00054119" w:rsidRPr="00F41F91" w:rsidRDefault="00054119" w:rsidP="00054119">
            <w:pPr>
              <w:jc w:val="center"/>
              <w:rPr>
                <w:sz w:val="18"/>
              </w:rPr>
            </w:pPr>
            <w:r>
              <w:rPr>
                <w:sz w:val="18"/>
              </w:rPr>
              <w:t>21</w:t>
            </w:r>
          </w:p>
        </w:tc>
        <w:tc>
          <w:tcPr>
            <w:tcW w:w="900" w:type="dxa"/>
            <w:tcBorders>
              <w:bottom w:val="single" w:sz="18" w:space="0" w:color="auto"/>
            </w:tcBorders>
          </w:tcPr>
          <w:p w14:paraId="76B554F2" w14:textId="3B904C58" w:rsidR="00054119" w:rsidRPr="00F41F91" w:rsidRDefault="00054119" w:rsidP="00054119">
            <w:pPr>
              <w:jc w:val="center"/>
              <w:rPr>
                <w:sz w:val="18"/>
              </w:rPr>
            </w:pPr>
            <w:r w:rsidRPr="00F41F91">
              <w:rPr>
                <w:sz w:val="18"/>
              </w:rPr>
              <w:t>None</w:t>
            </w:r>
          </w:p>
        </w:tc>
        <w:tc>
          <w:tcPr>
            <w:tcW w:w="1080" w:type="dxa"/>
            <w:tcBorders>
              <w:bottom w:val="single" w:sz="18" w:space="0" w:color="auto"/>
            </w:tcBorders>
          </w:tcPr>
          <w:p w14:paraId="2588B8FC" w14:textId="29CDA895" w:rsidR="00054119" w:rsidRPr="00F41F91" w:rsidRDefault="00054119" w:rsidP="00054119">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51C92316" w:rsidR="00054119" w:rsidRPr="00F41F91" w:rsidRDefault="00054119" w:rsidP="00054119">
            <w:pPr>
              <w:rPr>
                <w:sz w:val="18"/>
              </w:rPr>
            </w:pPr>
            <w:r w:rsidRPr="00F41F91">
              <w:rPr>
                <w:sz w:val="18"/>
              </w:rPr>
              <w:t xml:space="preserve">Sum of polyvalent cations </w:t>
            </w:r>
            <w:proofErr w:type="gramStart"/>
            <w:r w:rsidRPr="00F41F91">
              <w:rPr>
                <w:sz w:val="18"/>
              </w:rPr>
              <w:t>present</w:t>
            </w:r>
            <w:proofErr w:type="gramEnd"/>
            <w:r w:rsidRPr="00F41F91">
              <w:rPr>
                <w:sz w:val="18"/>
              </w:rPr>
              <w:t xml:space="preserve"> in the water, generally magnesium and calcium, and are usually naturally occurring</w:t>
            </w:r>
          </w:p>
        </w:tc>
      </w:tr>
      <w:tr w:rsidR="00054119"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2C53DD5B" w:rsidR="00054119" w:rsidRPr="00F41F91" w:rsidRDefault="00054119" w:rsidP="00054119">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054119"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285FC826" w:rsidR="00054119" w:rsidRPr="00F41F91" w:rsidRDefault="00054119" w:rsidP="00054119">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D8E1658" w:rsidR="00054119" w:rsidRPr="00F41F91" w:rsidRDefault="00054119" w:rsidP="000541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4EFC252E" w:rsidR="00054119" w:rsidRPr="00F41F91" w:rsidRDefault="00054119" w:rsidP="00054119">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3A2B2F40" w:rsidR="00054119" w:rsidRPr="00F41F91" w:rsidRDefault="00054119" w:rsidP="0005411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25C0866A" w:rsidR="00054119" w:rsidRPr="00F41F91" w:rsidRDefault="00054119" w:rsidP="00054119">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65F15404" w:rsidR="00054119" w:rsidRPr="00F41F91" w:rsidRDefault="00054119" w:rsidP="00054119">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631108A" w:rsidR="00054119" w:rsidRPr="00F41F91" w:rsidRDefault="00054119" w:rsidP="00054119">
            <w:pPr>
              <w:spacing w:before="40" w:after="40"/>
              <w:jc w:val="center"/>
              <w:rPr>
                <w:b/>
                <w:sz w:val="18"/>
              </w:rPr>
            </w:pPr>
            <w:r w:rsidRPr="00F41F91">
              <w:rPr>
                <w:b/>
                <w:sz w:val="18"/>
              </w:rPr>
              <w:t>Typical Source of Contaminant</w:t>
            </w:r>
          </w:p>
        </w:tc>
      </w:tr>
      <w:tr w:rsidR="00054119" w:rsidRPr="001F3468" w14:paraId="3F23518C" w14:textId="77777777" w:rsidTr="002F1DD3">
        <w:trPr>
          <w:trHeight w:val="432"/>
          <w:jc w:val="center"/>
        </w:trPr>
        <w:tc>
          <w:tcPr>
            <w:tcW w:w="2268" w:type="dxa"/>
            <w:gridSpan w:val="2"/>
            <w:tcBorders>
              <w:top w:val="nil"/>
              <w:left w:val="single" w:sz="6" w:space="0" w:color="auto"/>
            </w:tcBorders>
          </w:tcPr>
          <w:p w14:paraId="3FB5DBC2" w14:textId="53547E56" w:rsidR="00054119" w:rsidRPr="00F41F91" w:rsidRDefault="00054119" w:rsidP="00054119">
            <w:pPr>
              <w:ind w:left="180"/>
              <w:rPr>
                <w:sz w:val="18"/>
              </w:rPr>
            </w:pPr>
            <w:r>
              <w:rPr>
                <w:sz w:val="18"/>
              </w:rPr>
              <w:t>Barium</w:t>
            </w:r>
          </w:p>
        </w:tc>
        <w:tc>
          <w:tcPr>
            <w:tcW w:w="990" w:type="dxa"/>
            <w:tcBorders>
              <w:top w:val="nil"/>
            </w:tcBorders>
          </w:tcPr>
          <w:p w14:paraId="3EBC825C" w14:textId="6B7F7AFD" w:rsidR="00054119" w:rsidRPr="00F41F91" w:rsidRDefault="00054119" w:rsidP="00054119">
            <w:pPr>
              <w:jc w:val="center"/>
              <w:rPr>
                <w:sz w:val="18"/>
              </w:rPr>
            </w:pPr>
            <w:r>
              <w:rPr>
                <w:sz w:val="18"/>
              </w:rPr>
              <w:t>11/15/2021</w:t>
            </w:r>
          </w:p>
        </w:tc>
        <w:tc>
          <w:tcPr>
            <w:tcW w:w="1350" w:type="dxa"/>
            <w:tcBorders>
              <w:top w:val="nil"/>
            </w:tcBorders>
          </w:tcPr>
          <w:p w14:paraId="60E1D7F0" w14:textId="149E1C45" w:rsidR="00054119" w:rsidRPr="00F41F91" w:rsidRDefault="00054119" w:rsidP="00054119">
            <w:pPr>
              <w:jc w:val="center"/>
              <w:rPr>
                <w:sz w:val="18"/>
              </w:rPr>
            </w:pPr>
            <w:r>
              <w:rPr>
                <w:sz w:val="18"/>
              </w:rPr>
              <w:t>.012</w:t>
            </w:r>
          </w:p>
        </w:tc>
        <w:tc>
          <w:tcPr>
            <w:tcW w:w="1440" w:type="dxa"/>
            <w:tcBorders>
              <w:top w:val="nil"/>
            </w:tcBorders>
          </w:tcPr>
          <w:p w14:paraId="53260E31" w14:textId="10AF4D53" w:rsidR="00054119" w:rsidRPr="00F41F91" w:rsidRDefault="00054119" w:rsidP="00054119">
            <w:pPr>
              <w:jc w:val="center"/>
              <w:rPr>
                <w:sz w:val="18"/>
              </w:rPr>
            </w:pPr>
            <w:r>
              <w:rPr>
                <w:sz w:val="18"/>
              </w:rPr>
              <w:t>.012</w:t>
            </w:r>
          </w:p>
        </w:tc>
        <w:tc>
          <w:tcPr>
            <w:tcW w:w="900" w:type="dxa"/>
            <w:tcBorders>
              <w:top w:val="nil"/>
            </w:tcBorders>
          </w:tcPr>
          <w:p w14:paraId="75FB5F3D" w14:textId="30361CDB" w:rsidR="00054119" w:rsidRPr="00F41F91" w:rsidRDefault="00054119" w:rsidP="00054119">
            <w:pPr>
              <w:jc w:val="center"/>
              <w:rPr>
                <w:sz w:val="18"/>
              </w:rPr>
            </w:pPr>
            <w:r>
              <w:rPr>
                <w:sz w:val="18"/>
              </w:rPr>
              <w:t>1</w:t>
            </w:r>
          </w:p>
        </w:tc>
        <w:tc>
          <w:tcPr>
            <w:tcW w:w="1080" w:type="dxa"/>
            <w:tcBorders>
              <w:top w:val="nil"/>
            </w:tcBorders>
          </w:tcPr>
          <w:p w14:paraId="4781A783" w14:textId="26FDBDC6" w:rsidR="00054119" w:rsidRPr="00F41F91" w:rsidRDefault="00054119" w:rsidP="00054119">
            <w:pPr>
              <w:jc w:val="center"/>
              <w:rPr>
                <w:sz w:val="18"/>
              </w:rPr>
            </w:pPr>
            <w:r>
              <w:rPr>
                <w:sz w:val="18"/>
              </w:rPr>
              <w:t>2</w:t>
            </w:r>
          </w:p>
        </w:tc>
        <w:tc>
          <w:tcPr>
            <w:tcW w:w="2808" w:type="dxa"/>
            <w:tcBorders>
              <w:top w:val="nil"/>
              <w:right w:val="single" w:sz="6" w:space="0" w:color="auto"/>
            </w:tcBorders>
          </w:tcPr>
          <w:p w14:paraId="54042C46" w14:textId="6F6621F4" w:rsidR="00054119" w:rsidRPr="00F41F91" w:rsidRDefault="00054119" w:rsidP="00054119">
            <w:pPr>
              <w:rPr>
                <w:sz w:val="18"/>
              </w:rPr>
            </w:pPr>
            <w:r>
              <w:rPr>
                <w:sz w:val="18"/>
              </w:rPr>
              <w:t>Discharge of oil drilling wastes and leaching from wood preservatives</w:t>
            </w:r>
          </w:p>
        </w:tc>
      </w:tr>
      <w:tr w:rsidR="00054119" w:rsidRPr="001F3468" w14:paraId="041FC909" w14:textId="77777777" w:rsidTr="002F1DD3">
        <w:trPr>
          <w:trHeight w:val="432"/>
          <w:jc w:val="center"/>
        </w:trPr>
        <w:tc>
          <w:tcPr>
            <w:tcW w:w="2268" w:type="dxa"/>
            <w:gridSpan w:val="2"/>
            <w:tcBorders>
              <w:top w:val="nil"/>
              <w:left w:val="single" w:sz="6" w:space="0" w:color="auto"/>
            </w:tcBorders>
          </w:tcPr>
          <w:p w14:paraId="0F28B579" w14:textId="3C31835B" w:rsidR="00054119" w:rsidRPr="00F41F91" w:rsidRDefault="00054119" w:rsidP="00054119">
            <w:pPr>
              <w:ind w:left="180"/>
              <w:rPr>
                <w:sz w:val="18"/>
              </w:rPr>
            </w:pPr>
            <w:r>
              <w:rPr>
                <w:sz w:val="18"/>
              </w:rPr>
              <w:t>Fluoride</w:t>
            </w:r>
          </w:p>
        </w:tc>
        <w:tc>
          <w:tcPr>
            <w:tcW w:w="990" w:type="dxa"/>
            <w:tcBorders>
              <w:top w:val="nil"/>
            </w:tcBorders>
          </w:tcPr>
          <w:p w14:paraId="27C6966F" w14:textId="5288FB52" w:rsidR="00054119" w:rsidRPr="00F41F91" w:rsidRDefault="00054119" w:rsidP="00054119">
            <w:pPr>
              <w:jc w:val="center"/>
              <w:rPr>
                <w:sz w:val="18"/>
              </w:rPr>
            </w:pPr>
            <w:r>
              <w:rPr>
                <w:sz w:val="18"/>
              </w:rPr>
              <w:t>11/15/2021</w:t>
            </w:r>
          </w:p>
        </w:tc>
        <w:tc>
          <w:tcPr>
            <w:tcW w:w="1350" w:type="dxa"/>
            <w:tcBorders>
              <w:top w:val="nil"/>
            </w:tcBorders>
          </w:tcPr>
          <w:p w14:paraId="0885F200" w14:textId="6C1E5AA5" w:rsidR="00054119" w:rsidRPr="00F41F91" w:rsidRDefault="00054119" w:rsidP="00054119">
            <w:pPr>
              <w:jc w:val="center"/>
              <w:rPr>
                <w:sz w:val="18"/>
              </w:rPr>
            </w:pPr>
            <w:r>
              <w:rPr>
                <w:sz w:val="18"/>
              </w:rPr>
              <w:t>0.72</w:t>
            </w:r>
          </w:p>
        </w:tc>
        <w:tc>
          <w:tcPr>
            <w:tcW w:w="1440" w:type="dxa"/>
            <w:tcBorders>
              <w:top w:val="nil"/>
            </w:tcBorders>
          </w:tcPr>
          <w:p w14:paraId="15A19D07" w14:textId="63884E52" w:rsidR="00054119" w:rsidRPr="00F41F91" w:rsidRDefault="00054119" w:rsidP="00054119">
            <w:pPr>
              <w:jc w:val="center"/>
              <w:rPr>
                <w:sz w:val="18"/>
              </w:rPr>
            </w:pPr>
            <w:r>
              <w:rPr>
                <w:sz w:val="18"/>
              </w:rPr>
              <w:t>0.72</w:t>
            </w:r>
          </w:p>
        </w:tc>
        <w:tc>
          <w:tcPr>
            <w:tcW w:w="900" w:type="dxa"/>
            <w:tcBorders>
              <w:top w:val="nil"/>
            </w:tcBorders>
          </w:tcPr>
          <w:p w14:paraId="7411E3C4" w14:textId="7F318CA8" w:rsidR="00054119" w:rsidRPr="00F41F91" w:rsidRDefault="00054119" w:rsidP="00054119">
            <w:pPr>
              <w:jc w:val="center"/>
              <w:rPr>
                <w:sz w:val="18"/>
              </w:rPr>
            </w:pPr>
            <w:r>
              <w:rPr>
                <w:sz w:val="18"/>
              </w:rPr>
              <w:t>2.0</w:t>
            </w:r>
          </w:p>
        </w:tc>
        <w:tc>
          <w:tcPr>
            <w:tcW w:w="1080" w:type="dxa"/>
            <w:tcBorders>
              <w:top w:val="nil"/>
            </w:tcBorders>
          </w:tcPr>
          <w:p w14:paraId="6D5BC851" w14:textId="2AEE0650" w:rsidR="00054119" w:rsidRPr="00F41F91" w:rsidRDefault="00054119" w:rsidP="00054119">
            <w:pPr>
              <w:jc w:val="center"/>
              <w:rPr>
                <w:sz w:val="18"/>
              </w:rPr>
            </w:pPr>
            <w:r>
              <w:rPr>
                <w:sz w:val="18"/>
              </w:rPr>
              <w:t>1</w:t>
            </w:r>
          </w:p>
        </w:tc>
        <w:tc>
          <w:tcPr>
            <w:tcW w:w="2808" w:type="dxa"/>
            <w:tcBorders>
              <w:top w:val="nil"/>
              <w:right w:val="single" w:sz="6" w:space="0" w:color="auto"/>
            </w:tcBorders>
          </w:tcPr>
          <w:p w14:paraId="7520BDD7" w14:textId="0874F984" w:rsidR="00054119" w:rsidRPr="00F41F91" w:rsidRDefault="00054119" w:rsidP="00054119">
            <w:pPr>
              <w:rPr>
                <w:sz w:val="18"/>
              </w:rPr>
            </w:pPr>
            <w:r>
              <w:rPr>
                <w:sz w:val="18"/>
              </w:rPr>
              <w:t>Erosion of natural deposits; water additive which promotes strong teeth; discharge from fertilizer and aluminum factories</w:t>
            </w:r>
          </w:p>
        </w:tc>
      </w:tr>
      <w:tr w:rsidR="0005411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A94F740" w:rsidR="00054119" w:rsidRPr="00F41F91" w:rsidRDefault="00054119" w:rsidP="00054119">
            <w:pPr>
              <w:ind w:left="180"/>
              <w:rPr>
                <w:sz w:val="18"/>
              </w:rPr>
            </w:pPr>
            <w:r>
              <w:rPr>
                <w:sz w:val="18"/>
              </w:rPr>
              <w:t>Chlorine (ppm)</w:t>
            </w:r>
          </w:p>
        </w:tc>
        <w:tc>
          <w:tcPr>
            <w:tcW w:w="990" w:type="dxa"/>
            <w:tcBorders>
              <w:bottom w:val="single" w:sz="18" w:space="0" w:color="auto"/>
            </w:tcBorders>
          </w:tcPr>
          <w:p w14:paraId="3CD1FB67" w14:textId="05026E07" w:rsidR="00054119" w:rsidRPr="00F41F91" w:rsidRDefault="00054119" w:rsidP="00054119">
            <w:pPr>
              <w:jc w:val="center"/>
              <w:rPr>
                <w:sz w:val="18"/>
              </w:rPr>
            </w:pPr>
            <w:r>
              <w:rPr>
                <w:sz w:val="18"/>
              </w:rPr>
              <w:t>202</w:t>
            </w:r>
            <w:r w:rsidR="00CB18BE">
              <w:rPr>
                <w:sz w:val="18"/>
              </w:rPr>
              <w:t>2</w:t>
            </w:r>
          </w:p>
        </w:tc>
        <w:tc>
          <w:tcPr>
            <w:tcW w:w="1350" w:type="dxa"/>
            <w:tcBorders>
              <w:bottom w:val="single" w:sz="18" w:space="0" w:color="auto"/>
            </w:tcBorders>
          </w:tcPr>
          <w:p w14:paraId="5EA66A78" w14:textId="5B2F0226" w:rsidR="00054119" w:rsidRPr="00F41F91" w:rsidRDefault="00C9562A" w:rsidP="00054119">
            <w:pPr>
              <w:jc w:val="center"/>
              <w:rPr>
                <w:sz w:val="18"/>
              </w:rPr>
            </w:pPr>
            <w:r>
              <w:rPr>
                <w:sz w:val="18"/>
              </w:rPr>
              <w:t>0.53</w:t>
            </w:r>
          </w:p>
        </w:tc>
        <w:tc>
          <w:tcPr>
            <w:tcW w:w="1440" w:type="dxa"/>
            <w:tcBorders>
              <w:bottom w:val="single" w:sz="18" w:space="0" w:color="auto"/>
            </w:tcBorders>
          </w:tcPr>
          <w:p w14:paraId="314F6572" w14:textId="61282C66" w:rsidR="00054119" w:rsidRPr="00F41F91" w:rsidRDefault="00C9562A" w:rsidP="00054119">
            <w:pPr>
              <w:jc w:val="center"/>
              <w:rPr>
                <w:sz w:val="18"/>
              </w:rPr>
            </w:pPr>
            <w:r>
              <w:rPr>
                <w:sz w:val="18"/>
              </w:rPr>
              <w:t>0.20 – 1.90</w:t>
            </w:r>
          </w:p>
        </w:tc>
        <w:tc>
          <w:tcPr>
            <w:tcW w:w="900" w:type="dxa"/>
            <w:tcBorders>
              <w:bottom w:val="single" w:sz="18" w:space="0" w:color="auto"/>
            </w:tcBorders>
          </w:tcPr>
          <w:p w14:paraId="20956915" w14:textId="77777777" w:rsidR="00054119" w:rsidRDefault="00054119" w:rsidP="00054119">
            <w:pPr>
              <w:jc w:val="center"/>
              <w:rPr>
                <w:sz w:val="18"/>
              </w:rPr>
            </w:pPr>
            <w:r>
              <w:rPr>
                <w:sz w:val="18"/>
              </w:rPr>
              <w:t>[MRDL = 4.0</w:t>
            </w:r>
          </w:p>
          <w:p w14:paraId="4DF396D0" w14:textId="1EED1B54" w:rsidR="00054119" w:rsidRPr="00F41F91" w:rsidRDefault="00054119" w:rsidP="00054119">
            <w:pPr>
              <w:jc w:val="center"/>
              <w:rPr>
                <w:sz w:val="18"/>
              </w:rPr>
            </w:pPr>
            <w:r>
              <w:rPr>
                <w:sz w:val="18"/>
              </w:rPr>
              <w:t>(</w:t>
            </w:r>
            <w:proofErr w:type="gramStart"/>
            <w:r>
              <w:rPr>
                <w:sz w:val="18"/>
              </w:rPr>
              <w:t>as</w:t>
            </w:r>
            <w:proofErr w:type="gramEnd"/>
            <w:r>
              <w:rPr>
                <w:sz w:val="18"/>
              </w:rPr>
              <w:t xml:space="preserve"> Cl)</w:t>
            </w:r>
          </w:p>
        </w:tc>
        <w:tc>
          <w:tcPr>
            <w:tcW w:w="1080" w:type="dxa"/>
            <w:tcBorders>
              <w:bottom w:val="single" w:sz="18" w:space="0" w:color="auto"/>
            </w:tcBorders>
          </w:tcPr>
          <w:p w14:paraId="14ED7F95" w14:textId="093E310C" w:rsidR="00054119" w:rsidRPr="00F41F91" w:rsidRDefault="00054119" w:rsidP="00054119">
            <w:pPr>
              <w:jc w:val="center"/>
              <w:rPr>
                <w:sz w:val="18"/>
              </w:rPr>
            </w:pPr>
            <w:r>
              <w:rPr>
                <w:sz w:val="18"/>
              </w:rPr>
              <w:t>[MRDLG=4(as Cl)</w:t>
            </w:r>
          </w:p>
        </w:tc>
        <w:tc>
          <w:tcPr>
            <w:tcW w:w="2808" w:type="dxa"/>
            <w:tcBorders>
              <w:bottom w:val="single" w:sz="18" w:space="0" w:color="auto"/>
              <w:right w:val="single" w:sz="6" w:space="0" w:color="auto"/>
            </w:tcBorders>
          </w:tcPr>
          <w:p w14:paraId="76443EAF" w14:textId="31EC506F" w:rsidR="00054119" w:rsidRPr="00F41F91" w:rsidRDefault="00054119" w:rsidP="00054119">
            <w:pPr>
              <w:rPr>
                <w:sz w:val="18"/>
              </w:rPr>
            </w:pPr>
            <w:r>
              <w:rPr>
                <w:sz w:val="18"/>
              </w:rPr>
              <w:t>Drinking water disinfectant added for treatment</w:t>
            </w:r>
          </w:p>
        </w:tc>
      </w:tr>
      <w:tr w:rsidR="00054119"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054119" w:rsidRPr="00F41F91" w:rsidRDefault="00054119" w:rsidP="00054119">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054119"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054119" w:rsidRPr="00F41F91" w:rsidRDefault="00054119" w:rsidP="0005411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054119" w:rsidRPr="00F41F91" w:rsidRDefault="00054119" w:rsidP="000541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054119" w:rsidRPr="00F41F91" w:rsidRDefault="00054119" w:rsidP="0005411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054119" w:rsidRPr="00F41F91" w:rsidRDefault="00054119" w:rsidP="0005411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054119" w:rsidRPr="00F41F91" w:rsidRDefault="00054119" w:rsidP="0005411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054119" w:rsidRPr="00F41F91" w:rsidRDefault="00054119" w:rsidP="0005411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054119" w:rsidRPr="00F41F91" w:rsidRDefault="00054119" w:rsidP="0005411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054119" w:rsidRPr="001F3468" w14:paraId="51CC94F2" w14:textId="77777777" w:rsidTr="002F1DD3">
        <w:trPr>
          <w:trHeight w:val="432"/>
          <w:jc w:val="center"/>
        </w:trPr>
        <w:tc>
          <w:tcPr>
            <w:tcW w:w="2268" w:type="dxa"/>
            <w:gridSpan w:val="2"/>
            <w:tcBorders>
              <w:left w:val="single" w:sz="6" w:space="0" w:color="auto"/>
            </w:tcBorders>
          </w:tcPr>
          <w:p w14:paraId="3DAB9A83" w14:textId="264B4853" w:rsidR="00054119" w:rsidRPr="00F41F91" w:rsidRDefault="00054119" w:rsidP="00054119">
            <w:pPr>
              <w:ind w:left="187"/>
              <w:rPr>
                <w:sz w:val="18"/>
              </w:rPr>
            </w:pPr>
            <w:r>
              <w:rPr>
                <w:sz w:val="18"/>
              </w:rPr>
              <w:t>Chloride (ppm)</w:t>
            </w:r>
          </w:p>
        </w:tc>
        <w:tc>
          <w:tcPr>
            <w:tcW w:w="990" w:type="dxa"/>
          </w:tcPr>
          <w:p w14:paraId="7B53609D" w14:textId="74F27740" w:rsidR="00054119" w:rsidRPr="00F41F91" w:rsidRDefault="00054119" w:rsidP="00054119">
            <w:pPr>
              <w:jc w:val="center"/>
              <w:rPr>
                <w:sz w:val="18"/>
              </w:rPr>
            </w:pPr>
            <w:r w:rsidRPr="00F735BD">
              <w:rPr>
                <w:sz w:val="18"/>
              </w:rPr>
              <w:t>11/15/2021</w:t>
            </w:r>
          </w:p>
        </w:tc>
        <w:tc>
          <w:tcPr>
            <w:tcW w:w="1350" w:type="dxa"/>
          </w:tcPr>
          <w:p w14:paraId="48AE5CBF" w14:textId="2D257E4C" w:rsidR="00054119" w:rsidRPr="00F41F91" w:rsidRDefault="00054119" w:rsidP="00054119">
            <w:pPr>
              <w:jc w:val="center"/>
              <w:rPr>
                <w:sz w:val="18"/>
              </w:rPr>
            </w:pPr>
            <w:r>
              <w:rPr>
                <w:sz w:val="18"/>
              </w:rPr>
              <w:t>66</w:t>
            </w:r>
          </w:p>
        </w:tc>
        <w:tc>
          <w:tcPr>
            <w:tcW w:w="1440" w:type="dxa"/>
          </w:tcPr>
          <w:p w14:paraId="6428F303" w14:textId="126AE58E" w:rsidR="00054119" w:rsidRPr="00F41F91" w:rsidRDefault="00054119" w:rsidP="00054119">
            <w:pPr>
              <w:jc w:val="center"/>
              <w:rPr>
                <w:sz w:val="18"/>
              </w:rPr>
            </w:pPr>
            <w:r>
              <w:rPr>
                <w:sz w:val="18"/>
              </w:rPr>
              <w:t>66</w:t>
            </w:r>
          </w:p>
        </w:tc>
        <w:tc>
          <w:tcPr>
            <w:tcW w:w="900" w:type="dxa"/>
          </w:tcPr>
          <w:p w14:paraId="11FF9BF3" w14:textId="31226495" w:rsidR="00054119" w:rsidRPr="00F41F91" w:rsidRDefault="00054119" w:rsidP="00054119">
            <w:pPr>
              <w:jc w:val="center"/>
              <w:rPr>
                <w:sz w:val="18"/>
              </w:rPr>
            </w:pPr>
            <w:r>
              <w:t>500</w:t>
            </w:r>
          </w:p>
        </w:tc>
        <w:tc>
          <w:tcPr>
            <w:tcW w:w="1080" w:type="dxa"/>
          </w:tcPr>
          <w:p w14:paraId="160E754C" w14:textId="0F796619" w:rsidR="00054119" w:rsidRPr="00F41F91" w:rsidRDefault="00054119" w:rsidP="00054119">
            <w:pPr>
              <w:jc w:val="center"/>
              <w:rPr>
                <w:sz w:val="18"/>
              </w:rPr>
            </w:pPr>
            <w:r>
              <w:t>None</w:t>
            </w:r>
          </w:p>
        </w:tc>
        <w:tc>
          <w:tcPr>
            <w:tcW w:w="2808" w:type="dxa"/>
            <w:tcBorders>
              <w:right w:val="single" w:sz="6" w:space="0" w:color="auto"/>
            </w:tcBorders>
          </w:tcPr>
          <w:p w14:paraId="43B6AB0B" w14:textId="3F4E88E0" w:rsidR="00054119" w:rsidRPr="00F41F91" w:rsidRDefault="00054119" w:rsidP="00054119">
            <w:pPr>
              <w:rPr>
                <w:sz w:val="18"/>
              </w:rPr>
            </w:pPr>
            <w:r>
              <w:rPr>
                <w:sz w:val="18"/>
              </w:rPr>
              <w:t>Runoff/leaching from natural deposits; seawater influence</w:t>
            </w:r>
          </w:p>
        </w:tc>
      </w:tr>
      <w:tr w:rsidR="00054119" w:rsidRPr="001F3468" w14:paraId="4B18ECC9" w14:textId="77777777" w:rsidTr="002F1DD3">
        <w:trPr>
          <w:trHeight w:val="432"/>
          <w:jc w:val="center"/>
        </w:trPr>
        <w:tc>
          <w:tcPr>
            <w:tcW w:w="2268" w:type="dxa"/>
            <w:gridSpan w:val="2"/>
            <w:tcBorders>
              <w:left w:val="single" w:sz="6" w:space="0" w:color="auto"/>
            </w:tcBorders>
          </w:tcPr>
          <w:p w14:paraId="3A82FD4E" w14:textId="42E5D144" w:rsidR="00054119" w:rsidRPr="00F41F91" w:rsidRDefault="00054119" w:rsidP="00054119">
            <w:pPr>
              <w:ind w:left="187"/>
              <w:rPr>
                <w:sz w:val="18"/>
              </w:rPr>
            </w:pPr>
            <w:r>
              <w:rPr>
                <w:sz w:val="18"/>
              </w:rPr>
              <w:lastRenderedPageBreak/>
              <w:t>Sulfate (ppm)</w:t>
            </w:r>
          </w:p>
        </w:tc>
        <w:tc>
          <w:tcPr>
            <w:tcW w:w="990" w:type="dxa"/>
          </w:tcPr>
          <w:p w14:paraId="4E3C7F2A" w14:textId="6842918B" w:rsidR="00054119" w:rsidRPr="00F41F91" w:rsidRDefault="00054119" w:rsidP="00054119">
            <w:pPr>
              <w:jc w:val="center"/>
              <w:rPr>
                <w:sz w:val="18"/>
              </w:rPr>
            </w:pPr>
            <w:r w:rsidRPr="00F735BD">
              <w:rPr>
                <w:sz w:val="18"/>
              </w:rPr>
              <w:t>11/15/2021</w:t>
            </w:r>
          </w:p>
        </w:tc>
        <w:tc>
          <w:tcPr>
            <w:tcW w:w="1350" w:type="dxa"/>
          </w:tcPr>
          <w:p w14:paraId="01E74255" w14:textId="6E3B12C5" w:rsidR="00054119" w:rsidRPr="00F41F91" w:rsidRDefault="00054119" w:rsidP="00054119">
            <w:pPr>
              <w:jc w:val="center"/>
              <w:rPr>
                <w:sz w:val="18"/>
              </w:rPr>
            </w:pPr>
            <w:r>
              <w:rPr>
                <w:sz w:val="18"/>
              </w:rPr>
              <w:t>330</w:t>
            </w:r>
          </w:p>
        </w:tc>
        <w:tc>
          <w:tcPr>
            <w:tcW w:w="1440" w:type="dxa"/>
          </w:tcPr>
          <w:p w14:paraId="1FE862B7" w14:textId="6B4F9E51" w:rsidR="00054119" w:rsidRPr="00F41F91" w:rsidRDefault="00054119" w:rsidP="00054119">
            <w:pPr>
              <w:jc w:val="center"/>
              <w:rPr>
                <w:sz w:val="18"/>
              </w:rPr>
            </w:pPr>
            <w:r>
              <w:rPr>
                <w:sz w:val="18"/>
              </w:rPr>
              <w:t>270</w:t>
            </w:r>
          </w:p>
        </w:tc>
        <w:tc>
          <w:tcPr>
            <w:tcW w:w="900" w:type="dxa"/>
          </w:tcPr>
          <w:p w14:paraId="311FC3ED" w14:textId="0599FA05" w:rsidR="00054119" w:rsidRPr="00F41F91" w:rsidRDefault="00054119" w:rsidP="00054119">
            <w:pPr>
              <w:jc w:val="center"/>
              <w:rPr>
                <w:sz w:val="18"/>
              </w:rPr>
            </w:pPr>
            <w:r>
              <w:t>500</w:t>
            </w:r>
          </w:p>
        </w:tc>
        <w:tc>
          <w:tcPr>
            <w:tcW w:w="1080" w:type="dxa"/>
          </w:tcPr>
          <w:p w14:paraId="2AAC237B" w14:textId="7F193CE6" w:rsidR="00054119" w:rsidRPr="00F41F91" w:rsidRDefault="00054119" w:rsidP="00054119">
            <w:pPr>
              <w:jc w:val="center"/>
              <w:rPr>
                <w:sz w:val="18"/>
              </w:rPr>
            </w:pPr>
            <w:r>
              <w:t>None</w:t>
            </w:r>
          </w:p>
        </w:tc>
        <w:tc>
          <w:tcPr>
            <w:tcW w:w="2808" w:type="dxa"/>
            <w:tcBorders>
              <w:right w:val="single" w:sz="6" w:space="0" w:color="auto"/>
            </w:tcBorders>
          </w:tcPr>
          <w:p w14:paraId="28D9EAFE" w14:textId="06422E68" w:rsidR="00054119" w:rsidRPr="00F41F91" w:rsidRDefault="00054119" w:rsidP="00054119">
            <w:pPr>
              <w:rPr>
                <w:sz w:val="18"/>
              </w:rPr>
            </w:pPr>
            <w:r>
              <w:rPr>
                <w:sz w:val="18"/>
              </w:rPr>
              <w:t>Runoff/leaching from natural deposits; industrial wastes</w:t>
            </w:r>
          </w:p>
        </w:tc>
      </w:tr>
      <w:tr w:rsidR="00054119" w:rsidRPr="001F3468" w14:paraId="21EDC580" w14:textId="77777777" w:rsidTr="002F1DD3">
        <w:trPr>
          <w:trHeight w:val="432"/>
          <w:jc w:val="center"/>
        </w:trPr>
        <w:tc>
          <w:tcPr>
            <w:tcW w:w="2268" w:type="dxa"/>
            <w:gridSpan w:val="2"/>
            <w:tcBorders>
              <w:left w:val="single" w:sz="6" w:space="0" w:color="auto"/>
            </w:tcBorders>
          </w:tcPr>
          <w:p w14:paraId="128F38BD" w14:textId="33FB0028" w:rsidR="00054119" w:rsidRPr="00F41F91" w:rsidRDefault="00054119" w:rsidP="00054119">
            <w:pPr>
              <w:ind w:left="187"/>
              <w:rPr>
                <w:sz w:val="18"/>
              </w:rPr>
            </w:pPr>
            <w:r>
              <w:rPr>
                <w:sz w:val="18"/>
              </w:rPr>
              <w:t>Total Dissolved Solids (TDS)</w:t>
            </w:r>
          </w:p>
        </w:tc>
        <w:tc>
          <w:tcPr>
            <w:tcW w:w="990" w:type="dxa"/>
          </w:tcPr>
          <w:p w14:paraId="1B805752" w14:textId="2957C2F0" w:rsidR="00054119" w:rsidRPr="00F41F91" w:rsidRDefault="00054119" w:rsidP="00054119">
            <w:pPr>
              <w:jc w:val="center"/>
              <w:rPr>
                <w:sz w:val="18"/>
              </w:rPr>
            </w:pPr>
            <w:r w:rsidRPr="00F735BD">
              <w:rPr>
                <w:sz w:val="18"/>
              </w:rPr>
              <w:t>11/15/2021</w:t>
            </w:r>
          </w:p>
        </w:tc>
        <w:tc>
          <w:tcPr>
            <w:tcW w:w="1350" w:type="dxa"/>
          </w:tcPr>
          <w:p w14:paraId="25A2A228" w14:textId="205D862C" w:rsidR="00054119" w:rsidRPr="00F41F91" w:rsidRDefault="00054119" w:rsidP="00054119">
            <w:pPr>
              <w:jc w:val="center"/>
              <w:rPr>
                <w:sz w:val="18"/>
              </w:rPr>
            </w:pPr>
            <w:r>
              <w:rPr>
                <w:sz w:val="18"/>
              </w:rPr>
              <w:t>1800</w:t>
            </w:r>
          </w:p>
        </w:tc>
        <w:tc>
          <w:tcPr>
            <w:tcW w:w="1440" w:type="dxa"/>
          </w:tcPr>
          <w:p w14:paraId="6B33A94D" w14:textId="33F075A6" w:rsidR="00054119" w:rsidRPr="00F41F91" w:rsidRDefault="00054119" w:rsidP="00054119">
            <w:pPr>
              <w:jc w:val="center"/>
              <w:rPr>
                <w:sz w:val="18"/>
              </w:rPr>
            </w:pPr>
            <w:r>
              <w:rPr>
                <w:sz w:val="18"/>
              </w:rPr>
              <w:t>940</w:t>
            </w:r>
          </w:p>
        </w:tc>
        <w:tc>
          <w:tcPr>
            <w:tcW w:w="900" w:type="dxa"/>
          </w:tcPr>
          <w:p w14:paraId="37F2E7D5" w14:textId="3F41D719" w:rsidR="00054119" w:rsidRPr="00F41F91" w:rsidRDefault="00054119" w:rsidP="00054119">
            <w:pPr>
              <w:jc w:val="center"/>
              <w:rPr>
                <w:sz w:val="18"/>
              </w:rPr>
            </w:pPr>
            <w:r>
              <w:t>1000</w:t>
            </w:r>
          </w:p>
        </w:tc>
        <w:tc>
          <w:tcPr>
            <w:tcW w:w="1080" w:type="dxa"/>
          </w:tcPr>
          <w:p w14:paraId="7CB4AFC4" w14:textId="5BE5A861" w:rsidR="00054119" w:rsidRPr="00F41F91" w:rsidRDefault="00054119" w:rsidP="00054119">
            <w:pPr>
              <w:jc w:val="center"/>
              <w:rPr>
                <w:sz w:val="18"/>
              </w:rPr>
            </w:pPr>
            <w:r>
              <w:t>None</w:t>
            </w:r>
          </w:p>
        </w:tc>
        <w:tc>
          <w:tcPr>
            <w:tcW w:w="2808" w:type="dxa"/>
            <w:tcBorders>
              <w:right w:val="single" w:sz="6" w:space="0" w:color="auto"/>
            </w:tcBorders>
          </w:tcPr>
          <w:p w14:paraId="3AC7E6CB" w14:textId="14798A53" w:rsidR="00054119" w:rsidRPr="00F41F91" w:rsidRDefault="00054119" w:rsidP="00054119">
            <w:pPr>
              <w:rPr>
                <w:sz w:val="18"/>
              </w:rPr>
            </w:pPr>
            <w:r>
              <w:rPr>
                <w:sz w:val="18"/>
              </w:rPr>
              <w:t>Runoff/leaching from natural deposits</w:t>
            </w:r>
          </w:p>
        </w:tc>
      </w:tr>
      <w:tr w:rsidR="00054119" w:rsidRPr="001F3468" w14:paraId="686A64D8" w14:textId="77777777" w:rsidTr="002F1DD3">
        <w:trPr>
          <w:trHeight w:val="432"/>
          <w:jc w:val="center"/>
        </w:trPr>
        <w:tc>
          <w:tcPr>
            <w:tcW w:w="2268" w:type="dxa"/>
            <w:gridSpan w:val="2"/>
            <w:tcBorders>
              <w:left w:val="single" w:sz="6" w:space="0" w:color="auto"/>
            </w:tcBorders>
          </w:tcPr>
          <w:p w14:paraId="209D778D" w14:textId="15BC5A03" w:rsidR="00054119" w:rsidRPr="00F41F91" w:rsidRDefault="00054119" w:rsidP="00054119">
            <w:pPr>
              <w:ind w:left="187"/>
              <w:rPr>
                <w:sz w:val="18"/>
              </w:rPr>
            </w:pPr>
            <w:r>
              <w:rPr>
                <w:sz w:val="18"/>
              </w:rPr>
              <w:t>Turbidity (Units)</w:t>
            </w:r>
          </w:p>
        </w:tc>
        <w:tc>
          <w:tcPr>
            <w:tcW w:w="990" w:type="dxa"/>
          </w:tcPr>
          <w:p w14:paraId="54002BF2" w14:textId="369E17FC" w:rsidR="00054119" w:rsidRPr="00F41F91" w:rsidRDefault="00054119" w:rsidP="00054119">
            <w:pPr>
              <w:jc w:val="center"/>
              <w:rPr>
                <w:sz w:val="18"/>
              </w:rPr>
            </w:pPr>
            <w:r w:rsidRPr="00F735BD">
              <w:rPr>
                <w:sz w:val="18"/>
              </w:rPr>
              <w:t>11/15/2021</w:t>
            </w:r>
          </w:p>
        </w:tc>
        <w:tc>
          <w:tcPr>
            <w:tcW w:w="1350" w:type="dxa"/>
          </w:tcPr>
          <w:p w14:paraId="25A2C6F2" w14:textId="3FBE3D19" w:rsidR="00054119" w:rsidRPr="00F41F91" w:rsidRDefault="00054119" w:rsidP="00054119">
            <w:pPr>
              <w:jc w:val="center"/>
              <w:rPr>
                <w:sz w:val="18"/>
              </w:rPr>
            </w:pPr>
            <w:r>
              <w:rPr>
                <w:sz w:val="18"/>
              </w:rPr>
              <w:t>0.16</w:t>
            </w:r>
          </w:p>
        </w:tc>
        <w:tc>
          <w:tcPr>
            <w:tcW w:w="1440" w:type="dxa"/>
          </w:tcPr>
          <w:p w14:paraId="70B6F832" w14:textId="40798F8B" w:rsidR="00054119" w:rsidRPr="00F41F91" w:rsidRDefault="00054119" w:rsidP="00054119">
            <w:pPr>
              <w:jc w:val="center"/>
              <w:rPr>
                <w:sz w:val="18"/>
              </w:rPr>
            </w:pPr>
            <w:r>
              <w:rPr>
                <w:sz w:val="18"/>
              </w:rPr>
              <w:t>0.12</w:t>
            </w:r>
          </w:p>
        </w:tc>
        <w:tc>
          <w:tcPr>
            <w:tcW w:w="900" w:type="dxa"/>
          </w:tcPr>
          <w:p w14:paraId="365C7E8A" w14:textId="75D5DFFB" w:rsidR="00054119" w:rsidRPr="00F41F91" w:rsidRDefault="00054119" w:rsidP="00054119">
            <w:pPr>
              <w:jc w:val="center"/>
              <w:rPr>
                <w:sz w:val="18"/>
              </w:rPr>
            </w:pPr>
            <w:r>
              <w:t>5</w:t>
            </w:r>
          </w:p>
        </w:tc>
        <w:tc>
          <w:tcPr>
            <w:tcW w:w="1080" w:type="dxa"/>
          </w:tcPr>
          <w:p w14:paraId="156F4F06" w14:textId="28FE978C" w:rsidR="00054119" w:rsidRPr="00F41F91" w:rsidRDefault="00054119" w:rsidP="00054119">
            <w:pPr>
              <w:jc w:val="center"/>
              <w:rPr>
                <w:sz w:val="18"/>
              </w:rPr>
            </w:pPr>
            <w:r>
              <w:t>None</w:t>
            </w:r>
          </w:p>
        </w:tc>
        <w:tc>
          <w:tcPr>
            <w:tcW w:w="2808" w:type="dxa"/>
            <w:tcBorders>
              <w:right w:val="single" w:sz="6" w:space="0" w:color="auto"/>
            </w:tcBorders>
          </w:tcPr>
          <w:p w14:paraId="6A375951" w14:textId="4A0896F9" w:rsidR="00054119" w:rsidRPr="00F41F91" w:rsidRDefault="00054119" w:rsidP="00054119">
            <w:pPr>
              <w:rPr>
                <w:sz w:val="18"/>
              </w:rPr>
            </w:pPr>
            <w:r>
              <w:rPr>
                <w:sz w:val="18"/>
              </w:rPr>
              <w:t>Soil runoff</w:t>
            </w:r>
          </w:p>
        </w:tc>
      </w:tr>
      <w:tr w:rsidR="00054119" w:rsidRPr="001F3468" w14:paraId="65A37FCB" w14:textId="77777777" w:rsidTr="002F1DD3">
        <w:trPr>
          <w:trHeight w:val="432"/>
          <w:jc w:val="center"/>
        </w:trPr>
        <w:tc>
          <w:tcPr>
            <w:tcW w:w="2268" w:type="dxa"/>
            <w:gridSpan w:val="2"/>
            <w:tcBorders>
              <w:left w:val="single" w:sz="6" w:space="0" w:color="auto"/>
            </w:tcBorders>
          </w:tcPr>
          <w:p w14:paraId="3DF75EEC" w14:textId="6E4A9835" w:rsidR="00054119" w:rsidRPr="00F41F91" w:rsidRDefault="00054119" w:rsidP="00054119">
            <w:pPr>
              <w:ind w:left="187"/>
              <w:rPr>
                <w:sz w:val="18"/>
              </w:rPr>
            </w:pPr>
            <w:r>
              <w:t>Color (Units)</w:t>
            </w:r>
          </w:p>
        </w:tc>
        <w:tc>
          <w:tcPr>
            <w:tcW w:w="990" w:type="dxa"/>
          </w:tcPr>
          <w:p w14:paraId="56015FAC" w14:textId="433250C4" w:rsidR="00054119" w:rsidRPr="00F41F91" w:rsidRDefault="00054119" w:rsidP="00054119">
            <w:pPr>
              <w:jc w:val="center"/>
              <w:rPr>
                <w:sz w:val="18"/>
              </w:rPr>
            </w:pPr>
            <w:r w:rsidRPr="00F735BD">
              <w:rPr>
                <w:sz w:val="18"/>
              </w:rPr>
              <w:t>11/15/2021</w:t>
            </w:r>
          </w:p>
        </w:tc>
        <w:tc>
          <w:tcPr>
            <w:tcW w:w="1350" w:type="dxa"/>
          </w:tcPr>
          <w:p w14:paraId="0DC01E75" w14:textId="7AC3F170" w:rsidR="00054119" w:rsidRPr="00F41F91" w:rsidRDefault="00054119" w:rsidP="00054119">
            <w:pPr>
              <w:jc w:val="center"/>
              <w:rPr>
                <w:sz w:val="18"/>
              </w:rPr>
            </w:pPr>
            <w:r>
              <w:rPr>
                <w:sz w:val="18"/>
              </w:rPr>
              <w:t>4.0</w:t>
            </w:r>
          </w:p>
        </w:tc>
        <w:tc>
          <w:tcPr>
            <w:tcW w:w="1440" w:type="dxa"/>
          </w:tcPr>
          <w:p w14:paraId="1E5D213C" w14:textId="48742AA0" w:rsidR="00054119" w:rsidRPr="00F41F91" w:rsidRDefault="00054119" w:rsidP="00054119">
            <w:pPr>
              <w:jc w:val="center"/>
              <w:rPr>
                <w:sz w:val="18"/>
              </w:rPr>
            </w:pPr>
            <w:r>
              <w:rPr>
                <w:sz w:val="18"/>
              </w:rPr>
              <w:t>&lt;0.10 - &gt;200</w:t>
            </w:r>
          </w:p>
        </w:tc>
        <w:tc>
          <w:tcPr>
            <w:tcW w:w="900" w:type="dxa"/>
          </w:tcPr>
          <w:p w14:paraId="75D0AD25" w14:textId="4F26277F" w:rsidR="00054119" w:rsidRPr="00F41F91" w:rsidRDefault="00054119" w:rsidP="00054119">
            <w:pPr>
              <w:jc w:val="center"/>
              <w:rPr>
                <w:sz w:val="18"/>
              </w:rPr>
            </w:pPr>
            <w:r>
              <w:t>15</w:t>
            </w:r>
          </w:p>
        </w:tc>
        <w:tc>
          <w:tcPr>
            <w:tcW w:w="1080" w:type="dxa"/>
          </w:tcPr>
          <w:p w14:paraId="618F670A" w14:textId="05C61F30" w:rsidR="00054119" w:rsidRPr="00F41F91" w:rsidRDefault="00054119" w:rsidP="00054119">
            <w:pPr>
              <w:jc w:val="center"/>
              <w:rPr>
                <w:sz w:val="18"/>
              </w:rPr>
            </w:pPr>
            <w:r>
              <w:t>None</w:t>
            </w:r>
          </w:p>
        </w:tc>
        <w:tc>
          <w:tcPr>
            <w:tcW w:w="2808" w:type="dxa"/>
            <w:tcBorders>
              <w:right w:val="single" w:sz="6" w:space="0" w:color="auto"/>
            </w:tcBorders>
          </w:tcPr>
          <w:p w14:paraId="5570DB8C" w14:textId="1CA72512" w:rsidR="00054119" w:rsidRPr="00F41F91" w:rsidRDefault="00054119" w:rsidP="00054119">
            <w:pPr>
              <w:rPr>
                <w:sz w:val="18"/>
              </w:rPr>
            </w:pPr>
            <w:r>
              <w:t>Naturally-occurring materials.</w:t>
            </w:r>
          </w:p>
        </w:tc>
      </w:tr>
      <w:tr w:rsidR="00054119" w:rsidRPr="001F3468" w14:paraId="216EDC24" w14:textId="77777777" w:rsidTr="002F1DD3">
        <w:trPr>
          <w:trHeight w:val="432"/>
          <w:jc w:val="center"/>
        </w:trPr>
        <w:tc>
          <w:tcPr>
            <w:tcW w:w="2268" w:type="dxa"/>
            <w:gridSpan w:val="2"/>
            <w:tcBorders>
              <w:left w:val="single" w:sz="6" w:space="0" w:color="auto"/>
            </w:tcBorders>
          </w:tcPr>
          <w:p w14:paraId="704414DA" w14:textId="23715945" w:rsidR="00054119" w:rsidRDefault="00054119" w:rsidP="00054119">
            <w:r>
              <w:t xml:space="preserve">   * Odor</w:t>
            </w:r>
          </w:p>
        </w:tc>
        <w:tc>
          <w:tcPr>
            <w:tcW w:w="990" w:type="dxa"/>
          </w:tcPr>
          <w:p w14:paraId="7EE0E641" w14:textId="4B3757C3" w:rsidR="00054119" w:rsidRDefault="00054119" w:rsidP="00054119">
            <w:pPr>
              <w:jc w:val="center"/>
              <w:rPr>
                <w:sz w:val="18"/>
              </w:rPr>
            </w:pPr>
            <w:r>
              <w:rPr>
                <w:sz w:val="18"/>
              </w:rPr>
              <w:t>202</w:t>
            </w:r>
            <w:r w:rsidR="00CB18BE">
              <w:rPr>
                <w:sz w:val="18"/>
              </w:rPr>
              <w:t>2</w:t>
            </w:r>
          </w:p>
        </w:tc>
        <w:tc>
          <w:tcPr>
            <w:tcW w:w="1350" w:type="dxa"/>
          </w:tcPr>
          <w:p w14:paraId="14EE3D95" w14:textId="3E2609D3" w:rsidR="00054119" w:rsidRDefault="00CB18BE" w:rsidP="00054119">
            <w:pPr>
              <w:jc w:val="center"/>
              <w:rPr>
                <w:sz w:val="18"/>
              </w:rPr>
            </w:pPr>
            <w:r>
              <w:rPr>
                <w:sz w:val="18"/>
              </w:rPr>
              <w:t>30.27</w:t>
            </w:r>
          </w:p>
        </w:tc>
        <w:tc>
          <w:tcPr>
            <w:tcW w:w="1440" w:type="dxa"/>
          </w:tcPr>
          <w:p w14:paraId="12BD3B3F" w14:textId="4FE2D28F" w:rsidR="00054119" w:rsidRDefault="00CB18BE" w:rsidP="00054119">
            <w:pPr>
              <w:jc w:val="center"/>
              <w:rPr>
                <w:sz w:val="18"/>
              </w:rPr>
            </w:pPr>
            <w:r>
              <w:rPr>
                <w:sz w:val="18"/>
              </w:rPr>
              <w:t>1.0 - 100</w:t>
            </w:r>
          </w:p>
        </w:tc>
        <w:tc>
          <w:tcPr>
            <w:tcW w:w="900" w:type="dxa"/>
          </w:tcPr>
          <w:p w14:paraId="0096A99F" w14:textId="4A123D03" w:rsidR="00054119" w:rsidRDefault="00054119" w:rsidP="00054119">
            <w:pPr>
              <w:jc w:val="center"/>
            </w:pPr>
            <w:r>
              <w:t>3</w:t>
            </w:r>
          </w:p>
        </w:tc>
        <w:tc>
          <w:tcPr>
            <w:tcW w:w="1080" w:type="dxa"/>
          </w:tcPr>
          <w:p w14:paraId="2EF5E20C" w14:textId="6A294074" w:rsidR="00054119" w:rsidRDefault="00054119" w:rsidP="00054119">
            <w:pPr>
              <w:jc w:val="center"/>
            </w:pPr>
            <w:r>
              <w:t>None</w:t>
            </w:r>
          </w:p>
        </w:tc>
        <w:tc>
          <w:tcPr>
            <w:tcW w:w="2808" w:type="dxa"/>
            <w:tcBorders>
              <w:right w:val="single" w:sz="6" w:space="0" w:color="auto"/>
            </w:tcBorders>
          </w:tcPr>
          <w:p w14:paraId="29EDC36C" w14:textId="142325E4" w:rsidR="00054119" w:rsidRDefault="00054119" w:rsidP="00054119">
            <w:r>
              <w:t>Naturally-occurring organic materials</w:t>
            </w:r>
          </w:p>
        </w:tc>
      </w:tr>
      <w:tr w:rsidR="00054119" w:rsidRPr="001F3468" w14:paraId="68688661" w14:textId="77777777" w:rsidTr="002F1DD3">
        <w:trPr>
          <w:trHeight w:val="432"/>
          <w:jc w:val="center"/>
        </w:trPr>
        <w:tc>
          <w:tcPr>
            <w:tcW w:w="2268" w:type="dxa"/>
            <w:gridSpan w:val="2"/>
            <w:tcBorders>
              <w:left w:val="single" w:sz="6" w:space="0" w:color="auto"/>
            </w:tcBorders>
          </w:tcPr>
          <w:p w14:paraId="3C3B1E2F" w14:textId="5345D298" w:rsidR="00054119" w:rsidRPr="00F41F91" w:rsidRDefault="00054119" w:rsidP="00054119">
            <w:pPr>
              <w:ind w:left="187"/>
              <w:rPr>
                <w:sz w:val="18"/>
              </w:rPr>
            </w:pPr>
            <w:r>
              <w:t>Specific Conductance (µS/cm)</w:t>
            </w:r>
          </w:p>
        </w:tc>
        <w:tc>
          <w:tcPr>
            <w:tcW w:w="990" w:type="dxa"/>
          </w:tcPr>
          <w:p w14:paraId="4301D15B" w14:textId="1BD6E04E" w:rsidR="00054119" w:rsidRPr="00F41F91" w:rsidRDefault="00054119" w:rsidP="00054119">
            <w:pPr>
              <w:jc w:val="center"/>
              <w:rPr>
                <w:sz w:val="18"/>
              </w:rPr>
            </w:pPr>
            <w:r w:rsidRPr="00CF3B40">
              <w:rPr>
                <w:sz w:val="18"/>
              </w:rPr>
              <w:t>11/15/2021</w:t>
            </w:r>
          </w:p>
        </w:tc>
        <w:tc>
          <w:tcPr>
            <w:tcW w:w="1350" w:type="dxa"/>
          </w:tcPr>
          <w:p w14:paraId="37C9798F" w14:textId="69F782BB" w:rsidR="00054119" w:rsidRPr="00F41F91" w:rsidRDefault="00054119" w:rsidP="00054119">
            <w:pPr>
              <w:jc w:val="center"/>
              <w:rPr>
                <w:sz w:val="18"/>
              </w:rPr>
            </w:pPr>
            <w:r>
              <w:rPr>
                <w:sz w:val="18"/>
              </w:rPr>
              <w:t>1650</w:t>
            </w:r>
          </w:p>
        </w:tc>
        <w:tc>
          <w:tcPr>
            <w:tcW w:w="1440" w:type="dxa"/>
          </w:tcPr>
          <w:p w14:paraId="47493333" w14:textId="214ACD3E" w:rsidR="00054119" w:rsidRPr="00F41F91" w:rsidRDefault="00054119" w:rsidP="00054119">
            <w:pPr>
              <w:jc w:val="center"/>
              <w:rPr>
                <w:sz w:val="18"/>
              </w:rPr>
            </w:pPr>
            <w:r>
              <w:rPr>
                <w:sz w:val="18"/>
              </w:rPr>
              <w:t>1650</w:t>
            </w:r>
          </w:p>
        </w:tc>
        <w:tc>
          <w:tcPr>
            <w:tcW w:w="900" w:type="dxa"/>
          </w:tcPr>
          <w:p w14:paraId="5E3DF39B" w14:textId="73102B88" w:rsidR="00054119" w:rsidRPr="00F41F91" w:rsidRDefault="00054119" w:rsidP="00054119">
            <w:pPr>
              <w:jc w:val="center"/>
              <w:rPr>
                <w:sz w:val="18"/>
              </w:rPr>
            </w:pPr>
            <w:r>
              <w:rPr>
                <w:sz w:val="18"/>
              </w:rPr>
              <w:t>1600</w:t>
            </w:r>
          </w:p>
        </w:tc>
        <w:tc>
          <w:tcPr>
            <w:tcW w:w="1080" w:type="dxa"/>
          </w:tcPr>
          <w:p w14:paraId="09B77779" w14:textId="5D29EB77" w:rsidR="00054119" w:rsidRPr="00F41F91" w:rsidRDefault="00054119" w:rsidP="00054119">
            <w:pPr>
              <w:jc w:val="center"/>
              <w:rPr>
                <w:sz w:val="18"/>
              </w:rPr>
            </w:pPr>
            <w:r>
              <w:t>None</w:t>
            </w:r>
          </w:p>
        </w:tc>
        <w:tc>
          <w:tcPr>
            <w:tcW w:w="2808" w:type="dxa"/>
            <w:tcBorders>
              <w:right w:val="single" w:sz="6" w:space="0" w:color="auto"/>
            </w:tcBorders>
          </w:tcPr>
          <w:p w14:paraId="5E6F2197" w14:textId="2C3B12B7" w:rsidR="00054119" w:rsidRPr="00F41F91" w:rsidRDefault="00054119" w:rsidP="00054119">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252730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879D2">
        <w:rPr>
          <w:rFonts w:ascii="Times New Roman" w:hAnsi="Times New Roman"/>
          <w:b/>
          <w:i/>
          <w:u w:val="single"/>
        </w:rPr>
        <w:t>Choctaw Valley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0C3AAF08" w14:textId="77777777" w:rsidR="006879D2" w:rsidRPr="00F41F91" w:rsidRDefault="006879D2" w:rsidP="006879D2">
      <w:pPr>
        <w:pStyle w:val="BodyText"/>
        <w:spacing w:before="240" w:after="240"/>
        <w:jc w:val="center"/>
        <w:rPr>
          <w:rFonts w:ascii="Times New Roman" w:hAnsi="Times New Roman"/>
          <w:b/>
          <w:sz w:val="26"/>
        </w:rPr>
      </w:pPr>
      <w:r w:rsidRPr="00F41F91">
        <w:rPr>
          <w:rFonts w:ascii="Times New Roman" w:hAnsi="Times New Roman"/>
          <w:b/>
          <w:sz w:val="26"/>
        </w:rPr>
        <w:t>Summary Information for Violation of a MCL, MRDL, AL, TT,</w:t>
      </w:r>
      <w:r w:rsidRPr="00F41F91">
        <w:rPr>
          <w:rFonts w:ascii="Times New Roman" w:hAnsi="Times New Roman"/>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678"/>
        <w:gridCol w:w="1642"/>
        <w:gridCol w:w="2764"/>
        <w:gridCol w:w="2096"/>
      </w:tblGrid>
      <w:tr w:rsidR="006879D2" w:rsidRPr="00F41F91" w14:paraId="7D86F6CA" w14:textId="77777777" w:rsidTr="005E50DD">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2597915" w14:textId="77777777" w:rsidR="006879D2" w:rsidRPr="00F41F91" w:rsidRDefault="006879D2" w:rsidP="005E50DD">
            <w:pPr>
              <w:pStyle w:val="BodyText"/>
              <w:spacing w:before="20" w:after="20"/>
              <w:jc w:val="center"/>
              <w:rPr>
                <w:rFonts w:ascii="Times New Roman" w:hAnsi="Times New Roman"/>
                <w:b/>
                <w:sz w:val="20"/>
              </w:rPr>
            </w:pPr>
            <w:r w:rsidRPr="00F41F91">
              <w:rPr>
                <w:rFonts w:ascii="Times New Roman" w:hAnsi="Times New Roman"/>
                <w:b/>
                <w:sz w:val="20"/>
              </w:rPr>
              <w:t xml:space="preserve">VIOLATION OF A MCL, </w:t>
            </w:r>
            <w:smartTag w:uri="urn:schemas-microsoft-com:office:smarttags" w:element="place">
              <w:smartTag w:uri="urn:schemas-microsoft-com:office:smarttags" w:element="City">
                <w:r w:rsidRPr="00F41F91">
                  <w:rPr>
                    <w:rFonts w:ascii="Times New Roman" w:hAnsi="Times New Roman"/>
                    <w:b/>
                    <w:sz w:val="20"/>
                  </w:rPr>
                  <w:t>MRDL</w:t>
                </w:r>
              </w:smartTag>
              <w:r w:rsidRPr="00F41F91">
                <w:rPr>
                  <w:rFonts w:ascii="Times New Roman" w:hAnsi="Times New Roman"/>
                  <w:b/>
                  <w:sz w:val="20"/>
                </w:rPr>
                <w:t xml:space="preserve">, </w:t>
              </w:r>
              <w:smartTag w:uri="urn:schemas-microsoft-com:office:smarttags" w:element="State">
                <w:r w:rsidRPr="00F41F91">
                  <w:rPr>
                    <w:rFonts w:ascii="Times New Roman" w:hAnsi="Times New Roman"/>
                    <w:b/>
                    <w:sz w:val="20"/>
                  </w:rPr>
                  <w:t>AL</w:t>
                </w:r>
              </w:smartTag>
            </w:smartTag>
            <w:r w:rsidRPr="00F41F91">
              <w:rPr>
                <w:rFonts w:ascii="Times New Roman" w:hAnsi="Times New Roman"/>
                <w:b/>
                <w:sz w:val="20"/>
              </w:rPr>
              <w:t>, TT, OR MONITORING AND REPORTING REQUIREMENT</w:t>
            </w:r>
          </w:p>
        </w:tc>
      </w:tr>
      <w:tr w:rsidR="006879D2" w:rsidRPr="00F41F91" w14:paraId="251E8420" w14:textId="77777777" w:rsidTr="005E50DD">
        <w:tc>
          <w:tcPr>
            <w:tcW w:w="1620" w:type="dxa"/>
            <w:tcBorders>
              <w:top w:val="single" w:sz="18" w:space="0" w:color="auto"/>
              <w:left w:val="single" w:sz="4" w:space="0" w:color="auto"/>
              <w:bottom w:val="double" w:sz="6" w:space="0" w:color="auto"/>
              <w:right w:val="single" w:sz="4" w:space="0" w:color="auto"/>
            </w:tcBorders>
            <w:shd w:val="clear" w:color="auto" w:fill="auto"/>
            <w:vAlign w:val="center"/>
          </w:tcPr>
          <w:p w14:paraId="3DB68D42"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678" w:type="dxa"/>
            <w:tcBorders>
              <w:top w:val="single" w:sz="18" w:space="0" w:color="auto"/>
              <w:left w:val="single" w:sz="4" w:space="0" w:color="auto"/>
              <w:bottom w:val="double" w:sz="6" w:space="0" w:color="auto"/>
              <w:right w:val="single" w:sz="4" w:space="0" w:color="auto"/>
            </w:tcBorders>
            <w:shd w:val="clear" w:color="auto" w:fill="auto"/>
            <w:vAlign w:val="center"/>
          </w:tcPr>
          <w:p w14:paraId="1F55E9C8"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642" w:type="dxa"/>
            <w:tcBorders>
              <w:top w:val="single" w:sz="18" w:space="0" w:color="auto"/>
              <w:left w:val="single" w:sz="4" w:space="0" w:color="auto"/>
              <w:bottom w:val="double" w:sz="6" w:space="0" w:color="auto"/>
              <w:right w:val="single" w:sz="4" w:space="0" w:color="auto"/>
            </w:tcBorders>
            <w:shd w:val="clear" w:color="auto" w:fill="auto"/>
            <w:vAlign w:val="center"/>
          </w:tcPr>
          <w:p w14:paraId="3DF6581A"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764" w:type="dxa"/>
            <w:tcBorders>
              <w:top w:val="single" w:sz="18" w:space="0" w:color="auto"/>
              <w:left w:val="single" w:sz="4" w:space="0" w:color="auto"/>
              <w:bottom w:val="double" w:sz="6" w:space="0" w:color="auto"/>
              <w:right w:val="single" w:sz="4" w:space="0" w:color="auto"/>
            </w:tcBorders>
            <w:shd w:val="clear" w:color="auto" w:fill="auto"/>
            <w:vAlign w:val="center"/>
          </w:tcPr>
          <w:p w14:paraId="2E9EAAFF"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1812D267" w14:textId="77777777" w:rsidR="006879D2" w:rsidRPr="00F41F91" w:rsidRDefault="006879D2" w:rsidP="005E50DD">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879D2" w:rsidRPr="00F41F91" w14:paraId="1E5F6A7E" w14:textId="77777777" w:rsidTr="005E50DD">
        <w:trPr>
          <w:trHeight w:val="504"/>
        </w:trPr>
        <w:tc>
          <w:tcPr>
            <w:tcW w:w="1620" w:type="dxa"/>
            <w:tcBorders>
              <w:top w:val="double" w:sz="6" w:space="0" w:color="auto"/>
              <w:bottom w:val="single" w:sz="4" w:space="0" w:color="auto"/>
            </w:tcBorders>
            <w:shd w:val="clear" w:color="auto" w:fill="auto"/>
          </w:tcPr>
          <w:p w14:paraId="1EBF76C6" w14:textId="77777777"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Odor</w:t>
            </w:r>
          </w:p>
        </w:tc>
        <w:tc>
          <w:tcPr>
            <w:tcW w:w="2678" w:type="dxa"/>
            <w:tcBorders>
              <w:top w:val="double" w:sz="6" w:space="0" w:color="auto"/>
              <w:bottom w:val="single" w:sz="4" w:space="0" w:color="auto"/>
            </w:tcBorders>
            <w:shd w:val="clear" w:color="auto" w:fill="auto"/>
          </w:tcPr>
          <w:p w14:paraId="323C57C8" w14:textId="3A7A89B4"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Well, is out of compliance with odor monitoring</w:t>
            </w:r>
          </w:p>
        </w:tc>
        <w:tc>
          <w:tcPr>
            <w:tcW w:w="1642" w:type="dxa"/>
            <w:tcBorders>
              <w:top w:val="double" w:sz="6" w:space="0" w:color="auto"/>
              <w:bottom w:val="single" w:sz="4" w:space="0" w:color="auto"/>
            </w:tcBorders>
            <w:shd w:val="clear" w:color="auto" w:fill="auto"/>
          </w:tcPr>
          <w:p w14:paraId="500062EE" w14:textId="77777777" w:rsidR="006879D2" w:rsidRPr="00F41F91" w:rsidRDefault="006879D2" w:rsidP="005E50DD">
            <w:pPr>
              <w:pStyle w:val="BodyText"/>
              <w:spacing w:before="0"/>
              <w:jc w:val="center"/>
              <w:rPr>
                <w:rFonts w:ascii="Times New Roman" w:hAnsi="Times New Roman"/>
                <w:b/>
                <w:sz w:val="26"/>
              </w:rPr>
            </w:pPr>
            <w:r w:rsidRPr="00F6154B">
              <w:rPr>
                <w:rFonts w:ascii="Times New Roman" w:hAnsi="Times New Roman"/>
                <w:sz w:val="20"/>
              </w:rPr>
              <w:t>Continuing</w:t>
            </w:r>
          </w:p>
        </w:tc>
        <w:tc>
          <w:tcPr>
            <w:tcW w:w="2764" w:type="dxa"/>
            <w:tcBorders>
              <w:top w:val="double" w:sz="6" w:space="0" w:color="auto"/>
              <w:bottom w:val="single" w:sz="4" w:space="0" w:color="auto"/>
            </w:tcBorders>
            <w:shd w:val="clear" w:color="auto" w:fill="auto"/>
          </w:tcPr>
          <w:p w14:paraId="39E0250B" w14:textId="77777777" w:rsidR="006879D2" w:rsidRPr="00F41F91" w:rsidRDefault="006879D2" w:rsidP="005E50DD">
            <w:pPr>
              <w:pStyle w:val="BodyText"/>
              <w:spacing w:before="0"/>
              <w:jc w:val="left"/>
              <w:rPr>
                <w:rFonts w:ascii="Times New Roman" w:hAnsi="Times New Roman"/>
                <w:b/>
                <w:sz w:val="26"/>
              </w:rPr>
            </w:pPr>
            <w:r w:rsidRPr="00967872">
              <w:rPr>
                <w:rFonts w:ascii="Times New Roman" w:hAnsi="Times New Roman"/>
                <w:sz w:val="20"/>
              </w:rPr>
              <w:t>Odor is controlled is system by chlorine</w:t>
            </w:r>
          </w:p>
        </w:tc>
        <w:tc>
          <w:tcPr>
            <w:tcW w:w="2096" w:type="dxa"/>
            <w:tcBorders>
              <w:top w:val="double" w:sz="6" w:space="0" w:color="auto"/>
              <w:bottom w:val="single" w:sz="4" w:space="0" w:color="auto"/>
            </w:tcBorders>
            <w:shd w:val="clear" w:color="auto" w:fill="auto"/>
          </w:tcPr>
          <w:p w14:paraId="66F9F601" w14:textId="77777777" w:rsidR="006879D2" w:rsidRPr="00F41F91" w:rsidRDefault="006879D2" w:rsidP="005E50DD">
            <w:pPr>
              <w:pStyle w:val="BodyText"/>
              <w:spacing w:before="0"/>
              <w:jc w:val="center"/>
              <w:rPr>
                <w:rFonts w:ascii="Times New Roman" w:hAnsi="Times New Roman"/>
                <w:b/>
                <w:sz w:val="26"/>
              </w:rPr>
            </w:pPr>
            <w:r w:rsidRPr="00967872">
              <w:rPr>
                <w:rFonts w:ascii="Times New Roman" w:hAnsi="Times New Roman"/>
                <w:sz w:val="20"/>
              </w:rPr>
              <w:t>None</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3128"/>
    <w:multiLevelType w:val="hybridMultilevel"/>
    <w:tmpl w:val="0C162880"/>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222379"/>
    <w:multiLevelType w:val="hybridMultilevel"/>
    <w:tmpl w:val="EBE44662"/>
    <w:lvl w:ilvl="0" w:tplc="A406FB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38718282">
    <w:abstractNumId w:val="4"/>
  </w:num>
  <w:num w:numId="2" w16cid:durableId="712117185">
    <w:abstractNumId w:val="1"/>
  </w:num>
  <w:num w:numId="3" w16cid:durableId="202180076">
    <w:abstractNumId w:val="3"/>
  </w:num>
  <w:num w:numId="4" w16cid:durableId="2102600025">
    <w:abstractNumId w:val="0"/>
  </w:num>
  <w:num w:numId="5" w16cid:durableId="42002906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4119"/>
    <w:rsid w:val="000551F9"/>
    <w:rsid w:val="00064805"/>
    <w:rsid w:val="00065561"/>
    <w:rsid w:val="00073BE0"/>
    <w:rsid w:val="00074CBB"/>
    <w:rsid w:val="00085A69"/>
    <w:rsid w:val="000943DA"/>
    <w:rsid w:val="00094675"/>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77DBC"/>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5766"/>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228F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085"/>
    <w:rsid w:val="00652F8C"/>
    <w:rsid w:val="006537F6"/>
    <w:rsid w:val="0066456C"/>
    <w:rsid w:val="006672EF"/>
    <w:rsid w:val="0067168B"/>
    <w:rsid w:val="00680846"/>
    <w:rsid w:val="0068272C"/>
    <w:rsid w:val="006879D2"/>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6382"/>
    <w:rsid w:val="008F7660"/>
    <w:rsid w:val="00900CB8"/>
    <w:rsid w:val="00901274"/>
    <w:rsid w:val="00901C69"/>
    <w:rsid w:val="00904288"/>
    <w:rsid w:val="00911A33"/>
    <w:rsid w:val="00915867"/>
    <w:rsid w:val="009160C7"/>
    <w:rsid w:val="009203ED"/>
    <w:rsid w:val="00921C44"/>
    <w:rsid w:val="00930368"/>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562A"/>
    <w:rsid w:val="00C96627"/>
    <w:rsid w:val="00CA483D"/>
    <w:rsid w:val="00CB18BE"/>
    <w:rsid w:val="00CB5A7C"/>
    <w:rsid w:val="00CB6FF7"/>
    <w:rsid w:val="00CC2F86"/>
    <w:rsid w:val="00CC73F5"/>
    <w:rsid w:val="00CD26F1"/>
    <w:rsid w:val="00CD598A"/>
    <w:rsid w:val="00CE2D72"/>
    <w:rsid w:val="00CF1A7D"/>
    <w:rsid w:val="00CF2391"/>
    <w:rsid w:val="00CF3B40"/>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CF3B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1912</Words>
  <Characters>10805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12692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2023-06-19T22:13:00Z</dcterms:created>
  <dcterms:modified xsi:type="dcterms:W3CDTF">2023-06-19T22:13:00Z</dcterms:modified>
</cp:coreProperties>
</file>