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F8B1DCF" w:rsidR="00BC6327" w:rsidRPr="00412B2F" w:rsidRDefault="00F274E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Uplands of the Kern</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2A53A8C" w:rsidR="00BC6327" w:rsidRPr="00412B2F" w:rsidRDefault="00F274E8"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04/14/2020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2135A45B" w14:textId="77777777" w:rsidR="00F274E8" w:rsidRPr="00412B2F" w:rsidRDefault="00F274E8" w:rsidP="00F274E8">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Pr>
          <w:b/>
          <w:bCs/>
          <w:i/>
          <w:sz w:val="21"/>
          <w:szCs w:val="21"/>
          <w:u w:val="single"/>
          <w:lang w:val="es-MX"/>
        </w:rPr>
        <w:t>Uplands</w:t>
      </w:r>
      <w:proofErr w:type="spellEnd"/>
      <w:r>
        <w:rPr>
          <w:b/>
          <w:bCs/>
          <w:i/>
          <w:sz w:val="21"/>
          <w:szCs w:val="21"/>
          <w:u w:val="single"/>
          <w:lang w:val="es-MX"/>
        </w:rPr>
        <w:t xml:space="preserve"> </w:t>
      </w:r>
      <w:proofErr w:type="spellStart"/>
      <w:r>
        <w:rPr>
          <w:b/>
          <w:bCs/>
          <w:i/>
          <w:sz w:val="21"/>
          <w:szCs w:val="21"/>
          <w:u w:val="single"/>
          <w:lang w:val="es-MX"/>
        </w:rPr>
        <w:t>of</w:t>
      </w:r>
      <w:proofErr w:type="spellEnd"/>
      <w:r>
        <w:rPr>
          <w:b/>
          <w:bCs/>
          <w:i/>
          <w:sz w:val="21"/>
          <w:szCs w:val="21"/>
          <w:u w:val="single"/>
          <w:lang w:val="es-MX"/>
        </w:rPr>
        <w:t xml:space="preserve"> </w:t>
      </w:r>
      <w:proofErr w:type="spellStart"/>
      <w:r>
        <w:rPr>
          <w:b/>
          <w:bCs/>
          <w:i/>
          <w:sz w:val="21"/>
          <w:szCs w:val="21"/>
          <w:u w:val="single"/>
          <w:lang w:val="es-MX"/>
        </w:rPr>
        <w:t>the</w:t>
      </w:r>
      <w:proofErr w:type="spellEnd"/>
      <w:r>
        <w:rPr>
          <w:b/>
          <w:bCs/>
          <w:i/>
          <w:sz w:val="21"/>
          <w:szCs w:val="21"/>
          <w:u w:val="single"/>
          <w:lang w:val="es-MX"/>
        </w:rPr>
        <w:t xml:space="preserve"> Kern</w:t>
      </w:r>
      <w:r w:rsidRPr="00442D66">
        <w:rPr>
          <w:b/>
          <w:bCs/>
          <w:sz w:val="21"/>
          <w:szCs w:val="21"/>
          <w:lang w:val="es-MX"/>
        </w:rPr>
        <w:t>] a [</w:t>
      </w:r>
      <w:r>
        <w:rPr>
          <w:b/>
          <w:bCs/>
          <w:i/>
          <w:sz w:val="21"/>
          <w:szCs w:val="21"/>
          <w:u w:val="single"/>
          <w:lang w:val="es-MX"/>
        </w:rPr>
        <w:t>661-735-4224</w:t>
      </w:r>
      <w:r w:rsidRPr="00442D66">
        <w:rPr>
          <w:b/>
          <w:bCs/>
          <w:sz w:val="21"/>
          <w:szCs w:val="21"/>
          <w:lang w:val="es-MX"/>
        </w:rPr>
        <w:t>] para asistirlo en español.</w:t>
      </w:r>
    </w:p>
    <w:p w14:paraId="21EEF5A0" w14:textId="77777777" w:rsidR="00F274E8" w:rsidRPr="00BA6254" w:rsidRDefault="00F274E8" w:rsidP="00F274E8">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Pr>
          <w:b/>
          <w:bCs/>
          <w:i/>
          <w:sz w:val="21"/>
          <w:szCs w:val="21"/>
          <w:u w:val="single"/>
          <w:lang w:val="es-MX"/>
        </w:rPr>
        <w:t>Uplands</w:t>
      </w:r>
      <w:proofErr w:type="spellEnd"/>
      <w:r>
        <w:rPr>
          <w:b/>
          <w:bCs/>
          <w:i/>
          <w:sz w:val="21"/>
          <w:szCs w:val="21"/>
          <w:u w:val="single"/>
          <w:lang w:val="es-MX"/>
        </w:rPr>
        <w:t xml:space="preserve"> </w:t>
      </w:r>
      <w:proofErr w:type="spellStart"/>
      <w:r>
        <w:rPr>
          <w:b/>
          <w:bCs/>
          <w:i/>
          <w:sz w:val="21"/>
          <w:szCs w:val="21"/>
          <w:u w:val="single"/>
          <w:lang w:val="es-MX"/>
        </w:rPr>
        <w:t>of</w:t>
      </w:r>
      <w:proofErr w:type="spellEnd"/>
      <w:r>
        <w:rPr>
          <w:b/>
          <w:bCs/>
          <w:i/>
          <w:sz w:val="21"/>
          <w:szCs w:val="21"/>
          <w:u w:val="single"/>
          <w:lang w:val="es-MX"/>
        </w:rPr>
        <w:t xml:space="preserve"> </w:t>
      </w:r>
      <w:proofErr w:type="spellStart"/>
      <w:r>
        <w:rPr>
          <w:b/>
          <w:bCs/>
          <w:i/>
          <w:sz w:val="21"/>
          <w:szCs w:val="21"/>
          <w:u w:val="single"/>
          <w:lang w:val="es-MX"/>
        </w:rPr>
        <w:t>the</w:t>
      </w:r>
      <w:proofErr w:type="spellEnd"/>
      <w:r>
        <w:rPr>
          <w:b/>
          <w:bCs/>
          <w:i/>
          <w:sz w:val="21"/>
          <w:szCs w:val="21"/>
          <w:u w:val="single"/>
          <w:lang w:val="es-MX"/>
        </w:rPr>
        <w:t xml:space="preserve"> </w:t>
      </w:r>
      <w:proofErr w:type="gramStart"/>
      <w:r>
        <w:rPr>
          <w:b/>
          <w:bCs/>
          <w:i/>
          <w:sz w:val="21"/>
          <w:szCs w:val="21"/>
          <w:u w:val="single"/>
          <w:lang w:val="es-MX"/>
        </w:rPr>
        <w:t>Kern</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r w:rsidRPr="00727FDF">
        <w:rPr>
          <w:b/>
          <w:bCs/>
          <w:i/>
          <w:sz w:val="21"/>
          <w:szCs w:val="21"/>
          <w:u w:val="single"/>
          <w:lang w:val="es-MX"/>
        </w:rPr>
        <w:t xml:space="preserve"> </w:t>
      </w:r>
      <w:r>
        <w:rPr>
          <w:b/>
          <w:bCs/>
          <w:i/>
          <w:sz w:val="21"/>
          <w:szCs w:val="21"/>
          <w:u w:val="single"/>
          <w:lang w:val="es-MX"/>
        </w:rPr>
        <w:t>661-735-4224</w:t>
      </w:r>
      <w:r w:rsidRPr="00BA6254">
        <w:rPr>
          <w:rFonts w:ascii="PMingLiU" w:eastAsia="PMingLiU" w:hAnsi="PMingLiU" w:cs="PMingLiU"/>
          <w:b/>
          <w:bCs/>
          <w:sz w:val="21"/>
          <w:szCs w:val="21"/>
          <w:lang w:val="es-ES"/>
        </w:rPr>
        <w:t>]</w:t>
      </w:r>
    </w:p>
    <w:p w14:paraId="6751C84D" w14:textId="77777777" w:rsidR="00F274E8" w:rsidRPr="00412B2F" w:rsidRDefault="00F274E8" w:rsidP="00F274E8">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Pr>
          <w:b/>
          <w:bCs/>
          <w:i/>
          <w:sz w:val="21"/>
          <w:szCs w:val="21"/>
          <w:u w:val="single"/>
          <w:lang w:val="es-MX"/>
        </w:rPr>
        <w:t>Uplands</w:t>
      </w:r>
      <w:proofErr w:type="spellEnd"/>
      <w:r>
        <w:rPr>
          <w:b/>
          <w:bCs/>
          <w:i/>
          <w:sz w:val="21"/>
          <w:szCs w:val="21"/>
          <w:u w:val="single"/>
          <w:lang w:val="es-MX"/>
        </w:rPr>
        <w:t xml:space="preserve"> </w:t>
      </w:r>
      <w:proofErr w:type="spellStart"/>
      <w:r>
        <w:rPr>
          <w:b/>
          <w:bCs/>
          <w:i/>
          <w:sz w:val="21"/>
          <w:szCs w:val="21"/>
          <w:u w:val="single"/>
          <w:lang w:val="es-MX"/>
        </w:rPr>
        <w:t>of</w:t>
      </w:r>
      <w:proofErr w:type="spellEnd"/>
      <w:r>
        <w:rPr>
          <w:b/>
          <w:bCs/>
          <w:i/>
          <w:sz w:val="21"/>
          <w:szCs w:val="21"/>
          <w:u w:val="single"/>
          <w:lang w:val="es-MX"/>
        </w:rPr>
        <w:t xml:space="preserve"> </w:t>
      </w:r>
      <w:proofErr w:type="spellStart"/>
      <w:r>
        <w:rPr>
          <w:b/>
          <w:bCs/>
          <w:i/>
          <w:sz w:val="21"/>
          <w:szCs w:val="21"/>
          <w:u w:val="single"/>
          <w:lang w:val="es-MX"/>
        </w:rPr>
        <w:t>the</w:t>
      </w:r>
      <w:proofErr w:type="spellEnd"/>
      <w:r>
        <w:rPr>
          <w:b/>
          <w:bCs/>
          <w:i/>
          <w:sz w:val="21"/>
          <w:szCs w:val="21"/>
          <w:u w:val="single"/>
          <w:lang w:val="es-MX"/>
        </w:rPr>
        <w:t xml:space="preserve"> Kern</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bCs/>
          <w:i/>
          <w:sz w:val="21"/>
          <w:szCs w:val="21"/>
          <w:u w:val="single"/>
          <w:lang w:val="es-MX"/>
        </w:rPr>
        <w:t>661-735-4224</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477E0F42" w14:textId="77777777" w:rsidR="00F274E8" w:rsidRPr="00412B2F" w:rsidRDefault="00F274E8" w:rsidP="00F274E8">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Pr>
          <w:b/>
          <w:bCs/>
          <w:i/>
          <w:sz w:val="21"/>
          <w:szCs w:val="21"/>
          <w:u w:val="single"/>
          <w:lang w:val="es-MX"/>
        </w:rPr>
        <w:t>Uplands</w:t>
      </w:r>
      <w:proofErr w:type="spellEnd"/>
      <w:r>
        <w:rPr>
          <w:b/>
          <w:bCs/>
          <w:i/>
          <w:sz w:val="21"/>
          <w:szCs w:val="21"/>
          <w:u w:val="single"/>
          <w:lang w:val="es-MX"/>
        </w:rPr>
        <w:t xml:space="preserve"> </w:t>
      </w:r>
      <w:proofErr w:type="spellStart"/>
      <w:r>
        <w:rPr>
          <w:b/>
          <w:bCs/>
          <w:i/>
          <w:sz w:val="21"/>
          <w:szCs w:val="21"/>
          <w:u w:val="single"/>
          <w:lang w:val="es-MX"/>
        </w:rPr>
        <w:t>of</w:t>
      </w:r>
      <w:proofErr w:type="spellEnd"/>
      <w:r>
        <w:rPr>
          <w:b/>
          <w:bCs/>
          <w:i/>
          <w:sz w:val="21"/>
          <w:szCs w:val="21"/>
          <w:u w:val="single"/>
          <w:lang w:val="es-MX"/>
        </w:rPr>
        <w:t xml:space="preserve"> </w:t>
      </w:r>
      <w:proofErr w:type="spellStart"/>
      <w:r>
        <w:rPr>
          <w:b/>
          <w:bCs/>
          <w:i/>
          <w:sz w:val="21"/>
          <w:szCs w:val="21"/>
          <w:u w:val="single"/>
          <w:lang w:val="es-MX"/>
        </w:rPr>
        <w:t>the</w:t>
      </w:r>
      <w:proofErr w:type="spellEnd"/>
      <w:r>
        <w:rPr>
          <w:b/>
          <w:bCs/>
          <w:i/>
          <w:sz w:val="21"/>
          <w:szCs w:val="21"/>
          <w:u w:val="single"/>
          <w:lang w:val="es-MX"/>
        </w:rPr>
        <w:t xml:space="preserve"> Kern</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Pr>
          <w:b/>
          <w:bCs/>
          <w:i/>
          <w:sz w:val="21"/>
          <w:szCs w:val="21"/>
          <w:u w:val="single"/>
          <w:lang w:val="es-MX"/>
        </w:rPr>
        <w:t>661-735-4224</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4A1C3649" w14:textId="77777777" w:rsidR="00F274E8" w:rsidRPr="00412B2F" w:rsidRDefault="00F274E8" w:rsidP="00F274E8">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Pr>
          <w:b/>
          <w:bCs/>
          <w:i/>
          <w:sz w:val="21"/>
          <w:szCs w:val="21"/>
          <w:u w:val="single"/>
          <w:lang w:val="es-MX"/>
        </w:rPr>
        <w:t>Uplands</w:t>
      </w:r>
      <w:proofErr w:type="spellEnd"/>
      <w:r>
        <w:rPr>
          <w:b/>
          <w:bCs/>
          <w:i/>
          <w:sz w:val="21"/>
          <w:szCs w:val="21"/>
          <w:u w:val="single"/>
          <w:lang w:val="es-MX"/>
        </w:rPr>
        <w:t xml:space="preserve"> </w:t>
      </w:r>
      <w:proofErr w:type="spellStart"/>
      <w:r>
        <w:rPr>
          <w:b/>
          <w:bCs/>
          <w:i/>
          <w:sz w:val="21"/>
          <w:szCs w:val="21"/>
          <w:u w:val="single"/>
          <w:lang w:val="es-MX"/>
        </w:rPr>
        <w:t>of</w:t>
      </w:r>
      <w:proofErr w:type="spellEnd"/>
      <w:r>
        <w:rPr>
          <w:b/>
          <w:bCs/>
          <w:i/>
          <w:sz w:val="21"/>
          <w:szCs w:val="21"/>
          <w:u w:val="single"/>
          <w:lang w:val="es-MX"/>
        </w:rPr>
        <w:t xml:space="preserve"> </w:t>
      </w:r>
      <w:proofErr w:type="spellStart"/>
      <w:r>
        <w:rPr>
          <w:b/>
          <w:bCs/>
          <w:i/>
          <w:sz w:val="21"/>
          <w:szCs w:val="21"/>
          <w:u w:val="single"/>
          <w:lang w:val="es-MX"/>
        </w:rPr>
        <w:t>the</w:t>
      </w:r>
      <w:proofErr w:type="spellEnd"/>
      <w:r>
        <w:rPr>
          <w:b/>
          <w:bCs/>
          <w:i/>
          <w:sz w:val="21"/>
          <w:szCs w:val="21"/>
          <w:u w:val="single"/>
          <w:lang w:val="es-MX"/>
        </w:rPr>
        <w:t xml:space="preserve"> Kern</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Pr>
          <w:b/>
          <w:bCs/>
          <w:i/>
          <w:sz w:val="21"/>
          <w:szCs w:val="21"/>
          <w:u w:val="single"/>
          <w:lang w:val="es-MX"/>
        </w:rPr>
        <w:t>661-735-4224</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F274E8" w:rsidRPr="00412B2F" w14:paraId="47E3567C" w14:textId="77777777" w:rsidTr="002047C6">
        <w:trPr>
          <w:cantSplit/>
        </w:trPr>
        <w:tc>
          <w:tcPr>
            <w:tcW w:w="2970" w:type="dxa"/>
            <w:gridSpan w:val="2"/>
          </w:tcPr>
          <w:p w14:paraId="375B6A28" w14:textId="77777777" w:rsidR="00F274E8" w:rsidRPr="00412B2F" w:rsidRDefault="00F274E8" w:rsidP="002047C6">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49045FFD" w14:textId="77777777" w:rsidR="00F274E8" w:rsidRPr="00412B2F" w:rsidRDefault="00F274E8" w:rsidP="002047C6">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Well</w:t>
            </w:r>
          </w:p>
        </w:tc>
      </w:tr>
      <w:tr w:rsidR="00F274E8" w:rsidRPr="00412B2F" w14:paraId="51BD6801" w14:textId="77777777" w:rsidTr="002047C6">
        <w:trPr>
          <w:cantSplit/>
        </w:trPr>
        <w:tc>
          <w:tcPr>
            <w:tcW w:w="3600" w:type="dxa"/>
            <w:gridSpan w:val="3"/>
          </w:tcPr>
          <w:p w14:paraId="7779AA43" w14:textId="77777777" w:rsidR="00F274E8" w:rsidRPr="00412B2F" w:rsidRDefault="00F274E8" w:rsidP="002047C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1185B6AB" w14:textId="77777777" w:rsidR="00F274E8" w:rsidRPr="00412B2F" w:rsidRDefault="00F274E8" w:rsidP="002047C6">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is West of 6001 Uplands of the Kern</w:t>
            </w:r>
          </w:p>
        </w:tc>
      </w:tr>
      <w:tr w:rsidR="00F274E8" w:rsidRPr="00412B2F" w14:paraId="7B62C0FF" w14:textId="77777777" w:rsidTr="002047C6">
        <w:tc>
          <w:tcPr>
            <w:tcW w:w="10800" w:type="dxa"/>
            <w:gridSpan w:val="8"/>
            <w:tcBorders>
              <w:bottom w:val="single" w:sz="4" w:space="0" w:color="auto"/>
            </w:tcBorders>
          </w:tcPr>
          <w:p w14:paraId="6A4BDCCE" w14:textId="77777777" w:rsidR="00F274E8" w:rsidRPr="00412B2F" w:rsidRDefault="00F274E8" w:rsidP="002047C6">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F274E8" w:rsidRPr="00412B2F" w14:paraId="050707A1" w14:textId="77777777" w:rsidTr="002047C6">
        <w:tc>
          <w:tcPr>
            <w:tcW w:w="4500" w:type="dxa"/>
            <w:gridSpan w:val="4"/>
          </w:tcPr>
          <w:p w14:paraId="1692E1A3" w14:textId="77777777" w:rsidR="00F274E8" w:rsidRPr="00412B2F" w:rsidRDefault="00F274E8" w:rsidP="002047C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1BE6EC61" w14:textId="77777777" w:rsidR="00F274E8" w:rsidRPr="00412B2F" w:rsidRDefault="00F274E8" w:rsidP="002047C6">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41305">
              <w:rPr>
                <w:sz w:val="22"/>
              </w:rPr>
              <w:t>A copy of the complete assessment may be requested by contacting Karl Johns at (661) 203-2710</w:t>
            </w:r>
          </w:p>
        </w:tc>
      </w:tr>
      <w:tr w:rsidR="00F274E8" w:rsidRPr="00412B2F" w14:paraId="04C66787" w14:textId="77777777" w:rsidTr="002047C6">
        <w:tc>
          <w:tcPr>
            <w:tcW w:w="7110" w:type="dxa"/>
            <w:gridSpan w:val="5"/>
          </w:tcPr>
          <w:p w14:paraId="79BC5C6A" w14:textId="77777777" w:rsidR="00F274E8" w:rsidRPr="00412B2F" w:rsidRDefault="00F274E8" w:rsidP="002047C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4A323FCD" w14:textId="77777777" w:rsidR="00F274E8" w:rsidRPr="00412B2F" w:rsidRDefault="00F274E8" w:rsidP="002047C6">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F274E8" w:rsidRPr="00412B2F" w14:paraId="6E569CCD" w14:textId="77777777" w:rsidTr="002047C6">
        <w:tc>
          <w:tcPr>
            <w:tcW w:w="10800" w:type="dxa"/>
            <w:gridSpan w:val="8"/>
            <w:tcBorders>
              <w:bottom w:val="single" w:sz="4" w:space="0" w:color="auto"/>
            </w:tcBorders>
          </w:tcPr>
          <w:p w14:paraId="4A7E6788" w14:textId="77777777" w:rsidR="00F274E8" w:rsidRPr="00412B2F" w:rsidRDefault="00F274E8" w:rsidP="002047C6">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2"/>
              </w:rPr>
              <w:t>You may request it by contacting Apex Management at (661) 735-4224.</w:t>
            </w:r>
          </w:p>
        </w:tc>
      </w:tr>
      <w:tr w:rsidR="00F274E8" w:rsidRPr="00412B2F" w14:paraId="012CF2DD" w14:textId="77777777" w:rsidTr="002047C6">
        <w:trPr>
          <w:cantSplit/>
        </w:trPr>
        <w:tc>
          <w:tcPr>
            <w:tcW w:w="2880" w:type="dxa"/>
          </w:tcPr>
          <w:p w14:paraId="0BCA60DB" w14:textId="77777777" w:rsidR="00F274E8" w:rsidRPr="00412B2F" w:rsidRDefault="00F274E8" w:rsidP="002047C6">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DF2791D" w14:textId="77777777" w:rsidR="00F274E8" w:rsidRPr="00412B2F" w:rsidRDefault="00F274E8" w:rsidP="002047C6">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Pr>
                <w:sz w:val="21"/>
                <w:szCs w:val="21"/>
              </w:rPr>
              <w:t>Phil Holderness / Contract Operator</w:t>
            </w:r>
          </w:p>
        </w:tc>
        <w:tc>
          <w:tcPr>
            <w:tcW w:w="810" w:type="dxa"/>
          </w:tcPr>
          <w:p w14:paraId="0A1D3949" w14:textId="77777777" w:rsidR="00F274E8" w:rsidRPr="00412B2F" w:rsidRDefault="00F274E8" w:rsidP="002047C6">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1E2B60CA" w14:textId="77777777" w:rsidR="00F274E8" w:rsidRPr="00412B2F" w:rsidRDefault="00F274E8" w:rsidP="002047C6">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u w:val="single"/>
              </w:rPr>
              <w:t>(661) 323-5115</w:t>
            </w:r>
          </w:p>
        </w:tc>
      </w:tr>
    </w:tbl>
    <w:p w14:paraId="5A57C4B1" w14:textId="77777777" w:rsidR="00F274E8" w:rsidRPr="008E4080" w:rsidRDefault="00F274E8">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F274E8">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F274E8">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F274E8">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86F079C" w:rsidR="00BC6327" w:rsidRPr="00F41F91" w:rsidRDefault="00F274E8"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6683C74F" w:rsidR="00BC6327" w:rsidRPr="00F41F91" w:rsidRDefault="00F274E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F274E8">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5E73451B" w:rsidR="008F7660" w:rsidRPr="00F41F91" w:rsidRDefault="00F274E8"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072EF407" w:rsidR="008F7660" w:rsidRPr="00F41F91" w:rsidRDefault="00F274E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32AB044F" w:rsidR="008F7660" w:rsidRPr="00F41F91" w:rsidRDefault="00F274E8"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F274E8">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56064909" w:rsidR="002F6EC9" w:rsidRPr="00F41F91" w:rsidRDefault="00F274E8"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4A2CC5BF" w:rsidR="005540D9" w:rsidRPr="00F41F91" w:rsidRDefault="00F274E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F274E8">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F274E8" w:rsidRPr="001F3468" w14:paraId="7387DB52" w14:textId="77777777" w:rsidTr="003D4FE7">
        <w:trPr>
          <w:jc w:val="center"/>
        </w:trPr>
        <w:tc>
          <w:tcPr>
            <w:tcW w:w="2241" w:type="dxa"/>
            <w:tcBorders>
              <w:top w:val="nil"/>
              <w:left w:val="single" w:sz="6" w:space="0" w:color="auto"/>
              <w:bottom w:val="nil"/>
            </w:tcBorders>
          </w:tcPr>
          <w:p w14:paraId="5F0C451E" w14:textId="77777777" w:rsidR="00F274E8" w:rsidRPr="00F41F91" w:rsidRDefault="00F274E8" w:rsidP="00F274E8">
            <w:pPr>
              <w:rPr>
                <w:sz w:val="18"/>
              </w:rPr>
            </w:pPr>
            <w:r w:rsidRPr="00F41F91">
              <w:rPr>
                <w:sz w:val="18"/>
              </w:rPr>
              <w:t>Lead (ppb)</w:t>
            </w:r>
          </w:p>
        </w:tc>
        <w:tc>
          <w:tcPr>
            <w:tcW w:w="810" w:type="dxa"/>
            <w:gridSpan w:val="2"/>
            <w:tcBorders>
              <w:top w:val="nil"/>
              <w:left w:val="single" w:sz="4" w:space="0" w:color="auto"/>
              <w:bottom w:val="single" w:sz="4" w:space="0" w:color="auto"/>
              <w:right w:val="single" w:sz="4" w:space="0" w:color="auto"/>
            </w:tcBorders>
          </w:tcPr>
          <w:p w14:paraId="74C46DDB" w14:textId="20E97E59" w:rsidR="00F274E8" w:rsidRPr="00F41F91" w:rsidRDefault="00F274E8" w:rsidP="00F274E8">
            <w:pPr>
              <w:jc w:val="center"/>
              <w:rPr>
                <w:sz w:val="18"/>
              </w:rPr>
            </w:pPr>
            <w:r>
              <w:rPr>
                <w:sz w:val="18"/>
              </w:rPr>
              <w:t>08/2017</w:t>
            </w:r>
          </w:p>
        </w:tc>
        <w:tc>
          <w:tcPr>
            <w:tcW w:w="991" w:type="dxa"/>
            <w:gridSpan w:val="2"/>
            <w:tcBorders>
              <w:top w:val="nil"/>
              <w:left w:val="single" w:sz="4" w:space="0" w:color="auto"/>
              <w:bottom w:val="single" w:sz="4" w:space="0" w:color="auto"/>
              <w:right w:val="single" w:sz="4" w:space="0" w:color="auto"/>
            </w:tcBorders>
          </w:tcPr>
          <w:p w14:paraId="2EB76238" w14:textId="38A0D8BA" w:rsidR="00F274E8" w:rsidRPr="00F41F91" w:rsidRDefault="00F274E8" w:rsidP="00F274E8">
            <w:pPr>
              <w:jc w:val="center"/>
              <w:rPr>
                <w:sz w:val="18"/>
              </w:rPr>
            </w:pPr>
            <w:r>
              <w:rPr>
                <w:sz w:val="18"/>
              </w:rPr>
              <w:t>5</w:t>
            </w:r>
          </w:p>
        </w:tc>
        <w:tc>
          <w:tcPr>
            <w:tcW w:w="990" w:type="dxa"/>
            <w:gridSpan w:val="2"/>
            <w:tcBorders>
              <w:top w:val="nil"/>
              <w:left w:val="single" w:sz="4" w:space="0" w:color="auto"/>
              <w:bottom w:val="nil"/>
              <w:right w:val="single" w:sz="4" w:space="0" w:color="auto"/>
            </w:tcBorders>
          </w:tcPr>
          <w:p w14:paraId="4C3FDB54" w14:textId="0DA71A7C" w:rsidR="00F274E8" w:rsidRPr="00F41F91" w:rsidRDefault="00F274E8" w:rsidP="00F274E8">
            <w:pPr>
              <w:jc w:val="center"/>
              <w:rPr>
                <w:sz w:val="18"/>
              </w:rPr>
            </w:pPr>
            <w:r>
              <w:rPr>
                <w:sz w:val="18"/>
              </w:rPr>
              <w:t>ND</w:t>
            </w:r>
          </w:p>
        </w:tc>
        <w:tc>
          <w:tcPr>
            <w:tcW w:w="1080" w:type="dxa"/>
            <w:tcBorders>
              <w:top w:val="nil"/>
              <w:left w:val="single" w:sz="4" w:space="0" w:color="auto"/>
              <w:bottom w:val="nil"/>
              <w:right w:val="single" w:sz="4" w:space="0" w:color="auto"/>
            </w:tcBorders>
          </w:tcPr>
          <w:p w14:paraId="48CE0F50" w14:textId="5EAFC263" w:rsidR="00F274E8" w:rsidRPr="00F41F91" w:rsidRDefault="00F274E8" w:rsidP="00F274E8">
            <w:pPr>
              <w:jc w:val="center"/>
              <w:rPr>
                <w:sz w:val="18"/>
              </w:rPr>
            </w:pPr>
            <w:r>
              <w:rPr>
                <w:sz w:val="18"/>
              </w:rPr>
              <w:t>0</w:t>
            </w:r>
          </w:p>
        </w:tc>
        <w:tc>
          <w:tcPr>
            <w:tcW w:w="677" w:type="dxa"/>
            <w:tcBorders>
              <w:top w:val="nil"/>
              <w:bottom w:val="nil"/>
            </w:tcBorders>
          </w:tcPr>
          <w:p w14:paraId="242E5C30" w14:textId="77777777" w:rsidR="00F274E8" w:rsidRPr="00F41F91" w:rsidRDefault="00F274E8" w:rsidP="00F274E8">
            <w:pPr>
              <w:jc w:val="center"/>
              <w:rPr>
                <w:sz w:val="18"/>
              </w:rPr>
            </w:pPr>
            <w:r w:rsidRPr="00F41F91">
              <w:rPr>
                <w:sz w:val="18"/>
              </w:rPr>
              <w:t>15</w:t>
            </w:r>
          </w:p>
        </w:tc>
        <w:tc>
          <w:tcPr>
            <w:tcW w:w="677" w:type="dxa"/>
            <w:tcBorders>
              <w:top w:val="nil"/>
              <w:bottom w:val="nil"/>
            </w:tcBorders>
          </w:tcPr>
          <w:p w14:paraId="21935509" w14:textId="77777777" w:rsidR="00F274E8" w:rsidRPr="00F41F91" w:rsidRDefault="00F274E8" w:rsidP="00F274E8">
            <w:pPr>
              <w:jc w:val="center"/>
              <w:rPr>
                <w:sz w:val="18"/>
              </w:rPr>
            </w:pPr>
            <w:r w:rsidRPr="00F41F91">
              <w:rPr>
                <w:sz w:val="18"/>
              </w:rPr>
              <w:t>0.2</w:t>
            </w:r>
          </w:p>
        </w:tc>
        <w:tc>
          <w:tcPr>
            <w:tcW w:w="1260" w:type="dxa"/>
            <w:gridSpan w:val="2"/>
            <w:tcBorders>
              <w:top w:val="nil"/>
              <w:bottom w:val="nil"/>
            </w:tcBorders>
          </w:tcPr>
          <w:p w14:paraId="2C320B91" w14:textId="77777777" w:rsidR="00F274E8" w:rsidRPr="00F41F91" w:rsidRDefault="00F274E8" w:rsidP="00F274E8">
            <w:pPr>
              <w:jc w:val="center"/>
              <w:rPr>
                <w:sz w:val="17"/>
                <w:szCs w:val="16"/>
              </w:rPr>
            </w:pPr>
          </w:p>
        </w:tc>
        <w:tc>
          <w:tcPr>
            <w:tcW w:w="2070" w:type="dxa"/>
            <w:tcBorders>
              <w:top w:val="nil"/>
              <w:bottom w:val="nil"/>
              <w:right w:val="single" w:sz="6" w:space="0" w:color="auto"/>
            </w:tcBorders>
          </w:tcPr>
          <w:p w14:paraId="16F29697" w14:textId="77777777" w:rsidR="00F274E8" w:rsidRPr="00F41F91" w:rsidRDefault="00F274E8" w:rsidP="00F274E8">
            <w:pPr>
              <w:rPr>
                <w:sz w:val="17"/>
                <w:szCs w:val="16"/>
              </w:rPr>
            </w:pPr>
            <w:r w:rsidRPr="00F41F91">
              <w:rPr>
                <w:sz w:val="17"/>
                <w:szCs w:val="16"/>
              </w:rPr>
              <w:t>Internal corrosion of household water plumbing systems; discharges from industrial manufacturers; erosion of natural deposits</w:t>
            </w:r>
          </w:p>
        </w:tc>
      </w:tr>
      <w:tr w:rsidR="00F274E8" w:rsidRPr="001F3468" w14:paraId="6242C308" w14:textId="77777777" w:rsidTr="003D4FE7">
        <w:trPr>
          <w:jc w:val="center"/>
        </w:trPr>
        <w:tc>
          <w:tcPr>
            <w:tcW w:w="2241" w:type="dxa"/>
            <w:tcBorders>
              <w:left w:val="single" w:sz="6" w:space="0" w:color="auto"/>
              <w:bottom w:val="single" w:sz="18" w:space="0" w:color="auto"/>
            </w:tcBorders>
          </w:tcPr>
          <w:p w14:paraId="3DF5C908" w14:textId="77777777" w:rsidR="00F274E8" w:rsidRPr="00F41F91" w:rsidRDefault="00F274E8" w:rsidP="00F274E8">
            <w:pPr>
              <w:rPr>
                <w:sz w:val="18"/>
              </w:rPr>
            </w:pPr>
            <w:r w:rsidRPr="00F41F91">
              <w:rPr>
                <w:sz w:val="18"/>
              </w:rPr>
              <w:t>Copper (ppm)</w:t>
            </w:r>
          </w:p>
        </w:tc>
        <w:tc>
          <w:tcPr>
            <w:tcW w:w="810" w:type="dxa"/>
            <w:gridSpan w:val="2"/>
            <w:tcBorders>
              <w:top w:val="single" w:sz="4" w:space="0" w:color="auto"/>
              <w:left w:val="single" w:sz="4" w:space="0" w:color="auto"/>
              <w:bottom w:val="single" w:sz="18" w:space="0" w:color="auto"/>
              <w:right w:val="single" w:sz="4" w:space="0" w:color="auto"/>
            </w:tcBorders>
          </w:tcPr>
          <w:p w14:paraId="192E15A5" w14:textId="17C14AC6" w:rsidR="00F274E8" w:rsidRPr="00F41F91" w:rsidRDefault="00F274E8" w:rsidP="00F274E8">
            <w:pPr>
              <w:jc w:val="center"/>
              <w:rPr>
                <w:sz w:val="18"/>
              </w:rPr>
            </w:pPr>
            <w:r>
              <w:rPr>
                <w:sz w:val="18"/>
              </w:rPr>
              <w:t>08/2017</w:t>
            </w:r>
          </w:p>
        </w:tc>
        <w:tc>
          <w:tcPr>
            <w:tcW w:w="991" w:type="dxa"/>
            <w:gridSpan w:val="2"/>
            <w:tcBorders>
              <w:top w:val="single" w:sz="4" w:space="0" w:color="auto"/>
              <w:left w:val="single" w:sz="4" w:space="0" w:color="auto"/>
              <w:bottom w:val="single" w:sz="18" w:space="0" w:color="auto"/>
              <w:right w:val="single" w:sz="4" w:space="0" w:color="auto"/>
            </w:tcBorders>
          </w:tcPr>
          <w:p w14:paraId="18011756" w14:textId="6D5E5C9A" w:rsidR="00F274E8" w:rsidRPr="00F41F91" w:rsidRDefault="00F274E8" w:rsidP="00F274E8">
            <w:pPr>
              <w:jc w:val="center"/>
              <w:rPr>
                <w:sz w:val="18"/>
              </w:rPr>
            </w:pPr>
            <w:r>
              <w:rPr>
                <w:sz w:val="18"/>
              </w:rPr>
              <w:t>5</w:t>
            </w:r>
          </w:p>
        </w:tc>
        <w:tc>
          <w:tcPr>
            <w:tcW w:w="990" w:type="dxa"/>
            <w:gridSpan w:val="2"/>
            <w:tcBorders>
              <w:top w:val="single" w:sz="4" w:space="0" w:color="auto"/>
              <w:left w:val="single" w:sz="4" w:space="0" w:color="auto"/>
              <w:bottom w:val="single" w:sz="18" w:space="0" w:color="auto"/>
              <w:right w:val="single" w:sz="4" w:space="0" w:color="auto"/>
            </w:tcBorders>
          </w:tcPr>
          <w:p w14:paraId="7CE90126" w14:textId="58137582" w:rsidR="00F274E8" w:rsidRPr="00F41F91" w:rsidRDefault="00F274E8" w:rsidP="00F274E8">
            <w:pPr>
              <w:jc w:val="center"/>
              <w:rPr>
                <w:sz w:val="18"/>
              </w:rPr>
            </w:pPr>
            <w:r>
              <w:rPr>
                <w:sz w:val="18"/>
              </w:rPr>
              <w:t>0.00434</w:t>
            </w:r>
          </w:p>
        </w:tc>
        <w:tc>
          <w:tcPr>
            <w:tcW w:w="1080" w:type="dxa"/>
            <w:tcBorders>
              <w:top w:val="single" w:sz="4" w:space="0" w:color="auto"/>
              <w:left w:val="single" w:sz="4" w:space="0" w:color="auto"/>
              <w:bottom w:val="single" w:sz="18" w:space="0" w:color="auto"/>
              <w:right w:val="single" w:sz="4" w:space="0" w:color="auto"/>
            </w:tcBorders>
          </w:tcPr>
          <w:p w14:paraId="11DE16E1" w14:textId="7D8FD5EA" w:rsidR="00F274E8" w:rsidRPr="00F41F91" w:rsidRDefault="00F274E8" w:rsidP="00F274E8">
            <w:pPr>
              <w:jc w:val="center"/>
              <w:rPr>
                <w:sz w:val="18"/>
              </w:rPr>
            </w:pPr>
            <w:r>
              <w:rPr>
                <w:sz w:val="18"/>
              </w:rPr>
              <w:t>0</w:t>
            </w:r>
          </w:p>
        </w:tc>
        <w:tc>
          <w:tcPr>
            <w:tcW w:w="677" w:type="dxa"/>
            <w:tcBorders>
              <w:bottom w:val="single" w:sz="18" w:space="0" w:color="auto"/>
            </w:tcBorders>
          </w:tcPr>
          <w:p w14:paraId="102063D3" w14:textId="77777777" w:rsidR="00F274E8" w:rsidRPr="00F41F91" w:rsidRDefault="00F274E8" w:rsidP="00F274E8">
            <w:pPr>
              <w:jc w:val="center"/>
              <w:rPr>
                <w:sz w:val="18"/>
              </w:rPr>
            </w:pPr>
            <w:r w:rsidRPr="00F41F91">
              <w:rPr>
                <w:sz w:val="18"/>
              </w:rPr>
              <w:t>1.3</w:t>
            </w:r>
          </w:p>
        </w:tc>
        <w:tc>
          <w:tcPr>
            <w:tcW w:w="677" w:type="dxa"/>
            <w:tcBorders>
              <w:bottom w:val="single" w:sz="18" w:space="0" w:color="auto"/>
            </w:tcBorders>
          </w:tcPr>
          <w:p w14:paraId="45A23DF7" w14:textId="77777777" w:rsidR="00F274E8" w:rsidRPr="00F41F91" w:rsidRDefault="00F274E8" w:rsidP="00F274E8">
            <w:pPr>
              <w:jc w:val="center"/>
              <w:rPr>
                <w:sz w:val="18"/>
              </w:rPr>
            </w:pPr>
            <w:r w:rsidRPr="00F41F91">
              <w:rPr>
                <w:sz w:val="18"/>
              </w:rPr>
              <w:t>0.3</w:t>
            </w:r>
          </w:p>
        </w:tc>
        <w:tc>
          <w:tcPr>
            <w:tcW w:w="1260" w:type="dxa"/>
            <w:gridSpan w:val="2"/>
            <w:tcBorders>
              <w:bottom w:val="single" w:sz="18" w:space="0" w:color="auto"/>
            </w:tcBorders>
          </w:tcPr>
          <w:p w14:paraId="7C2FFBED" w14:textId="77777777" w:rsidR="00F274E8" w:rsidRPr="00F41F91" w:rsidRDefault="00F274E8" w:rsidP="00F274E8">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F274E8" w:rsidRPr="00F41F91" w:rsidRDefault="00F274E8" w:rsidP="00F274E8">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F274E8"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F274E8" w:rsidRPr="00F41F91" w:rsidRDefault="00F274E8" w:rsidP="00F274E8">
            <w:pPr>
              <w:rPr>
                <w:sz w:val="18"/>
              </w:rPr>
            </w:pPr>
            <w:r w:rsidRPr="00F41F91">
              <w:rPr>
                <w:sz w:val="18"/>
              </w:rPr>
              <w:t>Sodium (ppm)</w:t>
            </w:r>
          </w:p>
        </w:tc>
        <w:tc>
          <w:tcPr>
            <w:tcW w:w="1008" w:type="dxa"/>
            <w:gridSpan w:val="2"/>
            <w:tcBorders>
              <w:top w:val="nil"/>
              <w:bottom w:val="single" w:sz="4" w:space="0" w:color="auto"/>
            </w:tcBorders>
          </w:tcPr>
          <w:p w14:paraId="2DC49168" w14:textId="68E491B7" w:rsidR="00F274E8" w:rsidRPr="00F41F91" w:rsidRDefault="00F274E8" w:rsidP="00F274E8">
            <w:pPr>
              <w:jc w:val="center"/>
              <w:rPr>
                <w:sz w:val="18"/>
              </w:rPr>
            </w:pPr>
            <w:r>
              <w:rPr>
                <w:sz w:val="18"/>
              </w:rPr>
              <w:t>2018</w:t>
            </w:r>
          </w:p>
        </w:tc>
        <w:tc>
          <w:tcPr>
            <w:tcW w:w="1350" w:type="dxa"/>
            <w:tcBorders>
              <w:top w:val="nil"/>
              <w:bottom w:val="single" w:sz="4" w:space="0" w:color="auto"/>
            </w:tcBorders>
          </w:tcPr>
          <w:p w14:paraId="690B0D1C" w14:textId="23B70CF2" w:rsidR="00F274E8" w:rsidRPr="00F41F91" w:rsidRDefault="00F274E8" w:rsidP="00F274E8">
            <w:pPr>
              <w:jc w:val="center"/>
              <w:rPr>
                <w:sz w:val="18"/>
              </w:rPr>
            </w:pPr>
            <w:r>
              <w:rPr>
                <w:sz w:val="18"/>
              </w:rPr>
              <w:t>23</w:t>
            </w:r>
          </w:p>
        </w:tc>
        <w:tc>
          <w:tcPr>
            <w:tcW w:w="1440" w:type="dxa"/>
            <w:tcBorders>
              <w:top w:val="nil"/>
              <w:bottom w:val="single" w:sz="4" w:space="0" w:color="auto"/>
            </w:tcBorders>
          </w:tcPr>
          <w:p w14:paraId="6802CC34" w14:textId="4078763B" w:rsidR="00F274E8" w:rsidRPr="00F41F91" w:rsidRDefault="00F274E8" w:rsidP="00F274E8">
            <w:pPr>
              <w:jc w:val="center"/>
              <w:rPr>
                <w:sz w:val="18"/>
              </w:rPr>
            </w:pPr>
            <w:r>
              <w:rPr>
                <w:sz w:val="18"/>
              </w:rPr>
              <w:t>23</w:t>
            </w:r>
          </w:p>
        </w:tc>
        <w:tc>
          <w:tcPr>
            <w:tcW w:w="900" w:type="dxa"/>
            <w:tcBorders>
              <w:top w:val="nil"/>
              <w:bottom w:val="single" w:sz="4" w:space="0" w:color="auto"/>
            </w:tcBorders>
          </w:tcPr>
          <w:p w14:paraId="4E60C959" w14:textId="77777777" w:rsidR="00F274E8" w:rsidRPr="00F41F91" w:rsidRDefault="00F274E8" w:rsidP="00F274E8">
            <w:pPr>
              <w:jc w:val="center"/>
              <w:rPr>
                <w:sz w:val="18"/>
              </w:rPr>
            </w:pPr>
            <w:r w:rsidRPr="00F41F91">
              <w:rPr>
                <w:sz w:val="18"/>
              </w:rPr>
              <w:t>None</w:t>
            </w:r>
          </w:p>
        </w:tc>
        <w:tc>
          <w:tcPr>
            <w:tcW w:w="1080" w:type="dxa"/>
            <w:tcBorders>
              <w:top w:val="nil"/>
              <w:bottom w:val="single" w:sz="4" w:space="0" w:color="auto"/>
            </w:tcBorders>
          </w:tcPr>
          <w:p w14:paraId="721928BB" w14:textId="77777777" w:rsidR="00F274E8" w:rsidRPr="00F41F91" w:rsidRDefault="00F274E8" w:rsidP="00F274E8">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F274E8" w:rsidRPr="00F41F91" w:rsidRDefault="00F274E8" w:rsidP="00F274E8">
            <w:pPr>
              <w:rPr>
                <w:sz w:val="18"/>
              </w:rPr>
            </w:pPr>
            <w:r w:rsidRPr="00F41F91">
              <w:rPr>
                <w:sz w:val="18"/>
              </w:rPr>
              <w:t>Salt present in the water and is generally naturally occurring</w:t>
            </w:r>
          </w:p>
        </w:tc>
      </w:tr>
      <w:tr w:rsidR="00F274E8"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F274E8" w:rsidRPr="00F41F91" w:rsidRDefault="00F274E8" w:rsidP="00F274E8">
            <w:pPr>
              <w:rPr>
                <w:sz w:val="18"/>
              </w:rPr>
            </w:pPr>
            <w:r w:rsidRPr="00F41F91">
              <w:rPr>
                <w:sz w:val="18"/>
              </w:rPr>
              <w:t>Hardness (ppm)</w:t>
            </w:r>
          </w:p>
        </w:tc>
        <w:tc>
          <w:tcPr>
            <w:tcW w:w="1008" w:type="dxa"/>
            <w:gridSpan w:val="2"/>
            <w:tcBorders>
              <w:bottom w:val="single" w:sz="18" w:space="0" w:color="auto"/>
            </w:tcBorders>
          </w:tcPr>
          <w:p w14:paraId="7A81C45D" w14:textId="685C98DC" w:rsidR="00F274E8" w:rsidRPr="00F41F91" w:rsidRDefault="00F274E8" w:rsidP="00F274E8">
            <w:pPr>
              <w:jc w:val="center"/>
              <w:rPr>
                <w:sz w:val="18"/>
              </w:rPr>
            </w:pPr>
            <w:r>
              <w:rPr>
                <w:sz w:val="18"/>
              </w:rPr>
              <w:t>2018</w:t>
            </w:r>
          </w:p>
        </w:tc>
        <w:tc>
          <w:tcPr>
            <w:tcW w:w="1350" w:type="dxa"/>
            <w:tcBorders>
              <w:bottom w:val="single" w:sz="18" w:space="0" w:color="auto"/>
            </w:tcBorders>
          </w:tcPr>
          <w:p w14:paraId="5F571C45" w14:textId="4361318C" w:rsidR="00F274E8" w:rsidRPr="00F41F91" w:rsidRDefault="00F274E8" w:rsidP="00F274E8">
            <w:pPr>
              <w:jc w:val="center"/>
              <w:rPr>
                <w:sz w:val="18"/>
              </w:rPr>
            </w:pPr>
            <w:r>
              <w:rPr>
                <w:sz w:val="18"/>
              </w:rPr>
              <w:t>110</w:t>
            </w:r>
          </w:p>
        </w:tc>
        <w:tc>
          <w:tcPr>
            <w:tcW w:w="1440" w:type="dxa"/>
            <w:tcBorders>
              <w:bottom w:val="single" w:sz="18" w:space="0" w:color="auto"/>
            </w:tcBorders>
          </w:tcPr>
          <w:p w14:paraId="2BE476FB" w14:textId="02B6AAD8" w:rsidR="00F274E8" w:rsidRPr="00F41F91" w:rsidRDefault="00F274E8" w:rsidP="00F274E8">
            <w:pPr>
              <w:jc w:val="center"/>
              <w:rPr>
                <w:sz w:val="18"/>
              </w:rPr>
            </w:pPr>
            <w:r>
              <w:rPr>
                <w:sz w:val="18"/>
              </w:rPr>
              <w:t>110</w:t>
            </w:r>
          </w:p>
        </w:tc>
        <w:tc>
          <w:tcPr>
            <w:tcW w:w="900" w:type="dxa"/>
            <w:tcBorders>
              <w:bottom w:val="single" w:sz="18" w:space="0" w:color="auto"/>
            </w:tcBorders>
          </w:tcPr>
          <w:p w14:paraId="76B554F2" w14:textId="77777777" w:rsidR="00F274E8" w:rsidRPr="00F41F91" w:rsidRDefault="00F274E8" w:rsidP="00F274E8">
            <w:pPr>
              <w:jc w:val="center"/>
              <w:rPr>
                <w:sz w:val="18"/>
              </w:rPr>
            </w:pPr>
            <w:r w:rsidRPr="00F41F91">
              <w:rPr>
                <w:sz w:val="18"/>
              </w:rPr>
              <w:t>None</w:t>
            </w:r>
          </w:p>
        </w:tc>
        <w:tc>
          <w:tcPr>
            <w:tcW w:w="1080" w:type="dxa"/>
            <w:tcBorders>
              <w:bottom w:val="single" w:sz="18" w:space="0" w:color="auto"/>
            </w:tcBorders>
          </w:tcPr>
          <w:p w14:paraId="2588B8FC" w14:textId="77777777" w:rsidR="00F274E8" w:rsidRPr="00F41F91" w:rsidRDefault="00F274E8" w:rsidP="00F274E8">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F274E8" w:rsidRPr="00F41F91" w:rsidRDefault="00F274E8" w:rsidP="00F274E8">
            <w:pPr>
              <w:rPr>
                <w:sz w:val="18"/>
              </w:rPr>
            </w:pPr>
            <w:r w:rsidRPr="00F41F91">
              <w:rPr>
                <w:sz w:val="18"/>
              </w:rPr>
              <w:t>Sum of polyvalent cations present in the water, generally magnesium and calcium, and are usually naturally occurring</w:t>
            </w:r>
          </w:p>
        </w:tc>
      </w:tr>
      <w:tr w:rsidR="00F274E8"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F274E8" w:rsidRPr="00F41F91" w:rsidRDefault="00F274E8" w:rsidP="00F274E8">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F274E8"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F274E8" w:rsidRPr="00F41F91" w:rsidRDefault="00F274E8" w:rsidP="00F274E8">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F274E8" w:rsidRPr="00F41F91" w:rsidRDefault="00F274E8" w:rsidP="00F274E8">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F274E8" w:rsidRPr="00F41F91" w:rsidRDefault="00F274E8" w:rsidP="00F274E8">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F274E8" w:rsidRPr="00F41F91" w:rsidRDefault="00F274E8" w:rsidP="00F274E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F274E8" w:rsidRPr="00F41F91" w:rsidRDefault="00F274E8" w:rsidP="00F274E8">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F274E8" w:rsidRPr="00F41F91" w:rsidRDefault="00F274E8" w:rsidP="00F274E8">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F274E8" w:rsidRPr="00F41F91" w:rsidRDefault="00F274E8" w:rsidP="00F274E8">
            <w:pPr>
              <w:spacing w:before="40" w:after="40"/>
              <w:jc w:val="center"/>
              <w:rPr>
                <w:b/>
                <w:sz w:val="18"/>
              </w:rPr>
            </w:pPr>
            <w:r w:rsidRPr="00F41F91">
              <w:rPr>
                <w:b/>
                <w:sz w:val="18"/>
              </w:rPr>
              <w:t>Typical Source of Contaminant</w:t>
            </w:r>
          </w:p>
        </w:tc>
      </w:tr>
      <w:tr w:rsidR="00F274E8" w14:paraId="3CD2BE77" w14:textId="77777777" w:rsidTr="002047C6">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0AD91C6C" w14:textId="77777777" w:rsidR="00F274E8" w:rsidRDefault="00F274E8" w:rsidP="002047C6">
            <w:pPr>
              <w:spacing w:before="40" w:after="40"/>
              <w:rPr>
                <w:sz w:val="18"/>
              </w:rPr>
            </w:pPr>
            <w:r>
              <w:rPr>
                <w:sz w:val="18"/>
              </w:rPr>
              <w:t xml:space="preserve">Gross Alpha </w:t>
            </w:r>
            <w:proofErr w:type="spellStart"/>
            <w:r>
              <w:rPr>
                <w:sz w:val="18"/>
              </w:rPr>
              <w:t>pCi</w:t>
            </w:r>
            <w:proofErr w:type="spellEnd"/>
            <w:r>
              <w:rPr>
                <w:sz w:val="18"/>
              </w:rPr>
              <w:t>/L</w:t>
            </w:r>
          </w:p>
        </w:tc>
        <w:tc>
          <w:tcPr>
            <w:tcW w:w="990" w:type="dxa"/>
            <w:tcBorders>
              <w:top w:val="nil"/>
              <w:left w:val="single" w:sz="4" w:space="0" w:color="auto"/>
              <w:bottom w:val="single" w:sz="4" w:space="0" w:color="auto"/>
              <w:right w:val="single" w:sz="4" w:space="0" w:color="auto"/>
            </w:tcBorders>
          </w:tcPr>
          <w:p w14:paraId="46241980" w14:textId="77777777" w:rsidR="00F274E8" w:rsidRDefault="00F274E8" w:rsidP="002047C6">
            <w:pPr>
              <w:spacing w:before="40" w:after="40"/>
              <w:jc w:val="center"/>
              <w:rPr>
                <w:sz w:val="18"/>
              </w:rPr>
            </w:pPr>
            <w:r>
              <w:rPr>
                <w:sz w:val="18"/>
              </w:rPr>
              <w:t>2010</w:t>
            </w:r>
          </w:p>
        </w:tc>
        <w:tc>
          <w:tcPr>
            <w:tcW w:w="1350" w:type="dxa"/>
            <w:tcBorders>
              <w:top w:val="nil"/>
              <w:left w:val="single" w:sz="4" w:space="0" w:color="auto"/>
              <w:bottom w:val="single" w:sz="4" w:space="0" w:color="auto"/>
              <w:right w:val="single" w:sz="4" w:space="0" w:color="auto"/>
            </w:tcBorders>
          </w:tcPr>
          <w:p w14:paraId="71F31B2A" w14:textId="77777777" w:rsidR="00F274E8" w:rsidRDefault="00F274E8" w:rsidP="002047C6">
            <w:pPr>
              <w:spacing w:before="40" w:after="40"/>
              <w:jc w:val="center"/>
              <w:rPr>
                <w:sz w:val="18"/>
              </w:rPr>
            </w:pPr>
            <w:r>
              <w:rPr>
                <w:sz w:val="18"/>
              </w:rPr>
              <w:t>3.31</w:t>
            </w:r>
          </w:p>
        </w:tc>
        <w:tc>
          <w:tcPr>
            <w:tcW w:w="1440" w:type="dxa"/>
            <w:tcBorders>
              <w:top w:val="nil"/>
              <w:left w:val="single" w:sz="4" w:space="0" w:color="auto"/>
              <w:bottom w:val="single" w:sz="4" w:space="0" w:color="auto"/>
              <w:right w:val="single" w:sz="4" w:space="0" w:color="auto"/>
            </w:tcBorders>
          </w:tcPr>
          <w:p w14:paraId="16660808" w14:textId="77777777" w:rsidR="00F274E8" w:rsidRDefault="00F274E8" w:rsidP="002047C6">
            <w:pPr>
              <w:spacing w:before="20" w:after="20"/>
              <w:jc w:val="center"/>
              <w:rPr>
                <w:sz w:val="18"/>
              </w:rPr>
            </w:pPr>
            <w:r>
              <w:rPr>
                <w:sz w:val="18"/>
              </w:rPr>
              <w:t>3.31</w:t>
            </w:r>
          </w:p>
        </w:tc>
        <w:tc>
          <w:tcPr>
            <w:tcW w:w="900" w:type="dxa"/>
            <w:tcBorders>
              <w:top w:val="nil"/>
              <w:left w:val="single" w:sz="4" w:space="0" w:color="auto"/>
              <w:bottom w:val="single" w:sz="4" w:space="0" w:color="auto"/>
              <w:right w:val="single" w:sz="4" w:space="0" w:color="auto"/>
            </w:tcBorders>
          </w:tcPr>
          <w:p w14:paraId="634ED26D" w14:textId="77777777" w:rsidR="00F274E8" w:rsidRDefault="00F274E8" w:rsidP="002047C6">
            <w:pPr>
              <w:spacing w:before="40" w:after="40"/>
              <w:jc w:val="center"/>
              <w:rPr>
                <w:sz w:val="18"/>
              </w:rPr>
            </w:pPr>
            <w:r>
              <w:rPr>
                <w:sz w:val="18"/>
              </w:rPr>
              <w:t>15</w:t>
            </w:r>
          </w:p>
        </w:tc>
        <w:tc>
          <w:tcPr>
            <w:tcW w:w="1080" w:type="dxa"/>
            <w:tcBorders>
              <w:top w:val="nil"/>
              <w:left w:val="single" w:sz="4" w:space="0" w:color="auto"/>
              <w:bottom w:val="single" w:sz="4" w:space="0" w:color="auto"/>
              <w:right w:val="single" w:sz="4" w:space="0" w:color="auto"/>
            </w:tcBorders>
          </w:tcPr>
          <w:p w14:paraId="61EB904A" w14:textId="77777777" w:rsidR="00F274E8" w:rsidRDefault="00F274E8" w:rsidP="002047C6">
            <w:pPr>
              <w:spacing w:before="40" w:after="40"/>
              <w:jc w:val="center"/>
              <w:rPr>
                <w:sz w:val="18"/>
              </w:rPr>
            </w:pPr>
            <w:r>
              <w:rPr>
                <w:sz w:val="18"/>
              </w:rPr>
              <w:t>0</w:t>
            </w:r>
          </w:p>
        </w:tc>
        <w:tc>
          <w:tcPr>
            <w:tcW w:w="2808" w:type="dxa"/>
            <w:tcBorders>
              <w:top w:val="nil"/>
              <w:left w:val="single" w:sz="4" w:space="0" w:color="auto"/>
              <w:bottom w:val="single" w:sz="4" w:space="0" w:color="auto"/>
              <w:right w:val="single" w:sz="6" w:space="0" w:color="auto"/>
            </w:tcBorders>
          </w:tcPr>
          <w:p w14:paraId="250B47EB" w14:textId="77777777" w:rsidR="00F274E8" w:rsidRDefault="00F274E8" w:rsidP="002047C6">
            <w:pPr>
              <w:spacing w:before="40" w:after="40"/>
              <w:rPr>
                <w:sz w:val="18"/>
              </w:rPr>
            </w:pPr>
            <w:r>
              <w:rPr>
                <w:sz w:val="18"/>
              </w:rPr>
              <w:t>Erosion of natural deposits</w:t>
            </w:r>
          </w:p>
        </w:tc>
      </w:tr>
      <w:tr w:rsidR="00F274E8" w14:paraId="692A74A6" w14:textId="77777777" w:rsidTr="002047C6">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7BE1A8A1" w14:textId="77777777" w:rsidR="00F274E8" w:rsidRDefault="00F274E8" w:rsidP="002047C6">
            <w:pPr>
              <w:spacing w:before="40" w:after="40"/>
              <w:rPr>
                <w:sz w:val="18"/>
              </w:rPr>
            </w:pPr>
            <w:r>
              <w:rPr>
                <w:sz w:val="18"/>
              </w:rPr>
              <w:t>Antimony, ppm</w:t>
            </w:r>
          </w:p>
        </w:tc>
        <w:tc>
          <w:tcPr>
            <w:tcW w:w="990" w:type="dxa"/>
            <w:tcBorders>
              <w:top w:val="nil"/>
              <w:left w:val="single" w:sz="4" w:space="0" w:color="auto"/>
              <w:bottom w:val="single" w:sz="4" w:space="0" w:color="auto"/>
              <w:right w:val="single" w:sz="4" w:space="0" w:color="auto"/>
            </w:tcBorders>
          </w:tcPr>
          <w:p w14:paraId="1B0F1AAE" w14:textId="77777777" w:rsidR="00F274E8" w:rsidRDefault="00F274E8" w:rsidP="002047C6">
            <w:pPr>
              <w:spacing w:before="40" w:after="40"/>
              <w:jc w:val="center"/>
              <w:rPr>
                <w:sz w:val="18"/>
              </w:rPr>
            </w:pPr>
            <w:r>
              <w:rPr>
                <w:sz w:val="18"/>
              </w:rPr>
              <w:t>2018</w:t>
            </w:r>
          </w:p>
        </w:tc>
        <w:tc>
          <w:tcPr>
            <w:tcW w:w="1350" w:type="dxa"/>
            <w:tcBorders>
              <w:top w:val="nil"/>
              <w:left w:val="single" w:sz="4" w:space="0" w:color="auto"/>
              <w:bottom w:val="single" w:sz="4" w:space="0" w:color="auto"/>
              <w:right w:val="single" w:sz="4" w:space="0" w:color="auto"/>
            </w:tcBorders>
          </w:tcPr>
          <w:p w14:paraId="2D7F5828" w14:textId="77777777" w:rsidR="00F274E8" w:rsidRDefault="00F274E8" w:rsidP="002047C6">
            <w:pPr>
              <w:spacing w:before="40" w:after="40"/>
              <w:jc w:val="center"/>
              <w:rPr>
                <w:sz w:val="18"/>
              </w:rPr>
            </w:pPr>
            <w:r>
              <w:rPr>
                <w:sz w:val="18"/>
              </w:rPr>
              <w:t>2.2</w:t>
            </w:r>
          </w:p>
        </w:tc>
        <w:tc>
          <w:tcPr>
            <w:tcW w:w="1440" w:type="dxa"/>
            <w:tcBorders>
              <w:top w:val="nil"/>
              <w:left w:val="single" w:sz="4" w:space="0" w:color="auto"/>
              <w:bottom w:val="single" w:sz="4" w:space="0" w:color="auto"/>
              <w:right w:val="single" w:sz="4" w:space="0" w:color="auto"/>
            </w:tcBorders>
          </w:tcPr>
          <w:p w14:paraId="0965D34C" w14:textId="77777777" w:rsidR="00F274E8" w:rsidRDefault="00F274E8" w:rsidP="002047C6">
            <w:pPr>
              <w:spacing w:before="20" w:after="20"/>
              <w:jc w:val="center"/>
              <w:rPr>
                <w:sz w:val="18"/>
              </w:rPr>
            </w:pPr>
            <w:r>
              <w:rPr>
                <w:sz w:val="18"/>
              </w:rPr>
              <w:t>2.2</w:t>
            </w:r>
          </w:p>
        </w:tc>
        <w:tc>
          <w:tcPr>
            <w:tcW w:w="900" w:type="dxa"/>
            <w:tcBorders>
              <w:top w:val="nil"/>
              <w:left w:val="single" w:sz="4" w:space="0" w:color="auto"/>
              <w:bottom w:val="single" w:sz="4" w:space="0" w:color="auto"/>
              <w:right w:val="single" w:sz="4" w:space="0" w:color="auto"/>
            </w:tcBorders>
          </w:tcPr>
          <w:p w14:paraId="2267B924" w14:textId="77777777" w:rsidR="00F274E8" w:rsidRDefault="00F274E8" w:rsidP="002047C6">
            <w:pPr>
              <w:spacing w:before="20" w:after="20"/>
              <w:jc w:val="center"/>
              <w:rPr>
                <w:sz w:val="18"/>
                <w:szCs w:val="18"/>
              </w:rPr>
            </w:pPr>
            <w:r>
              <w:rPr>
                <w:sz w:val="18"/>
                <w:szCs w:val="18"/>
              </w:rPr>
              <w:t>6</w:t>
            </w:r>
          </w:p>
        </w:tc>
        <w:tc>
          <w:tcPr>
            <w:tcW w:w="1080" w:type="dxa"/>
            <w:tcBorders>
              <w:top w:val="nil"/>
              <w:left w:val="single" w:sz="4" w:space="0" w:color="auto"/>
              <w:bottom w:val="single" w:sz="4" w:space="0" w:color="auto"/>
              <w:right w:val="single" w:sz="4" w:space="0" w:color="auto"/>
            </w:tcBorders>
          </w:tcPr>
          <w:p w14:paraId="00366C34" w14:textId="77777777" w:rsidR="00F274E8" w:rsidRDefault="00F274E8" w:rsidP="002047C6">
            <w:pPr>
              <w:spacing w:before="20" w:after="20"/>
              <w:jc w:val="center"/>
              <w:rPr>
                <w:sz w:val="18"/>
                <w:szCs w:val="18"/>
              </w:rPr>
            </w:pPr>
            <w:r>
              <w:rPr>
                <w:sz w:val="18"/>
                <w:szCs w:val="18"/>
              </w:rPr>
              <w:t>20</w:t>
            </w:r>
          </w:p>
        </w:tc>
        <w:tc>
          <w:tcPr>
            <w:tcW w:w="2808" w:type="dxa"/>
            <w:tcBorders>
              <w:top w:val="nil"/>
              <w:left w:val="single" w:sz="4" w:space="0" w:color="auto"/>
              <w:bottom w:val="single" w:sz="4" w:space="0" w:color="auto"/>
              <w:right w:val="single" w:sz="6" w:space="0" w:color="auto"/>
            </w:tcBorders>
          </w:tcPr>
          <w:p w14:paraId="42E1BD5D" w14:textId="77777777" w:rsidR="00F274E8" w:rsidRDefault="00F274E8" w:rsidP="002047C6">
            <w:pPr>
              <w:spacing w:before="20" w:after="20"/>
              <w:rPr>
                <w:sz w:val="18"/>
                <w:szCs w:val="18"/>
              </w:rPr>
            </w:pPr>
            <w:r>
              <w:rPr>
                <w:sz w:val="18"/>
                <w:szCs w:val="18"/>
              </w:rPr>
              <w:t>Discharge from petroleum refineries; fire retardants; ceramics; electronics; solder</w:t>
            </w:r>
          </w:p>
        </w:tc>
      </w:tr>
      <w:tr w:rsidR="00F274E8" w14:paraId="79A1C8D3" w14:textId="77777777" w:rsidTr="002047C6">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1CC9E0B2" w14:textId="77777777" w:rsidR="00F274E8" w:rsidRDefault="00F274E8" w:rsidP="002047C6">
            <w:pPr>
              <w:spacing w:before="40" w:after="40"/>
              <w:rPr>
                <w:sz w:val="18"/>
              </w:rPr>
            </w:pPr>
            <w:r>
              <w:rPr>
                <w:sz w:val="18"/>
              </w:rPr>
              <w:t>Barium, ppm</w:t>
            </w:r>
          </w:p>
        </w:tc>
        <w:tc>
          <w:tcPr>
            <w:tcW w:w="990" w:type="dxa"/>
            <w:tcBorders>
              <w:top w:val="nil"/>
              <w:left w:val="single" w:sz="4" w:space="0" w:color="auto"/>
              <w:bottom w:val="single" w:sz="4" w:space="0" w:color="auto"/>
              <w:right w:val="single" w:sz="4" w:space="0" w:color="auto"/>
            </w:tcBorders>
          </w:tcPr>
          <w:p w14:paraId="07BDBEB8" w14:textId="77777777" w:rsidR="00F274E8" w:rsidRDefault="00F274E8" w:rsidP="002047C6">
            <w:pPr>
              <w:spacing w:before="40" w:after="40"/>
              <w:jc w:val="center"/>
              <w:rPr>
                <w:sz w:val="18"/>
              </w:rPr>
            </w:pPr>
            <w:r>
              <w:rPr>
                <w:sz w:val="18"/>
              </w:rPr>
              <w:t>2018</w:t>
            </w:r>
          </w:p>
        </w:tc>
        <w:tc>
          <w:tcPr>
            <w:tcW w:w="1350" w:type="dxa"/>
            <w:tcBorders>
              <w:top w:val="nil"/>
              <w:left w:val="single" w:sz="4" w:space="0" w:color="auto"/>
              <w:bottom w:val="single" w:sz="4" w:space="0" w:color="auto"/>
              <w:right w:val="single" w:sz="4" w:space="0" w:color="auto"/>
            </w:tcBorders>
          </w:tcPr>
          <w:p w14:paraId="154A5936" w14:textId="77777777" w:rsidR="00F274E8" w:rsidRDefault="00F274E8" w:rsidP="002047C6">
            <w:pPr>
              <w:spacing w:before="40" w:after="40"/>
              <w:jc w:val="center"/>
              <w:rPr>
                <w:sz w:val="18"/>
              </w:rPr>
            </w:pPr>
            <w:r>
              <w:rPr>
                <w:sz w:val="18"/>
              </w:rPr>
              <w:t>0.060</w:t>
            </w:r>
          </w:p>
        </w:tc>
        <w:tc>
          <w:tcPr>
            <w:tcW w:w="1440" w:type="dxa"/>
            <w:tcBorders>
              <w:top w:val="nil"/>
              <w:left w:val="single" w:sz="4" w:space="0" w:color="auto"/>
              <w:bottom w:val="single" w:sz="4" w:space="0" w:color="auto"/>
              <w:right w:val="single" w:sz="4" w:space="0" w:color="auto"/>
            </w:tcBorders>
          </w:tcPr>
          <w:p w14:paraId="604D2137" w14:textId="77777777" w:rsidR="00F274E8" w:rsidRDefault="00F274E8" w:rsidP="002047C6">
            <w:pPr>
              <w:spacing w:before="20" w:after="20"/>
              <w:jc w:val="center"/>
              <w:rPr>
                <w:sz w:val="18"/>
              </w:rPr>
            </w:pPr>
            <w:r>
              <w:rPr>
                <w:sz w:val="18"/>
              </w:rPr>
              <w:t>0.060</w:t>
            </w:r>
          </w:p>
        </w:tc>
        <w:tc>
          <w:tcPr>
            <w:tcW w:w="900" w:type="dxa"/>
            <w:tcBorders>
              <w:top w:val="nil"/>
              <w:left w:val="single" w:sz="4" w:space="0" w:color="auto"/>
              <w:bottom w:val="single" w:sz="4" w:space="0" w:color="auto"/>
              <w:right w:val="single" w:sz="4" w:space="0" w:color="auto"/>
            </w:tcBorders>
          </w:tcPr>
          <w:p w14:paraId="0A002874" w14:textId="77777777" w:rsidR="00F274E8" w:rsidRDefault="00F274E8" w:rsidP="002047C6">
            <w:pPr>
              <w:spacing w:before="20" w:after="20"/>
              <w:jc w:val="center"/>
              <w:rPr>
                <w:sz w:val="18"/>
                <w:szCs w:val="18"/>
              </w:rPr>
            </w:pPr>
            <w:r>
              <w:rPr>
                <w:sz w:val="18"/>
                <w:szCs w:val="18"/>
              </w:rPr>
              <w:t>1</w:t>
            </w:r>
          </w:p>
        </w:tc>
        <w:tc>
          <w:tcPr>
            <w:tcW w:w="1080" w:type="dxa"/>
            <w:tcBorders>
              <w:top w:val="nil"/>
              <w:left w:val="single" w:sz="4" w:space="0" w:color="auto"/>
              <w:bottom w:val="single" w:sz="4" w:space="0" w:color="auto"/>
              <w:right w:val="single" w:sz="4" w:space="0" w:color="auto"/>
            </w:tcBorders>
          </w:tcPr>
          <w:p w14:paraId="431CAC14" w14:textId="77777777" w:rsidR="00F274E8" w:rsidRDefault="00F274E8" w:rsidP="002047C6">
            <w:pPr>
              <w:spacing w:before="20" w:after="20"/>
              <w:jc w:val="center"/>
              <w:rPr>
                <w:sz w:val="18"/>
                <w:szCs w:val="18"/>
              </w:rPr>
            </w:pPr>
            <w:r>
              <w:rPr>
                <w:sz w:val="18"/>
                <w:szCs w:val="18"/>
              </w:rPr>
              <w:t>2</w:t>
            </w:r>
          </w:p>
        </w:tc>
        <w:tc>
          <w:tcPr>
            <w:tcW w:w="2808" w:type="dxa"/>
            <w:tcBorders>
              <w:top w:val="nil"/>
              <w:left w:val="single" w:sz="4" w:space="0" w:color="auto"/>
              <w:bottom w:val="single" w:sz="4" w:space="0" w:color="auto"/>
              <w:right w:val="single" w:sz="6" w:space="0" w:color="auto"/>
            </w:tcBorders>
          </w:tcPr>
          <w:p w14:paraId="3E024F1C" w14:textId="77777777" w:rsidR="00F274E8" w:rsidRDefault="00F274E8" w:rsidP="002047C6">
            <w:pPr>
              <w:spacing w:before="20" w:after="20"/>
              <w:rPr>
                <w:sz w:val="18"/>
                <w:szCs w:val="18"/>
              </w:rPr>
            </w:pPr>
            <w:r>
              <w:rPr>
                <w:sz w:val="18"/>
                <w:szCs w:val="18"/>
              </w:rPr>
              <w:t>Discharge of oil drilling wastes and from metal refineries; erosion of natural deposits</w:t>
            </w:r>
          </w:p>
        </w:tc>
      </w:tr>
      <w:tr w:rsidR="00F274E8" w14:paraId="7A2498C2" w14:textId="77777777" w:rsidTr="002047C6">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nil"/>
              <w:right w:val="single" w:sz="4" w:space="0" w:color="auto"/>
            </w:tcBorders>
          </w:tcPr>
          <w:p w14:paraId="4EA236D2" w14:textId="77777777" w:rsidR="00F274E8" w:rsidRDefault="00F274E8" w:rsidP="002047C6">
            <w:pPr>
              <w:spacing w:before="40" w:after="40"/>
              <w:rPr>
                <w:sz w:val="18"/>
              </w:rPr>
            </w:pPr>
            <w:proofErr w:type="spellStart"/>
            <w:r>
              <w:rPr>
                <w:sz w:val="18"/>
              </w:rPr>
              <w:t>Flouride</w:t>
            </w:r>
            <w:proofErr w:type="spellEnd"/>
            <w:r>
              <w:rPr>
                <w:sz w:val="18"/>
              </w:rPr>
              <w:t>, ppm</w:t>
            </w:r>
          </w:p>
        </w:tc>
        <w:tc>
          <w:tcPr>
            <w:tcW w:w="990" w:type="dxa"/>
            <w:tcBorders>
              <w:top w:val="single" w:sz="4" w:space="0" w:color="auto"/>
              <w:left w:val="single" w:sz="4" w:space="0" w:color="auto"/>
              <w:bottom w:val="nil"/>
              <w:right w:val="single" w:sz="4" w:space="0" w:color="auto"/>
            </w:tcBorders>
          </w:tcPr>
          <w:p w14:paraId="401DECFB" w14:textId="77777777" w:rsidR="00F274E8" w:rsidRDefault="00F274E8" w:rsidP="002047C6">
            <w:pPr>
              <w:spacing w:before="40" w:after="40"/>
              <w:jc w:val="center"/>
              <w:rPr>
                <w:sz w:val="18"/>
              </w:rPr>
            </w:pPr>
            <w:r>
              <w:rPr>
                <w:sz w:val="18"/>
              </w:rPr>
              <w:t>2018</w:t>
            </w:r>
          </w:p>
        </w:tc>
        <w:tc>
          <w:tcPr>
            <w:tcW w:w="1350" w:type="dxa"/>
            <w:tcBorders>
              <w:top w:val="single" w:sz="4" w:space="0" w:color="auto"/>
              <w:left w:val="single" w:sz="4" w:space="0" w:color="auto"/>
              <w:bottom w:val="nil"/>
              <w:right w:val="single" w:sz="4" w:space="0" w:color="auto"/>
            </w:tcBorders>
          </w:tcPr>
          <w:p w14:paraId="57193917" w14:textId="77777777" w:rsidR="00F274E8" w:rsidRDefault="00F274E8" w:rsidP="002047C6">
            <w:pPr>
              <w:spacing w:before="40" w:after="40"/>
              <w:jc w:val="center"/>
              <w:rPr>
                <w:sz w:val="18"/>
              </w:rPr>
            </w:pPr>
            <w:r>
              <w:rPr>
                <w:sz w:val="18"/>
              </w:rPr>
              <w:t>0.11</w:t>
            </w:r>
          </w:p>
        </w:tc>
        <w:tc>
          <w:tcPr>
            <w:tcW w:w="1440" w:type="dxa"/>
            <w:tcBorders>
              <w:top w:val="single" w:sz="4" w:space="0" w:color="auto"/>
              <w:left w:val="single" w:sz="4" w:space="0" w:color="auto"/>
              <w:bottom w:val="nil"/>
              <w:right w:val="single" w:sz="4" w:space="0" w:color="auto"/>
            </w:tcBorders>
          </w:tcPr>
          <w:p w14:paraId="7DB0145F" w14:textId="77777777" w:rsidR="00F274E8" w:rsidRDefault="00F274E8" w:rsidP="002047C6">
            <w:pPr>
              <w:spacing w:before="20" w:after="20"/>
              <w:jc w:val="center"/>
              <w:rPr>
                <w:sz w:val="18"/>
              </w:rPr>
            </w:pPr>
            <w:r>
              <w:rPr>
                <w:sz w:val="18"/>
              </w:rPr>
              <w:t>0.11</w:t>
            </w:r>
          </w:p>
        </w:tc>
        <w:tc>
          <w:tcPr>
            <w:tcW w:w="900" w:type="dxa"/>
            <w:tcBorders>
              <w:top w:val="single" w:sz="4" w:space="0" w:color="auto"/>
              <w:left w:val="single" w:sz="4" w:space="0" w:color="auto"/>
              <w:bottom w:val="nil"/>
              <w:right w:val="single" w:sz="4" w:space="0" w:color="auto"/>
            </w:tcBorders>
          </w:tcPr>
          <w:p w14:paraId="670A8BBA" w14:textId="77777777" w:rsidR="00F274E8" w:rsidRDefault="00F274E8" w:rsidP="002047C6">
            <w:pPr>
              <w:spacing w:before="20" w:after="20"/>
              <w:jc w:val="center"/>
              <w:rPr>
                <w:sz w:val="18"/>
                <w:szCs w:val="18"/>
              </w:rPr>
            </w:pPr>
            <w:r>
              <w:rPr>
                <w:sz w:val="18"/>
                <w:szCs w:val="18"/>
              </w:rPr>
              <w:t>2.0</w:t>
            </w:r>
          </w:p>
        </w:tc>
        <w:tc>
          <w:tcPr>
            <w:tcW w:w="1080" w:type="dxa"/>
            <w:tcBorders>
              <w:top w:val="single" w:sz="4" w:space="0" w:color="auto"/>
              <w:left w:val="single" w:sz="4" w:space="0" w:color="auto"/>
              <w:bottom w:val="nil"/>
              <w:right w:val="single" w:sz="4" w:space="0" w:color="auto"/>
            </w:tcBorders>
          </w:tcPr>
          <w:p w14:paraId="1A9F4B4B" w14:textId="77777777" w:rsidR="00F274E8" w:rsidRDefault="00F274E8" w:rsidP="002047C6">
            <w:pPr>
              <w:spacing w:before="20" w:after="20"/>
              <w:jc w:val="center"/>
              <w:rPr>
                <w:sz w:val="18"/>
                <w:szCs w:val="18"/>
              </w:rPr>
            </w:pPr>
            <w:r>
              <w:rPr>
                <w:sz w:val="18"/>
                <w:szCs w:val="18"/>
              </w:rPr>
              <w:t>1</w:t>
            </w:r>
          </w:p>
        </w:tc>
        <w:tc>
          <w:tcPr>
            <w:tcW w:w="2808" w:type="dxa"/>
            <w:tcBorders>
              <w:top w:val="single" w:sz="4" w:space="0" w:color="auto"/>
              <w:left w:val="single" w:sz="4" w:space="0" w:color="auto"/>
              <w:bottom w:val="nil"/>
              <w:right w:val="single" w:sz="6" w:space="0" w:color="auto"/>
            </w:tcBorders>
          </w:tcPr>
          <w:p w14:paraId="6C184539" w14:textId="77777777" w:rsidR="00F274E8" w:rsidRDefault="00F274E8" w:rsidP="002047C6">
            <w:pPr>
              <w:spacing w:before="20" w:after="20"/>
              <w:rPr>
                <w:sz w:val="18"/>
                <w:szCs w:val="18"/>
              </w:rPr>
            </w:pPr>
            <w:r>
              <w:rPr>
                <w:sz w:val="18"/>
                <w:szCs w:val="18"/>
              </w:rPr>
              <w:t>Erosion of natural deposits; water additive which promotes strong teeth; discharge from fertilizer and aluminum factories</w:t>
            </w:r>
          </w:p>
        </w:tc>
      </w:tr>
      <w:tr w:rsidR="00F274E8" w:rsidRPr="001F3468" w14:paraId="54852387" w14:textId="77777777" w:rsidTr="002047C6">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690550D2" w14:textId="77777777" w:rsidR="00F274E8" w:rsidRPr="001F3468" w:rsidRDefault="00F274E8" w:rsidP="002047C6">
            <w:pPr>
              <w:rPr>
                <w:sz w:val="18"/>
              </w:rPr>
            </w:pPr>
            <w:proofErr w:type="spellStart"/>
            <w:r>
              <w:rPr>
                <w:sz w:val="18"/>
              </w:rPr>
              <w:t>Haloacetic</w:t>
            </w:r>
            <w:proofErr w:type="spellEnd"/>
            <w:r>
              <w:rPr>
                <w:sz w:val="18"/>
              </w:rPr>
              <w:t xml:space="preserve"> Acids, ppb</w:t>
            </w:r>
          </w:p>
        </w:tc>
        <w:tc>
          <w:tcPr>
            <w:tcW w:w="990" w:type="dxa"/>
            <w:tcBorders>
              <w:bottom w:val="single" w:sz="18" w:space="0" w:color="auto"/>
            </w:tcBorders>
          </w:tcPr>
          <w:p w14:paraId="0BFA7C5B" w14:textId="77777777" w:rsidR="00F274E8" w:rsidRPr="001F3468" w:rsidRDefault="00F274E8" w:rsidP="002047C6">
            <w:pPr>
              <w:jc w:val="center"/>
              <w:rPr>
                <w:sz w:val="18"/>
              </w:rPr>
            </w:pPr>
            <w:r>
              <w:rPr>
                <w:sz w:val="18"/>
              </w:rPr>
              <w:t xml:space="preserve">2017 </w:t>
            </w:r>
          </w:p>
        </w:tc>
        <w:tc>
          <w:tcPr>
            <w:tcW w:w="1350" w:type="dxa"/>
            <w:tcBorders>
              <w:bottom w:val="single" w:sz="18" w:space="0" w:color="auto"/>
            </w:tcBorders>
          </w:tcPr>
          <w:p w14:paraId="23817066" w14:textId="77777777" w:rsidR="00F274E8" w:rsidRPr="001F3468" w:rsidRDefault="00F274E8" w:rsidP="002047C6">
            <w:pPr>
              <w:jc w:val="center"/>
              <w:rPr>
                <w:sz w:val="18"/>
              </w:rPr>
            </w:pPr>
            <w:r>
              <w:rPr>
                <w:sz w:val="18"/>
              </w:rPr>
              <w:t>3.6</w:t>
            </w:r>
          </w:p>
        </w:tc>
        <w:tc>
          <w:tcPr>
            <w:tcW w:w="1440" w:type="dxa"/>
            <w:tcBorders>
              <w:bottom w:val="single" w:sz="18" w:space="0" w:color="auto"/>
            </w:tcBorders>
          </w:tcPr>
          <w:p w14:paraId="37C1BB84" w14:textId="77777777" w:rsidR="00F274E8" w:rsidRPr="001F3468" w:rsidRDefault="00F274E8" w:rsidP="002047C6">
            <w:pPr>
              <w:jc w:val="center"/>
              <w:rPr>
                <w:sz w:val="18"/>
              </w:rPr>
            </w:pPr>
            <w:r>
              <w:rPr>
                <w:sz w:val="18"/>
              </w:rPr>
              <w:t>3.6</w:t>
            </w:r>
          </w:p>
        </w:tc>
        <w:tc>
          <w:tcPr>
            <w:tcW w:w="900" w:type="dxa"/>
            <w:tcBorders>
              <w:bottom w:val="single" w:sz="18" w:space="0" w:color="auto"/>
            </w:tcBorders>
          </w:tcPr>
          <w:p w14:paraId="1E439537" w14:textId="77777777" w:rsidR="00F274E8" w:rsidRPr="001F3468" w:rsidRDefault="00F274E8" w:rsidP="002047C6">
            <w:pPr>
              <w:jc w:val="center"/>
              <w:rPr>
                <w:sz w:val="18"/>
              </w:rPr>
            </w:pPr>
            <w:r>
              <w:rPr>
                <w:sz w:val="18"/>
              </w:rPr>
              <w:t>60</w:t>
            </w:r>
          </w:p>
        </w:tc>
        <w:tc>
          <w:tcPr>
            <w:tcW w:w="1080" w:type="dxa"/>
            <w:tcBorders>
              <w:bottom w:val="single" w:sz="18" w:space="0" w:color="auto"/>
            </w:tcBorders>
          </w:tcPr>
          <w:p w14:paraId="21C025CA" w14:textId="77777777" w:rsidR="00F274E8" w:rsidRPr="001F3468" w:rsidRDefault="00F274E8" w:rsidP="002047C6">
            <w:pPr>
              <w:jc w:val="center"/>
              <w:rPr>
                <w:sz w:val="18"/>
              </w:rPr>
            </w:pPr>
            <w:r>
              <w:rPr>
                <w:sz w:val="18"/>
              </w:rPr>
              <w:t>N/A</w:t>
            </w:r>
          </w:p>
        </w:tc>
        <w:tc>
          <w:tcPr>
            <w:tcW w:w="2808" w:type="dxa"/>
            <w:tcBorders>
              <w:bottom w:val="single" w:sz="18" w:space="0" w:color="auto"/>
              <w:right w:val="single" w:sz="6" w:space="0" w:color="auto"/>
            </w:tcBorders>
          </w:tcPr>
          <w:p w14:paraId="637682CF" w14:textId="77777777" w:rsidR="00F274E8" w:rsidRPr="001F3468" w:rsidRDefault="00F274E8" w:rsidP="002047C6">
            <w:pPr>
              <w:rPr>
                <w:sz w:val="18"/>
              </w:rPr>
            </w:pPr>
            <w:r>
              <w:rPr>
                <w:sz w:val="18"/>
              </w:rPr>
              <w:t>Byproduct of drinking water disinfection</w:t>
            </w:r>
          </w:p>
        </w:tc>
      </w:tr>
      <w:tr w:rsidR="00F274E8"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F274E8" w:rsidRPr="00F41F91" w:rsidRDefault="00F274E8" w:rsidP="00F274E8">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F274E8"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F274E8" w:rsidRPr="00F41F91" w:rsidRDefault="00F274E8" w:rsidP="00F274E8">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F274E8" w:rsidRPr="00F41F91" w:rsidRDefault="00F274E8" w:rsidP="00F274E8">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F274E8" w:rsidRPr="00F41F91" w:rsidRDefault="00F274E8" w:rsidP="00F274E8">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F274E8" w:rsidRPr="00F41F91" w:rsidRDefault="00F274E8" w:rsidP="00F274E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F274E8" w:rsidRPr="00F41F91" w:rsidRDefault="00F274E8" w:rsidP="00F274E8">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F274E8" w:rsidRPr="00F41F91" w:rsidRDefault="00F274E8" w:rsidP="00F274E8">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F274E8" w:rsidRPr="00F41F91" w:rsidRDefault="00F274E8" w:rsidP="00F274E8">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274E8" w:rsidRPr="00F41F91" w14:paraId="1587D0EE" w14:textId="77777777" w:rsidTr="002047C6">
        <w:trPr>
          <w:trHeight w:val="432"/>
          <w:jc w:val="center"/>
        </w:trPr>
        <w:tc>
          <w:tcPr>
            <w:tcW w:w="2268" w:type="dxa"/>
            <w:gridSpan w:val="2"/>
            <w:tcBorders>
              <w:left w:val="single" w:sz="6" w:space="0" w:color="auto"/>
            </w:tcBorders>
          </w:tcPr>
          <w:p w14:paraId="5DE37430" w14:textId="77777777" w:rsidR="00F274E8" w:rsidRPr="00F41F91" w:rsidRDefault="00F274E8" w:rsidP="002047C6">
            <w:pPr>
              <w:ind w:left="187"/>
              <w:rPr>
                <w:sz w:val="18"/>
              </w:rPr>
            </w:pPr>
            <w:r>
              <w:rPr>
                <w:sz w:val="18"/>
              </w:rPr>
              <w:t>Odor, Units</w:t>
            </w:r>
          </w:p>
        </w:tc>
        <w:tc>
          <w:tcPr>
            <w:tcW w:w="990" w:type="dxa"/>
          </w:tcPr>
          <w:p w14:paraId="79ED2CBA" w14:textId="77777777" w:rsidR="00F274E8" w:rsidRPr="00F41F91" w:rsidRDefault="00F274E8" w:rsidP="002047C6">
            <w:pPr>
              <w:jc w:val="center"/>
              <w:rPr>
                <w:sz w:val="18"/>
              </w:rPr>
            </w:pPr>
            <w:r>
              <w:rPr>
                <w:sz w:val="18"/>
              </w:rPr>
              <w:t>2018</w:t>
            </w:r>
          </w:p>
        </w:tc>
        <w:tc>
          <w:tcPr>
            <w:tcW w:w="1350" w:type="dxa"/>
          </w:tcPr>
          <w:p w14:paraId="1AD9CCDD" w14:textId="77777777" w:rsidR="00F274E8" w:rsidRPr="00F41F91" w:rsidRDefault="00F274E8" w:rsidP="002047C6">
            <w:pPr>
              <w:jc w:val="center"/>
              <w:rPr>
                <w:sz w:val="18"/>
              </w:rPr>
            </w:pPr>
            <w:r>
              <w:rPr>
                <w:sz w:val="18"/>
              </w:rPr>
              <w:t>1.0</w:t>
            </w:r>
          </w:p>
        </w:tc>
        <w:tc>
          <w:tcPr>
            <w:tcW w:w="1440" w:type="dxa"/>
          </w:tcPr>
          <w:p w14:paraId="30950657" w14:textId="77777777" w:rsidR="00F274E8" w:rsidRPr="00F41F91" w:rsidRDefault="00F274E8" w:rsidP="002047C6">
            <w:pPr>
              <w:jc w:val="center"/>
              <w:rPr>
                <w:sz w:val="18"/>
              </w:rPr>
            </w:pPr>
            <w:r>
              <w:rPr>
                <w:sz w:val="18"/>
              </w:rPr>
              <w:t>1.0</w:t>
            </w:r>
          </w:p>
        </w:tc>
        <w:tc>
          <w:tcPr>
            <w:tcW w:w="900" w:type="dxa"/>
          </w:tcPr>
          <w:p w14:paraId="6020F917" w14:textId="77777777" w:rsidR="00F274E8" w:rsidRPr="00F41F91" w:rsidRDefault="00F274E8" w:rsidP="002047C6">
            <w:pPr>
              <w:jc w:val="center"/>
              <w:rPr>
                <w:sz w:val="18"/>
              </w:rPr>
            </w:pPr>
            <w:r>
              <w:rPr>
                <w:sz w:val="18"/>
              </w:rPr>
              <w:t>3</w:t>
            </w:r>
          </w:p>
        </w:tc>
        <w:tc>
          <w:tcPr>
            <w:tcW w:w="1080" w:type="dxa"/>
          </w:tcPr>
          <w:p w14:paraId="6C00DE1D" w14:textId="77777777" w:rsidR="00F274E8" w:rsidRPr="00F41F91" w:rsidRDefault="00F274E8" w:rsidP="002047C6">
            <w:pPr>
              <w:jc w:val="center"/>
              <w:rPr>
                <w:sz w:val="18"/>
              </w:rPr>
            </w:pPr>
            <w:r>
              <w:rPr>
                <w:sz w:val="18"/>
              </w:rPr>
              <w:t>None</w:t>
            </w:r>
          </w:p>
        </w:tc>
        <w:tc>
          <w:tcPr>
            <w:tcW w:w="2808" w:type="dxa"/>
            <w:tcBorders>
              <w:right w:val="single" w:sz="6" w:space="0" w:color="auto"/>
            </w:tcBorders>
          </w:tcPr>
          <w:p w14:paraId="7855FAEA" w14:textId="77777777" w:rsidR="00F274E8" w:rsidRPr="00F41F91" w:rsidRDefault="00F274E8" w:rsidP="002047C6">
            <w:pPr>
              <w:rPr>
                <w:sz w:val="18"/>
              </w:rPr>
            </w:pPr>
            <w:r w:rsidRPr="008001FB">
              <w:rPr>
                <w:sz w:val="18"/>
              </w:rPr>
              <w:t>Naturally-occurring organic materials</w:t>
            </w:r>
          </w:p>
        </w:tc>
      </w:tr>
      <w:tr w:rsidR="00F274E8" w14:paraId="78F1DC12" w14:textId="77777777" w:rsidTr="002047C6">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1666FFEC" w14:textId="77777777" w:rsidR="00F274E8" w:rsidRDefault="00F274E8" w:rsidP="002047C6">
            <w:pPr>
              <w:ind w:left="187"/>
              <w:rPr>
                <w:sz w:val="18"/>
              </w:rPr>
            </w:pPr>
            <w:r>
              <w:rPr>
                <w:sz w:val="18"/>
              </w:rPr>
              <w:t>Chloride, ppm</w:t>
            </w:r>
          </w:p>
        </w:tc>
        <w:tc>
          <w:tcPr>
            <w:tcW w:w="990" w:type="dxa"/>
            <w:tcBorders>
              <w:top w:val="single" w:sz="4" w:space="0" w:color="auto"/>
              <w:left w:val="single" w:sz="4" w:space="0" w:color="auto"/>
              <w:bottom w:val="single" w:sz="4" w:space="0" w:color="auto"/>
              <w:right w:val="single" w:sz="4" w:space="0" w:color="auto"/>
            </w:tcBorders>
          </w:tcPr>
          <w:p w14:paraId="0874C2D3" w14:textId="77777777" w:rsidR="00F274E8" w:rsidRDefault="00F274E8" w:rsidP="002047C6">
            <w:pPr>
              <w:jc w:val="center"/>
              <w:rPr>
                <w:sz w:val="18"/>
              </w:rPr>
            </w:pPr>
            <w:r>
              <w:rPr>
                <w:sz w:val="18"/>
              </w:rPr>
              <w:t>2018</w:t>
            </w:r>
          </w:p>
        </w:tc>
        <w:tc>
          <w:tcPr>
            <w:tcW w:w="1350" w:type="dxa"/>
            <w:tcBorders>
              <w:top w:val="single" w:sz="4" w:space="0" w:color="auto"/>
              <w:left w:val="single" w:sz="4" w:space="0" w:color="auto"/>
              <w:bottom w:val="single" w:sz="4" w:space="0" w:color="auto"/>
              <w:right w:val="single" w:sz="4" w:space="0" w:color="auto"/>
            </w:tcBorders>
          </w:tcPr>
          <w:p w14:paraId="0262D413" w14:textId="77777777" w:rsidR="00F274E8" w:rsidRDefault="00F274E8" w:rsidP="002047C6">
            <w:pPr>
              <w:jc w:val="center"/>
              <w:rPr>
                <w:sz w:val="18"/>
              </w:rPr>
            </w:pPr>
            <w:r>
              <w:rPr>
                <w:sz w:val="18"/>
              </w:rPr>
              <w:t>12</w:t>
            </w:r>
          </w:p>
        </w:tc>
        <w:tc>
          <w:tcPr>
            <w:tcW w:w="1440" w:type="dxa"/>
            <w:tcBorders>
              <w:top w:val="single" w:sz="4" w:space="0" w:color="auto"/>
              <w:left w:val="single" w:sz="4" w:space="0" w:color="auto"/>
              <w:bottom w:val="single" w:sz="4" w:space="0" w:color="auto"/>
              <w:right w:val="single" w:sz="4" w:space="0" w:color="auto"/>
            </w:tcBorders>
          </w:tcPr>
          <w:p w14:paraId="246E91F4" w14:textId="77777777" w:rsidR="00F274E8" w:rsidRDefault="00F274E8" w:rsidP="002047C6">
            <w:pPr>
              <w:jc w:val="center"/>
              <w:rPr>
                <w:sz w:val="18"/>
              </w:rPr>
            </w:pPr>
            <w:r>
              <w:rPr>
                <w:sz w:val="18"/>
              </w:rPr>
              <w:t>12</w:t>
            </w:r>
          </w:p>
        </w:tc>
        <w:tc>
          <w:tcPr>
            <w:tcW w:w="900" w:type="dxa"/>
            <w:tcBorders>
              <w:top w:val="single" w:sz="4" w:space="0" w:color="auto"/>
              <w:left w:val="single" w:sz="4" w:space="0" w:color="auto"/>
              <w:bottom w:val="single" w:sz="4" w:space="0" w:color="auto"/>
              <w:right w:val="single" w:sz="4" w:space="0" w:color="auto"/>
            </w:tcBorders>
          </w:tcPr>
          <w:p w14:paraId="40E20832" w14:textId="77777777" w:rsidR="00F274E8" w:rsidRDefault="00F274E8" w:rsidP="002047C6">
            <w:pPr>
              <w:jc w:val="center"/>
              <w:rPr>
                <w:sz w:val="18"/>
              </w:rPr>
            </w:pPr>
            <w:r>
              <w:rPr>
                <w:sz w:val="18"/>
              </w:rPr>
              <w:t>500</w:t>
            </w:r>
          </w:p>
        </w:tc>
        <w:tc>
          <w:tcPr>
            <w:tcW w:w="1080" w:type="dxa"/>
            <w:tcBorders>
              <w:top w:val="single" w:sz="4" w:space="0" w:color="auto"/>
              <w:left w:val="single" w:sz="4" w:space="0" w:color="auto"/>
              <w:bottom w:val="single" w:sz="4" w:space="0" w:color="auto"/>
              <w:right w:val="single" w:sz="4" w:space="0" w:color="auto"/>
            </w:tcBorders>
          </w:tcPr>
          <w:p w14:paraId="3A614CBE" w14:textId="77777777" w:rsidR="00F274E8" w:rsidRDefault="00F274E8" w:rsidP="002047C6">
            <w:pPr>
              <w:jc w:val="center"/>
              <w:rPr>
                <w:sz w:val="18"/>
              </w:rPr>
            </w:pPr>
            <w:r>
              <w:rPr>
                <w:sz w:val="18"/>
              </w:rPr>
              <w:t>None</w:t>
            </w:r>
          </w:p>
        </w:tc>
        <w:tc>
          <w:tcPr>
            <w:tcW w:w="2808" w:type="dxa"/>
            <w:tcBorders>
              <w:top w:val="single" w:sz="4" w:space="0" w:color="auto"/>
              <w:left w:val="single" w:sz="4" w:space="0" w:color="auto"/>
              <w:bottom w:val="single" w:sz="4" w:space="0" w:color="auto"/>
              <w:right w:val="single" w:sz="6" w:space="0" w:color="auto"/>
            </w:tcBorders>
          </w:tcPr>
          <w:p w14:paraId="41C9E20D" w14:textId="77777777" w:rsidR="00F274E8" w:rsidRDefault="00F274E8" w:rsidP="002047C6">
            <w:pPr>
              <w:rPr>
                <w:sz w:val="18"/>
              </w:rPr>
            </w:pPr>
            <w:r>
              <w:rPr>
                <w:sz w:val="18"/>
              </w:rPr>
              <w:t>Runoff/leaching from natural deposits; seawater influence</w:t>
            </w:r>
          </w:p>
        </w:tc>
      </w:tr>
      <w:tr w:rsidR="00F274E8" w14:paraId="1C885C82" w14:textId="77777777" w:rsidTr="002047C6">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71948616" w14:textId="77777777" w:rsidR="00F274E8" w:rsidRDefault="00F274E8" w:rsidP="002047C6">
            <w:pPr>
              <w:ind w:left="187"/>
              <w:rPr>
                <w:sz w:val="18"/>
              </w:rPr>
            </w:pPr>
            <w:r>
              <w:rPr>
                <w:sz w:val="18"/>
              </w:rPr>
              <w:t>Sulfate, ppm</w:t>
            </w:r>
          </w:p>
        </w:tc>
        <w:tc>
          <w:tcPr>
            <w:tcW w:w="990" w:type="dxa"/>
            <w:tcBorders>
              <w:top w:val="single" w:sz="4" w:space="0" w:color="auto"/>
              <w:left w:val="single" w:sz="4" w:space="0" w:color="auto"/>
              <w:bottom w:val="single" w:sz="4" w:space="0" w:color="auto"/>
              <w:right w:val="single" w:sz="4" w:space="0" w:color="auto"/>
            </w:tcBorders>
          </w:tcPr>
          <w:p w14:paraId="69E8FB64" w14:textId="77777777" w:rsidR="00F274E8" w:rsidRDefault="00F274E8" w:rsidP="002047C6">
            <w:pPr>
              <w:jc w:val="center"/>
              <w:rPr>
                <w:sz w:val="18"/>
              </w:rPr>
            </w:pPr>
            <w:r>
              <w:rPr>
                <w:sz w:val="18"/>
              </w:rPr>
              <w:t>2018</w:t>
            </w:r>
          </w:p>
        </w:tc>
        <w:tc>
          <w:tcPr>
            <w:tcW w:w="1350" w:type="dxa"/>
            <w:tcBorders>
              <w:top w:val="single" w:sz="4" w:space="0" w:color="auto"/>
              <w:left w:val="single" w:sz="4" w:space="0" w:color="auto"/>
              <w:bottom w:val="single" w:sz="4" w:space="0" w:color="auto"/>
              <w:right w:val="single" w:sz="4" w:space="0" w:color="auto"/>
            </w:tcBorders>
          </w:tcPr>
          <w:p w14:paraId="2A011FD8" w14:textId="77777777" w:rsidR="00F274E8" w:rsidRDefault="00F274E8" w:rsidP="002047C6">
            <w:pPr>
              <w:jc w:val="center"/>
              <w:rPr>
                <w:sz w:val="18"/>
              </w:rPr>
            </w:pPr>
            <w:r>
              <w:rPr>
                <w:sz w:val="18"/>
              </w:rPr>
              <w:t>30</w:t>
            </w:r>
          </w:p>
        </w:tc>
        <w:tc>
          <w:tcPr>
            <w:tcW w:w="1440" w:type="dxa"/>
            <w:tcBorders>
              <w:top w:val="single" w:sz="4" w:space="0" w:color="auto"/>
              <w:left w:val="single" w:sz="4" w:space="0" w:color="auto"/>
              <w:bottom w:val="single" w:sz="4" w:space="0" w:color="auto"/>
              <w:right w:val="single" w:sz="4" w:space="0" w:color="auto"/>
            </w:tcBorders>
          </w:tcPr>
          <w:p w14:paraId="082F6642" w14:textId="77777777" w:rsidR="00F274E8" w:rsidRDefault="00F274E8" w:rsidP="002047C6">
            <w:pPr>
              <w:jc w:val="center"/>
              <w:rPr>
                <w:sz w:val="18"/>
              </w:rPr>
            </w:pPr>
            <w:r>
              <w:rPr>
                <w:sz w:val="18"/>
              </w:rPr>
              <w:t>30</w:t>
            </w:r>
          </w:p>
        </w:tc>
        <w:tc>
          <w:tcPr>
            <w:tcW w:w="900" w:type="dxa"/>
            <w:tcBorders>
              <w:top w:val="single" w:sz="4" w:space="0" w:color="auto"/>
              <w:left w:val="single" w:sz="4" w:space="0" w:color="auto"/>
              <w:bottom w:val="single" w:sz="4" w:space="0" w:color="auto"/>
              <w:right w:val="single" w:sz="4" w:space="0" w:color="auto"/>
            </w:tcBorders>
          </w:tcPr>
          <w:p w14:paraId="1D729BB7" w14:textId="77777777" w:rsidR="00F274E8" w:rsidRDefault="00F274E8" w:rsidP="002047C6">
            <w:pPr>
              <w:jc w:val="center"/>
              <w:rPr>
                <w:sz w:val="18"/>
              </w:rPr>
            </w:pPr>
            <w:r>
              <w:rPr>
                <w:sz w:val="18"/>
              </w:rPr>
              <w:t>500</w:t>
            </w:r>
          </w:p>
        </w:tc>
        <w:tc>
          <w:tcPr>
            <w:tcW w:w="1080" w:type="dxa"/>
            <w:tcBorders>
              <w:top w:val="single" w:sz="4" w:space="0" w:color="auto"/>
              <w:left w:val="single" w:sz="4" w:space="0" w:color="auto"/>
              <w:bottom w:val="single" w:sz="4" w:space="0" w:color="auto"/>
              <w:right w:val="single" w:sz="4" w:space="0" w:color="auto"/>
            </w:tcBorders>
          </w:tcPr>
          <w:p w14:paraId="50CC75A0" w14:textId="77777777" w:rsidR="00F274E8" w:rsidRDefault="00F274E8" w:rsidP="002047C6">
            <w:pPr>
              <w:jc w:val="center"/>
              <w:rPr>
                <w:sz w:val="18"/>
              </w:rPr>
            </w:pPr>
            <w:r>
              <w:rPr>
                <w:sz w:val="18"/>
              </w:rPr>
              <w:t>None</w:t>
            </w:r>
          </w:p>
        </w:tc>
        <w:tc>
          <w:tcPr>
            <w:tcW w:w="2808" w:type="dxa"/>
            <w:tcBorders>
              <w:top w:val="single" w:sz="4" w:space="0" w:color="auto"/>
              <w:left w:val="single" w:sz="4" w:space="0" w:color="auto"/>
              <w:bottom w:val="single" w:sz="4" w:space="0" w:color="auto"/>
              <w:right w:val="single" w:sz="6" w:space="0" w:color="auto"/>
            </w:tcBorders>
          </w:tcPr>
          <w:p w14:paraId="4EC9532A" w14:textId="77777777" w:rsidR="00F274E8" w:rsidRDefault="00F274E8" w:rsidP="002047C6">
            <w:pPr>
              <w:rPr>
                <w:sz w:val="18"/>
              </w:rPr>
            </w:pPr>
            <w:r>
              <w:rPr>
                <w:sz w:val="18"/>
              </w:rPr>
              <w:t>Runoff/leaching from natural deposits; industrial wastes</w:t>
            </w:r>
          </w:p>
        </w:tc>
      </w:tr>
      <w:tr w:rsidR="00F274E8" w:rsidRPr="008001FB" w14:paraId="39C2253E" w14:textId="77777777" w:rsidTr="002047C6">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3651B06F" w14:textId="77777777" w:rsidR="00F274E8" w:rsidRDefault="00F274E8" w:rsidP="002047C6">
            <w:pPr>
              <w:ind w:left="187"/>
              <w:rPr>
                <w:sz w:val="18"/>
              </w:rPr>
            </w:pPr>
            <w:r>
              <w:rPr>
                <w:sz w:val="18"/>
              </w:rPr>
              <w:t>Color, Units</w:t>
            </w:r>
          </w:p>
        </w:tc>
        <w:tc>
          <w:tcPr>
            <w:tcW w:w="990" w:type="dxa"/>
            <w:tcBorders>
              <w:top w:val="single" w:sz="4" w:space="0" w:color="auto"/>
              <w:left w:val="single" w:sz="4" w:space="0" w:color="auto"/>
              <w:bottom w:val="single" w:sz="4" w:space="0" w:color="auto"/>
              <w:right w:val="single" w:sz="4" w:space="0" w:color="auto"/>
            </w:tcBorders>
          </w:tcPr>
          <w:p w14:paraId="76EA578E" w14:textId="77777777" w:rsidR="00F274E8" w:rsidRDefault="00F274E8" w:rsidP="002047C6">
            <w:pPr>
              <w:jc w:val="center"/>
              <w:rPr>
                <w:sz w:val="18"/>
              </w:rPr>
            </w:pPr>
            <w:r>
              <w:rPr>
                <w:sz w:val="18"/>
              </w:rPr>
              <w:t>2018</w:t>
            </w:r>
          </w:p>
        </w:tc>
        <w:tc>
          <w:tcPr>
            <w:tcW w:w="1350" w:type="dxa"/>
            <w:tcBorders>
              <w:top w:val="single" w:sz="4" w:space="0" w:color="auto"/>
              <w:left w:val="single" w:sz="4" w:space="0" w:color="auto"/>
              <w:bottom w:val="single" w:sz="4" w:space="0" w:color="auto"/>
              <w:right w:val="single" w:sz="4" w:space="0" w:color="auto"/>
            </w:tcBorders>
          </w:tcPr>
          <w:p w14:paraId="172DDC7F" w14:textId="77777777" w:rsidR="00F274E8" w:rsidRDefault="00F274E8" w:rsidP="002047C6">
            <w:pPr>
              <w:jc w:val="center"/>
              <w:rPr>
                <w:sz w:val="18"/>
              </w:rPr>
            </w:pPr>
            <w:r>
              <w:rPr>
                <w:sz w:val="18"/>
              </w:rPr>
              <w:t>2.0</w:t>
            </w:r>
          </w:p>
        </w:tc>
        <w:tc>
          <w:tcPr>
            <w:tcW w:w="1440" w:type="dxa"/>
            <w:tcBorders>
              <w:top w:val="single" w:sz="4" w:space="0" w:color="auto"/>
              <w:left w:val="single" w:sz="4" w:space="0" w:color="auto"/>
              <w:bottom w:val="single" w:sz="4" w:space="0" w:color="auto"/>
              <w:right w:val="single" w:sz="4" w:space="0" w:color="auto"/>
            </w:tcBorders>
          </w:tcPr>
          <w:p w14:paraId="5570BBFE" w14:textId="77777777" w:rsidR="00F274E8" w:rsidRDefault="00F274E8" w:rsidP="002047C6">
            <w:pPr>
              <w:jc w:val="center"/>
              <w:rPr>
                <w:sz w:val="18"/>
              </w:rPr>
            </w:pPr>
            <w:r>
              <w:rPr>
                <w:sz w:val="18"/>
              </w:rPr>
              <w:t>2.0</w:t>
            </w:r>
          </w:p>
        </w:tc>
        <w:tc>
          <w:tcPr>
            <w:tcW w:w="900" w:type="dxa"/>
            <w:tcBorders>
              <w:top w:val="single" w:sz="4" w:space="0" w:color="auto"/>
              <w:left w:val="single" w:sz="4" w:space="0" w:color="auto"/>
              <w:bottom w:val="single" w:sz="4" w:space="0" w:color="auto"/>
              <w:right w:val="single" w:sz="4" w:space="0" w:color="auto"/>
            </w:tcBorders>
          </w:tcPr>
          <w:p w14:paraId="60E8E087" w14:textId="77777777" w:rsidR="00F274E8" w:rsidRDefault="00F274E8" w:rsidP="002047C6">
            <w:pPr>
              <w:jc w:val="center"/>
              <w:rPr>
                <w:sz w:val="18"/>
              </w:rPr>
            </w:pPr>
            <w:r>
              <w:rPr>
                <w:sz w:val="18"/>
              </w:rPr>
              <w:t>15</w:t>
            </w:r>
          </w:p>
        </w:tc>
        <w:tc>
          <w:tcPr>
            <w:tcW w:w="1080" w:type="dxa"/>
            <w:tcBorders>
              <w:top w:val="single" w:sz="4" w:space="0" w:color="auto"/>
              <w:left w:val="single" w:sz="4" w:space="0" w:color="auto"/>
              <w:bottom w:val="single" w:sz="4" w:space="0" w:color="auto"/>
              <w:right w:val="single" w:sz="4" w:space="0" w:color="auto"/>
            </w:tcBorders>
          </w:tcPr>
          <w:p w14:paraId="60FA9267" w14:textId="77777777" w:rsidR="00F274E8" w:rsidRDefault="00F274E8" w:rsidP="002047C6">
            <w:pPr>
              <w:jc w:val="center"/>
              <w:rPr>
                <w:sz w:val="18"/>
              </w:rPr>
            </w:pPr>
            <w:r>
              <w:rPr>
                <w:sz w:val="18"/>
              </w:rPr>
              <w:t>None</w:t>
            </w:r>
          </w:p>
        </w:tc>
        <w:tc>
          <w:tcPr>
            <w:tcW w:w="2808" w:type="dxa"/>
            <w:tcBorders>
              <w:top w:val="single" w:sz="4" w:space="0" w:color="auto"/>
              <w:left w:val="single" w:sz="4" w:space="0" w:color="auto"/>
              <w:bottom w:val="single" w:sz="4" w:space="0" w:color="auto"/>
              <w:right w:val="single" w:sz="6" w:space="0" w:color="auto"/>
            </w:tcBorders>
          </w:tcPr>
          <w:p w14:paraId="07CF60D3" w14:textId="77777777" w:rsidR="00F274E8" w:rsidRPr="008001FB" w:rsidRDefault="00F274E8" w:rsidP="002047C6">
            <w:pPr>
              <w:rPr>
                <w:sz w:val="18"/>
              </w:rPr>
            </w:pPr>
            <w:r w:rsidRPr="008001FB">
              <w:rPr>
                <w:sz w:val="18"/>
              </w:rPr>
              <w:t>Naturally-occurring organic materials</w:t>
            </w:r>
          </w:p>
        </w:tc>
      </w:tr>
      <w:tr w:rsidR="00F274E8" w:rsidRPr="008001FB" w14:paraId="1E0AEC34" w14:textId="77777777" w:rsidTr="002047C6">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681B83E7" w14:textId="77777777" w:rsidR="00F274E8" w:rsidRDefault="00F274E8" w:rsidP="002047C6">
            <w:pPr>
              <w:ind w:left="187"/>
              <w:rPr>
                <w:sz w:val="18"/>
              </w:rPr>
            </w:pPr>
            <w:r>
              <w:rPr>
                <w:sz w:val="18"/>
              </w:rPr>
              <w:t>Turbidity, Units</w:t>
            </w:r>
          </w:p>
        </w:tc>
        <w:tc>
          <w:tcPr>
            <w:tcW w:w="990" w:type="dxa"/>
            <w:tcBorders>
              <w:top w:val="single" w:sz="4" w:space="0" w:color="auto"/>
              <w:left w:val="single" w:sz="4" w:space="0" w:color="auto"/>
              <w:bottom w:val="single" w:sz="4" w:space="0" w:color="auto"/>
              <w:right w:val="single" w:sz="4" w:space="0" w:color="auto"/>
            </w:tcBorders>
          </w:tcPr>
          <w:p w14:paraId="02A02098" w14:textId="77777777" w:rsidR="00F274E8" w:rsidRDefault="00F274E8" w:rsidP="002047C6">
            <w:pPr>
              <w:jc w:val="center"/>
              <w:rPr>
                <w:sz w:val="18"/>
              </w:rPr>
            </w:pPr>
            <w:r>
              <w:rPr>
                <w:sz w:val="18"/>
              </w:rPr>
              <w:t>2015</w:t>
            </w:r>
          </w:p>
        </w:tc>
        <w:tc>
          <w:tcPr>
            <w:tcW w:w="1350" w:type="dxa"/>
            <w:tcBorders>
              <w:top w:val="single" w:sz="4" w:space="0" w:color="auto"/>
              <w:left w:val="single" w:sz="4" w:space="0" w:color="auto"/>
              <w:bottom w:val="single" w:sz="4" w:space="0" w:color="auto"/>
              <w:right w:val="single" w:sz="4" w:space="0" w:color="auto"/>
            </w:tcBorders>
          </w:tcPr>
          <w:p w14:paraId="540F1B5E" w14:textId="77777777" w:rsidR="00F274E8" w:rsidRDefault="00F274E8" w:rsidP="002047C6">
            <w:pPr>
              <w:jc w:val="center"/>
              <w:rPr>
                <w:sz w:val="18"/>
              </w:rPr>
            </w:pPr>
            <w:r>
              <w:rPr>
                <w:sz w:val="18"/>
              </w:rPr>
              <w:t>0.22</w:t>
            </w:r>
          </w:p>
        </w:tc>
        <w:tc>
          <w:tcPr>
            <w:tcW w:w="1440" w:type="dxa"/>
            <w:tcBorders>
              <w:top w:val="single" w:sz="4" w:space="0" w:color="auto"/>
              <w:left w:val="single" w:sz="4" w:space="0" w:color="auto"/>
              <w:bottom w:val="single" w:sz="4" w:space="0" w:color="auto"/>
              <w:right w:val="single" w:sz="4" w:space="0" w:color="auto"/>
            </w:tcBorders>
          </w:tcPr>
          <w:p w14:paraId="6299CF2C" w14:textId="77777777" w:rsidR="00F274E8" w:rsidRDefault="00F274E8" w:rsidP="002047C6">
            <w:pPr>
              <w:jc w:val="center"/>
              <w:rPr>
                <w:sz w:val="18"/>
              </w:rPr>
            </w:pPr>
            <w:r>
              <w:rPr>
                <w:sz w:val="18"/>
              </w:rPr>
              <w:t>0.22</w:t>
            </w:r>
          </w:p>
        </w:tc>
        <w:tc>
          <w:tcPr>
            <w:tcW w:w="900" w:type="dxa"/>
            <w:tcBorders>
              <w:top w:val="single" w:sz="4" w:space="0" w:color="auto"/>
              <w:left w:val="single" w:sz="4" w:space="0" w:color="auto"/>
              <w:bottom w:val="single" w:sz="4" w:space="0" w:color="auto"/>
              <w:right w:val="single" w:sz="4" w:space="0" w:color="auto"/>
            </w:tcBorders>
          </w:tcPr>
          <w:p w14:paraId="41ADBCA7" w14:textId="77777777" w:rsidR="00F274E8" w:rsidRDefault="00F274E8" w:rsidP="002047C6">
            <w:pPr>
              <w:jc w:val="center"/>
              <w:rPr>
                <w:sz w:val="18"/>
              </w:rPr>
            </w:pPr>
            <w:r>
              <w:rPr>
                <w:sz w:val="18"/>
              </w:rPr>
              <w:t>5</w:t>
            </w:r>
          </w:p>
        </w:tc>
        <w:tc>
          <w:tcPr>
            <w:tcW w:w="1080" w:type="dxa"/>
            <w:tcBorders>
              <w:top w:val="single" w:sz="4" w:space="0" w:color="auto"/>
              <w:left w:val="single" w:sz="4" w:space="0" w:color="auto"/>
              <w:bottom w:val="single" w:sz="4" w:space="0" w:color="auto"/>
              <w:right w:val="single" w:sz="4" w:space="0" w:color="auto"/>
            </w:tcBorders>
          </w:tcPr>
          <w:p w14:paraId="412B1B33" w14:textId="77777777" w:rsidR="00F274E8" w:rsidRDefault="00F274E8" w:rsidP="002047C6">
            <w:pPr>
              <w:jc w:val="center"/>
              <w:rPr>
                <w:sz w:val="18"/>
              </w:rPr>
            </w:pPr>
            <w:r>
              <w:rPr>
                <w:sz w:val="18"/>
              </w:rPr>
              <w:t>None</w:t>
            </w:r>
          </w:p>
        </w:tc>
        <w:tc>
          <w:tcPr>
            <w:tcW w:w="2808" w:type="dxa"/>
            <w:tcBorders>
              <w:top w:val="single" w:sz="4" w:space="0" w:color="auto"/>
              <w:left w:val="single" w:sz="4" w:space="0" w:color="auto"/>
              <w:bottom w:val="single" w:sz="4" w:space="0" w:color="auto"/>
              <w:right w:val="single" w:sz="6" w:space="0" w:color="auto"/>
            </w:tcBorders>
          </w:tcPr>
          <w:p w14:paraId="2DBF46C6" w14:textId="77777777" w:rsidR="00F274E8" w:rsidRPr="008001FB" w:rsidRDefault="00F274E8" w:rsidP="002047C6">
            <w:pPr>
              <w:rPr>
                <w:sz w:val="18"/>
              </w:rPr>
            </w:pPr>
            <w:r w:rsidRPr="008001FB">
              <w:rPr>
                <w:sz w:val="18"/>
              </w:rPr>
              <w:t>Soil runoff</w:t>
            </w:r>
          </w:p>
        </w:tc>
      </w:tr>
      <w:tr w:rsidR="00F274E8" w14:paraId="0E72A1BE" w14:textId="77777777" w:rsidTr="00F274E8">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24144B4D" w14:textId="77777777" w:rsidR="00F274E8" w:rsidRDefault="00F274E8" w:rsidP="002047C6">
            <w:pPr>
              <w:ind w:left="187"/>
              <w:rPr>
                <w:sz w:val="18"/>
              </w:rPr>
            </w:pPr>
            <w:r>
              <w:rPr>
                <w:sz w:val="18"/>
              </w:rPr>
              <w:t>Specific Conductance, micromhos</w:t>
            </w:r>
          </w:p>
        </w:tc>
        <w:tc>
          <w:tcPr>
            <w:tcW w:w="990" w:type="dxa"/>
            <w:tcBorders>
              <w:top w:val="single" w:sz="4" w:space="0" w:color="auto"/>
              <w:left w:val="single" w:sz="4" w:space="0" w:color="auto"/>
              <w:bottom w:val="single" w:sz="4" w:space="0" w:color="auto"/>
              <w:right w:val="single" w:sz="4" w:space="0" w:color="auto"/>
            </w:tcBorders>
          </w:tcPr>
          <w:p w14:paraId="39999C98" w14:textId="77777777" w:rsidR="00F274E8" w:rsidRDefault="00F274E8" w:rsidP="002047C6">
            <w:pPr>
              <w:jc w:val="center"/>
              <w:rPr>
                <w:sz w:val="18"/>
              </w:rPr>
            </w:pPr>
            <w:r>
              <w:rPr>
                <w:sz w:val="18"/>
              </w:rPr>
              <w:t>2018</w:t>
            </w:r>
          </w:p>
        </w:tc>
        <w:tc>
          <w:tcPr>
            <w:tcW w:w="1350" w:type="dxa"/>
            <w:tcBorders>
              <w:top w:val="single" w:sz="4" w:space="0" w:color="auto"/>
              <w:left w:val="single" w:sz="4" w:space="0" w:color="auto"/>
              <w:bottom w:val="single" w:sz="4" w:space="0" w:color="auto"/>
              <w:right w:val="single" w:sz="4" w:space="0" w:color="auto"/>
            </w:tcBorders>
          </w:tcPr>
          <w:p w14:paraId="551941F8" w14:textId="77777777" w:rsidR="00F274E8" w:rsidRDefault="00F274E8" w:rsidP="002047C6">
            <w:pPr>
              <w:jc w:val="center"/>
              <w:rPr>
                <w:sz w:val="18"/>
              </w:rPr>
            </w:pPr>
            <w:r>
              <w:rPr>
                <w:sz w:val="18"/>
              </w:rPr>
              <w:t>312</w:t>
            </w:r>
          </w:p>
        </w:tc>
        <w:tc>
          <w:tcPr>
            <w:tcW w:w="1440" w:type="dxa"/>
            <w:tcBorders>
              <w:top w:val="single" w:sz="4" w:space="0" w:color="auto"/>
              <w:left w:val="single" w:sz="4" w:space="0" w:color="auto"/>
              <w:bottom w:val="single" w:sz="4" w:space="0" w:color="auto"/>
              <w:right w:val="single" w:sz="4" w:space="0" w:color="auto"/>
            </w:tcBorders>
          </w:tcPr>
          <w:p w14:paraId="45049D43" w14:textId="77777777" w:rsidR="00F274E8" w:rsidRDefault="00F274E8" w:rsidP="002047C6">
            <w:pPr>
              <w:jc w:val="center"/>
              <w:rPr>
                <w:sz w:val="18"/>
              </w:rPr>
            </w:pPr>
            <w:r>
              <w:rPr>
                <w:sz w:val="18"/>
              </w:rPr>
              <w:t>312</w:t>
            </w:r>
          </w:p>
        </w:tc>
        <w:tc>
          <w:tcPr>
            <w:tcW w:w="900" w:type="dxa"/>
            <w:tcBorders>
              <w:top w:val="single" w:sz="4" w:space="0" w:color="auto"/>
              <w:left w:val="single" w:sz="4" w:space="0" w:color="auto"/>
              <w:bottom w:val="single" w:sz="4" w:space="0" w:color="auto"/>
              <w:right w:val="single" w:sz="4" w:space="0" w:color="auto"/>
            </w:tcBorders>
          </w:tcPr>
          <w:p w14:paraId="5D11E8D5" w14:textId="77777777" w:rsidR="00F274E8" w:rsidRDefault="00F274E8" w:rsidP="002047C6">
            <w:pPr>
              <w:jc w:val="center"/>
              <w:rPr>
                <w:sz w:val="18"/>
              </w:rPr>
            </w:pPr>
            <w:r>
              <w:rPr>
                <w:sz w:val="18"/>
              </w:rPr>
              <w:t>1600</w:t>
            </w:r>
          </w:p>
        </w:tc>
        <w:tc>
          <w:tcPr>
            <w:tcW w:w="1080" w:type="dxa"/>
            <w:tcBorders>
              <w:top w:val="single" w:sz="4" w:space="0" w:color="auto"/>
              <w:left w:val="single" w:sz="4" w:space="0" w:color="auto"/>
              <w:bottom w:val="single" w:sz="4" w:space="0" w:color="auto"/>
              <w:right w:val="single" w:sz="4" w:space="0" w:color="auto"/>
            </w:tcBorders>
          </w:tcPr>
          <w:p w14:paraId="131E16E3" w14:textId="77777777" w:rsidR="00F274E8" w:rsidRDefault="00F274E8" w:rsidP="002047C6">
            <w:pPr>
              <w:jc w:val="center"/>
              <w:rPr>
                <w:sz w:val="18"/>
              </w:rPr>
            </w:pPr>
            <w:r>
              <w:rPr>
                <w:sz w:val="18"/>
              </w:rPr>
              <w:t>None</w:t>
            </w:r>
          </w:p>
        </w:tc>
        <w:tc>
          <w:tcPr>
            <w:tcW w:w="2808" w:type="dxa"/>
            <w:tcBorders>
              <w:top w:val="single" w:sz="4" w:space="0" w:color="auto"/>
              <w:left w:val="single" w:sz="4" w:space="0" w:color="auto"/>
              <w:bottom w:val="single" w:sz="4" w:space="0" w:color="auto"/>
              <w:right w:val="single" w:sz="6" w:space="0" w:color="auto"/>
            </w:tcBorders>
          </w:tcPr>
          <w:p w14:paraId="0460BE56" w14:textId="77777777" w:rsidR="00F274E8" w:rsidRDefault="00F274E8" w:rsidP="002047C6">
            <w:pPr>
              <w:rPr>
                <w:sz w:val="18"/>
              </w:rPr>
            </w:pPr>
            <w:r>
              <w:rPr>
                <w:sz w:val="18"/>
              </w:rPr>
              <w:t>Substances that form ions when in water; seawater influence</w:t>
            </w:r>
          </w:p>
        </w:tc>
      </w:tr>
      <w:tr w:rsidR="00F274E8" w14:paraId="4AE9227D" w14:textId="77777777" w:rsidTr="00F274E8">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18" w:space="0" w:color="auto"/>
              <w:right w:val="single" w:sz="4" w:space="0" w:color="auto"/>
            </w:tcBorders>
          </w:tcPr>
          <w:p w14:paraId="5EB3A7D9" w14:textId="77777777" w:rsidR="00F274E8" w:rsidRDefault="00F274E8" w:rsidP="002047C6">
            <w:pPr>
              <w:ind w:left="187"/>
              <w:rPr>
                <w:sz w:val="18"/>
              </w:rPr>
            </w:pPr>
            <w:r>
              <w:rPr>
                <w:sz w:val="18"/>
              </w:rPr>
              <w:t>Total Dissolved Solids, ppm</w:t>
            </w:r>
          </w:p>
        </w:tc>
        <w:tc>
          <w:tcPr>
            <w:tcW w:w="990" w:type="dxa"/>
            <w:tcBorders>
              <w:top w:val="single" w:sz="4" w:space="0" w:color="auto"/>
              <w:left w:val="single" w:sz="4" w:space="0" w:color="auto"/>
              <w:bottom w:val="single" w:sz="18" w:space="0" w:color="auto"/>
              <w:right w:val="single" w:sz="4" w:space="0" w:color="auto"/>
            </w:tcBorders>
          </w:tcPr>
          <w:p w14:paraId="2D3B2805" w14:textId="77777777" w:rsidR="00F274E8" w:rsidRDefault="00F274E8" w:rsidP="002047C6">
            <w:pPr>
              <w:jc w:val="center"/>
              <w:rPr>
                <w:sz w:val="18"/>
              </w:rPr>
            </w:pPr>
            <w:r>
              <w:rPr>
                <w:sz w:val="18"/>
              </w:rPr>
              <w:t>2018</w:t>
            </w:r>
          </w:p>
        </w:tc>
        <w:tc>
          <w:tcPr>
            <w:tcW w:w="1350" w:type="dxa"/>
            <w:tcBorders>
              <w:top w:val="single" w:sz="4" w:space="0" w:color="auto"/>
              <w:left w:val="single" w:sz="4" w:space="0" w:color="auto"/>
              <w:bottom w:val="single" w:sz="18" w:space="0" w:color="auto"/>
              <w:right w:val="single" w:sz="4" w:space="0" w:color="auto"/>
            </w:tcBorders>
          </w:tcPr>
          <w:p w14:paraId="517B08C7" w14:textId="77777777" w:rsidR="00F274E8" w:rsidRDefault="00F274E8" w:rsidP="002047C6">
            <w:pPr>
              <w:jc w:val="center"/>
              <w:rPr>
                <w:sz w:val="18"/>
              </w:rPr>
            </w:pPr>
            <w:r>
              <w:rPr>
                <w:sz w:val="18"/>
              </w:rPr>
              <w:t>210</w:t>
            </w:r>
          </w:p>
        </w:tc>
        <w:tc>
          <w:tcPr>
            <w:tcW w:w="1440" w:type="dxa"/>
            <w:tcBorders>
              <w:top w:val="single" w:sz="4" w:space="0" w:color="auto"/>
              <w:left w:val="single" w:sz="4" w:space="0" w:color="auto"/>
              <w:bottom w:val="single" w:sz="18" w:space="0" w:color="auto"/>
              <w:right w:val="single" w:sz="4" w:space="0" w:color="auto"/>
            </w:tcBorders>
          </w:tcPr>
          <w:p w14:paraId="780CA6A3" w14:textId="77777777" w:rsidR="00F274E8" w:rsidRDefault="00F274E8" w:rsidP="002047C6">
            <w:pPr>
              <w:jc w:val="center"/>
              <w:rPr>
                <w:sz w:val="18"/>
              </w:rPr>
            </w:pPr>
            <w:r>
              <w:rPr>
                <w:sz w:val="18"/>
              </w:rPr>
              <w:t>210</w:t>
            </w:r>
          </w:p>
        </w:tc>
        <w:tc>
          <w:tcPr>
            <w:tcW w:w="900" w:type="dxa"/>
            <w:tcBorders>
              <w:top w:val="single" w:sz="4" w:space="0" w:color="auto"/>
              <w:left w:val="single" w:sz="4" w:space="0" w:color="auto"/>
              <w:bottom w:val="single" w:sz="18" w:space="0" w:color="auto"/>
              <w:right w:val="single" w:sz="4" w:space="0" w:color="auto"/>
            </w:tcBorders>
          </w:tcPr>
          <w:p w14:paraId="1861AE15" w14:textId="77777777" w:rsidR="00F274E8" w:rsidRDefault="00F274E8" w:rsidP="002047C6">
            <w:pPr>
              <w:jc w:val="center"/>
              <w:rPr>
                <w:sz w:val="18"/>
              </w:rPr>
            </w:pPr>
            <w:r>
              <w:rPr>
                <w:sz w:val="18"/>
              </w:rPr>
              <w:t>1000</w:t>
            </w:r>
          </w:p>
        </w:tc>
        <w:tc>
          <w:tcPr>
            <w:tcW w:w="1080" w:type="dxa"/>
            <w:tcBorders>
              <w:top w:val="single" w:sz="4" w:space="0" w:color="auto"/>
              <w:left w:val="single" w:sz="4" w:space="0" w:color="auto"/>
              <w:bottom w:val="single" w:sz="18" w:space="0" w:color="auto"/>
              <w:right w:val="single" w:sz="4" w:space="0" w:color="auto"/>
            </w:tcBorders>
          </w:tcPr>
          <w:p w14:paraId="766020A3" w14:textId="77777777" w:rsidR="00F274E8" w:rsidRDefault="00F274E8" w:rsidP="002047C6">
            <w:pPr>
              <w:jc w:val="center"/>
              <w:rPr>
                <w:sz w:val="18"/>
              </w:rPr>
            </w:pPr>
            <w:r>
              <w:rPr>
                <w:sz w:val="18"/>
              </w:rPr>
              <w:t>None</w:t>
            </w:r>
          </w:p>
        </w:tc>
        <w:tc>
          <w:tcPr>
            <w:tcW w:w="2808" w:type="dxa"/>
            <w:tcBorders>
              <w:top w:val="single" w:sz="4" w:space="0" w:color="auto"/>
              <w:left w:val="single" w:sz="4" w:space="0" w:color="auto"/>
              <w:bottom w:val="single" w:sz="18" w:space="0" w:color="auto"/>
              <w:right w:val="single" w:sz="6" w:space="0" w:color="auto"/>
            </w:tcBorders>
          </w:tcPr>
          <w:p w14:paraId="60D0F237" w14:textId="77777777" w:rsidR="00F274E8" w:rsidRDefault="00F274E8" w:rsidP="002047C6">
            <w:pPr>
              <w:rPr>
                <w:sz w:val="18"/>
              </w:rPr>
            </w:pPr>
            <w:r>
              <w:rPr>
                <w:sz w:val="18"/>
              </w:rPr>
              <w:t>Runoff/leaching from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238E7AA4" w14:textId="77777777" w:rsidR="009A3240"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p>
    <w:p w14:paraId="344E4AEB" w14:textId="0850EC86" w:rsidR="00BC6327" w:rsidRPr="001F3468" w:rsidRDefault="00BC6327" w:rsidP="002B0B02">
      <w:pPr>
        <w:pStyle w:val="BodyText"/>
        <w:spacing w:before="0" w:after="180"/>
        <w:rPr>
          <w:rFonts w:ascii="Times New Roman" w:hAnsi="Times New Roman"/>
        </w:rPr>
      </w:pPr>
      <w:bookmarkStart w:id="0" w:name="_GoBack"/>
      <w:bookmarkEnd w:id="0"/>
      <w:r w:rsidRPr="0012764D">
        <w:rPr>
          <w:rFonts w:ascii="Times New Roman" w:hAnsi="Times New Roman"/>
        </w:rPr>
        <w:lastRenderedPageBreak/>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E77A247"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F274E8">
        <w:rPr>
          <w:rFonts w:ascii="Times New Roman" w:hAnsi="Times New Roman"/>
          <w:b/>
          <w:i/>
          <w:u w:val="single"/>
        </w:rPr>
        <w:t>Uplands of the Kern</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244B2ABB"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F274E8">
      <w:rPr>
        <w:i/>
        <w:iCs/>
        <w:u w:val="single"/>
      </w:rPr>
      <w:t xml:space="preserve">                                     Uplands of the Kern</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A3240"/>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4E8"/>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1959</Words>
  <Characters>10643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12577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Krisztina Toth</cp:lastModifiedBy>
  <cp:revision>3</cp:revision>
  <cp:lastPrinted>2020-02-07T22:54:00Z</cp:lastPrinted>
  <dcterms:created xsi:type="dcterms:W3CDTF">2020-04-14T22:17:00Z</dcterms:created>
  <dcterms:modified xsi:type="dcterms:W3CDTF">2020-04-14T22:19:00Z</dcterms:modified>
</cp:coreProperties>
</file>