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0CE86F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6A5A7E">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356"/>
        <w:gridCol w:w="1404"/>
        <w:gridCol w:w="2880"/>
      </w:tblGrid>
      <w:tr w:rsidR="00BC6327" w:rsidRPr="00F46D1D" w14:paraId="7CE913D2" w14:textId="77777777" w:rsidTr="002B0E58">
        <w:trPr>
          <w:cantSplit/>
        </w:trPr>
        <w:tc>
          <w:tcPr>
            <w:tcW w:w="2160" w:type="dxa"/>
            <w:tcBorders>
              <w:top w:val="nil"/>
              <w:left w:val="nil"/>
              <w:bottom w:val="nil"/>
              <w:right w:val="nil"/>
            </w:tcBorders>
          </w:tcPr>
          <w:p w14:paraId="012BEE57" w14:textId="77777777" w:rsidR="00BC6327" w:rsidRPr="00F46D1D"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Cs w:val="24"/>
              </w:rPr>
            </w:pPr>
            <w:r w:rsidRPr="00F46D1D">
              <w:rPr>
                <w:szCs w:val="24"/>
              </w:rPr>
              <w:t>Water System Name:</w:t>
            </w:r>
          </w:p>
        </w:tc>
        <w:tc>
          <w:tcPr>
            <w:tcW w:w="4356" w:type="dxa"/>
            <w:tcBorders>
              <w:top w:val="nil"/>
              <w:left w:val="nil"/>
              <w:right w:val="nil"/>
            </w:tcBorders>
          </w:tcPr>
          <w:p w14:paraId="0D6334CF" w14:textId="05C0202E" w:rsidR="00BC6327" w:rsidRPr="00F46D1D" w:rsidRDefault="00CB4B4C" w:rsidP="00710939">
            <w:pPr>
              <w:pStyle w:val="BodyText3"/>
              <w:pBdr>
                <w:top w:val="none" w:sz="0" w:space="0" w:color="auto"/>
                <w:left w:val="none" w:sz="0" w:space="0" w:color="auto"/>
                <w:bottom w:val="none" w:sz="0" w:space="0" w:color="auto"/>
                <w:right w:val="none" w:sz="0" w:space="0" w:color="auto"/>
              </w:pBdr>
              <w:spacing w:after="60"/>
              <w:jc w:val="left"/>
              <w:rPr>
                <w:bCs/>
                <w:szCs w:val="24"/>
              </w:rPr>
            </w:pPr>
            <w:r w:rsidRPr="00F46D1D">
              <w:rPr>
                <w:bCs/>
                <w:szCs w:val="24"/>
              </w:rPr>
              <w:t>Agbayani Village</w:t>
            </w:r>
          </w:p>
        </w:tc>
        <w:tc>
          <w:tcPr>
            <w:tcW w:w="1404" w:type="dxa"/>
            <w:tcBorders>
              <w:top w:val="nil"/>
              <w:left w:val="nil"/>
              <w:bottom w:val="nil"/>
              <w:right w:val="nil"/>
            </w:tcBorders>
          </w:tcPr>
          <w:p w14:paraId="31ED9B54" w14:textId="77777777" w:rsidR="00BC6327" w:rsidRPr="00F46D1D"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Cs w:val="24"/>
              </w:rPr>
            </w:pPr>
            <w:r w:rsidRPr="00F46D1D">
              <w:rPr>
                <w:szCs w:val="24"/>
              </w:rPr>
              <w:t>Report Date:</w:t>
            </w:r>
          </w:p>
        </w:tc>
        <w:tc>
          <w:tcPr>
            <w:tcW w:w="2880" w:type="dxa"/>
            <w:tcBorders>
              <w:top w:val="nil"/>
              <w:left w:val="nil"/>
              <w:right w:val="nil"/>
            </w:tcBorders>
          </w:tcPr>
          <w:p w14:paraId="036CB85A" w14:textId="2BA88D9D" w:rsidR="00BC6327" w:rsidRPr="00F46D1D" w:rsidRDefault="00CB4B4C" w:rsidP="00710939">
            <w:pPr>
              <w:pStyle w:val="BodyText3"/>
              <w:pBdr>
                <w:top w:val="none" w:sz="0" w:space="0" w:color="auto"/>
                <w:left w:val="none" w:sz="0" w:space="0" w:color="auto"/>
                <w:bottom w:val="none" w:sz="0" w:space="0" w:color="auto"/>
                <w:right w:val="none" w:sz="0" w:space="0" w:color="auto"/>
              </w:pBdr>
              <w:spacing w:after="60"/>
              <w:jc w:val="left"/>
              <w:rPr>
                <w:szCs w:val="24"/>
              </w:rPr>
            </w:pPr>
            <w:r w:rsidRPr="00F46D1D">
              <w:rPr>
                <w:szCs w:val="24"/>
              </w:rPr>
              <w:t>May 13</w:t>
            </w:r>
            <w:r w:rsidR="00AE0670" w:rsidRPr="00F46D1D">
              <w:rPr>
                <w:szCs w:val="24"/>
              </w:rPr>
              <w:t>, 202</w:t>
            </w:r>
            <w:r w:rsidR="006A5A7E" w:rsidRPr="00F46D1D">
              <w:rPr>
                <w:szCs w:val="24"/>
              </w:rPr>
              <w:t>4</w:t>
            </w:r>
          </w:p>
        </w:tc>
      </w:tr>
    </w:tbl>
    <w:p w14:paraId="14AA4D8D" w14:textId="0E54D8CF" w:rsidR="00BC6327" w:rsidRPr="00F46D1D" w:rsidRDefault="00BC6327" w:rsidP="00710939">
      <w:pPr>
        <w:pStyle w:val="BodyText3"/>
        <w:pBdr>
          <w:top w:val="none" w:sz="0" w:space="0" w:color="auto"/>
          <w:left w:val="none" w:sz="0" w:space="0" w:color="auto"/>
          <w:bottom w:val="none" w:sz="0" w:space="0" w:color="auto"/>
          <w:right w:val="none" w:sz="0" w:space="0" w:color="auto"/>
        </w:pBdr>
        <w:spacing w:before="60" w:after="60"/>
        <w:rPr>
          <w:i/>
          <w:szCs w:val="24"/>
        </w:rPr>
      </w:pPr>
      <w:r w:rsidRPr="00F46D1D">
        <w:rPr>
          <w:i/>
          <w:szCs w:val="24"/>
        </w:rPr>
        <w:t xml:space="preserve">We test the drinking water quality for many constituents as required by </w:t>
      </w:r>
      <w:r w:rsidR="004848BB" w:rsidRPr="00F46D1D">
        <w:rPr>
          <w:i/>
          <w:szCs w:val="24"/>
        </w:rPr>
        <w:t>s</w:t>
      </w:r>
      <w:r w:rsidRPr="00F46D1D">
        <w:rPr>
          <w:i/>
          <w:szCs w:val="24"/>
        </w:rPr>
        <w:t xml:space="preserve">tate and </w:t>
      </w:r>
      <w:r w:rsidR="004848BB" w:rsidRPr="00F46D1D">
        <w:rPr>
          <w:i/>
          <w:szCs w:val="24"/>
        </w:rPr>
        <w:t>f</w:t>
      </w:r>
      <w:r w:rsidRPr="00F46D1D">
        <w:rPr>
          <w:i/>
          <w:szCs w:val="24"/>
        </w:rPr>
        <w:t xml:space="preserve">ederal </w:t>
      </w:r>
      <w:r w:rsidR="004848BB" w:rsidRPr="00F46D1D">
        <w:rPr>
          <w:i/>
          <w:szCs w:val="24"/>
        </w:rPr>
        <w:t>r</w:t>
      </w:r>
      <w:r w:rsidRPr="00F46D1D">
        <w:rPr>
          <w:i/>
          <w:szCs w:val="24"/>
        </w:rPr>
        <w:t xml:space="preserve">egulations.  This report shows the results of our monitoring for the period of January 1 </w:t>
      </w:r>
      <w:r w:rsidR="003C2FCC" w:rsidRPr="00F46D1D">
        <w:rPr>
          <w:i/>
          <w:szCs w:val="24"/>
        </w:rPr>
        <w:t>to</w:t>
      </w:r>
      <w:r w:rsidRPr="00F46D1D">
        <w:rPr>
          <w:i/>
          <w:szCs w:val="24"/>
        </w:rPr>
        <w:t xml:space="preserve"> December 31, 20</w:t>
      </w:r>
      <w:r w:rsidR="00B95391" w:rsidRPr="00F46D1D">
        <w:rPr>
          <w:i/>
          <w:szCs w:val="24"/>
        </w:rPr>
        <w:t>2</w:t>
      </w:r>
      <w:r w:rsidR="006A5A7E" w:rsidRPr="00F46D1D">
        <w:rPr>
          <w:i/>
          <w:szCs w:val="24"/>
        </w:rPr>
        <w:t>3</w:t>
      </w:r>
      <w:r w:rsidR="00D37E1F" w:rsidRPr="00F46D1D">
        <w:rPr>
          <w:i/>
          <w:szCs w:val="24"/>
        </w:rPr>
        <w:t xml:space="preserve"> and may include earlier monitoring data</w:t>
      </w:r>
      <w:r w:rsidRPr="00F46D1D">
        <w:rPr>
          <w:i/>
          <w:szCs w:val="24"/>
        </w:rPr>
        <w:t>.</w:t>
      </w:r>
    </w:p>
    <w:p w14:paraId="646DC574" w14:textId="79C0DD94" w:rsidR="00BC6327" w:rsidRPr="00F46D1D" w:rsidRDefault="00442D66" w:rsidP="00710939">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F46D1D">
        <w:rPr>
          <w:b/>
          <w:bCs/>
          <w:szCs w:val="24"/>
          <w:lang w:val="es-MX"/>
        </w:rPr>
        <w:t xml:space="preserve">Este informe contiene información muy importante sobre su agua para beber.  Favor de comunicarse [] a </w:t>
      </w:r>
      <w:proofErr w:type="gramStart"/>
      <w:r w:rsidRPr="00F46D1D">
        <w:rPr>
          <w:b/>
          <w:bCs/>
          <w:szCs w:val="24"/>
          <w:lang w:val="es-MX"/>
        </w:rPr>
        <w:t>[</w:t>
      </w:r>
      <w:r w:rsidR="002B0B65" w:rsidRPr="00F46D1D">
        <w:rPr>
          <w:b/>
          <w:bCs/>
          <w:szCs w:val="24"/>
          <w:lang w:val="es-MX"/>
        </w:rPr>
        <w:t xml:space="preserve">, </w:t>
      </w:r>
      <w:r w:rsidR="0061232B" w:rsidRPr="00F46D1D">
        <w:rPr>
          <w:b/>
          <w:bCs/>
          <w:szCs w:val="24"/>
          <w:lang w:val="es-MX"/>
        </w:rPr>
        <w:t xml:space="preserve"> </w:t>
      </w:r>
      <w:r w:rsidRPr="00F46D1D">
        <w:rPr>
          <w:b/>
          <w:bCs/>
          <w:szCs w:val="24"/>
          <w:lang w:val="es-MX"/>
        </w:rPr>
        <w:t>para</w:t>
      </w:r>
      <w:proofErr w:type="gramEnd"/>
      <w:r w:rsidRPr="00F46D1D">
        <w:rPr>
          <w:b/>
          <w:bCs/>
          <w:szCs w:val="24"/>
          <w:lang w:val="es-MX"/>
        </w:rPr>
        <w:t xml:space="preserve"> asistirlo en español.</w:t>
      </w:r>
    </w:p>
    <w:p w14:paraId="76F47AA3" w14:textId="5BD16EC8" w:rsidR="006537F6" w:rsidRPr="00F46D1D" w:rsidRDefault="006537F6" w:rsidP="00710939">
      <w:pPr>
        <w:pStyle w:val="BodyText3"/>
        <w:pBdr>
          <w:top w:val="none" w:sz="0" w:space="0" w:color="auto"/>
          <w:left w:val="none" w:sz="0" w:space="0" w:color="auto"/>
          <w:bottom w:val="none" w:sz="0" w:space="0" w:color="auto"/>
          <w:right w:val="none" w:sz="0" w:space="0" w:color="auto"/>
        </w:pBdr>
        <w:spacing w:before="60" w:after="60"/>
        <w:rPr>
          <w:b/>
          <w:bCs/>
          <w:szCs w:val="24"/>
          <w:lang w:val="es-ES"/>
        </w:rPr>
      </w:pPr>
    </w:p>
    <w:tbl>
      <w:tblPr>
        <w:tblW w:w="10800" w:type="dxa"/>
        <w:tblLayout w:type="fixed"/>
        <w:tblLook w:val="0000" w:firstRow="0" w:lastRow="0" w:firstColumn="0" w:lastColumn="0" w:noHBand="0" w:noVBand="0"/>
      </w:tblPr>
      <w:tblGrid>
        <w:gridCol w:w="2880"/>
        <w:gridCol w:w="90"/>
        <w:gridCol w:w="630"/>
        <w:gridCol w:w="540"/>
        <w:gridCol w:w="3060"/>
        <w:gridCol w:w="810"/>
        <w:gridCol w:w="2790"/>
      </w:tblGrid>
      <w:tr w:rsidR="00BC6327" w:rsidRPr="00F46D1D" w14:paraId="18C4A1CB" w14:textId="77777777" w:rsidTr="008A5B6C">
        <w:trPr>
          <w:cantSplit/>
        </w:trPr>
        <w:tc>
          <w:tcPr>
            <w:tcW w:w="2970" w:type="dxa"/>
            <w:gridSpan w:val="2"/>
          </w:tcPr>
          <w:p w14:paraId="623CEBEC" w14:textId="77777777" w:rsidR="00BC6327" w:rsidRPr="00F46D1D"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Cs w:val="24"/>
              </w:rPr>
            </w:pPr>
            <w:r w:rsidRPr="00F46D1D">
              <w:rPr>
                <w:szCs w:val="24"/>
              </w:rPr>
              <w:t xml:space="preserve">Type of water source(s) in use:  </w:t>
            </w:r>
          </w:p>
        </w:tc>
        <w:tc>
          <w:tcPr>
            <w:tcW w:w="7830" w:type="dxa"/>
            <w:gridSpan w:val="5"/>
            <w:tcBorders>
              <w:bottom w:val="single" w:sz="4" w:space="0" w:color="auto"/>
            </w:tcBorders>
          </w:tcPr>
          <w:p w14:paraId="5633B571" w14:textId="7736D084" w:rsidR="00BC6327" w:rsidRPr="00F46D1D"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Cs w:val="24"/>
              </w:rPr>
            </w:pPr>
            <w:r w:rsidRPr="00F46D1D">
              <w:rPr>
                <w:szCs w:val="24"/>
              </w:rPr>
              <w:t>Ground water well</w:t>
            </w:r>
          </w:p>
        </w:tc>
      </w:tr>
      <w:tr w:rsidR="00BC6327" w:rsidRPr="00F46D1D" w14:paraId="50C1FDBC" w14:textId="77777777" w:rsidTr="008A5B6C">
        <w:trPr>
          <w:cantSplit/>
        </w:trPr>
        <w:tc>
          <w:tcPr>
            <w:tcW w:w="3600" w:type="dxa"/>
            <w:gridSpan w:val="3"/>
          </w:tcPr>
          <w:p w14:paraId="4A7FB83F" w14:textId="77777777" w:rsidR="00BC6327" w:rsidRPr="00F46D1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Cs w:val="24"/>
              </w:rPr>
            </w:pPr>
            <w:r w:rsidRPr="00F46D1D">
              <w:rPr>
                <w:szCs w:val="24"/>
              </w:rPr>
              <w:t xml:space="preserve">Name &amp; </w:t>
            </w:r>
            <w:r w:rsidR="009C1882" w:rsidRPr="00F46D1D">
              <w:rPr>
                <w:szCs w:val="24"/>
              </w:rPr>
              <w:t xml:space="preserve">general </w:t>
            </w:r>
            <w:r w:rsidRPr="00F46D1D">
              <w:rPr>
                <w:szCs w:val="24"/>
              </w:rPr>
              <w:t xml:space="preserve">location of source(s):  </w:t>
            </w:r>
          </w:p>
        </w:tc>
        <w:tc>
          <w:tcPr>
            <w:tcW w:w="7200" w:type="dxa"/>
            <w:gridSpan w:val="4"/>
            <w:tcBorders>
              <w:bottom w:val="single" w:sz="4" w:space="0" w:color="auto"/>
            </w:tcBorders>
          </w:tcPr>
          <w:p w14:paraId="20CC1803" w14:textId="10111A70" w:rsidR="00BC6327" w:rsidRPr="00F46D1D" w:rsidRDefault="00CB4B4C" w:rsidP="00CB4B4C">
            <w:pPr>
              <w:spacing w:after="240"/>
              <w:rPr>
                <w:sz w:val="24"/>
                <w:szCs w:val="24"/>
              </w:rPr>
            </w:pPr>
            <w:r w:rsidRPr="00F46D1D">
              <w:rPr>
                <w:sz w:val="24"/>
                <w:szCs w:val="24"/>
              </w:rPr>
              <w:t>Well # 1, 40-Acre UFW Compound on Metter Rd. Delano, CA 93216</w:t>
            </w:r>
          </w:p>
        </w:tc>
      </w:tr>
      <w:tr w:rsidR="00BC6327" w:rsidRPr="00F46D1D" w14:paraId="07255395" w14:textId="77777777" w:rsidTr="008A5B6C">
        <w:tc>
          <w:tcPr>
            <w:tcW w:w="10800" w:type="dxa"/>
            <w:gridSpan w:val="7"/>
            <w:tcBorders>
              <w:bottom w:val="single" w:sz="4" w:space="0" w:color="auto"/>
            </w:tcBorders>
          </w:tcPr>
          <w:p w14:paraId="795D30C8" w14:textId="77777777" w:rsidR="00BC6327" w:rsidRPr="00F46D1D"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Cs w:val="24"/>
              </w:rPr>
            </w:pPr>
          </w:p>
        </w:tc>
      </w:tr>
      <w:tr w:rsidR="00BC6327" w:rsidRPr="00F46D1D" w14:paraId="36C59834" w14:textId="77777777" w:rsidTr="002B0E58">
        <w:tc>
          <w:tcPr>
            <w:tcW w:w="4140" w:type="dxa"/>
            <w:gridSpan w:val="4"/>
          </w:tcPr>
          <w:p w14:paraId="3E043666" w14:textId="77777777" w:rsidR="00BC6327" w:rsidRPr="00F46D1D"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Cs w:val="24"/>
              </w:rPr>
            </w:pPr>
            <w:r w:rsidRPr="00F46D1D">
              <w:rPr>
                <w:szCs w:val="24"/>
              </w:rPr>
              <w:t>Drinking Water Source Assessment information:</w:t>
            </w:r>
          </w:p>
        </w:tc>
        <w:tc>
          <w:tcPr>
            <w:tcW w:w="6660" w:type="dxa"/>
            <w:gridSpan w:val="3"/>
            <w:tcBorders>
              <w:bottom w:val="single" w:sz="4" w:space="0" w:color="auto"/>
            </w:tcBorders>
          </w:tcPr>
          <w:p w14:paraId="42A7B488" w14:textId="33EA809D" w:rsidR="00BC6327" w:rsidRPr="00F46D1D" w:rsidRDefault="00CB4B4C" w:rsidP="00CB4B4C">
            <w:pPr>
              <w:spacing w:after="240"/>
              <w:rPr>
                <w:sz w:val="24"/>
                <w:szCs w:val="24"/>
              </w:rPr>
            </w:pPr>
            <w:r w:rsidRPr="00F46D1D">
              <w:rPr>
                <w:sz w:val="24"/>
                <w:szCs w:val="24"/>
              </w:rPr>
              <w:t xml:space="preserve">Drinking Water Source Assessment Information: The source is </w:t>
            </w:r>
          </w:p>
        </w:tc>
      </w:tr>
      <w:tr w:rsidR="00BC6327" w:rsidRPr="00412B2F" w14:paraId="4AB6369E" w14:textId="77777777" w:rsidTr="008A5B6C">
        <w:tc>
          <w:tcPr>
            <w:tcW w:w="10800" w:type="dxa"/>
            <w:gridSpan w:val="7"/>
            <w:tcBorders>
              <w:bottom w:val="single" w:sz="4" w:space="0" w:color="auto"/>
            </w:tcBorders>
          </w:tcPr>
          <w:p w14:paraId="556CD1B7" w14:textId="4654C9A5" w:rsidR="00BC6327" w:rsidRPr="00412B2F" w:rsidRDefault="002B0E5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F46D1D">
              <w:rPr>
                <w:szCs w:val="24"/>
              </w:rPr>
              <w:t xml:space="preserve">considered most vulnerable to the following activities associated with contaminants detected in the water supply: Septic system – high density [&gt;1/acre], Military installations, apartments and condominiums. A complete copy of the Source Assessment can be viewed by contacting Sheila </w:t>
            </w:r>
            <w:proofErr w:type="spellStart"/>
            <w:r w:rsidRPr="00F46D1D">
              <w:rPr>
                <w:szCs w:val="24"/>
              </w:rPr>
              <w:t>Geivet</w:t>
            </w:r>
            <w:proofErr w:type="spellEnd"/>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91F613" w:rsidR="00BC6327" w:rsidRPr="00412B2F" w:rsidRDefault="00CB4B4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Sheila </w:t>
            </w:r>
            <w:proofErr w:type="spellStart"/>
            <w:r>
              <w:rPr>
                <w:sz w:val="21"/>
                <w:szCs w:val="21"/>
              </w:rPr>
              <w:t>Geivet</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69CD2A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B4B4C">
              <w:rPr>
                <w:sz w:val="21"/>
                <w:szCs w:val="21"/>
              </w:rPr>
              <w:t>661</w:t>
            </w:r>
            <w:r w:rsidRPr="008E4080">
              <w:rPr>
                <w:sz w:val="21"/>
                <w:szCs w:val="21"/>
              </w:rPr>
              <w:t>)</w:t>
            </w:r>
            <w:r w:rsidR="00CB4B4C">
              <w:rPr>
                <w:sz w:val="21"/>
                <w:szCs w:val="21"/>
              </w:rPr>
              <w:t xml:space="preserve"> 725-4347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4839E15" w:rsidR="00BC6327" w:rsidRPr="00A44246" w:rsidRDefault="00BC6327" w:rsidP="00F01B42">
      <w:pPr>
        <w:spacing w:after="120"/>
        <w:jc w:val="both"/>
        <w:rPr>
          <w:sz w:val="22"/>
          <w:szCs w:val="22"/>
        </w:rPr>
      </w:pPr>
      <w:r w:rsidRPr="0012764D">
        <w:rPr>
          <w:b/>
          <w:sz w:val="22"/>
          <w:szCs w:val="22"/>
        </w:rPr>
        <w:t xml:space="preserve">Tables 1, 2, 3, </w:t>
      </w:r>
      <w:r w:rsidR="002B0E58">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4A56B37E"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w:t>
            </w:r>
            <w:r w:rsidR="002B0E58">
              <w:rPr>
                <w:rFonts w:ascii="Times New Roman" w:hAnsi="Times New Roman"/>
                <w:bCs w:val="0"/>
                <w:caps/>
                <w:sz w:val="20"/>
              </w:rPr>
              <w:t xml:space="preserve"> 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BC75EB4" w:rsidR="00B44817" w:rsidRPr="00F41F91" w:rsidRDefault="00CB4B4C" w:rsidP="00D057C3">
            <w:pPr>
              <w:jc w:val="center"/>
              <w:rPr>
                <w:sz w:val="18"/>
              </w:rPr>
            </w:pPr>
            <w:r>
              <w:rPr>
                <w:sz w:val="18"/>
              </w:rPr>
              <w:t>7/11/22</w:t>
            </w:r>
          </w:p>
        </w:tc>
        <w:tc>
          <w:tcPr>
            <w:tcW w:w="991" w:type="dxa"/>
            <w:tcBorders>
              <w:top w:val="nil"/>
            </w:tcBorders>
          </w:tcPr>
          <w:p w14:paraId="2EB76238" w14:textId="52E36395" w:rsidR="00B44817" w:rsidRPr="00F41F91" w:rsidRDefault="00CB4B4C" w:rsidP="00D057C3">
            <w:pPr>
              <w:jc w:val="center"/>
              <w:rPr>
                <w:sz w:val="18"/>
              </w:rPr>
            </w:pPr>
            <w:r>
              <w:rPr>
                <w:sz w:val="18"/>
              </w:rPr>
              <w:t>5</w:t>
            </w:r>
          </w:p>
        </w:tc>
        <w:tc>
          <w:tcPr>
            <w:tcW w:w="990" w:type="dxa"/>
            <w:tcBorders>
              <w:top w:val="nil"/>
              <w:bottom w:val="nil"/>
            </w:tcBorders>
          </w:tcPr>
          <w:p w14:paraId="4C3FDB54" w14:textId="31CDDC77" w:rsidR="00B44817" w:rsidRPr="00F41F91" w:rsidRDefault="00CB4B4C" w:rsidP="00D057C3">
            <w:pPr>
              <w:jc w:val="center"/>
              <w:rPr>
                <w:sz w:val="18"/>
              </w:rPr>
            </w:pPr>
            <w:r>
              <w:rPr>
                <w:sz w:val="18"/>
              </w:rPr>
              <w:t>0.11</w:t>
            </w:r>
          </w:p>
        </w:tc>
        <w:tc>
          <w:tcPr>
            <w:tcW w:w="1080" w:type="dxa"/>
            <w:tcBorders>
              <w:top w:val="nil"/>
              <w:bottom w:val="nil"/>
            </w:tcBorders>
          </w:tcPr>
          <w:p w14:paraId="48CE0F50" w14:textId="7F86DFE9" w:rsidR="00B44817" w:rsidRPr="00F41F91" w:rsidRDefault="00CB4B4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635E3691" w:rsidR="00B44817" w:rsidRPr="00F41F91" w:rsidRDefault="00CB4B4C" w:rsidP="00B44817">
            <w:pPr>
              <w:jc w:val="center"/>
              <w:rPr>
                <w:sz w:val="17"/>
                <w:szCs w:val="16"/>
              </w:rPr>
            </w:pPr>
            <w:r w:rsidRPr="00CB4B4C">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5BA3080" w:rsidR="00B44817" w:rsidRPr="00F41F91" w:rsidRDefault="00CB4B4C" w:rsidP="00D057C3">
            <w:pPr>
              <w:jc w:val="center"/>
              <w:rPr>
                <w:sz w:val="18"/>
              </w:rPr>
            </w:pPr>
            <w:r>
              <w:rPr>
                <w:sz w:val="18"/>
              </w:rPr>
              <w:t>7/11/22</w:t>
            </w:r>
          </w:p>
        </w:tc>
        <w:tc>
          <w:tcPr>
            <w:tcW w:w="991" w:type="dxa"/>
            <w:tcBorders>
              <w:bottom w:val="single" w:sz="18" w:space="0" w:color="auto"/>
            </w:tcBorders>
          </w:tcPr>
          <w:p w14:paraId="18011756" w14:textId="78703719" w:rsidR="00B44817" w:rsidRPr="00F41F91" w:rsidRDefault="00CB4B4C" w:rsidP="00D057C3">
            <w:pPr>
              <w:jc w:val="center"/>
              <w:rPr>
                <w:sz w:val="18"/>
              </w:rPr>
            </w:pPr>
            <w:r>
              <w:rPr>
                <w:sz w:val="18"/>
              </w:rPr>
              <w:t>5</w:t>
            </w:r>
          </w:p>
        </w:tc>
        <w:tc>
          <w:tcPr>
            <w:tcW w:w="990" w:type="dxa"/>
            <w:tcBorders>
              <w:bottom w:val="single" w:sz="18" w:space="0" w:color="auto"/>
            </w:tcBorders>
          </w:tcPr>
          <w:p w14:paraId="7CE90126" w14:textId="0142ECE6" w:rsidR="00B44817" w:rsidRPr="00F41F91" w:rsidRDefault="00CB4B4C" w:rsidP="00D057C3">
            <w:pPr>
              <w:jc w:val="center"/>
              <w:rPr>
                <w:sz w:val="18"/>
              </w:rPr>
            </w:pPr>
            <w:r>
              <w:rPr>
                <w:sz w:val="18"/>
              </w:rPr>
              <w:t>0.024</w:t>
            </w:r>
          </w:p>
        </w:tc>
        <w:tc>
          <w:tcPr>
            <w:tcW w:w="1080" w:type="dxa"/>
            <w:tcBorders>
              <w:bottom w:val="single" w:sz="18" w:space="0" w:color="auto"/>
            </w:tcBorders>
          </w:tcPr>
          <w:p w14:paraId="11DE16E1" w14:textId="7448DBDD" w:rsidR="00B44817" w:rsidRPr="00F41F91" w:rsidRDefault="00CB4B4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0B3EB793" w14:textId="77777777" w:rsidR="002B0E58" w:rsidRDefault="002B0E58"/>
    <w:p w14:paraId="482B5123" w14:textId="77777777" w:rsidR="002B0E58" w:rsidRDefault="002B0E58"/>
    <w:p w14:paraId="31A1D417" w14:textId="77777777" w:rsidR="002B0E58" w:rsidRDefault="002B0E58"/>
    <w:p w14:paraId="75C7C345" w14:textId="77777777" w:rsidR="002B0E58" w:rsidRDefault="002B0E5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A6CFE4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B0E58">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20E846F" w:rsidR="00B3023D" w:rsidRPr="00F41F91" w:rsidRDefault="00CB4B4C" w:rsidP="009C6436">
            <w:pPr>
              <w:jc w:val="center"/>
              <w:rPr>
                <w:sz w:val="18"/>
              </w:rPr>
            </w:pPr>
            <w:r>
              <w:rPr>
                <w:sz w:val="18"/>
              </w:rPr>
              <w:t>9/23/21</w:t>
            </w:r>
          </w:p>
        </w:tc>
        <w:tc>
          <w:tcPr>
            <w:tcW w:w="1350" w:type="dxa"/>
            <w:tcBorders>
              <w:top w:val="nil"/>
              <w:bottom w:val="single" w:sz="4" w:space="0" w:color="auto"/>
            </w:tcBorders>
          </w:tcPr>
          <w:p w14:paraId="690B0D1C" w14:textId="0BB855CC" w:rsidR="00B3023D" w:rsidRPr="00F41F91" w:rsidRDefault="00CB4B4C" w:rsidP="009C6436">
            <w:pPr>
              <w:jc w:val="center"/>
              <w:rPr>
                <w:sz w:val="18"/>
              </w:rPr>
            </w:pPr>
            <w:r>
              <w:rPr>
                <w:sz w:val="18"/>
              </w:rPr>
              <w:t>74</w:t>
            </w:r>
          </w:p>
        </w:tc>
        <w:tc>
          <w:tcPr>
            <w:tcW w:w="1440" w:type="dxa"/>
            <w:tcBorders>
              <w:top w:val="nil"/>
              <w:bottom w:val="single" w:sz="4" w:space="0" w:color="auto"/>
            </w:tcBorders>
          </w:tcPr>
          <w:p w14:paraId="6802CC34" w14:textId="20622BF8" w:rsidR="00B3023D" w:rsidRPr="00F41F91" w:rsidRDefault="00CB4B4C" w:rsidP="009C6436">
            <w:pPr>
              <w:jc w:val="center"/>
              <w:rPr>
                <w:sz w:val="18"/>
              </w:rPr>
            </w:pPr>
            <w:r>
              <w:rPr>
                <w:sz w:val="18"/>
              </w:rPr>
              <w:t>74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F869C7B" w:rsidR="00B3023D" w:rsidRPr="00F41F91" w:rsidRDefault="00CB4B4C" w:rsidP="009C6436">
            <w:pPr>
              <w:jc w:val="center"/>
              <w:rPr>
                <w:sz w:val="18"/>
              </w:rPr>
            </w:pPr>
            <w:r>
              <w:rPr>
                <w:sz w:val="18"/>
              </w:rPr>
              <w:t>9/23/21</w:t>
            </w:r>
          </w:p>
        </w:tc>
        <w:tc>
          <w:tcPr>
            <w:tcW w:w="1350" w:type="dxa"/>
            <w:tcBorders>
              <w:bottom w:val="single" w:sz="18" w:space="0" w:color="auto"/>
            </w:tcBorders>
          </w:tcPr>
          <w:p w14:paraId="5F571C45" w14:textId="1BB51CF3" w:rsidR="00B3023D" w:rsidRPr="00F41F91" w:rsidRDefault="00CB4B4C" w:rsidP="009C6436">
            <w:pPr>
              <w:jc w:val="center"/>
              <w:rPr>
                <w:sz w:val="18"/>
              </w:rPr>
            </w:pPr>
            <w:r>
              <w:rPr>
                <w:sz w:val="18"/>
              </w:rPr>
              <w:t>250</w:t>
            </w:r>
          </w:p>
        </w:tc>
        <w:tc>
          <w:tcPr>
            <w:tcW w:w="1440" w:type="dxa"/>
            <w:tcBorders>
              <w:bottom w:val="single" w:sz="18" w:space="0" w:color="auto"/>
            </w:tcBorders>
          </w:tcPr>
          <w:p w14:paraId="2BE476FB" w14:textId="72152B04" w:rsidR="00B3023D" w:rsidRPr="00F41F91" w:rsidRDefault="00CB4B4C" w:rsidP="009C6436">
            <w:pPr>
              <w:jc w:val="center"/>
              <w:rPr>
                <w:sz w:val="18"/>
              </w:rPr>
            </w:pPr>
            <w:r>
              <w:rPr>
                <w:sz w:val="18"/>
              </w:rPr>
              <w:t>250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2AC30B5"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2B0E58">
              <w:rPr>
                <w:b/>
                <w:caps/>
              </w:rPr>
              <w:t>3</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F46D1D">
        <w:trPr>
          <w:trHeight w:val="729"/>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583A27F" w:rsidR="00227914" w:rsidRPr="00F41F91" w:rsidRDefault="00CB4B4C" w:rsidP="00227914">
            <w:pPr>
              <w:jc w:val="center"/>
              <w:rPr>
                <w:sz w:val="18"/>
              </w:rPr>
            </w:pPr>
            <w:r>
              <w:rPr>
                <w:sz w:val="18"/>
              </w:rPr>
              <w:t>2023</w:t>
            </w:r>
          </w:p>
        </w:tc>
        <w:tc>
          <w:tcPr>
            <w:tcW w:w="1350" w:type="dxa"/>
            <w:tcBorders>
              <w:top w:val="nil"/>
            </w:tcBorders>
          </w:tcPr>
          <w:p w14:paraId="492AEBB3" w14:textId="46E81592" w:rsidR="00227914" w:rsidRPr="00F41F91" w:rsidRDefault="00CB4B4C" w:rsidP="00227914">
            <w:pPr>
              <w:jc w:val="center"/>
              <w:rPr>
                <w:sz w:val="18"/>
              </w:rPr>
            </w:pPr>
            <w:r>
              <w:rPr>
                <w:sz w:val="18"/>
              </w:rPr>
              <w:t>7.9</w:t>
            </w:r>
          </w:p>
        </w:tc>
        <w:tc>
          <w:tcPr>
            <w:tcW w:w="1440" w:type="dxa"/>
            <w:tcBorders>
              <w:top w:val="nil"/>
            </w:tcBorders>
          </w:tcPr>
          <w:p w14:paraId="0EA1207A" w14:textId="2D827A27" w:rsidR="00227914" w:rsidRPr="00F41F91" w:rsidRDefault="00CB4B4C" w:rsidP="00CB4B4C">
            <w:pPr>
              <w:jc w:val="center"/>
              <w:rPr>
                <w:sz w:val="18"/>
              </w:rPr>
            </w:pPr>
            <w:r>
              <w:rPr>
                <w:sz w:val="18"/>
              </w:rPr>
              <w:t>6.0 – 9.5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F46D1D"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F46D1D" w:rsidRPr="00F41F91" w:rsidRDefault="00F46D1D" w:rsidP="00F46D1D">
            <w:pPr>
              <w:ind w:left="180"/>
              <w:rPr>
                <w:sz w:val="18"/>
              </w:rPr>
            </w:pPr>
            <w:r>
              <w:rPr>
                <w:sz w:val="18"/>
              </w:rPr>
              <w:t>Arsenic</w:t>
            </w:r>
          </w:p>
        </w:tc>
        <w:tc>
          <w:tcPr>
            <w:tcW w:w="990" w:type="dxa"/>
            <w:tcBorders>
              <w:top w:val="nil"/>
            </w:tcBorders>
          </w:tcPr>
          <w:p w14:paraId="650AA279" w14:textId="14BBCB0F" w:rsidR="00F46D1D" w:rsidRPr="00F41F91" w:rsidRDefault="00F46D1D" w:rsidP="00F46D1D">
            <w:pPr>
              <w:jc w:val="center"/>
              <w:rPr>
                <w:sz w:val="18"/>
              </w:rPr>
            </w:pPr>
            <w:r>
              <w:rPr>
                <w:sz w:val="18"/>
              </w:rPr>
              <w:t>9/23/21</w:t>
            </w:r>
          </w:p>
        </w:tc>
        <w:tc>
          <w:tcPr>
            <w:tcW w:w="1350" w:type="dxa"/>
            <w:tcBorders>
              <w:top w:val="nil"/>
            </w:tcBorders>
          </w:tcPr>
          <w:p w14:paraId="6407ED2C" w14:textId="7852D8FA" w:rsidR="00F46D1D" w:rsidRPr="00F41F91" w:rsidRDefault="00F46D1D" w:rsidP="00F46D1D">
            <w:pPr>
              <w:jc w:val="center"/>
              <w:rPr>
                <w:sz w:val="18"/>
              </w:rPr>
            </w:pPr>
            <w:r>
              <w:rPr>
                <w:sz w:val="18"/>
              </w:rPr>
              <w:t>6.3</w:t>
            </w:r>
          </w:p>
        </w:tc>
        <w:tc>
          <w:tcPr>
            <w:tcW w:w="1440" w:type="dxa"/>
            <w:tcBorders>
              <w:top w:val="nil"/>
            </w:tcBorders>
          </w:tcPr>
          <w:p w14:paraId="1F229C6F" w14:textId="7AA264A5" w:rsidR="00F46D1D" w:rsidRPr="00F41F91" w:rsidRDefault="00F46D1D" w:rsidP="00F46D1D">
            <w:pPr>
              <w:jc w:val="center"/>
              <w:rPr>
                <w:sz w:val="18"/>
              </w:rPr>
            </w:pPr>
            <w:r>
              <w:rPr>
                <w:sz w:val="18"/>
              </w:rPr>
              <w:t>6.3</w:t>
            </w:r>
          </w:p>
        </w:tc>
        <w:tc>
          <w:tcPr>
            <w:tcW w:w="900" w:type="dxa"/>
            <w:tcBorders>
              <w:top w:val="nil"/>
            </w:tcBorders>
          </w:tcPr>
          <w:p w14:paraId="0DD813F0" w14:textId="59F446D3" w:rsidR="00F46D1D" w:rsidRPr="00F41F91" w:rsidRDefault="00F46D1D" w:rsidP="00F46D1D">
            <w:pPr>
              <w:jc w:val="center"/>
              <w:rPr>
                <w:sz w:val="18"/>
              </w:rPr>
            </w:pPr>
            <w:r>
              <w:rPr>
                <w:sz w:val="18"/>
              </w:rPr>
              <w:t>10</w:t>
            </w:r>
          </w:p>
        </w:tc>
        <w:tc>
          <w:tcPr>
            <w:tcW w:w="1080" w:type="dxa"/>
            <w:tcBorders>
              <w:top w:val="nil"/>
            </w:tcBorders>
          </w:tcPr>
          <w:p w14:paraId="358187D9" w14:textId="0B4DE632" w:rsidR="00F46D1D" w:rsidRPr="00F41F91" w:rsidRDefault="00F46D1D" w:rsidP="00F46D1D">
            <w:pPr>
              <w:jc w:val="center"/>
              <w:rPr>
                <w:sz w:val="18"/>
              </w:rPr>
            </w:pPr>
            <w:r>
              <w:rPr>
                <w:sz w:val="18"/>
              </w:rPr>
              <w:t>0.004</w:t>
            </w:r>
          </w:p>
        </w:tc>
        <w:tc>
          <w:tcPr>
            <w:tcW w:w="2808" w:type="dxa"/>
            <w:tcBorders>
              <w:top w:val="nil"/>
              <w:right w:val="single" w:sz="6" w:space="0" w:color="auto"/>
            </w:tcBorders>
          </w:tcPr>
          <w:p w14:paraId="4545695F" w14:textId="4684C1F6" w:rsidR="00F46D1D" w:rsidRPr="00F41F91" w:rsidRDefault="00F46D1D" w:rsidP="00F46D1D">
            <w:pPr>
              <w:rPr>
                <w:sz w:val="18"/>
              </w:rPr>
            </w:pPr>
            <w:r>
              <w:rPr>
                <w:sz w:val="18"/>
              </w:rPr>
              <w:t>Erosion of natural deposits; runoff from orchards; glass and electronics production wastes</w:t>
            </w:r>
          </w:p>
        </w:tc>
      </w:tr>
      <w:tr w:rsidR="00F46D1D"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F46D1D" w:rsidRPr="00F41F91" w:rsidRDefault="00F46D1D" w:rsidP="00F46D1D">
            <w:pPr>
              <w:ind w:left="180"/>
              <w:rPr>
                <w:sz w:val="18"/>
              </w:rPr>
            </w:pPr>
            <w:r>
              <w:rPr>
                <w:sz w:val="18"/>
              </w:rPr>
              <w:t>Barium</w:t>
            </w:r>
          </w:p>
        </w:tc>
        <w:tc>
          <w:tcPr>
            <w:tcW w:w="990" w:type="dxa"/>
            <w:tcBorders>
              <w:top w:val="nil"/>
            </w:tcBorders>
          </w:tcPr>
          <w:p w14:paraId="3EBC825C" w14:textId="07068DB5" w:rsidR="00F46D1D" w:rsidRPr="00F41F91" w:rsidRDefault="00F46D1D" w:rsidP="00F46D1D">
            <w:pPr>
              <w:jc w:val="center"/>
              <w:rPr>
                <w:sz w:val="18"/>
              </w:rPr>
            </w:pPr>
            <w:r>
              <w:rPr>
                <w:sz w:val="18"/>
              </w:rPr>
              <w:t>9/23/21</w:t>
            </w:r>
          </w:p>
        </w:tc>
        <w:tc>
          <w:tcPr>
            <w:tcW w:w="1350" w:type="dxa"/>
            <w:tcBorders>
              <w:top w:val="nil"/>
            </w:tcBorders>
          </w:tcPr>
          <w:p w14:paraId="60E1D7F0" w14:textId="12F6AAC2" w:rsidR="00F46D1D" w:rsidRPr="00F41F91" w:rsidRDefault="00F46D1D" w:rsidP="00F46D1D">
            <w:pPr>
              <w:jc w:val="center"/>
              <w:rPr>
                <w:sz w:val="18"/>
              </w:rPr>
            </w:pPr>
            <w:r>
              <w:rPr>
                <w:sz w:val="18"/>
              </w:rPr>
              <w:t>0.180</w:t>
            </w:r>
          </w:p>
        </w:tc>
        <w:tc>
          <w:tcPr>
            <w:tcW w:w="1440" w:type="dxa"/>
            <w:tcBorders>
              <w:top w:val="nil"/>
            </w:tcBorders>
          </w:tcPr>
          <w:p w14:paraId="53260E31" w14:textId="42FBF5DE" w:rsidR="00F46D1D" w:rsidRPr="00F41F91" w:rsidRDefault="00F46D1D" w:rsidP="00F46D1D">
            <w:pPr>
              <w:jc w:val="center"/>
              <w:rPr>
                <w:sz w:val="18"/>
              </w:rPr>
            </w:pPr>
            <w:r>
              <w:rPr>
                <w:sz w:val="18"/>
              </w:rPr>
              <w:t>0.180</w:t>
            </w:r>
          </w:p>
        </w:tc>
        <w:tc>
          <w:tcPr>
            <w:tcW w:w="900" w:type="dxa"/>
            <w:tcBorders>
              <w:top w:val="nil"/>
            </w:tcBorders>
          </w:tcPr>
          <w:p w14:paraId="75FB5F3D" w14:textId="58BAF1D5" w:rsidR="00F46D1D" w:rsidRPr="00F41F91" w:rsidRDefault="00F46D1D" w:rsidP="00F46D1D">
            <w:pPr>
              <w:jc w:val="center"/>
              <w:rPr>
                <w:sz w:val="18"/>
              </w:rPr>
            </w:pPr>
            <w:r>
              <w:rPr>
                <w:sz w:val="18"/>
              </w:rPr>
              <w:t>1</w:t>
            </w:r>
          </w:p>
        </w:tc>
        <w:tc>
          <w:tcPr>
            <w:tcW w:w="1080" w:type="dxa"/>
            <w:tcBorders>
              <w:top w:val="nil"/>
            </w:tcBorders>
          </w:tcPr>
          <w:p w14:paraId="4781A783" w14:textId="16DC5A50" w:rsidR="00F46D1D" w:rsidRPr="00F41F91" w:rsidRDefault="00F46D1D" w:rsidP="00F46D1D">
            <w:pPr>
              <w:jc w:val="center"/>
              <w:rPr>
                <w:sz w:val="18"/>
              </w:rPr>
            </w:pPr>
            <w:r>
              <w:rPr>
                <w:sz w:val="18"/>
              </w:rPr>
              <w:t>2</w:t>
            </w:r>
          </w:p>
        </w:tc>
        <w:tc>
          <w:tcPr>
            <w:tcW w:w="2808" w:type="dxa"/>
            <w:tcBorders>
              <w:top w:val="nil"/>
              <w:right w:val="single" w:sz="6" w:space="0" w:color="auto"/>
            </w:tcBorders>
          </w:tcPr>
          <w:p w14:paraId="54042C46" w14:textId="1E81720D" w:rsidR="00F46D1D" w:rsidRPr="00F41F91" w:rsidRDefault="00F46D1D" w:rsidP="00F46D1D">
            <w:pPr>
              <w:rPr>
                <w:sz w:val="18"/>
              </w:rPr>
            </w:pPr>
            <w:r>
              <w:rPr>
                <w:sz w:val="18"/>
              </w:rPr>
              <w:t>Discharge of oil drilling wastes and from metal refineries; erosion of natural deposits</w:t>
            </w:r>
          </w:p>
        </w:tc>
      </w:tr>
      <w:tr w:rsidR="00F46D1D"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F46D1D" w:rsidRPr="00F41F91" w:rsidRDefault="00F46D1D" w:rsidP="00F46D1D">
            <w:pPr>
              <w:ind w:left="180"/>
              <w:rPr>
                <w:sz w:val="18"/>
              </w:rPr>
            </w:pPr>
            <w:r>
              <w:rPr>
                <w:sz w:val="18"/>
              </w:rPr>
              <w:t>Fluoride</w:t>
            </w:r>
          </w:p>
        </w:tc>
        <w:tc>
          <w:tcPr>
            <w:tcW w:w="990" w:type="dxa"/>
            <w:tcBorders>
              <w:top w:val="nil"/>
            </w:tcBorders>
          </w:tcPr>
          <w:p w14:paraId="27C6966F" w14:textId="67AE9352" w:rsidR="00F46D1D" w:rsidRPr="00F41F91" w:rsidRDefault="00F46D1D" w:rsidP="00F46D1D">
            <w:pPr>
              <w:jc w:val="center"/>
              <w:rPr>
                <w:sz w:val="18"/>
              </w:rPr>
            </w:pPr>
            <w:r>
              <w:rPr>
                <w:sz w:val="18"/>
              </w:rPr>
              <w:t>9/23/21</w:t>
            </w:r>
          </w:p>
        </w:tc>
        <w:tc>
          <w:tcPr>
            <w:tcW w:w="1350" w:type="dxa"/>
            <w:tcBorders>
              <w:top w:val="nil"/>
            </w:tcBorders>
          </w:tcPr>
          <w:p w14:paraId="0885F200" w14:textId="2D1230DA" w:rsidR="00F46D1D" w:rsidRPr="00F41F91" w:rsidRDefault="00F46D1D" w:rsidP="00F46D1D">
            <w:pPr>
              <w:jc w:val="center"/>
              <w:rPr>
                <w:sz w:val="18"/>
              </w:rPr>
            </w:pPr>
            <w:r>
              <w:rPr>
                <w:sz w:val="18"/>
              </w:rPr>
              <w:t>0.074</w:t>
            </w:r>
          </w:p>
        </w:tc>
        <w:tc>
          <w:tcPr>
            <w:tcW w:w="1440" w:type="dxa"/>
            <w:tcBorders>
              <w:top w:val="nil"/>
            </w:tcBorders>
          </w:tcPr>
          <w:p w14:paraId="15A19D07" w14:textId="57141D17" w:rsidR="00F46D1D" w:rsidRPr="00F41F91" w:rsidRDefault="00F46D1D" w:rsidP="00F46D1D">
            <w:pPr>
              <w:jc w:val="center"/>
              <w:rPr>
                <w:sz w:val="18"/>
              </w:rPr>
            </w:pPr>
            <w:r>
              <w:rPr>
                <w:sz w:val="18"/>
              </w:rPr>
              <w:t>0.074</w:t>
            </w:r>
          </w:p>
        </w:tc>
        <w:tc>
          <w:tcPr>
            <w:tcW w:w="900" w:type="dxa"/>
            <w:tcBorders>
              <w:top w:val="nil"/>
            </w:tcBorders>
          </w:tcPr>
          <w:p w14:paraId="7411E3C4" w14:textId="03904401" w:rsidR="00F46D1D" w:rsidRPr="00F41F91" w:rsidRDefault="00F46D1D" w:rsidP="00F46D1D">
            <w:pPr>
              <w:jc w:val="center"/>
              <w:rPr>
                <w:sz w:val="18"/>
              </w:rPr>
            </w:pPr>
            <w:r>
              <w:rPr>
                <w:sz w:val="18"/>
              </w:rPr>
              <w:t>2.0</w:t>
            </w:r>
          </w:p>
        </w:tc>
        <w:tc>
          <w:tcPr>
            <w:tcW w:w="1080" w:type="dxa"/>
            <w:tcBorders>
              <w:top w:val="nil"/>
            </w:tcBorders>
          </w:tcPr>
          <w:p w14:paraId="6D5BC851" w14:textId="508D8752" w:rsidR="00F46D1D" w:rsidRPr="00F41F91" w:rsidRDefault="00F46D1D" w:rsidP="00F46D1D">
            <w:pPr>
              <w:jc w:val="center"/>
              <w:rPr>
                <w:sz w:val="18"/>
              </w:rPr>
            </w:pPr>
            <w:r>
              <w:rPr>
                <w:sz w:val="18"/>
              </w:rPr>
              <w:t>1</w:t>
            </w:r>
          </w:p>
        </w:tc>
        <w:tc>
          <w:tcPr>
            <w:tcW w:w="2808" w:type="dxa"/>
            <w:tcBorders>
              <w:top w:val="nil"/>
              <w:right w:val="single" w:sz="6" w:space="0" w:color="auto"/>
            </w:tcBorders>
          </w:tcPr>
          <w:p w14:paraId="7520BDD7" w14:textId="608D2E07" w:rsidR="00F46D1D" w:rsidRPr="00F41F91" w:rsidRDefault="00F46D1D" w:rsidP="00F46D1D">
            <w:pPr>
              <w:rPr>
                <w:sz w:val="18"/>
              </w:rPr>
            </w:pPr>
            <w:r>
              <w:rPr>
                <w:sz w:val="18"/>
              </w:rPr>
              <w:t>Erosion of natural deposits; water additive which promotes strong teeth; discharge from fertilizer and aluminum factories</w:t>
            </w:r>
          </w:p>
        </w:tc>
      </w:tr>
      <w:tr w:rsidR="00F46D1D" w:rsidRPr="001F3468" w14:paraId="3A3711BA" w14:textId="77777777" w:rsidTr="002F1DD3">
        <w:trPr>
          <w:trHeight w:val="432"/>
          <w:jc w:val="center"/>
        </w:trPr>
        <w:tc>
          <w:tcPr>
            <w:tcW w:w="2268" w:type="dxa"/>
            <w:gridSpan w:val="2"/>
            <w:tcBorders>
              <w:top w:val="nil"/>
              <w:left w:val="single" w:sz="6" w:space="0" w:color="auto"/>
            </w:tcBorders>
          </w:tcPr>
          <w:p w14:paraId="2AE0D29A" w14:textId="3D0C20C0" w:rsidR="00F46D1D" w:rsidRPr="00F41F91" w:rsidRDefault="00F46D1D" w:rsidP="00F46D1D">
            <w:pPr>
              <w:ind w:left="180"/>
              <w:rPr>
                <w:sz w:val="18"/>
              </w:rPr>
            </w:pPr>
            <w:r>
              <w:rPr>
                <w:sz w:val="18"/>
              </w:rPr>
              <w:t>Selenium</w:t>
            </w:r>
          </w:p>
        </w:tc>
        <w:tc>
          <w:tcPr>
            <w:tcW w:w="990" w:type="dxa"/>
            <w:tcBorders>
              <w:top w:val="nil"/>
            </w:tcBorders>
          </w:tcPr>
          <w:p w14:paraId="0DFC1C10" w14:textId="17D26646" w:rsidR="00F46D1D" w:rsidRPr="00F41F91" w:rsidRDefault="00F46D1D" w:rsidP="00F46D1D">
            <w:pPr>
              <w:jc w:val="center"/>
              <w:rPr>
                <w:sz w:val="18"/>
              </w:rPr>
            </w:pPr>
            <w:r>
              <w:rPr>
                <w:sz w:val="18"/>
              </w:rPr>
              <w:t>9/23/21</w:t>
            </w:r>
          </w:p>
        </w:tc>
        <w:tc>
          <w:tcPr>
            <w:tcW w:w="1350" w:type="dxa"/>
            <w:tcBorders>
              <w:top w:val="nil"/>
            </w:tcBorders>
          </w:tcPr>
          <w:p w14:paraId="1BCD5B8B" w14:textId="5F5B19B6" w:rsidR="00F46D1D" w:rsidRPr="00F41F91" w:rsidRDefault="00F46D1D" w:rsidP="00F46D1D">
            <w:pPr>
              <w:jc w:val="center"/>
              <w:rPr>
                <w:sz w:val="18"/>
              </w:rPr>
            </w:pPr>
            <w:r>
              <w:rPr>
                <w:sz w:val="18"/>
              </w:rPr>
              <w:t>2.0</w:t>
            </w:r>
          </w:p>
        </w:tc>
        <w:tc>
          <w:tcPr>
            <w:tcW w:w="1440" w:type="dxa"/>
            <w:tcBorders>
              <w:top w:val="nil"/>
            </w:tcBorders>
          </w:tcPr>
          <w:p w14:paraId="303DB325" w14:textId="39ACD439" w:rsidR="00F46D1D" w:rsidRPr="00F41F91" w:rsidRDefault="00F46D1D" w:rsidP="00F46D1D">
            <w:pPr>
              <w:jc w:val="center"/>
              <w:rPr>
                <w:sz w:val="18"/>
              </w:rPr>
            </w:pPr>
            <w:r>
              <w:rPr>
                <w:sz w:val="18"/>
              </w:rPr>
              <w:t>2.0</w:t>
            </w:r>
          </w:p>
        </w:tc>
        <w:tc>
          <w:tcPr>
            <w:tcW w:w="900" w:type="dxa"/>
            <w:tcBorders>
              <w:top w:val="nil"/>
            </w:tcBorders>
          </w:tcPr>
          <w:p w14:paraId="4A0E6F81" w14:textId="57F80518" w:rsidR="00F46D1D" w:rsidRPr="00F41F91" w:rsidRDefault="002B0E58" w:rsidP="00F46D1D">
            <w:pPr>
              <w:jc w:val="center"/>
              <w:rPr>
                <w:sz w:val="18"/>
              </w:rPr>
            </w:pPr>
            <w:r>
              <w:rPr>
                <w:sz w:val="18"/>
              </w:rPr>
              <w:t>50</w:t>
            </w:r>
          </w:p>
        </w:tc>
        <w:tc>
          <w:tcPr>
            <w:tcW w:w="1080" w:type="dxa"/>
            <w:tcBorders>
              <w:top w:val="nil"/>
            </w:tcBorders>
          </w:tcPr>
          <w:p w14:paraId="26D87245" w14:textId="4943B8D2" w:rsidR="00F46D1D" w:rsidRPr="00F41F91" w:rsidRDefault="002B0E58" w:rsidP="00F46D1D">
            <w:pPr>
              <w:jc w:val="center"/>
              <w:rPr>
                <w:sz w:val="18"/>
              </w:rPr>
            </w:pPr>
            <w:r>
              <w:rPr>
                <w:sz w:val="18"/>
              </w:rPr>
              <w:t>50</w:t>
            </w:r>
          </w:p>
        </w:tc>
        <w:tc>
          <w:tcPr>
            <w:tcW w:w="2808" w:type="dxa"/>
            <w:tcBorders>
              <w:top w:val="nil"/>
              <w:right w:val="single" w:sz="6" w:space="0" w:color="auto"/>
            </w:tcBorders>
          </w:tcPr>
          <w:p w14:paraId="58A482B4" w14:textId="68F9AD56" w:rsidR="00F46D1D" w:rsidRPr="00F41F91" w:rsidRDefault="00F46D1D" w:rsidP="00F46D1D">
            <w:pPr>
              <w:rPr>
                <w:sz w:val="18"/>
              </w:rPr>
            </w:pPr>
            <w:r w:rsidRPr="00F46D1D">
              <w:rPr>
                <w:sz w:val="18"/>
              </w:rPr>
              <w:t>Discharge from petroleum, glass, &amp; metal refineries; erosion of natural deposits; discharge from mines &amp; chemical manufacturers; runoff from livestock lots (feed additive)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EA672F5" w:rsidR="00BC6327" w:rsidRPr="00F41F91" w:rsidRDefault="00BC6327" w:rsidP="00D057C3">
            <w:pPr>
              <w:spacing w:before="20" w:after="20"/>
              <w:jc w:val="center"/>
              <w:rPr>
                <w:b/>
                <w:caps/>
              </w:rPr>
            </w:pPr>
            <w:r w:rsidRPr="00F41F91">
              <w:rPr>
                <w:b/>
                <w:caps/>
              </w:rPr>
              <w:t xml:space="preserve">TAble </w:t>
            </w:r>
            <w:r w:rsidR="002B0E58">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46D1D" w:rsidRPr="001F3468" w14:paraId="51CC94F2" w14:textId="77777777" w:rsidTr="002F1DD3">
        <w:trPr>
          <w:trHeight w:val="432"/>
          <w:jc w:val="center"/>
        </w:trPr>
        <w:tc>
          <w:tcPr>
            <w:tcW w:w="2268" w:type="dxa"/>
            <w:gridSpan w:val="2"/>
            <w:tcBorders>
              <w:left w:val="single" w:sz="6" w:space="0" w:color="auto"/>
            </w:tcBorders>
          </w:tcPr>
          <w:p w14:paraId="3DAB9A83" w14:textId="264B4853" w:rsidR="00F46D1D" w:rsidRPr="00F41F91" w:rsidRDefault="00F46D1D" w:rsidP="00F46D1D">
            <w:pPr>
              <w:ind w:left="187"/>
              <w:rPr>
                <w:sz w:val="18"/>
              </w:rPr>
            </w:pPr>
            <w:r>
              <w:rPr>
                <w:sz w:val="18"/>
              </w:rPr>
              <w:t>Chloride (ppm)</w:t>
            </w:r>
          </w:p>
        </w:tc>
        <w:tc>
          <w:tcPr>
            <w:tcW w:w="990" w:type="dxa"/>
          </w:tcPr>
          <w:p w14:paraId="7B53609D" w14:textId="7F5992CE" w:rsidR="00F46D1D" w:rsidRPr="00F41F91" w:rsidRDefault="00F46D1D" w:rsidP="00F46D1D">
            <w:pPr>
              <w:jc w:val="center"/>
              <w:rPr>
                <w:sz w:val="18"/>
              </w:rPr>
            </w:pPr>
            <w:r>
              <w:rPr>
                <w:sz w:val="18"/>
              </w:rPr>
              <w:t>9/23/21</w:t>
            </w:r>
          </w:p>
        </w:tc>
        <w:tc>
          <w:tcPr>
            <w:tcW w:w="1350" w:type="dxa"/>
          </w:tcPr>
          <w:p w14:paraId="48AE5CBF" w14:textId="78678810" w:rsidR="00F46D1D" w:rsidRPr="00F41F91" w:rsidRDefault="00F46D1D" w:rsidP="00F46D1D">
            <w:pPr>
              <w:jc w:val="center"/>
              <w:rPr>
                <w:sz w:val="18"/>
              </w:rPr>
            </w:pPr>
            <w:r>
              <w:rPr>
                <w:sz w:val="18"/>
              </w:rPr>
              <w:t>160</w:t>
            </w:r>
          </w:p>
        </w:tc>
        <w:tc>
          <w:tcPr>
            <w:tcW w:w="1440" w:type="dxa"/>
          </w:tcPr>
          <w:p w14:paraId="6428F303" w14:textId="131CA559" w:rsidR="00F46D1D" w:rsidRPr="00F41F91" w:rsidRDefault="00F46D1D" w:rsidP="00F46D1D">
            <w:pPr>
              <w:jc w:val="center"/>
              <w:rPr>
                <w:sz w:val="18"/>
              </w:rPr>
            </w:pPr>
            <w:r>
              <w:rPr>
                <w:sz w:val="18"/>
              </w:rPr>
              <w:t>160</w:t>
            </w:r>
          </w:p>
        </w:tc>
        <w:tc>
          <w:tcPr>
            <w:tcW w:w="900" w:type="dxa"/>
          </w:tcPr>
          <w:p w14:paraId="11FF9BF3" w14:textId="31226495" w:rsidR="00F46D1D" w:rsidRPr="00F41F91" w:rsidRDefault="00F46D1D" w:rsidP="00F46D1D">
            <w:pPr>
              <w:jc w:val="center"/>
              <w:rPr>
                <w:sz w:val="18"/>
              </w:rPr>
            </w:pPr>
            <w:r>
              <w:t>500</w:t>
            </w:r>
          </w:p>
        </w:tc>
        <w:tc>
          <w:tcPr>
            <w:tcW w:w="1080" w:type="dxa"/>
          </w:tcPr>
          <w:p w14:paraId="160E754C" w14:textId="0F796619" w:rsidR="00F46D1D" w:rsidRPr="00F41F91" w:rsidRDefault="00F46D1D" w:rsidP="00F46D1D">
            <w:pPr>
              <w:jc w:val="center"/>
              <w:rPr>
                <w:sz w:val="18"/>
              </w:rPr>
            </w:pPr>
            <w:r>
              <w:t>None</w:t>
            </w:r>
          </w:p>
        </w:tc>
        <w:tc>
          <w:tcPr>
            <w:tcW w:w="2808" w:type="dxa"/>
            <w:tcBorders>
              <w:right w:val="single" w:sz="6" w:space="0" w:color="auto"/>
            </w:tcBorders>
          </w:tcPr>
          <w:p w14:paraId="43B6AB0B" w14:textId="3F4E88E0" w:rsidR="00F46D1D" w:rsidRPr="00F41F91" w:rsidRDefault="00F46D1D" w:rsidP="00F46D1D">
            <w:pPr>
              <w:rPr>
                <w:sz w:val="18"/>
              </w:rPr>
            </w:pPr>
            <w:r>
              <w:rPr>
                <w:sz w:val="18"/>
              </w:rPr>
              <w:t>Runoff/leaching from natural deposits; seawater influence</w:t>
            </w:r>
          </w:p>
        </w:tc>
      </w:tr>
      <w:tr w:rsidR="00F46D1D" w:rsidRPr="001F3468" w14:paraId="4B18ECC9" w14:textId="77777777" w:rsidTr="002F1DD3">
        <w:trPr>
          <w:trHeight w:val="432"/>
          <w:jc w:val="center"/>
        </w:trPr>
        <w:tc>
          <w:tcPr>
            <w:tcW w:w="2268" w:type="dxa"/>
            <w:gridSpan w:val="2"/>
            <w:tcBorders>
              <w:left w:val="single" w:sz="6" w:space="0" w:color="auto"/>
            </w:tcBorders>
          </w:tcPr>
          <w:p w14:paraId="3A82FD4E" w14:textId="42E5D144" w:rsidR="00F46D1D" w:rsidRPr="00F41F91" w:rsidRDefault="00F46D1D" w:rsidP="00F46D1D">
            <w:pPr>
              <w:ind w:left="187"/>
              <w:rPr>
                <w:sz w:val="18"/>
              </w:rPr>
            </w:pPr>
            <w:r>
              <w:rPr>
                <w:sz w:val="18"/>
              </w:rPr>
              <w:t>Sulfate (ppm)</w:t>
            </w:r>
          </w:p>
        </w:tc>
        <w:tc>
          <w:tcPr>
            <w:tcW w:w="990" w:type="dxa"/>
          </w:tcPr>
          <w:p w14:paraId="4E3C7F2A" w14:textId="386910C9" w:rsidR="00F46D1D" w:rsidRPr="00F41F91" w:rsidRDefault="00F46D1D" w:rsidP="00F46D1D">
            <w:pPr>
              <w:jc w:val="center"/>
              <w:rPr>
                <w:sz w:val="18"/>
              </w:rPr>
            </w:pPr>
            <w:r>
              <w:rPr>
                <w:sz w:val="18"/>
              </w:rPr>
              <w:t>9/23/21</w:t>
            </w:r>
          </w:p>
        </w:tc>
        <w:tc>
          <w:tcPr>
            <w:tcW w:w="1350" w:type="dxa"/>
          </w:tcPr>
          <w:p w14:paraId="01E74255" w14:textId="25C6ABE1" w:rsidR="00F46D1D" w:rsidRPr="00F41F91" w:rsidRDefault="00F46D1D" w:rsidP="00F46D1D">
            <w:pPr>
              <w:jc w:val="center"/>
              <w:rPr>
                <w:sz w:val="18"/>
              </w:rPr>
            </w:pPr>
            <w:r>
              <w:rPr>
                <w:sz w:val="18"/>
              </w:rPr>
              <w:t>69</w:t>
            </w:r>
          </w:p>
        </w:tc>
        <w:tc>
          <w:tcPr>
            <w:tcW w:w="1440" w:type="dxa"/>
          </w:tcPr>
          <w:p w14:paraId="1FE862B7" w14:textId="4CFFFC3B" w:rsidR="00F46D1D" w:rsidRPr="00F41F91" w:rsidRDefault="00F46D1D" w:rsidP="00F46D1D">
            <w:pPr>
              <w:jc w:val="center"/>
              <w:rPr>
                <w:sz w:val="18"/>
              </w:rPr>
            </w:pPr>
            <w:r>
              <w:rPr>
                <w:sz w:val="18"/>
              </w:rPr>
              <w:t>69</w:t>
            </w:r>
          </w:p>
        </w:tc>
        <w:tc>
          <w:tcPr>
            <w:tcW w:w="900" w:type="dxa"/>
          </w:tcPr>
          <w:p w14:paraId="311FC3ED" w14:textId="0599FA05" w:rsidR="00F46D1D" w:rsidRPr="00F41F91" w:rsidRDefault="00F46D1D" w:rsidP="00F46D1D">
            <w:pPr>
              <w:jc w:val="center"/>
              <w:rPr>
                <w:sz w:val="18"/>
              </w:rPr>
            </w:pPr>
            <w:r>
              <w:t>500</w:t>
            </w:r>
          </w:p>
        </w:tc>
        <w:tc>
          <w:tcPr>
            <w:tcW w:w="1080" w:type="dxa"/>
          </w:tcPr>
          <w:p w14:paraId="2AAC237B" w14:textId="7F193CE6" w:rsidR="00F46D1D" w:rsidRPr="00F41F91" w:rsidRDefault="00F46D1D" w:rsidP="00F46D1D">
            <w:pPr>
              <w:jc w:val="center"/>
              <w:rPr>
                <w:sz w:val="18"/>
              </w:rPr>
            </w:pPr>
            <w:r>
              <w:t>None</w:t>
            </w:r>
          </w:p>
        </w:tc>
        <w:tc>
          <w:tcPr>
            <w:tcW w:w="2808" w:type="dxa"/>
            <w:tcBorders>
              <w:right w:val="single" w:sz="6" w:space="0" w:color="auto"/>
            </w:tcBorders>
          </w:tcPr>
          <w:p w14:paraId="28D9EAFE" w14:textId="06422E68" w:rsidR="00F46D1D" w:rsidRPr="00F41F91" w:rsidRDefault="00F46D1D" w:rsidP="00F46D1D">
            <w:pPr>
              <w:rPr>
                <w:sz w:val="18"/>
              </w:rPr>
            </w:pPr>
            <w:r>
              <w:rPr>
                <w:sz w:val="18"/>
              </w:rPr>
              <w:t>Runoff/leaching from natural deposits; industrial wastes</w:t>
            </w:r>
          </w:p>
        </w:tc>
      </w:tr>
      <w:tr w:rsidR="00F46D1D" w:rsidRPr="001F3468" w14:paraId="21EDC580" w14:textId="77777777" w:rsidTr="002F1DD3">
        <w:trPr>
          <w:trHeight w:val="432"/>
          <w:jc w:val="center"/>
        </w:trPr>
        <w:tc>
          <w:tcPr>
            <w:tcW w:w="2268" w:type="dxa"/>
            <w:gridSpan w:val="2"/>
            <w:tcBorders>
              <w:left w:val="single" w:sz="6" w:space="0" w:color="auto"/>
            </w:tcBorders>
          </w:tcPr>
          <w:p w14:paraId="128F38BD" w14:textId="33FB0028" w:rsidR="00F46D1D" w:rsidRPr="00F41F91" w:rsidRDefault="00F46D1D" w:rsidP="00F46D1D">
            <w:pPr>
              <w:ind w:left="187"/>
              <w:rPr>
                <w:sz w:val="18"/>
              </w:rPr>
            </w:pPr>
            <w:r>
              <w:rPr>
                <w:sz w:val="18"/>
              </w:rPr>
              <w:t>Total Dissolved Solids (TDS)</w:t>
            </w:r>
          </w:p>
        </w:tc>
        <w:tc>
          <w:tcPr>
            <w:tcW w:w="990" w:type="dxa"/>
          </w:tcPr>
          <w:p w14:paraId="1B805752" w14:textId="594441E5" w:rsidR="00F46D1D" w:rsidRPr="00F41F91" w:rsidRDefault="00F46D1D" w:rsidP="00F46D1D">
            <w:pPr>
              <w:jc w:val="center"/>
              <w:rPr>
                <w:sz w:val="18"/>
              </w:rPr>
            </w:pPr>
            <w:r>
              <w:rPr>
                <w:sz w:val="18"/>
              </w:rPr>
              <w:t>9/23/21</w:t>
            </w:r>
          </w:p>
        </w:tc>
        <w:tc>
          <w:tcPr>
            <w:tcW w:w="1350" w:type="dxa"/>
          </w:tcPr>
          <w:p w14:paraId="25A2A228" w14:textId="7667F6A5" w:rsidR="00F46D1D" w:rsidRPr="00F41F91" w:rsidRDefault="00F46D1D" w:rsidP="00F46D1D">
            <w:pPr>
              <w:jc w:val="center"/>
              <w:rPr>
                <w:sz w:val="18"/>
              </w:rPr>
            </w:pPr>
            <w:r>
              <w:rPr>
                <w:sz w:val="18"/>
              </w:rPr>
              <w:t>740</w:t>
            </w:r>
          </w:p>
        </w:tc>
        <w:tc>
          <w:tcPr>
            <w:tcW w:w="1440" w:type="dxa"/>
          </w:tcPr>
          <w:p w14:paraId="6B33A94D" w14:textId="137C466B" w:rsidR="00F46D1D" w:rsidRPr="00F41F91" w:rsidRDefault="00F46D1D" w:rsidP="00F46D1D">
            <w:pPr>
              <w:jc w:val="center"/>
              <w:rPr>
                <w:sz w:val="18"/>
              </w:rPr>
            </w:pPr>
            <w:r>
              <w:rPr>
                <w:sz w:val="18"/>
              </w:rPr>
              <w:t>740</w:t>
            </w:r>
          </w:p>
        </w:tc>
        <w:tc>
          <w:tcPr>
            <w:tcW w:w="900" w:type="dxa"/>
          </w:tcPr>
          <w:p w14:paraId="37F2E7D5" w14:textId="3F41D719" w:rsidR="00F46D1D" w:rsidRPr="00F41F91" w:rsidRDefault="00F46D1D" w:rsidP="00F46D1D">
            <w:pPr>
              <w:jc w:val="center"/>
              <w:rPr>
                <w:sz w:val="18"/>
              </w:rPr>
            </w:pPr>
            <w:r>
              <w:t>1000</w:t>
            </w:r>
          </w:p>
        </w:tc>
        <w:tc>
          <w:tcPr>
            <w:tcW w:w="1080" w:type="dxa"/>
          </w:tcPr>
          <w:p w14:paraId="7CB4AFC4" w14:textId="5BE5A861" w:rsidR="00F46D1D" w:rsidRPr="00F41F91" w:rsidRDefault="00F46D1D" w:rsidP="00F46D1D">
            <w:pPr>
              <w:jc w:val="center"/>
              <w:rPr>
                <w:sz w:val="18"/>
              </w:rPr>
            </w:pPr>
            <w:r>
              <w:t>None</w:t>
            </w:r>
          </w:p>
        </w:tc>
        <w:tc>
          <w:tcPr>
            <w:tcW w:w="2808" w:type="dxa"/>
            <w:tcBorders>
              <w:right w:val="single" w:sz="6" w:space="0" w:color="auto"/>
            </w:tcBorders>
          </w:tcPr>
          <w:p w14:paraId="3AC7E6CB" w14:textId="14798A53" w:rsidR="00F46D1D" w:rsidRPr="00F41F91" w:rsidRDefault="00F46D1D" w:rsidP="00F46D1D">
            <w:pPr>
              <w:rPr>
                <w:sz w:val="18"/>
              </w:rPr>
            </w:pPr>
            <w:r>
              <w:rPr>
                <w:sz w:val="18"/>
              </w:rPr>
              <w:t>Runoff/leaching from natural deposits</w:t>
            </w:r>
          </w:p>
        </w:tc>
      </w:tr>
      <w:tr w:rsidR="00F46D1D" w:rsidRPr="001F3468" w14:paraId="686A64D8" w14:textId="77777777" w:rsidTr="002F1DD3">
        <w:trPr>
          <w:trHeight w:val="432"/>
          <w:jc w:val="center"/>
        </w:trPr>
        <w:tc>
          <w:tcPr>
            <w:tcW w:w="2268" w:type="dxa"/>
            <w:gridSpan w:val="2"/>
            <w:tcBorders>
              <w:left w:val="single" w:sz="6" w:space="0" w:color="auto"/>
            </w:tcBorders>
          </w:tcPr>
          <w:p w14:paraId="209D778D" w14:textId="15BC5A03" w:rsidR="00F46D1D" w:rsidRPr="00F41F91" w:rsidRDefault="00F46D1D" w:rsidP="00F46D1D">
            <w:pPr>
              <w:ind w:left="187"/>
              <w:rPr>
                <w:sz w:val="18"/>
              </w:rPr>
            </w:pPr>
            <w:r>
              <w:rPr>
                <w:sz w:val="18"/>
              </w:rPr>
              <w:t>Turbidity (Units)</w:t>
            </w:r>
          </w:p>
        </w:tc>
        <w:tc>
          <w:tcPr>
            <w:tcW w:w="990" w:type="dxa"/>
          </w:tcPr>
          <w:p w14:paraId="54002BF2" w14:textId="099852D4" w:rsidR="00F46D1D" w:rsidRPr="00F41F91" w:rsidRDefault="00F46D1D" w:rsidP="00F46D1D">
            <w:pPr>
              <w:jc w:val="center"/>
              <w:rPr>
                <w:sz w:val="18"/>
              </w:rPr>
            </w:pPr>
            <w:r>
              <w:rPr>
                <w:sz w:val="18"/>
              </w:rPr>
              <w:t>9/23/21</w:t>
            </w:r>
          </w:p>
        </w:tc>
        <w:tc>
          <w:tcPr>
            <w:tcW w:w="1350" w:type="dxa"/>
          </w:tcPr>
          <w:p w14:paraId="25A2C6F2" w14:textId="52047E4B" w:rsidR="00F46D1D" w:rsidRPr="00F41F91" w:rsidRDefault="00F46D1D" w:rsidP="00F46D1D">
            <w:pPr>
              <w:jc w:val="center"/>
              <w:rPr>
                <w:sz w:val="18"/>
              </w:rPr>
            </w:pPr>
            <w:r>
              <w:rPr>
                <w:sz w:val="18"/>
              </w:rPr>
              <w:t>0.48</w:t>
            </w:r>
          </w:p>
        </w:tc>
        <w:tc>
          <w:tcPr>
            <w:tcW w:w="1440" w:type="dxa"/>
          </w:tcPr>
          <w:p w14:paraId="70B6F832" w14:textId="21A62853" w:rsidR="00F46D1D" w:rsidRPr="00F41F91" w:rsidRDefault="00F46D1D" w:rsidP="00F46D1D">
            <w:pPr>
              <w:jc w:val="center"/>
              <w:rPr>
                <w:sz w:val="18"/>
              </w:rPr>
            </w:pPr>
            <w:r>
              <w:rPr>
                <w:sz w:val="18"/>
              </w:rPr>
              <w:t>0.48</w:t>
            </w:r>
          </w:p>
        </w:tc>
        <w:tc>
          <w:tcPr>
            <w:tcW w:w="900" w:type="dxa"/>
          </w:tcPr>
          <w:p w14:paraId="365C7E8A" w14:textId="75D5DFFB" w:rsidR="00F46D1D" w:rsidRPr="00F41F91" w:rsidRDefault="00F46D1D" w:rsidP="00F46D1D">
            <w:pPr>
              <w:jc w:val="center"/>
              <w:rPr>
                <w:sz w:val="18"/>
              </w:rPr>
            </w:pPr>
            <w:r>
              <w:t>5</w:t>
            </w:r>
          </w:p>
        </w:tc>
        <w:tc>
          <w:tcPr>
            <w:tcW w:w="1080" w:type="dxa"/>
          </w:tcPr>
          <w:p w14:paraId="156F4F06" w14:textId="28FE978C" w:rsidR="00F46D1D" w:rsidRPr="00F41F91" w:rsidRDefault="00F46D1D" w:rsidP="00F46D1D">
            <w:pPr>
              <w:jc w:val="center"/>
              <w:rPr>
                <w:sz w:val="18"/>
              </w:rPr>
            </w:pPr>
            <w:r>
              <w:t>None</w:t>
            </w:r>
          </w:p>
        </w:tc>
        <w:tc>
          <w:tcPr>
            <w:tcW w:w="2808" w:type="dxa"/>
            <w:tcBorders>
              <w:right w:val="single" w:sz="6" w:space="0" w:color="auto"/>
            </w:tcBorders>
          </w:tcPr>
          <w:p w14:paraId="6A375951" w14:textId="4A0896F9" w:rsidR="00F46D1D" w:rsidRPr="00F41F91" w:rsidRDefault="00F46D1D" w:rsidP="00F46D1D">
            <w:pPr>
              <w:rPr>
                <w:sz w:val="18"/>
              </w:rPr>
            </w:pPr>
            <w:r>
              <w:rPr>
                <w:sz w:val="18"/>
              </w:rPr>
              <w:t>Soil runoff</w:t>
            </w:r>
          </w:p>
        </w:tc>
      </w:tr>
      <w:tr w:rsidR="00F46D1D" w:rsidRPr="001F3468" w14:paraId="65A37FCB" w14:textId="77777777" w:rsidTr="002F1DD3">
        <w:trPr>
          <w:trHeight w:val="432"/>
          <w:jc w:val="center"/>
        </w:trPr>
        <w:tc>
          <w:tcPr>
            <w:tcW w:w="2268" w:type="dxa"/>
            <w:gridSpan w:val="2"/>
            <w:tcBorders>
              <w:left w:val="single" w:sz="6" w:space="0" w:color="auto"/>
            </w:tcBorders>
          </w:tcPr>
          <w:p w14:paraId="3DF75EEC" w14:textId="6E4A9835" w:rsidR="00F46D1D" w:rsidRPr="00F41F91" w:rsidRDefault="00F46D1D" w:rsidP="00F46D1D">
            <w:pPr>
              <w:ind w:left="187"/>
              <w:rPr>
                <w:sz w:val="18"/>
              </w:rPr>
            </w:pPr>
            <w:r>
              <w:t>Color (Units)</w:t>
            </w:r>
          </w:p>
        </w:tc>
        <w:tc>
          <w:tcPr>
            <w:tcW w:w="990" w:type="dxa"/>
          </w:tcPr>
          <w:p w14:paraId="56015FAC" w14:textId="416F6A91" w:rsidR="00F46D1D" w:rsidRPr="00F41F91" w:rsidRDefault="00F46D1D" w:rsidP="00F46D1D">
            <w:pPr>
              <w:jc w:val="center"/>
              <w:rPr>
                <w:sz w:val="18"/>
              </w:rPr>
            </w:pPr>
            <w:r>
              <w:rPr>
                <w:sz w:val="18"/>
              </w:rPr>
              <w:t>9/23/21</w:t>
            </w:r>
          </w:p>
        </w:tc>
        <w:tc>
          <w:tcPr>
            <w:tcW w:w="1350" w:type="dxa"/>
          </w:tcPr>
          <w:p w14:paraId="0DC01E75" w14:textId="530410CC" w:rsidR="00F46D1D" w:rsidRPr="00F41F91" w:rsidRDefault="00F46D1D" w:rsidP="00F46D1D">
            <w:pPr>
              <w:jc w:val="center"/>
              <w:rPr>
                <w:sz w:val="18"/>
              </w:rPr>
            </w:pPr>
            <w:r>
              <w:rPr>
                <w:sz w:val="18"/>
              </w:rPr>
              <w:t>2.0</w:t>
            </w:r>
          </w:p>
        </w:tc>
        <w:tc>
          <w:tcPr>
            <w:tcW w:w="1440" w:type="dxa"/>
          </w:tcPr>
          <w:p w14:paraId="1E5D213C" w14:textId="7E65CD7E" w:rsidR="00F46D1D" w:rsidRPr="00F41F91" w:rsidRDefault="00F46D1D" w:rsidP="00F46D1D">
            <w:pPr>
              <w:jc w:val="center"/>
              <w:rPr>
                <w:sz w:val="18"/>
              </w:rPr>
            </w:pPr>
            <w:r>
              <w:rPr>
                <w:sz w:val="18"/>
              </w:rPr>
              <w:t>2.0</w:t>
            </w:r>
          </w:p>
        </w:tc>
        <w:tc>
          <w:tcPr>
            <w:tcW w:w="900" w:type="dxa"/>
          </w:tcPr>
          <w:p w14:paraId="75D0AD25" w14:textId="4F26277F" w:rsidR="00F46D1D" w:rsidRPr="00F41F91" w:rsidRDefault="00F46D1D" w:rsidP="00F46D1D">
            <w:pPr>
              <w:jc w:val="center"/>
              <w:rPr>
                <w:sz w:val="18"/>
              </w:rPr>
            </w:pPr>
            <w:r>
              <w:t>15</w:t>
            </w:r>
          </w:p>
        </w:tc>
        <w:tc>
          <w:tcPr>
            <w:tcW w:w="1080" w:type="dxa"/>
          </w:tcPr>
          <w:p w14:paraId="618F670A" w14:textId="05C61F30" w:rsidR="00F46D1D" w:rsidRPr="00F41F91" w:rsidRDefault="00F46D1D" w:rsidP="00F46D1D">
            <w:pPr>
              <w:jc w:val="center"/>
              <w:rPr>
                <w:sz w:val="18"/>
              </w:rPr>
            </w:pPr>
            <w:r>
              <w:t>None</w:t>
            </w:r>
          </w:p>
        </w:tc>
        <w:tc>
          <w:tcPr>
            <w:tcW w:w="2808" w:type="dxa"/>
            <w:tcBorders>
              <w:right w:val="single" w:sz="6" w:space="0" w:color="auto"/>
            </w:tcBorders>
          </w:tcPr>
          <w:p w14:paraId="5570DB8C" w14:textId="1CA72512" w:rsidR="00F46D1D" w:rsidRPr="00F41F91" w:rsidRDefault="00F46D1D" w:rsidP="00F46D1D">
            <w:pPr>
              <w:rPr>
                <w:sz w:val="18"/>
              </w:rPr>
            </w:pPr>
            <w:r>
              <w:t>Naturally-occurring materials.</w:t>
            </w:r>
          </w:p>
        </w:tc>
      </w:tr>
      <w:tr w:rsidR="00F46D1D" w:rsidRPr="001F3468" w14:paraId="68688661" w14:textId="77777777" w:rsidTr="002F1DD3">
        <w:trPr>
          <w:trHeight w:val="432"/>
          <w:jc w:val="center"/>
        </w:trPr>
        <w:tc>
          <w:tcPr>
            <w:tcW w:w="2268" w:type="dxa"/>
            <w:gridSpan w:val="2"/>
            <w:tcBorders>
              <w:left w:val="single" w:sz="6" w:space="0" w:color="auto"/>
            </w:tcBorders>
          </w:tcPr>
          <w:p w14:paraId="3C3B1E2F" w14:textId="5345D298" w:rsidR="00F46D1D" w:rsidRPr="00F41F91" w:rsidRDefault="00F46D1D" w:rsidP="00F46D1D">
            <w:pPr>
              <w:ind w:left="187"/>
              <w:rPr>
                <w:sz w:val="18"/>
              </w:rPr>
            </w:pPr>
            <w:r>
              <w:t>Specific Conductance (µS/cm)</w:t>
            </w:r>
          </w:p>
        </w:tc>
        <w:tc>
          <w:tcPr>
            <w:tcW w:w="990" w:type="dxa"/>
          </w:tcPr>
          <w:p w14:paraId="4301D15B" w14:textId="20B97C99" w:rsidR="00F46D1D" w:rsidRPr="00F41F91" w:rsidRDefault="00F46D1D" w:rsidP="00F46D1D">
            <w:pPr>
              <w:jc w:val="center"/>
              <w:rPr>
                <w:sz w:val="18"/>
              </w:rPr>
            </w:pPr>
            <w:r>
              <w:rPr>
                <w:sz w:val="18"/>
              </w:rPr>
              <w:t>9/23/21</w:t>
            </w:r>
          </w:p>
        </w:tc>
        <w:tc>
          <w:tcPr>
            <w:tcW w:w="1350" w:type="dxa"/>
          </w:tcPr>
          <w:p w14:paraId="37C9798F" w14:textId="4C9E68A8" w:rsidR="00F46D1D" w:rsidRPr="00F41F91" w:rsidRDefault="00F46D1D" w:rsidP="00F46D1D">
            <w:pPr>
              <w:jc w:val="center"/>
              <w:rPr>
                <w:sz w:val="18"/>
              </w:rPr>
            </w:pPr>
            <w:r>
              <w:rPr>
                <w:sz w:val="18"/>
              </w:rPr>
              <w:t>88</w:t>
            </w:r>
          </w:p>
        </w:tc>
        <w:tc>
          <w:tcPr>
            <w:tcW w:w="1440" w:type="dxa"/>
          </w:tcPr>
          <w:p w14:paraId="47493333" w14:textId="228956B5" w:rsidR="00F46D1D" w:rsidRPr="00F41F91" w:rsidRDefault="00F46D1D" w:rsidP="00F46D1D">
            <w:pPr>
              <w:jc w:val="center"/>
              <w:rPr>
                <w:sz w:val="18"/>
              </w:rPr>
            </w:pPr>
            <w:r>
              <w:rPr>
                <w:sz w:val="18"/>
              </w:rPr>
              <w:t>88</w:t>
            </w:r>
          </w:p>
        </w:tc>
        <w:tc>
          <w:tcPr>
            <w:tcW w:w="900" w:type="dxa"/>
          </w:tcPr>
          <w:p w14:paraId="5E3DF39B" w14:textId="38ACEDC2" w:rsidR="00F46D1D" w:rsidRPr="00F41F91" w:rsidRDefault="00F46D1D" w:rsidP="00F46D1D">
            <w:pPr>
              <w:jc w:val="center"/>
              <w:rPr>
                <w:sz w:val="18"/>
              </w:rPr>
            </w:pPr>
            <w:r>
              <w:t>1600</w:t>
            </w:r>
          </w:p>
        </w:tc>
        <w:tc>
          <w:tcPr>
            <w:tcW w:w="1080" w:type="dxa"/>
          </w:tcPr>
          <w:p w14:paraId="09B77779" w14:textId="5D29EB77" w:rsidR="00F46D1D" w:rsidRPr="00F41F91" w:rsidRDefault="00F46D1D" w:rsidP="00F46D1D">
            <w:pPr>
              <w:jc w:val="center"/>
              <w:rPr>
                <w:sz w:val="18"/>
              </w:rPr>
            </w:pPr>
            <w:r>
              <w:t>None</w:t>
            </w:r>
          </w:p>
        </w:tc>
        <w:tc>
          <w:tcPr>
            <w:tcW w:w="2808" w:type="dxa"/>
            <w:tcBorders>
              <w:right w:val="single" w:sz="6" w:space="0" w:color="auto"/>
            </w:tcBorders>
          </w:tcPr>
          <w:p w14:paraId="5E6F2197" w14:textId="2C3B12B7" w:rsidR="00F46D1D" w:rsidRPr="00F41F91" w:rsidRDefault="00F46D1D" w:rsidP="00F46D1D">
            <w:pPr>
              <w:rPr>
                <w:sz w:val="18"/>
              </w:rPr>
            </w:pPr>
            <w:r>
              <w:t>Substances that form ions when in water; seawater influence.</w:t>
            </w:r>
          </w:p>
        </w:tc>
      </w:tr>
      <w:tr w:rsidR="00F46D1D" w:rsidRPr="001F3468" w14:paraId="063EE706" w14:textId="77777777" w:rsidTr="002F1DD3">
        <w:trPr>
          <w:trHeight w:val="432"/>
          <w:jc w:val="center"/>
        </w:trPr>
        <w:tc>
          <w:tcPr>
            <w:tcW w:w="2268" w:type="dxa"/>
            <w:gridSpan w:val="2"/>
            <w:tcBorders>
              <w:left w:val="single" w:sz="6" w:space="0" w:color="auto"/>
            </w:tcBorders>
          </w:tcPr>
          <w:p w14:paraId="6B4AFF86" w14:textId="7149D231" w:rsidR="00F46D1D" w:rsidRPr="00F41F91" w:rsidRDefault="00F46D1D" w:rsidP="00F46D1D">
            <w:pPr>
              <w:ind w:left="187"/>
              <w:rPr>
                <w:sz w:val="18"/>
              </w:rPr>
            </w:pPr>
            <w:r>
              <w:rPr>
                <w:sz w:val="18"/>
              </w:rPr>
              <w:t>Zinc(ppm)</w:t>
            </w:r>
          </w:p>
        </w:tc>
        <w:tc>
          <w:tcPr>
            <w:tcW w:w="990" w:type="dxa"/>
          </w:tcPr>
          <w:p w14:paraId="3739BB2E" w14:textId="2D2F94AA" w:rsidR="00F46D1D" w:rsidRPr="00F41F91" w:rsidRDefault="00F46D1D" w:rsidP="00F46D1D">
            <w:pPr>
              <w:jc w:val="center"/>
              <w:rPr>
                <w:sz w:val="18"/>
              </w:rPr>
            </w:pPr>
            <w:r>
              <w:rPr>
                <w:sz w:val="18"/>
              </w:rPr>
              <w:t>9/23/21</w:t>
            </w:r>
          </w:p>
        </w:tc>
        <w:tc>
          <w:tcPr>
            <w:tcW w:w="1350" w:type="dxa"/>
          </w:tcPr>
          <w:p w14:paraId="3CCEA529" w14:textId="6626649E" w:rsidR="00F46D1D" w:rsidRPr="00F41F91" w:rsidRDefault="00F46D1D" w:rsidP="00F46D1D">
            <w:pPr>
              <w:jc w:val="center"/>
              <w:rPr>
                <w:sz w:val="18"/>
              </w:rPr>
            </w:pPr>
            <w:r>
              <w:rPr>
                <w:sz w:val="18"/>
              </w:rPr>
              <w:t>0.76</w:t>
            </w:r>
          </w:p>
        </w:tc>
        <w:tc>
          <w:tcPr>
            <w:tcW w:w="1440" w:type="dxa"/>
          </w:tcPr>
          <w:p w14:paraId="5EA2DA61" w14:textId="09D02204" w:rsidR="00F46D1D" w:rsidRPr="00F41F91" w:rsidRDefault="00F46D1D" w:rsidP="00F46D1D">
            <w:pPr>
              <w:jc w:val="center"/>
              <w:rPr>
                <w:sz w:val="18"/>
              </w:rPr>
            </w:pPr>
            <w:r>
              <w:rPr>
                <w:sz w:val="18"/>
              </w:rPr>
              <w:t>0.76</w:t>
            </w:r>
          </w:p>
        </w:tc>
        <w:tc>
          <w:tcPr>
            <w:tcW w:w="900" w:type="dxa"/>
          </w:tcPr>
          <w:p w14:paraId="28A095D4" w14:textId="3811883B" w:rsidR="00F46D1D" w:rsidRPr="00F41F91" w:rsidRDefault="00F46D1D" w:rsidP="00F46D1D">
            <w:pPr>
              <w:jc w:val="center"/>
              <w:rPr>
                <w:sz w:val="18"/>
              </w:rPr>
            </w:pPr>
            <w:r>
              <w:rPr>
                <w:sz w:val="18"/>
              </w:rPr>
              <w:t>5.0</w:t>
            </w:r>
          </w:p>
        </w:tc>
        <w:tc>
          <w:tcPr>
            <w:tcW w:w="1080" w:type="dxa"/>
          </w:tcPr>
          <w:p w14:paraId="33A0B0A5" w14:textId="13A3FE9A" w:rsidR="00F46D1D" w:rsidRPr="00F41F91" w:rsidRDefault="00F46D1D" w:rsidP="00F46D1D">
            <w:pPr>
              <w:jc w:val="center"/>
              <w:rPr>
                <w:sz w:val="18"/>
              </w:rPr>
            </w:pPr>
            <w:r>
              <w:rPr>
                <w:sz w:val="18"/>
              </w:rPr>
              <w:t>None</w:t>
            </w:r>
          </w:p>
        </w:tc>
        <w:tc>
          <w:tcPr>
            <w:tcW w:w="2808" w:type="dxa"/>
            <w:tcBorders>
              <w:right w:val="single" w:sz="6" w:space="0" w:color="auto"/>
            </w:tcBorders>
          </w:tcPr>
          <w:p w14:paraId="36A5807C" w14:textId="402841ED" w:rsidR="00F46D1D" w:rsidRPr="00F41F91" w:rsidRDefault="00F46D1D" w:rsidP="00F46D1D">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F474C2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46D1D">
        <w:rPr>
          <w:rFonts w:ascii="Times New Roman" w:hAnsi="Times New Roman"/>
          <w:u w:val="single"/>
        </w:rPr>
        <w:t>AGBAYANI Village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46D1D"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BCABFA9" w:rsidR="00F46D1D" w:rsidRPr="00F41F91" w:rsidRDefault="00F46D1D" w:rsidP="00F46D1D">
            <w:pPr>
              <w:pStyle w:val="BodyText"/>
              <w:spacing w:before="0"/>
              <w:jc w:val="left"/>
              <w:rPr>
                <w:rFonts w:ascii="Times New Roman" w:hAnsi="Times New Roman"/>
                <w:b/>
                <w:sz w:val="26"/>
              </w:rPr>
            </w:pPr>
            <w:r>
              <w:rPr>
                <w:rFonts w:ascii="Arial" w:hAnsi="Arial" w:cs="Arial"/>
                <w:color w:val="000000" w:themeColor="text1"/>
                <w:sz w:val="24"/>
                <w:szCs w:val="24"/>
              </w:rPr>
              <w:t>Nitrate</w:t>
            </w:r>
          </w:p>
        </w:tc>
        <w:tc>
          <w:tcPr>
            <w:tcW w:w="2203" w:type="dxa"/>
            <w:tcBorders>
              <w:top w:val="double" w:sz="6" w:space="0" w:color="auto"/>
              <w:bottom w:val="single" w:sz="4" w:space="0" w:color="auto"/>
            </w:tcBorders>
            <w:shd w:val="clear" w:color="auto" w:fill="auto"/>
          </w:tcPr>
          <w:p w14:paraId="0C6FD2A3" w14:textId="6C279507" w:rsidR="00F46D1D" w:rsidRPr="00F41F91" w:rsidRDefault="00F46D1D" w:rsidP="00F46D1D">
            <w:pPr>
              <w:pStyle w:val="BodyText"/>
              <w:spacing w:before="0"/>
              <w:jc w:val="left"/>
              <w:rPr>
                <w:rFonts w:ascii="Times New Roman" w:hAnsi="Times New Roman"/>
                <w:b/>
                <w:sz w:val="26"/>
              </w:rPr>
            </w:pPr>
            <w:r>
              <w:rPr>
                <w:rFonts w:ascii="Arial" w:hAnsi="Arial" w:cs="Arial"/>
                <w:sz w:val="24"/>
                <w:szCs w:val="24"/>
              </w:rPr>
              <w:t>Average Nitrate over the MCL</w:t>
            </w:r>
          </w:p>
        </w:tc>
        <w:tc>
          <w:tcPr>
            <w:tcW w:w="2203" w:type="dxa"/>
            <w:tcBorders>
              <w:top w:val="double" w:sz="6" w:space="0" w:color="auto"/>
              <w:bottom w:val="single" w:sz="4" w:space="0" w:color="auto"/>
            </w:tcBorders>
            <w:shd w:val="clear" w:color="auto" w:fill="auto"/>
          </w:tcPr>
          <w:p w14:paraId="38F06260" w14:textId="458D1731" w:rsidR="00F46D1D" w:rsidRPr="00F41F91" w:rsidRDefault="00F46D1D" w:rsidP="00F46D1D">
            <w:pPr>
              <w:pStyle w:val="BodyText"/>
              <w:spacing w:before="0"/>
              <w:jc w:val="left"/>
              <w:rPr>
                <w:rFonts w:ascii="Times New Roman" w:hAnsi="Times New Roman"/>
                <w:b/>
                <w:sz w:val="26"/>
              </w:rPr>
            </w:pPr>
            <w:r>
              <w:rPr>
                <w:rFonts w:ascii="Arial" w:hAnsi="Arial" w:cs="Arial"/>
                <w:color w:val="000000" w:themeColor="text1"/>
                <w:sz w:val="24"/>
                <w:szCs w:val="24"/>
              </w:rPr>
              <w:t>On going</w:t>
            </w:r>
          </w:p>
        </w:tc>
        <w:tc>
          <w:tcPr>
            <w:tcW w:w="2203" w:type="dxa"/>
            <w:tcBorders>
              <w:top w:val="double" w:sz="6" w:space="0" w:color="auto"/>
              <w:bottom w:val="single" w:sz="4" w:space="0" w:color="auto"/>
            </w:tcBorders>
            <w:shd w:val="clear" w:color="auto" w:fill="auto"/>
          </w:tcPr>
          <w:p w14:paraId="78FAC853" w14:textId="50BF9123" w:rsidR="00F46D1D" w:rsidRPr="00F41F91" w:rsidRDefault="00F46D1D" w:rsidP="00F46D1D">
            <w:pPr>
              <w:pStyle w:val="BodyText"/>
              <w:spacing w:before="0"/>
              <w:jc w:val="left"/>
              <w:rPr>
                <w:rFonts w:ascii="Times New Roman" w:hAnsi="Times New Roman"/>
                <w:b/>
                <w:sz w:val="26"/>
              </w:rPr>
            </w:pPr>
            <w:r>
              <w:rPr>
                <w:rFonts w:ascii="Arial" w:hAnsi="Arial" w:cs="Arial"/>
                <w:sz w:val="24"/>
                <w:szCs w:val="24"/>
              </w:rPr>
              <w:t>Quarterly sampling</w:t>
            </w:r>
          </w:p>
        </w:tc>
        <w:tc>
          <w:tcPr>
            <w:tcW w:w="2096" w:type="dxa"/>
            <w:tcBorders>
              <w:top w:val="double" w:sz="6" w:space="0" w:color="auto"/>
              <w:bottom w:val="single" w:sz="4" w:space="0" w:color="auto"/>
            </w:tcBorders>
            <w:shd w:val="clear" w:color="auto" w:fill="auto"/>
          </w:tcPr>
          <w:p w14:paraId="47E414FC" w14:textId="77777777" w:rsidR="00F46D1D" w:rsidRPr="00F41F91" w:rsidRDefault="00F46D1D" w:rsidP="00F46D1D">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0E58" w:rsidRPr="001F3468" w14:paraId="706B7501" w14:textId="77777777" w:rsidTr="00D66A0C">
        <w:trPr>
          <w:cantSplit/>
        </w:trPr>
        <w:tc>
          <w:tcPr>
            <w:tcW w:w="10800" w:type="dxa"/>
          </w:tcPr>
          <w:p w14:paraId="01608F70" w14:textId="77777777" w:rsidR="002B0E58" w:rsidRPr="001F3468" w:rsidRDefault="002B0E58" w:rsidP="00D66A0C">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0E58"/>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4B4B"/>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5A7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E541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2DD"/>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273E"/>
    <w:rsid w:val="00CB4B4C"/>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46D1D"/>
    <w:rsid w:val="00F51B61"/>
    <w:rsid w:val="00F61DCB"/>
    <w:rsid w:val="00F67D55"/>
    <w:rsid w:val="00F75012"/>
    <w:rsid w:val="00F75418"/>
    <w:rsid w:val="00F82FE4"/>
    <w:rsid w:val="00F87E2C"/>
    <w:rsid w:val="00F91354"/>
    <w:rsid w:val="00F925AF"/>
    <w:rsid w:val="00F943FC"/>
    <w:rsid w:val="00F97DAF"/>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2B0E58"/>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1855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2024-06-05T15:13:00Z</cp:lastPrinted>
  <dcterms:created xsi:type="dcterms:W3CDTF">2024-05-13T23:08:00Z</dcterms:created>
  <dcterms:modified xsi:type="dcterms:W3CDTF">2024-06-05T15:19:00Z</dcterms:modified>
</cp:coreProperties>
</file>