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4D4BF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00462">
        <w:rPr>
          <w:rFonts w:ascii="Arial" w:hAnsi="Arial" w:cs="Arial"/>
          <w:sz w:val="24"/>
          <w:szCs w:val="24"/>
        </w:rPr>
        <w:t>Interstate 5 Utilities</w:t>
      </w:r>
      <w:r w:rsidR="00494C7A">
        <w:rPr>
          <w:rFonts w:ascii="Arial" w:hAnsi="Arial" w:cs="Arial"/>
          <w:sz w:val="24"/>
          <w:szCs w:val="24"/>
        </w:rPr>
        <w:t xml:space="preserve"> </w:t>
      </w:r>
    </w:p>
    <w:p w14:paraId="65A99AB1" w14:textId="50F8C96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00462">
        <w:rPr>
          <w:rFonts w:ascii="Arial" w:hAnsi="Arial" w:cs="Arial"/>
          <w:sz w:val="24"/>
          <w:szCs w:val="24"/>
        </w:rPr>
        <w:t>June 13, 2022</w:t>
      </w:r>
    </w:p>
    <w:p w14:paraId="21C05768" w14:textId="44E63B5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00462">
        <w:rPr>
          <w:rFonts w:ascii="Arial" w:hAnsi="Arial" w:cs="Arial"/>
          <w:sz w:val="24"/>
          <w:szCs w:val="24"/>
        </w:rPr>
        <w:t>Ground water wells</w:t>
      </w:r>
    </w:p>
    <w:p w14:paraId="6AE5ED8C" w14:textId="2D974F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00462">
        <w:rPr>
          <w:rFonts w:ascii="Arial" w:hAnsi="Arial" w:cs="Arial"/>
          <w:sz w:val="24"/>
          <w:szCs w:val="24"/>
        </w:rPr>
        <w:t>Well 01 &amp; Well 02</w:t>
      </w:r>
    </w:p>
    <w:p w14:paraId="784BF4FC" w14:textId="77777777" w:rsidR="00E003E5" w:rsidRPr="00BF739D" w:rsidRDefault="00E003E5" w:rsidP="00E003E5">
      <w:pPr>
        <w:spacing w:after="240"/>
        <w:rPr>
          <w:rFonts w:ascii="Arial" w:hAnsi="Arial" w:cs="Arial"/>
          <w:sz w:val="24"/>
          <w:szCs w:val="24"/>
        </w:rPr>
      </w:pPr>
      <w:r w:rsidRPr="00BF739D">
        <w:rPr>
          <w:rFonts w:ascii="Arial" w:hAnsi="Arial" w:cs="Arial"/>
          <w:sz w:val="24"/>
          <w:szCs w:val="24"/>
        </w:rPr>
        <w:t>Drinking Water Source Assessment Information: A drinking water source assessment was completed in 2002 and maybe reviewed at the Utility Company office. The water source is vulnerability is agriculture, fuel storage and high-density traffic.</w:t>
      </w:r>
    </w:p>
    <w:p w14:paraId="175FE9EF" w14:textId="07A3B30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00462">
        <w:rPr>
          <w:rFonts w:ascii="Arial" w:hAnsi="Arial" w:cs="Arial"/>
          <w:sz w:val="24"/>
          <w:szCs w:val="24"/>
        </w:rPr>
        <w:t>Dennis Gatson, 661-323-9400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91E50C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00462">
        <w:rPr>
          <w:rFonts w:ascii="Arial" w:hAnsi="Arial" w:cs="Arial"/>
          <w:sz w:val="24"/>
          <w:szCs w:val="24"/>
          <w:lang w:val="es-MX"/>
        </w:rPr>
        <w:t>Intéstate 5 Utilitas Water Sistema</w:t>
      </w:r>
      <w:r w:rsidR="00442D66" w:rsidRPr="0050755D">
        <w:rPr>
          <w:rFonts w:ascii="Arial" w:hAnsi="Arial" w:cs="Arial"/>
          <w:sz w:val="24"/>
          <w:szCs w:val="24"/>
          <w:lang w:val="es-MX"/>
        </w:rPr>
        <w:t xml:space="preserve"> a </w:t>
      </w:r>
      <w:r w:rsidR="00D00462">
        <w:rPr>
          <w:rFonts w:ascii="Arial" w:hAnsi="Arial" w:cs="Arial"/>
          <w:sz w:val="24"/>
          <w:szCs w:val="24"/>
          <w:lang w:val="es-MX"/>
        </w:rPr>
        <w:t>661-323-9400</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632C5AE" w:rsidR="00095AAC" w:rsidRPr="008C7249" w:rsidRDefault="00095AAC" w:rsidP="00115004">
      <w:pPr>
        <w:pStyle w:val="Caption"/>
      </w:pPr>
      <w:r w:rsidRPr="008C7249">
        <w:t xml:space="preserve">Table </w:t>
      </w:r>
      <w:fldSimple w:instr=" SEQ Table \* ARABIC ">
        <w:r w:rsidR="00E003E5">
          <w:rPr>
            <w:noProof/>
          </w:rPr>
          <w:t>1</w:t>
        </w:r>
      </w:fldSimple>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1B7108A5" w:rsidR="008572DA" w:rsidRPr="008C7249" w:rsidRDefault="00905D1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F22BDAA" w:rsidR="00095AAC" w:rsidRPr="008C7249" w:rsidRDefault="00905D1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E2FD9E3" w:rsidR="00015E3A" w:rsidRPr="008C7249" w:rsidRDefault="00D00462"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B2DCD67" w:rsidR="00015E3A" w:rsidRPr="008C7249" w:rsidRDefault="00D00462" w:rsidP="00D00462">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E10268C" w:rsidR="005D48A3" w:rsidRPr="008C7249" w:rsidRDefault="00D00462"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21A7FEC" w:rsidR="009E4BDC" w:rsidRPr="008C7249" w:rsidRDefault="00D00462" w:rsidP="00D00462">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76A5D5A1" w:rsidR="005210D2" w:rsidRPr="005F082E" w:rsidRDefault="005210D2" w:rsidP="00070C22">
      <w:pPr>
        <w:pStyle w:val="Caption"/>
      </w:pPr>
      <w:r w:rsidRPr="005F082E">
        <w:t xml:space="preserve">Table </w:t>
      </w:r>
      <w:fldSimple w:instr=" SEQ Table \* ARABIC ">
        <w:r w:rsidR="00E003E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3043CF0" w:rsidR="008572DA" w:rsidRPr="005F082E" w:rsidRDefault="00905D1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8/26/2019</w:t>
            </w:r>
          </w:p>
        </w:tc>
        <w:tc>
          <w:tcPr>
            <w:tcW w:w="900" w:type="dxa"/>
            <w:tcMar>
              <w:left w:w="86" w:type="dxa"/>
              <w:right w:w="86" w:type="dxa"/>
            </w:tcMar>
          </w:tcPr>
          <w:p w14:paraId="102D5A02" w14:textId="4F42A04D"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0470A8F"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p>
        </w:tc>
        <w:tc>
          <w:tcPr>
            <w:tcW w:w="900" w:type="dxa"/>
            <w:tcMar>
              <w:left w:w="86" w:type="dxa"/>
              <w:right w:w="86" w:type="dxa"/>
            </w:tcMar>
          </w:tcPr>
          <w:p w14:paraId="308535F4" w14:textId="6CD6219D"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7777777"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8/29/2019</w:t>
            </w:r>
          </w:p>
        </w:tc>
        <w:tc>
          <w:tcPr>
            <w:tcW w:w="900" w:type="dxa"/>
            <w:tcMar>
              <w:left w:w="86" w:type="dxa"/>
              <w:right w:w="86" w:type="dxa"/>
            </w:tcMar>
          </w:tcPr>
          <w:p w14:paraId="42CEE2F3" w14:textId="6FE896DE"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A7F8949"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p>
        </w:tc>
        <w:tc>
          <w:tcPr>
            <w:tcW w:w="900" w:type="dxa"/>
            <w:tcMar>
              <w:left w:w="86" w:type="dxa"/>
              <w:right w:w="86" w:type="dxa"/>
            </w:tcMar>
          </w:tcPr>
          <w:p w14:paraId="1AE57BBF" w14:textId="0AA02F5E"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86F03" w14:textId="162BC0D6" w:rsidR="005D3708" w:rsidRPr="005F082E" w:rsidRDefault="005D3708" w:rsidP="00070C22">
      <w:pPr>
        <w:pStyle w:val="Caption"/>
      </w:pPr>
      <w:r w:rsidRPr="005F082E">
        <w:lastRenderedPageBreak/>
        <w:t xml:space="preserve">Table </w:t>
      </w:r>
      <w:fldSimple w:instr=" SEQ Table \* ARABIC ">
        <w:r w:rsidR="00E003E5">
          <w:rPr>
            <w:noProof/>
          </w:rPr>
          <w:t>3</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5568CC9A"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1BD7CABC" w14:textId="3E5F1D15"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40895B2C" w14:textId="6388A58B"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6.1-5.2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25EFD446" w14:textId="56FE3102" w:rsidR="00244938" w:rsidRPr="005F082E" w:rsidRDefault="00250F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7CAF39D9" w14:textId="28164DC8" w:rsidR="00244938" w:rsidRPr="005F082E" w:rsidRDefault="0056624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tc>
        <w:tc>
          <w:tcPr>
            <w:tcW w:w="1530" w:type="dxa"/>
          </w:tcPr>
          <w:p w14:paraId="694B316A" w14:textId="4F97FAD2" w:rsidR="00244938" w:rsidRPr="005F082E" w:rsidRDefault="00250F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2.4 -3.1</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7D5EB5E2" w:rsidR="001F7181"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1A872876" w14:textId="32056D22" w:rsidR="001F7181"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0.028</w:t>
            </w:r>
          </w:p>
        </w:tc>
        <w:tc>
          <w:tcPr>
            <w:tcW w:w="1530" w:type="dxa"/>
          </w:tcPr>
          <w:p w14:paraId="4E27FAAD" w14:textId="11F20071" w:rsidR="001F7181"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.031 - .025</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16C9916C" w:rsidR="003859FC"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7D96D582" w14:textId="0975779A" w:rsidR="003859FC"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0.106</w:t>
            </w:r>
          </w:p>
        </w:tc>
        <w:tc>
          <w:tcPr>
            <w:tcW w:w="1530" w:type="dxa"/>
          </w:tcPr>
          <w:p w14:paraId="1E89E8A5" w14:textId="50C9A70E" w:rsidR="003859FC"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0.091 -0.120</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67CD892E" w:rsidR="00D512D9"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1F6EBCF7" w:rsidR="00D512D9" w:rsidRPr="005F082E" w:rsidRDefault="00893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0.94</w:t>
            </w:r>
          </w:p>
        </w:tc>
        <w:tc>
          <w:tcPr>
            <w:tcW w:w="1530" w:type="dxa"/>
          </w:tcPr>
          <w:p w14:paraId="603B30B5" w14:textId="30DF53B6" w:rsidR="00D512D9" w:rsidRPr="005F082E" w:rsidRDefault="00893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1.09 – 0.61</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893354" w:rsidRPr="005F082E" w14:paraId="745AF704" w14:textId="77777777" w:rsidTr="003859FC">
        <w:trPr>
          <w:trHeight w:val="432"/>
        </w:trPr>
        <w:tc>
          <w:tcPr>
            <w:tcW w:w="2065" w:type="dxa"/>
            <w:tcMar>
              <w:left w:w="58" w:type="dxa"/>
              <w:right w:w="58" w:type="dxa"/>
            </w:tcMar>
          </w:tcPr>
          <w:p w14:paraId="7B678CFE" w14:textId="6F03C456" w:rsidR="00893354" w:rsidRDefault="0089335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w:t>
            </w:r>
            <w:r w:rsidR="00CF6BE0">
              <w:rPr>
                <w:rFonts w:ascii="Arial" w:hAnsi="Arial" w:cs="Arial"/>
                <w:color w:val="000000" w:themeColor="text1"/>
                <w:sz w:val="24"/>
                <w:szCs w:val="24"/>
              </w:rPr>
              <w:t>halomethanes) (µg/L)</w:t>
            </w:r>
          </w:p>
        </w:tc>
        <w:tc>
          <w:tcPr>
            <w:tcW w:w="1080" w:type="dxa"/>
          </w:tcPr>
          <w:p w14:paraId="4E98E6A1" w14:textId="366D77F9"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7/20/21</w:t>
            </w:r>
          </w:p>
        </w:tc>
        <w:tc>
          <w:tcPr>
            <w:tcW w:w="1170" w:type="dxa"/>
          </w:tcPr>
          <w:p w14:paraId="5AD4A027" w14:textId="161DB76E"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w:t>
            </w:r>
          </w:p>
        </w:tc>
        <w:tc>
          <w:tcPr>
            <w:tcW w:w="1530" w:type="dxa"/>
          </w:tcPr>
          <w:p w14:paraId="2A10E710" w14:textId="6408E738"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w:t>
            </w:r>
          </w:p>
        </w:tc>
        <w:tc>
          <w:tcPr>
            <w:tcW w:w="1080" w:type="dxa"/>
          </w:tcPr>
          <w:p w14:paraId="657D240E" w14:textId="13BDB140"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0CDD25B9" w14:textId="6B8E5284"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1AFCEE9F" w14:textId="28C814A9" w:rsidR="00893354" w:rsidRDefault="00CF6BE0" w:rsidP="00D512D9">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CF6BE0" w:rsidRPr="005F082E" w14:paraId="660C454C" w14:textId="77777777" w:rsidTr="003859FC">
        <w:trPr>
          <w:trHeight w:val="432"/>
        </w:trPr>
        <w:tc>
          <w:tcPr>
            <w:tcW w:w="2065" w:type="dxa"/>
            <w:tcMar>
              <w:left w:w="58" w:type="dxa"/>
              <w:right w:w="58" w:type="dxa"/>
            </w:tcMar>
          </w:tcPr>
          <w:p w14:paraId="64D3FAD5" w14:textId="3626596A" w:rsidR="00CF6BE0" w:rsidRDefault="00CF6BE0" w:rsidP="00CF6BE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HAA5 (Sum of 5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(µg/L)</w:t>
            </w:r>
          </w:p>
        </w:tc>
        <w:tc>
          <w:tcPr>
            <w:tcW w:w="1080" w:type="dxa"/>
          </w:tcPr>
          <w:p w14:paraId="334AA335" w14:textId="51123229"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7/20/21</w:t>
            </w:r>
          </w:p>
        </w:tc>
        <w:tc>
          <w:tcPr>
            <w:tcW w:w="1170" w:type="dxa"/>
          </w:tcPr>
          <w:p w14:paraId="5163FC53" w14:textId="4310122F"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03D3CE5A" w14:textId="2B74C410"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080" w:type="dxa"/>
          </w:tcPr>
          <w:p w14:paraId="6FA01022" w14:textId="422F420E"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6A97E674" w14:textId="729B4049"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6070E4F4" w14:textId="6FD5A4F7" w:rsidR="00CF6BE0" w:rsidRDefault="00CF6BE0" w:rsidP="00CF6BE0">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CF6BE0" w:rsidRPr="005F082E" w14:paraId="3F54A602" w14:textId="77777777" w:rsidTr="003859FC">
        <w:trPr>
          <w:trHeight w:val="432"/>
        </w:trPr>
        <w:tc>
          <w:tcPr>
            <w:tcW w:w="2065" w:type="dxa"/>
            <w:tcMar>
              <w:left w:w="58" w:type="dxa"/>
              <w:right w:w="58" w:type="dxa"/>
            </w:tcMar>
          </w:tcPr>
          <w:p w14:paraId="250ACF91" w14:textId="339907B3" w:rsidR="00CF6BE0" w:rsidRPr="005F082E" w:rsidRDefault="00CF6BE0" w:rsidP="00CF6BE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11B75332"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6/2/20</w:t>
            </w:r>
          </w:p>
        </w:tc>
        <w:tc>
          <w:tcPr>
            <w:tcW w:w="1170" w:type="dxa"/>
          </w:tcPr>
          <w:p w14:paraId="161B111E" w14:textId="07884D93"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2.46</w:t>
            </w:r>
          </w:p>
        </w:tc>
        <w:tc>
          <w:tcPr>
            <w:tcW w:w="1530" w:type="dxa"/>
          </w:tcPr>
          <w:p w14:paraId="276C5D21" w14:textId="410A4B43"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1.29 -3.63</w:t>
            </w:r>
          </w:p>
        </w:tc>
        <w:tc>
          <w:tcPr>
            <w:tcW w:w="1080" w:type="dxa"/>
          </w:tcPr>
          <w:p w14:paraId="033D7B6E" w14:textId="2112F306"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2A8B3FC9"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6CC3CE6D" w:rsidR="00CF6BE0" w:rsidRPr="00E85A7A" w:rsidRDefault="00CF6BE0" w:rsidP="00CF6BE0">
            <w:pPr>
              <w:spacing w:before="40" w:after="40"/>
              <w:rPr>
                <w:rFonts w:ascii="Arial" w:hAnsi="Arial" w:cs="Arial"/>
                <w:color w:val="000000" w:themeColor="text1"/>
                <w:sz w:val="24"/>
                <w:szCs w:val="24"/>
              </w:rPr>
            </w:pPr>
            <w:r w:rsidRPr="00E85A7A">
              <w:rPr>
                <w:rFonts w:ascii="Arial" w:hAnsi="Arial" w:cs="Arial"/>
                <w:sz w:val="24"/>
                <w:szCs w:val="24"/>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1385D6E6" w14:textId="7AD95F96" w:rsidR="001F503E" w:rsidRPr="005F082E" w:rsidRDefault="001F503E" w:rsidP="00BF628D">
      <w:pPr>
        <w:pStyle w:val="Heading3"/>
        <w:rPr>
          <w:sz w:val="28"/>
        </w:rPr>
      </w:pPr>
    </w:p>
    <w:p w14:paraId="3BEABB98" w14:textId="77777777" w:rsidR="001E07A6" w:rsidRDefault="001E07A6" w:rsidP="001E07A6">
      <w:pPr>
        <w:pStyle w:val="ListParagraph"/>
        <w:numPr>
          <w:ilvl w:val="0"/>
          <w:numId w:val="0"/>
        </w:numPr>
        <w:ind w:left="720"/>
      </w:pPr>
    </w:p>
    <w:p w14:paraId="2C586EA6" w14:textId="1E2512A4"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2816A2A"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0F28"/>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42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24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3354"/>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D11"/>
    <w:rsid w:val="00911A33"/>
    <w:rsid w:val="00915867"/>
    <w:rsid w:val="009160C7"/>
    <w:rsid w:val="00921C44"/>
    <w:rsid w:val="009242E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BE0"/>
    <w:rsid w:val="00D00462"/>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3E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A7A"/>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1775</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4</cp:revision>
  <cp:lastPrinted>2022-06-15T21:17:00Z</cp:lastPrinted>
  <dcterms:created xsi:type="dcterms:W3CDTF">2022-06-15T19:40:00Z</dcterms:created>
  <dcterms:modified xsi:type="dcterms:W3CDTF">2022-06-15T21:17:00Z</dcterms:modified>
</cp:coreProperties>
</file>