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36DC5">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4C6894">
            <w:pPr>
              <w:pStyle w:val="BodyText3"/>
              <w:pBdr>
                <w:top w:val="none" w:sz="0" w:space="0" w:color="auto"/>
                <w:left w:val="none" w:sz="0" w:space="0" w:color="auto"/>
                <w:bottom w:val="none" w:sz="0" w:space="0" w:color="auto"/>
                <w:right w:val="none" w:sz="0" w:space="0" w:color="auto"/>
              </w:pBdr>
              <w:jc w:val="left"/>
              <w:rPr>
                <w:b/>
              </w:rPr>
            </w:pPr>
            <w:r>
              <w:rPr>
                <w:b/>
              </w:rPr>
              <w:t>R.S. Mutual</w:t>
            </w:r>
            <w:r w:rsidR="00E214E1">
              <w:rPr>
                <w:b/>
              </w:rPr>
              <w:t xml:space="preserve"> Water Company</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974C46" w:rsidRDefault="00F16CBF">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Pr="00974C46">
              <w:rPr>
                <w:b/>
                <w:szCs w:val="24"/>
              </w:rPr>
              <w:t>June 202</w:t>
            </w:r>
            <w:r w:rsidR="00530B42">
              <w:rPr>
                <w:b/>
                <w:szCs w:val="24"/>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30B42">
        <w:rPr>
          <w:i/>
          <w:sz w:val="22"/>
        </w:rPr>
        <w:t>20</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4C6894">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w:t>
            </w:r>
            <w:r w:rsidR="00F3175B">
              <w:rPr>
                <w:sz w:val="22"/>
              </w:rPr>
              <w:t>)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F317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4C6894">
              <w:rPr>
                <w:sz w:val="22"/>
              </w:rPr>
              <w:t xml:space="preserve"> 01 located in</w:t>
            </w:r>
            <w:r w:rsidR="009607F7">
              <w:rPr>
                <w:sz w:val="22"/>
              </w:rPr>
              <w:t xml:space="preserve"> </w:t>
            </w:r>
            <w:proofErr w:type="spellStart"/>
            <w:r w:rsidR="009607F7">
              <w:rPr>
                <w:sz w:val="22"/>
              </w:rPr>
              <w:t>Woffard</w:t>
            </w:r>
            <w:proofErr w:type="spellEnd"/>
            <w:r w:rsidR="009607F7">
              <w:rPr>
                <w:sz w:val="22"/>
              </w:rPr>
              <w:t xml:space="preserve"> Heights</w:t>
            </w:r>
            <w:r w:rsidR="004C6894">
              <w:rPr>
                <w:sz w:val="22"/>
              </w:rPr>
              <w:t xml:space="preserve"> </w:t>
            </w:r>
            <w:r w:rsidR="00E214E1">
              <w:rPr>
                <w:sz w:val="22"/>
              </w:rPr>
              <w:t>, CA</w:t>
            </w: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9607F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conducted in July 2002.</w:t>
            </w:r>
            <w:r w:rsidR="00F24C30">
              <w:rPr>
                <w:sz w:val="22"/>
              </w:rPr>
              <w:t xml:space="preserve"> </w:t>
            </w:r>
          </w:p>
        </w:tc>
      </w:tr>
      <w:tr w:rsidR="00BC6327" w:rsidRPr="00C46764" w:rsidTr="008A5B6C">
        <w:tc>
          <w:tcPr>
            <w:tcW w:w="10800" w:type="dxa"/>
            <w:gridSpan w:val="9"/>
            <w:tcBorders>
              <w:bottom w:val="single" w:sz="4" w:space="0" w:color="auto"/>
            </w:tcBorders>
          </w:tcPr>
          <w:p w:rsidR="00E214E1" w:rsidRPr="009607F7" w:rsidRDefault="009607F7">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9607F7">
              <w:rPr>
                <w:sz w:val="22"/>
                <w:u w:val="single"/>
              </w:rPr>
              <w:t>The source is considered most vulnerable to the following activities not associated with any detected contaminants:</w:t>
            </w:r>
            <w:r>
              <w:rPr>
                <w:sz w:val="22"/>
              </w:rPr>
              <w:t>____</w:t>
            </w:r>
            <w:r w:rsidRPr="009607F7">
              <w:rPr>
                <w:sz w:val="22"/>
                <w:u w:val="single"/>
              </w:rPr>
              <w:t xml:space="preserve">          </w:t>
            </w:r>
          </w:p>
          <w:p w:rsidR="009607F7" w:rsidRPr="009607F7" w:rsidRDefault="009607F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Septic systems – High density. </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rsidTr="008A5B6C">
        <w:tc>
          <w:tcPr>
            <w:tcW w:w="10800" w:type="dxa"/>
            <w:gridSpan w:val="9"/>
            <w:tcBorders>
              <w:bottom w:val="single" w:sz="4" w:space="0" w:color="auto"/>
            </w:tcBorders>
          </w:tcPr>
          <w:p w:rsidR="00580B82" w:rsidRPr="001F3468" w:rsidRDefault="00580B8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012E0B">
              <w:rPr>
                <w:sz w:val="22"/>
              </w:rPr>
              <w:t>Bonnie Goldstein</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012E0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818-414-1537</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580B82">
            <w:pPr>
              <w:tabs>
                <w:tab w:val="left" w:pos="1440"/>
              </w:tabs>
              <w:spacing w:before="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580B82">
            <w:pPr>
              <w:tabs>
                <w:tab w:val="left" w:pos="1440"/>
              </w:tabs>
              <w:spacing w:before="8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580B82">
            <w:pPr>
              <w:tabs>
                <w:tab w:val="left" w:pos="1440"/>
              </w:tabs>
              <w:spacing w:before="8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580B82">
            <w:pPr>
              <w:tabs>
                <w:tab w:val="left" w:pos="1440"/>
              </w:tabs>
              <w:spacing w:before="8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580B82">
            <w:pPr>
              <w:tabs>
                <w:tab w:val="left" w:pos="1440"/>
              </w:tabs>
              <w:spacing w:before="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580B82">
            <w:pPr>
              <w:tabs>
                <w:tab w:val="left" w:pos="1440"/>
              </w:tabs>
              <w:spacing w:before="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580B82">
            <w:pPr>
              <w:tabs>
                <w:tab w:val="left" w:pos="1440"/>
              </w:tabs>
              <w:spacing w:before="8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580B82">
            <w:pPr>
              <w:tabs>
                <w:tab w:val="left" w:pos="1440"/>
              </w:tabs>
              <w:spacing w:before="8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580B82">
            <w:pPr>
              <w:pStyle w:val="Header"/>
              <w:tabs>
                <w:tab w:val="clear" w:pos="4320"/>
                <w:tab w:val="clear" w:pos="8640"/>
                <w:tab w:val="left" w:pos="1440"/>
              </w:tabs>
              <w:spacing w:before="8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w:t>
      </w:r>
      <w:r w:rsidRPr="001F3468">
        <w:rPr>
          <w:sz w:val="22"/>
        </w:rPr>
        <w:lastRenderedPageBreak/>
        <w:t>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9607F7"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8444D2" w:rsidRDefault="008444D2" w:rsidP="00D057C3">
            <w:pPr>
              <w:jc w:val="center"/>
              <w:rPr>
                <w:sz w:val="18"/>
                <w:u w:val="single"/>
              </w:rPr>
            </w:pPr>
          </w:p>
          <w:p w:rsidR="003A5487" w:rsidRPr="003A5487" w:rsidRDefault="00530B42" w:rsidP="00D057C3">
            <w:pPr>
              <w:jc w:val="center"/>
              <w:rPr>
                <w:sz w:val="18"/>
                <w:u w:val="single"/>
              </w:rPr>
            </w:pPr>
            <w:r>
              <w:rPr>
                <w:sz w:val="18"/>
                <w:u w:val="single"/>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BC123A">
            <w:pPr>
              <w:spacing w:after="240"/>
              <w:ind w:left="-115" w:right="-86"/>
              <w:jc w:val="center"/>
              <w:rPr>
                <w:sz w:val="16"/>
                <w:szCs w:val="16"/>
              </w:rPr>
            </w:pPr>
            <w:r w:rsidRPr="00A44246">
              <w:rPr>
                <w:sz w:val="16"/>
                <w:szCs w:val="16"/>
              </w:rPr>
              <w:t>(In the year)</w:t>
            </w:r>
          </w:p>
          <w:p w:rsidR="003A5487" w:rsidRPr="003A5487" w:rsidRDefault="003A5487" w:rsidP="00D057C3">
            <w:pPr>
              <w:ind w:left="-108" w:right="-90"/>
              <w:jc w:val="center"/>
              <w:rPr>
                <w:sz w:val="18"/>
                <w:u w:val="single"/>
              </w:rPr>
            </w:pPr>
            <w:r w:rsidRPr="003A5487">
              <w:rPr>
                <w:sz w:val="18"/>
                <w:u w:val="single"/>
              </w:rPr>
              <w:t>0</w:t>
            </w:r>
          </w:p>
        </w:tc>
        <w:tc>
          <w:tcPr>
            <w:tcW w:w="1685" w:type="dxa"/>
            <w:gridSpan w:val="2"/>
            <w:tcBorders>
              <w:top w:val="single" w:sz="4" w:space="0" w:color="auto"/>
              <w:bottom w:val="single" w:sz="4" w:space="0" w:color="auto"/>
            </w:tcBorders>
          </w:tcPr>
          <w:p w:rsidR="008F7660" w:rsidRDefault="008F7660" w:rsidP="00D057C3">
            <w:pPr>
              <w:jc w:val="center"/>
              <w:rPr>
                <w:sz w:val="18"/>
              </w:rPr>
            </w:pPr>
          </w:p>
          <w:p w:rsidR="003A5487" w:rsidRDefault="003A5487" w:rsidP="00D057C3">
            <w:pPr>
              <w:jc w:val="center"/>
              <w:rPr>
                <w:sz w:val="18"/>
              </w:rPr>
            </w:pPr>
          </w:p>
          <w:p w:rsidR="003A5487" w:rsidRPr="003A5487" w:rsidRDefault="003A5487" w:rsidP="00D057C3">
            <w:pPr>
              <w:jc w:val="center"/>
              <w:rPr>
                <w:sz w:val="18"/>
                <w:u w:val="single"/>
              </w:rPr>
            </w:pPr>
            <w:r w:rsidRPr="003A5487">
              <w:rPr>
                <w:sz w:val="18"/>
                <w:u w:val="single"/>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BC123A">
            <w:pPr>
              <w:spacing w:after="60"/>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3A5487" w:rsidRPr="003A5487" w:rsidRDefault="003A5487" w:rsidP="002F6EC9">
            <w:pPr>
              <w:ind w:left="-115" w:right="-86"/>
              <w:jc w:val="center"/>
              <w:rPr>
                <w:sz w:val="18"/>
                <w:u w:val="single"/>
              </w:rPr>
            </w:pPr>
            <w:r w:rsidRPr="003A5487">
              <w:rPr>
                <w:sz w:val="16"/>
                <w:szCs w:val="16"/>
                <w:u w:val="single"/>
              </w:rPr>
              <w:t>0</w:t>
            </w:r>
          </w:p>
        </w:tc>
        <w:tc>
          <w:tcPr>
            <w:tcW w:w="1685" w:type="dxa"/>
            <w:gridSpan w:val="2"/>
            <w:tcBorders>
              <w:top w:val="single" w:sz="4" w:space="0" w:color="auto"/>
              <w:bottom w:val="single" w:sz="4" w:space="0" w:color="auto"/>
            </w:tcBorders>
          </w:tcPr>
          <w:p w:rsidR="005540D9" w:rsidRDefault="005540D9" w:rsidP="00D057C3">
            <w:pPr>
              <w:jc w:val="center"/>
              <w:rPr>
                <w:sz w:val="18"/>
              </w:rPr>
            </w:pPr>
          </w:p>
          <w:p w:rsidR="003A5487" w:rsidRPr="003A5487" w:rsidRDefault="003A5487" w:rsidP="00D057C3">
            <w:pPr>
              <w:jc w:val="center"/>
              <w:rPr>
                <w:sz w:val="18"/>
                <w:u w:val="single"/>
              </w:rPr>
            </w:pPr>
            <w:r w:rsidRPr="003A5487">
              <w:rPr>
                <w:sz w:val="18"/>
                <w:u w:val="single"/>
              </w:rPr>
              <w:t>0</w:t>
            </w:r>
          </w:p>
        </w:tc>
        <w:tc>
          <w:tcPr>
            <w:tcW w:w="2249" w:type="dxa"/>
            <w:gridSpan w:val="3"/>
            <w:tcBorders>
              <w:top w:val="single" w:sz="4" w:space="0" w:color="auto"/>
              <w:bottom w:val="single" w:sz="4" w:space="0" w:color="auto"/>
            </w:tcBorders>
          </w:tcPr>
          <w:p w:rsidR="005540D9" w:rsidRDefault="00F16CBF" w:rsidP="00172215">
            <w:pPr>
              <w:ind w:left="-54" w:right="-72"/>
              <w:jc w:val="center"/>
              <w:rPr>
                <w:sz w:val="18"/>
              </w:rPr>
            </w:pPr>
            <w:r w:rsidRPr="00F16CBF">
              <w:rPr>
                <w:sz w:val="18"/>
                <w:highlight w:val="yellow"/>
              </w:rPr>
              <w:t>(b</w:t>
            </w:r>
            <w:r w:rsidR="00172215" w:rsidRPr="00F16CBF">
              <w:rPr>
                <w:sz w:val="18"/>
                <w:highlight w:val="yellow"/>
              </w:rPr>
              <w:t>)</w:t>
            </w:r>
          </w:p>
          <w:p w:rsidR="00530B42" w:rsidRPr="00530B42" w:rsidRDefault="00530B42" w:rsidP="00172215">
            <w:pPr>
              <w:ind w:left="-54" w:right="-72"/>
              <w:jc w:val="center"/>
              <w:rPr>
                <w:sz w:val="18"/>
                <w:u w:val="single"/>
              </w:rPr>
            </w:pPr>
            <w:r w:rsidRPr="00530B42">
              <w:rPr>
                <w:sz w:val="18"/>
                <w:u w:val="single"/>
              </w:rPr>
              <w:t>0</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F16CBF">
        <w:trPr>
          <w:cantSplit/>
          <w:trHeight w:val="476"/>
          <w:jc w:val="center"/>
        </w:trPr>
        <w:tc>
          <w:tcPr>
            <w:tcW w:w="10792" w:type="dxa"/>
            <w:gridSpan w:val="12"/>
            <w:tcBorders>
              <w:top w:val="single" w:sz="4" w:space="0" w:color="auto"/>
              <w:left w:val="single" w:sz="6" w:space="0" w:color="auto"/>
              <w:bottom w:val="single" w:sz="18" w:space="0" w:color="auto"/>
              <w:right w:val="single" w:sz="6" w:space="0" w:color="auto"/>
            </w:tcBorders>
          </w:tcPr>
          <w:p w:rsidR="00F16CBF" w:rsidRDefault="00F16CBF" w:rsidP="00F16CBF">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Pr>
                <w:sz w:val="16"/>
                <w:szCs w:val="16"/>
                <w:highlight w:val="yellow"/>
              </w:rPr>
              <w:t xml:space="preserve">the </w:t>
            </w:r>
            <w:r w:rsidRPr="00945B59">
              <w:rPr>
                <w:sz w:val="16"/>
                <w:szCs w:val="16"/>
                <w:highlight w:val="yellow"/>
              </w:rPr>
              <w:t>MCL</w:t>
            </w:r>
          </w:p>
          <w:p w:rsidR="00172215" w:rsidRPr="00A44246" w:rsidRDefault="00F16CBF" w:rsidP="00F16CBF">
            <w:pPr>
              <w:rPr>
                <w:sz w:val="16"/>
                <w:szCs w:val="16"/>
              </w:rPr>
            </w:pPr>
            <w:r w:rsidRPr="00945B59">
              <w:rPr>
                <w:sz w:val="16"/>
                <w:szCs w:val="16"/>
                <w:highlight w:val="yellow"/>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F16CBF" w:rsidTr="00F16CBF">
        <w:trPr>
          <w:trHeight w:val="936"/>
          <w:jc w:val="center"/>
        </w:trPr>
        <w:tc>
          <w:tcPr>
            <w:tcW w:w="2241" w:type="dxa"/>
            <w:tcBorders>
              <w:top w:val="nil"/>
              <w:left w:val="single" w:sz="6" w:space="0" w:color="auto"/>
              <w:bottom w:val="nil"/>
            </w:tcBorders>
          </w:tcPr>
          <w:p w:rsidR="00D76B91" w:rsidRDefault="00D76B91" w:rsidP="00D057C3">
            <w:pPr>
              <w:rPr>
                <w:sz w:val="16"/>
                <w:szCs w:val="16"/>
              </w:rPr>
            </w:pPr>
          </w:p>
          <w:p w:rsidR="00B44817" w:rsidRPr="00F16CBF" w:rsidRDefault="00B44817" w:rsidP="00D057C3">
            <w:pPr>
              <w:rPr>
                <w:sz w:val="16"/>
                <w:szCs w:val="16"/>
              </w:rPr>
            </w:pPr>
            <w:r w:rsidRPr="00F16CBF">
              <w:rPr>
                <w:sz w:val="16"/>
                <w:szCs w:val="16"/>
              </w:rPr>
              <w:t>Lead (ppb)</w:t>
            </w:r>
          </w:p>
          <w:p w:rsidR="003A5487" w:rsidRPr="00F16CBF" w:rsidRDefault="003A5487" w:rsidP="00D057C3">
            <w:pPr>
              <w:rPr>
                <w:sz w:val="16"/>
                <w:szCs w:val="16"/>
              </w:rPr>
            </w:pPr>
          </w:p>
        </w:tc>
        <w:tc>
          <w:tcPr>
            <w:tcW w:w="810" w:type="dxa"/>
            <w:gridSpan w:val="2"/>
            <w:tcBorders>
              <w:top w:val="nil"/>
            </w:tcBorders>
          </w:tcPr>
          <w:p w:rsidR="00D76B91" w:rsidRDefault="00D76B91" w:rsidP="00D057C3">
            <w:pPr>
              <w:jc w:val="center"/>
              <w:rPr>
                <w:sz w:val="16"/>
                <w:szCs w:val="16"/>
              </w:rPr>
            </w:pPr>
          </w:p>
          <w:p w:rsidR="003A5487" w:rsidRPr="00F16CBF" w:rsidRDefault="009607F7" w:rsidP="00D057C3">
            <w:pPr>
              <w:jc w:val="center"/>
              <w:rPr>
                <w:sz w:val="16"/>
                <w:szCs w:val="16"/>
              </w:rPr>
            </w:pPr>
            <w:r>
              <w:rPr>
                <w:sz w:val="16"/>
                <w:szCs w:val="16"/>
              </w:rPr>
              <w:t>June 2018</w:t>
            </w:r>
          </w:p>
        </w:tc>
        <w:tc>
          <w:tcPr>
            <w:tcW w:w="900" w:type="dxa"/>
            <w:gridSpan w:val="2"/>
            <w:tcBorders>
              <w:top w:val="nil"/>
            </w:tcBorders>
          </w:tcPr>
          <w:p w:rsidR="00D76B91" w:rsidRDefault="00D76B91" w:rsidP="00D057C3">
            <w:pPr>
              <w:jc w:val="center"/>
              <w:rPr>
                <w:sz w:val="16"/>
                <w:szCs w:val="16"/>
              </w:rPr>
            </w:pPr>
          </w:p>
          <w:p w:rsidR="003A5487" w:rsidRPr="00F16CBF" w:rsidRDefault="003A5487" w:rsidP="00D057C3">
            <w:pPr>
              <w:jc w:val="center"/>
              <w:rPr>
                <w:sz w:val="16"/>
                <w:szCs w:val="16"/>
              </w:rPr>
            </w:pPr>
            <w:r w:rsidRPr="00F16CBF">
              <w:rPr>
                <w:sz w:val="16"/>
                <w:szCs w:val="16"/>
              </w:rPr>
              <w:t>5</w:t>
            </w:r>
          </w:p>
          <w:p w:rsidR="003A5487" w:rsidRPr="00F16CBF" w:rsidRDefault="003A5487" w:rsidP="00D057C3">
            <w:pPr>
              <w:jc w:val="center"/>
              <w:rPr>
                <w:sz w:val="16"/>
                <w:szCs w:val="16"/>
              </w:rPr>
            </w:pPr>
          </w:p>
          <w:p w:rsidR="003A5487" w:rsidRPr="00F16CBF" w:rsidRDefault="003A5487" w:rsidP="00D057C3">
            <w:pPr>
              <w:jc w:val="center"/>
              <w:rPr>
                <w:sz w:val="16"/>
                <w:szCs w:val="16"/>
              </w:rPr>
            </w:pPr>
          </w:p>
        </w:tc>
        <w:tc>
          <w:tcPr>
            <w:tcW w:w="991" w:type="dxa"/>
            <w:tcBorders>
              <w:top w:val="nil"/>
              <w:bottom w:val="nil"/>
            </w:tcBorders>
          </w:tcPr>
          <w:p w:rsidR="00D76B91" w:rsidRDefault="00D76B91" w:rsidP="00D057C3">
            <w:pPr>
              <w:jc w:val="center"/>
              <w:rPr>
                <w:sz w:val="16"/>
                <w:szCs w:val="16"/>
              </w:rPr>
            </w:pPr>
          </w:p>
          <w:p w:rsidR="003A5487" w:rsidRPr="00F16CBF" w:rsidRDefault="009607F7" w:rsidP="00D057C3">
            <w:pPr>
              <w:jc w:val="center"/>
              <w:rPr>
                <w:sz w:val="16"/>
                <w:szCs w:val="16"/>
              </w:rPr>
            </w:pPr>
            <w:r>
              <w:rPr>
                <w:sz w:val="16"/>
                <w:szCs w:val="16"/>
              </w:rPr>
              <w:t>1</w:t>
            </w:r>
          </w:p>
          <w:p w:rsidR="003A5487" w:rsidRPr="00F16CBF" w:rsidRDefault="003A5487" w:rsidP="00D057C3">
            <w:pPr>
              <w:jc w:val="center"/>
              <w:rPr>
                <w:sz w:val="16"/>
                <w:szCs w:val="16"/>
              </w:rPr>
            </w:pPr>
          </w:p>
        </w:tc>
        <w:tc>
          <w:tcPr>
            <w:tcW w:w="1080" w:type="dxa"/>
            <w:tcBorders>
              <w:top w:val="nil"/>
              <w:bottom w:val="nil"/>
            </w:tcBorders>
          </w:tcPr>
          <w:p w:rsidR="00D76B91" w:rsidRDefault="00D76B91" w:rsidP="00D057C3">
            <w:pPr>
              <w:jc w:val="center"/>
              <w:rPr>
                <w:sz w:val="16"/>
                <w:szCs w:val="16"/>
              </w:rPr>
            </w:pPr>
          </w:p>
          <w:p w:rsidR="003A5487" w:rsidRPr="00F16CBF" w:rsidRDefault="003A5487" w:rsidP="00D057C3">
            <w:pPr>
              <w:jc w:val="center"/>
              <w:rPr>
                <w:sz w:val="16"/>
                <w:szCs w:val="16"/>
              </w:rPr>
            </w:pPr>
            <w:r w:rsidRPr="00F16CBF">
              <w:rPr>
                <w:sz w:val="16"/>
                <w:szCs w:val="16"/>
              </w:rPr>
              <w:t>0</w:t>
            </w:r>
          </w:p>
          <w:p w:rsidR="003A5487" w:rsidRPr="00F16CBF" w:rsidRDefault="003A5487" w:rsidP="00D057C3">
            <w:pPr>
              <w:jc w:val="center"/>
              <w:rPr>
                <w:sz w:val="16"/>
                <w:szCs w:val="16"/>
              </w:rPr>
            </w:pPr>
          </w:p>
          <w:p w:rsidR="003A5487" w:rsidRPr="00F16CBF" w:rsidRDefault="003A5487" w:rsidP="00D057C3">
            <w:pPr>
              <w:jc w:val="center"/>
              <w:rPr>
                <w:sz w:val="16"/>
                <w:szCs w:val="16"/>
              </w:rPr>
            </w:pPr>
          </w:p>
        </w:tc>
        <w:tc>
          <w:tcPr>
            <w:tcW w:w="540" w:type="dxa"/>
            <w:tcBorders>
              <w:top w:val="nil"/>
              <w:bottom w:val="nil"/>
            </w:tcBorders>
          </w:tcPr>
          <w:p w:rsidR="00D76B91" w:rsidRDefault="00D76B91" w:rsidP="00D057C3">
            <w:pPr>
              <w:jc w:val="center"/>
              <w:rPr>
                <w:sz w:val="16"/>
                <w:szCs w:val="16"/>
              </w:rPr>
            </w:pPr>
          </w:p>
          <w:p w:rsidR="00B44817" w:rsidRPr="00F16CBF" w:rsidRDefault="00B44817" w:rsidP="00D057C3">
            <w:pPr>
              <w:jc w:val="center"/>
              <w:rPr>
                <w:sz w:val="16"/>
                <w:szCs w:val="16"/>
              </w:rPr>
            </w:pPr>
            <w:r w:rsidRPr="00F16CBF">
              <w:rPr>
                <w:sz w:val="16"/>
                <w:szCs w:val="16"/>
              </w:rPr>
              <w:t>15</w:t>
            </w:r>
          </w:p>
        </w:tc>
        <w:tc>
          <w:tcPr>
            <w:tcW w:w="629" w:type="dxa"/>
            <w:tcBorders>
              <w:top w:val="nil"/>
              <w:bottom w:val="nil"/>
            </w:tcBorders>
          </w:tcPr>
          <w:p w:rsidR="00D76B91" w:rsidRDefault="00D76B91" w:rsidP="00D057C3">
            <w:pPr>
              <w:jc w:val="center"/>
              <w:rPr>
                <w:sz w:val="16"/>
                <w:szCs w:val="16"/>
              </w:rPr>
            </w:pPr>
          </w:p>
          <w:p w:rsidR="00B44817" w:rsidRPr="00F16CBF" w:rsidRDefault="00B44817" w:rsidP="00D057C3">
            <w:pPr>
              <w:jc w:val="center"/>
              <w:rPr>
                <w:sz w:val="16"/>
                <w:szCs w:val="16"/>
              </w:rPr>
            </w:pPr>
            <w:r w:rsidRPr="00F16CBF">
              <w:rPr>
                <w:sz w:val="16"/>
                <w:szCs w:val="16"/>
              </w:rPr>
              <w:t>0.2</w:t>
            </w:r>
          </w:p>
        </w:tc>
        <w:tc>
          <w:tcPr>
            <w:tcW w:w="1350" w:type="dxa"/>
            <w:gridSpan w:val="2"/>
            <w:tcBorders>
              <w:top w:val="nil"/>
              <w:bottom w:val="nil"/>
            </w:tcBorders>
          </w:tcPr>
          <w:p w:rsidR="00D76B91" w:rsidRDefault="00D76B91" w:rsidP="00B44817">
            <w:pPr>
              <w:jc w:val="center"/>
              <w:rPr>
                <w:sz w:val="16"/>
                <w:szCs w:val="16"/>
              </w:rPr>
            </w:pPr>
          </w:p>
          <w:p w:rsidR="00B44817" w:rsidRPr="00F16CBF" w:rsidRDefault="00194DB3" w:rsidP="00B44817">
            <w:pPr>
              <w:jc w:val="center"/>
              <w:rPr>
                <w:sz w:val="16"/>
                <w:szCs w:val="16"/>
              </w:rPr>
            </w:pPr>
            <w:r w:rsidRPr="00F16CBF">
              <w:rPr>
                <w:sz w:val="16"/>
                <w:szCs w:val="16"/>
              </w:rPr>
              <w:t>Not applicable</w:t>
            </w:r>
          </w:p>
        </w:tc>
        <w:tc>
          <w:tcPr>
            <w:tcW w:w="2251" w:type="dxa"/>
            <w:tcBorders>
              <w:top w:val="nil"/>
              <w:bottom w:val="nil"/>
              <w:right w:val="single" w:sz="6" w:space="0" w:color="auto"/>
            </w:tcBorders>
          </w:tcPr>
          <w:p w:rsidR="00B44817" w:rsidRPr="00F16CBF" w:rsidRDefault="00B44817" w:rsidP="001D7D91">
            <w:pPr>
              <w:rPr>
                <w:sz w:val="16"/>
                <w:szCs w:val="16"/>
              </w:rPr>
            </w:pPr>
            <w:r w:rsidRPr="00F16CBF">
              <w:rPr>
                <w:sz w:val="16"/>
                <w:szCs w:val="16"/>
              </w:rPr>
              <w:t>Internal corrosion of household water plumbing systems; discharges from industrial manufacturers; erosion of natural deposits</w:t>
            </w:r>
          </w:p>
        </w:tc>
      </w:tr>
      <w:tr w:rsidR="00B44817" w:rsidRPr="00F16CBF" w:rsidTr="00F16CBF">
        <w:trPr>
          <w:trHeight w:val="917"/>
          <w:jc w:val="center"/>
        </w:trPr>
        <w:tc>
          <w:tcPr>
            <w:tcW w:w="2241" w:type="dxa"/>
            <w:tcBorders>
              <w:left w:val="single" w:sz="6" w:space="0" w:color="auto"/>
              <w:bottom w:val="single" w:sz="18" w:space="0" w:color="auto"/>
            </w:tcBorders>
          </w:tcPr>
          <w:p w:rsidR="00D76B91" w:rsidRDefault="00D76B91" w:rsidP="00D057C3">
            <w:pPr>
              <w:rPr>
                <w:sz w:val="16"/>
                <w:szCs w:val="16"/>
              </w:rPr>
            </w:pPr>
          </w:p>
          <w:p w:rsidR="00B44817" w:rsidRPr="00F16CBF" w:rsidRDefault="00B44817" w:rsidP="00D057C3">
            <w:pPr>
              <w:rPr>
                <w:sz w:val="16"/>
                <w:szCs w:val="16"/>
              </w:rPr>
            </w:pPr>
            <w:r w:rsidRPr="00F16CBF">
              <w:rPr>
                <w:sz w:val="16"/>
                <w:szCs w:val="16"/>
              </w:rPr>
              <w:t>Copper (ppm)</w:t>
            </w:r>
          </w:p>
        </w:tc>
        <w:tc>
          <w:tcPr>
            <w:tcW w:w="810" w:type="dxa"/>
            <w:gridSpan w:val="2"/>
            <w:tcBorders>
              <w:bottom w:val="single" w:sz="18" w:space="0" w:color="auto"/>
            </w:tcBorders>
          </w:tcPr>
          <w:p w:rsidR="00D76B91" w:rsidRDefault="00D76B91" w:rsidP="00D057C3">
            <w:pPr>
              <w:jc w:val="center"/>
              <w:rPr>
                <w:sz w:val="16"/>
                <w:szCs w:val="16"/>
              </w:rPr>
            </w:pPr>
          </w:p>
          <w:p w:rsidR="003A5487" w:rsidRPr="00F16CBF" w:rsidRDefault="009607F7" w:rsidP="00D057C3">
            <w:pPr>
              <w:jc w:val="center"/>
              <w:rPr>
                <w:sz w:val="16"/>
                <w:szCs w:val="16"/>
              </w:rPr>
            </w:pPr>
            <w:r>
              <w:rPr>
                <w:sz w:val="16"/>
                <w:szCs w:val="16"/>
              </w:rPr>
              <w:t>June 2018</w:t>
            </w:r>
          </w:p>
        </w:tc>
        <w:tc>
          <w:tcPr>
            <w:tcW w:w="900" w:type="dxa"/>
            <w:gridSpan w:val="2"/>
            <w:tcBorders>
              <w:bottom w:val="single" w:sz="18" w:space="0" w:color="auto"/>
            </w:tcBorders>
          </w:tcPr>
          <w:p w:rsidR="00D76B91" w:rsidRDefault="00D76B91" w:rsidP="00D057C3">
            <w:pPr>
              <w:jc w:val="center"/>
              <w:rPr>
                <w:sz w:val="16"/>
                <w:szCs w:val="16"/>
              </w:rPr>
            </w:pPr>
          </w:p>
          <w:p w:rsidR="003A5487" w:rsidRPr="00F16CBF" w:rsidRDefault="003A5487" w:rsidP="00D057C3">
            <w:pPr>
              <w:jc w:val="center"/>
              <w:rPr>
                <w:sz w:val="16"/>
                <w:szCs w:val="16"/>
              </w:rPr>
            </w:pPr>
            <w:r w:rsidRPr="00F16CBF">
              <w:rPr>
                <w:sz w:val="16"/>
                <w:szCs w:val="16"/>
              </w:rPr>
              <w:t>5</w:t>
            </w:r>
          </w:p>
          <w:p w:rsidR="003A5487" w:rsidRPr="00F16CBF" w:rsidRDefault="003A5487" w:rsidP="00D057C3">
            <w:pPr>
              <w:jc w:val="center"/>
              <w:rPr>
                <w:sz w:val="16"/>
                <w:szCs w:val="16"/>
              </w:rPr>
            </w:pPr>
          </w:p>
          <w:p w:rsidR="003A5487" w:rsidRPr="00F16CBF" w:rsidRDefault="003A5487" w:rsidP="00D057C3">
            <w:pPr>
              <w:jc w:val="center"/>
              <w:rPr>
                <w:sz w:val="16"/>
                <w:szCs w:val="16"/>
              </w:rPr>
            </w:pPr>
          </w:p>
        </w:tc>
        <w:tc>
          <w:tcPr>
            <w:tcW w:w="991" w:type="dxa"/>
            <w:tcBorders>
              <w:bottom w:val="single" w:sz="18" w:space="0" w:color="auto"/>
            </w:tcBorders>
          </w:tcPr>
          <w:p w:rsidR="00D76B91" w:rsidRDefault="00D76B91" w:rsidP="00D057C3">
            <w:pPr>
              <w:jc w:val="center"/>
              <w:rPr>
                <w:sz w:val="16"/>
                <w:szCs w:val="16"/>
              </w:rPr>
            </w:pPr>
          </w:p>
          <w:p w:rsidR="003A5487" w:rsidRPr="00F16CBF" w:rsidRDefault="009607F7" w:rsidP="00D057C3">
            <w:pPr>
              <w:jc w:val="center"/>
              <w:rPr>
                <w:sz w:val="16"/>
                <w:szCs w:val="16"/>
              </w:rPr>
            </w:pPr>
            <w:r>
              <w:rPr>
                <w:sz w:val="16"/>
                <w:szCs w:val="16"/>
              </w:rPr>
              <w:t>0.576</w:t>
            </w:r>
          </w:p>
        </w:tc>
        <w:tc>
          <w:tcPr>
            <w:tcW w:w="1080" w:type="dxa"/>
            <w:tcBorders>
              <w:bottom w:val="single" w:sz="18" w:space="0" w:color="auto"/>
            </w:tcBorders>
          </w:tcPr>
          <w:p w:rsidR="00D76B91" w:rsidRDefault="00D76B91" w:rsidP="00D057C3">
            <w:pPr>
              <w:jc w:val="center"/>
              <w:rPr>
                <w:sz w:val="16"/>
                <w:szCs w:val="16"/>
              </w:rPr>
            </w:pPr>
          </w:p>
          <w:p w:rsidR="003A5487" w:rsidRPr="00F16CBF" w:rsidRDefault="003A5487" w:rsidP="00D057C3">
            <w:pPr>
              <w:jc w:val="center"/>
              <w:rPr>
                <w:sz w:val="16"/>
                <w:szCs w:val="16"/>
              </w:rPr>
            </w:pPr>
            <w:r w:rsidRPr="00F16CBF">
              <w:rPr>
                <w:sz w:val="16"/>
                <w:szCs w:val="16"/>
              </w:rPr>
              <w:t>0</w:t>
            </w:r>
          </w:p>
          <w:p w:rsidR="003A5487" w:rsidRPr="00F16CBF" w:rsidRDefault="003A5487" w:rsidP="00D057C3">
            <w:pPr>
              <w:jc w:val="center"/>
              <w:rPr>
                <w:sz w:val="16"/>
                <w:szCs w:val="16"/>
              </w:rPr>
            </w:pPr>
          </w:p>
          <w:p w:rsidR="003A5487" w:rsidRPr="00F16CBF" w:rsidRDefault="003A5487" w:rsidP="00D057C3">
            <w:pPr>
              <w:jc w:val="center"/>
              <w:rPr>
                <w:sz w:val="16"/>
                <w:szCs w:val="16"/>
              </w:rPr>
            </w:pPr>
          </w:p>
        </w:tc>
        <w:tc>
          <w:tcPr>
            <w:tcW w:w="540" w:type="dxa"/>
            <w:tcBorders>
              <w:bottom w:val="single" w:sz="18" w:space="0" w:color="auto"/>
            </w:tcBorders>
          </w:tcPr>
          <w:p w:rsidR="00D76B91" w:rsidRDefault="00D76B91" w:rsidP="00D057C3">
            <w:pPr>
              <w:jc w:val="center"/>
              <w:rPr>
                <w:sz w:val="16"/>
                <w:szCs w:val="16"/>
              </w:rPr>
            </w:pPr>
          </w:p>
          <w:p w:rsidR="00B44817" w:rsidRPr="00F16CBF" w:rsidRDefault="00B44817" w:rsidP="00D057C3">
            <w:pPr>
              <w:jc w:val="center"/>
              <w:rPr>
                <w:sz w:val="16"/>
                <w:szCs w:val="16"/>
              </w:rPr>
            </w:pPr>
            <w:r w:rsidRPr="00F16CBF">
              <w:rPr>
                <w:sz w:val="16"/>
                <w:szCs w:val="16"/>
              </w:rPr>
              <w:t>1.3</w:t>
            </w:r>
          </w:p>
        </w:tc>
        <w:tc>
          <w:tcPr>
            <w:tcW w:w="629" w:type="dxa"/>
            <w:tcBorders>
              <w:bottom w:val="single" w:sz="18" w:space="0" w:color="auto"/>
            </w:tcBorders>
          </w:tcPr>
          <w:p w:rsidR="00D76B91" w:rsidRDefault="00D76B91" w:rsidP="00D057C3">
            <w:pPr>
              <w:jc w:val="center"/>
              <w:rPr>
                <w:sz w:val="16"/>
                <w:szCs w:val="16"/>
              </w:rPr>
            </w:pPr>
          </w:p>
          <w:p w:rsidR="00B44817" w:rsidRPr="00F16CBF" w:rsidRDefault="00B44817" w:rsidP="00D057C3">
            <w:pPr>
              <w:jc w:val="center"/>
              <w:rPr>
                <w:sz w:val="16"/>
                <w:szCs w:val="16"/>
              </w:rPr>
            </w:pPr>
            <w:r w:rsidRPr="00F16CBF">
              <w:rPr>
                <w:sz w:val="16"/>
                <w:szCs w:val="16"/>
              </w:rPr>
              <w:t>0.3</w:t>
            </w:r>
          </w:p>
        </w:tc>
        <w:tc>
          <w:tcPr>
            <w:tcW w:w="1350" w:type="dxa"/>
            <w:gridSpan w:val="2"/>
            <w:tcBorders>
              <w:bottom w:val="single" w:sz="18" w:space="0" w:color="auto"/>
            </w:tcBorders>
          </w:tcPr>
          <w:p w:rsidR="00D76B91" w:rsidRDefault="00D76B91" w:rsidP="00B44817">
            <w:pPr>
              <w:jc w:val="center"/>
              <w:rPr>
                <w:sz w:val="16"/>
                <w:szCs w:val="16"/>
              </w:rPr>
            </w:pPr>
          </w:p>
          <w:p w:rsidR="00B44817" w:rsidRPr="00F16CBF" w:rsidRDefault="00D26951" w:rsidP="00B44817">
            <w:pPr>
              <w:jc w:val="center"/>
              <w:rPr>
                <w:sz w:val="16"/>
                <w:szCs w:val="16"/>
              </w:rPr>
            </w:pPr>
            <w:r w:rsidRPr="00F16CBF">
              <w:rPr>
                <w:sz w:val="16"/>
                <w:szCs w:val="16"/>
              </w:rPr>
              <w:t>Not applicable</w:t>
            </w:r>
          </w:p>
        </w:tc>
        <w:tc>
          <w:tcPr>
            <w:tcW w:w="2251" w:type="dxa"/>
            <w:tcBorders>
              <w:bottom w:val="single" w:sz="18" w:space="0" w:color="auto"/>
              <w:right w:val="single" w:sz="6" w:space="0" w:color="auto"/>
            </w:tcBorders>
          </w:tcPr>
          <w:p w:rsidR="00B44817" w:rsidRPr="00F16CBF" w:rsidRDefault="00B44817" w:rsidP="00D057C3">
            <w:pPr>
              <w:rPr>
                <w:sz w:val="16"/>
                <w:szCs w:val="16"/>
              </w:rPr>
            </w:pPr>
            <w:r w:rsidRPr="00F16CBF">
              <w:rPr>
                <w:sz w:val="16"/>
                <w:szCs w:val="16"/>
              </w:rPr>
              <w:t>Internal corrosion of household plumbing systems; erosion of natural deposits; leaching from wood preservatives</w:t>
            </w:r>
          </w:p>
        </w:tc>
      </w:tr>
    </w:tbl>
    <w:p w:rsidR="000550A9" w:rsidRDefault="000550A9"/>
    <w:p w:rsidR="00AC2997" w:rsidRDefault="00AC2997"/>
    <w:p w:rsidR="000550A9" w:rsidRDefault="000550A9"/>
    <w:p w:rsidR="00F07C8E" w:rsidRDefault="00F07C8E"/>
    <w:tbl>
      <w:tblPr>
        <w:tblW w:w="0" w:type="auto"/>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18"/>
        <w:gridCol w:w="126"/>
        <w:gridCol w:w="846"/>
        <w:gridCol w:w="126"/>
        <w:gridCol w:w="36"/>
        <w:gridCol w:w="864"/>
        <w:gridCol w:w="144"/>
        <w:gridCol w:w="180"/>
        <w:gridCol w:w="918"/>
        <w:gridCol w:w="18"/>
        <w:gridCol w:w="504"/>
        <w:gridCol w:w="540"/>
        <w:gridCol w:w="126"/>
        <w:gridCol w:w="954"/>
        <w:gridCol w:w="18"/>
        <w:gridCol w:w="342"/>
        <w:gridCol w:w="2768"/>
      </w:tblGrid>
      <w:tr w:rsidR="00E5319A" w:rsidRPr="009B1047" w:rsidTr="005525DA">
        <w:trPr>
          <w:cantSplit/>
          <w:jc w:val="center"/>
        </w:trPr>
        <w:tc>
          <w:tcPr>
            <w:tcW w:w="10877" w:type="dxa"/>
            <w:gridSpan w:val="18"/>
            <w:tcBorders>
              <w:top w:val="single" w:sz="18" w:space="0" w:color="auto"/>
              <w:left w:val="single" w:sz="6" w:space="0" w:color="auto"/>
              <w:bottom w:val="single" w:sz="18" w:space="0" w:color="auto"/>
              <w:right w:val="single" w:sz="6" w:space="0" w:color="auto"/>
            </w:tcBorders>
          </w:tcPr>
          <w:p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rsidTr="005525DA">
        <w:trPr>
          <w:jc w:val="center"/>
        </w:trPr>
        <w:tc>
          <w:tcPr>
            <w:tcW w:w="2367" w:type="dxa"/>
            <w:gridSpan w:val="2"/>
            <w:tcBorders>
              <w:top w:val="single" w:sz="18" w:space="0" w:color="auto"/>
              <w:left w:val="single" w:sz="6" w:space="0" w:color="auto"/>
              <w:bottom w:val="double" w:sz="6" w:space="0" w:color="auto"/>
            </w:tcBorders>
          </w:tcPr>
          <w:p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3"/>
            <w:tcBorders>
              <w:top w:val="single" w:sz="18" w:space="0" w:color="auto"/>
              <w:bottom w:val="double" w:sz="6" w:space="0" w:color="auto"/>
            </w:tcBorders>
          </w:tcPr>
          <w:p w:rsidR="00E5319A" w:rsidRPr="009B1047" w:rsidRDefault="00E5319A" w:rsidP="00624BFB">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rsidR="00E5319A" w:rsidRPr="009B1047" w:rsidRDefault="00E5319A" w:rsidP="00624BFB">
            <w:pPr>
              <w:spacing w:before="20" w:after="20"/>
              <w:jc w:val="center"/>
              <w:rPr>
                <w:b/>
                <w:sz w:val="18"/>
              </w:rPr>
            </w:pPr>
            <w:r w:rsidRPr="009B1047">
              <w:rPr>
                <w:b/>
                <w:sz w:val="18"/>
              </w:rPr>
              <w:t>Level Detected</w:t>
            </w:r>
          </w:p>
        </w:tc>
        <w:tc>
          <w:tcPr>
            <w:tcW w:w="1260" w:type="dxa"/>
            <w:gridSpan w:val="4"/>
            <w:tcBorders>
              <w:top w:val="single" w:sz="18" w:space="0" w:color="auto"/>
              <w:bottom w:val="double" w:sz="6" w:space="0" w:color="auto"/>
            </w:tcBorders>
          </w:tcPr>
          <w:p w:rsidR="00E5319A" w:rsidRPr="009B1047" w:rsidRDefault="00E5319A" w:rsidP="00624BFB">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rsidR="00E5319A" w:rsidRPr="009B1047" w:rsidRDefault="00E5319A" w:rsidP="00624BFB">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rsidR="00E5319A" w:rsidRPr="009B1047" w:rsidRDefault="00E5319A" w:rsidP="00624BFB">
            <w:pPr>
              <w:spacing w:before="20" w:after="20"/>
              <w:jc w:val="center"/>
              <w:rPr>
                <w:b/>
                <w:sz w:val="18"/>
              </w:rPr>
            </w:pPr>
            <w:r w:rsidRPr="009B1047">
              <w:rPr>
                <w:b/>
                <w:sz w:val="18"/>
              </w:rPr>
              <w:t>PHG</w:t>
            </w:r>
          </w:p>
          <w:p w:rsidR="00E5319A" w:rsidRPr="009B1047" w:rsidRDefault="00E5319A" w:rsidP="00624BFB">
            <w:pPr>
              <w:spacing w:before="20" w:after="20"/>
              <w:jc w:val="center"/>
              <w:rPr>
                <w:b/>
                <w:sz w:val="18"/>
              </w:rPr>
            </w:pPr>
            <w:r>
              <w:rPr>
                <w:b/>
                <w:sz w:val="18"/>
              </w:rPr>
              <w:t>(MCLG)</w:t>
            </w:r>
          </w:p>
        </w:tc>
        <w:tc>
          <w:tcPr>
            <w:tcW w:w="3128" w:type="dxa"/>
            <w:gridSpan w:val="3"/>
            <w:tcBorders>
              <w:top w:val="single" w:sz="18" w:space="0" w:color="auto"/>
              <w:bottom w:val="double" w:sz="6" w:space="0" w:color="auto"/>
              <w:right w:val="single" w:sz="6" w:space="0" w:color="auto"/>
            </w:tcBorders>
          </w:tcPr>
          <w:p w:rsidR="00E5319A" w:rsidRPr="009B1047" w:rsidRDefault="00E5319A" w:rsidP="00624BFB">
            <w:pPr>
              <w:spacing w:before="20" w:after="20"/>
              <w:jc w:val="center"/>
              <w:rPr>
                <w:b/>
                <w:sz w:val="18"/>
              </w:rPr>
            </w:pPr>
            <w:r w:rsidRPr="009B1047">
              <w:rPr>
                <w:b/>
                <w:sz w:val="18"/>
              </w:rPr>
              <w:t>Typical Source of Contaminant</w:t>
            </w:r>
          </w:p>
        </w:tc>
      </w:tr>
      <w:tr w:rsidR="00E5319A" w:rsidRPr="009B1047" w:rsidTr="005525DA">
        <w:trPr>
          <w:jc w:val="center"/>
        </w:trPr>
        <w:tc>
          <w:tcPr>
            <w:tcW w:w="2367" w:type="dxa"/>
            <w:gridSpan w:val="2"/>
            <w:tcBorders>
              <w:top w:val="nil"/>
              <w:left w:val="single" w:sz="6" w:space="0" w:color="auto"/>
            </w:tcBorders>
          </w:tcPr>
          <w:p w:rsidR="00E5319A" w:rsidRPr="009B1047" w:rsidRDefault="00E5319A" w:rsidP="00624BFB">
            <w:pPr>
              <w:spacing w:before="20" w:after="20"/>
              <w:rPr>
                <w:sz w:val="18"/>
              </w:rPr>
            </w:pPr>
            <w:r w:rsidRPr="009B1047">
              <w:rPr>
                <w:sz w:val="18"/>
              </w:rPr>
              <w:t>Sodium (ppm)</w:t>
            </w:r>
          </w:p>
        </w:tc>
        <w:tc>
          <w:tcPr>
            <w:tcW w:w="1098" w:type="dxa"/>
            <w:gridSpan w:val="3"/>
            <w:tcBorders>
              <w:top w:val="nil"/>
            </w:tcBorders>
          </w:tcPr>
          <w:p w:rsidR="00E5319A" w:rsidRPr="009B1047" w:rsidRDefault="00FF1751" w:rsidP="00624BFB">
            <w:pPr>
              <w:spacing w:before="20" w:after="20"/>
              <w:jc w:val="center"/>
              <w:rPr>
                <w:sz w:val="18"/>
              </w:rPr>
            </w:pPr>
            <w:r>
              <w:rPr>
                <w:sz w:val="18"/>
              </w:rPr>
              <w:t>201</w:t>
            </w:r>
            <w:r w:rsidR="009607F7">
              <w:rPr>
                <w:sz w:val="18"/>
              </w:rPr>
              <w:t>8</w:t>
            </w:r>
          </w:p>
        </w:tc>
        <w:tc>
          <w:tcPr>
            <w:tcW w:w="900" w:type="dxa"/>
            <w:gridSpan w:val="2"/>
            <w:tcBorders>
              <w:top w:val="nil"/>
            </w:tcBorders>
          </w:tcPr>
          <w:p w:rsidR="00E5319A" w:rsidRPr="009B1047" w:rsidRDefault="00FF1751" w:rsidP="00624BFB">
            <w:pPr>
              <w:spacing w:before="20" w:after="20"/>
              <w:jc w:val="center"/>
              <w:rPr>
                <w:sz w:val="18"/>
              </w:rPr>
            </w:pPr>
            <w:r>
              <w:rPr>
                <w:sz w:val="18"/>
              </w:rPr>
              <w:t>40</w:t>
            </w:r>
          </w:p>
        </w:tc>
        <w:tc>
          <w:tcPr>
            <w:tcW w:w="1260" w:type="dxa"/>
            <w:gridSpan w:val="4"/>
            <w:tcBorders>
              <w:top w:val="nil"/>
            </w:tcBorders>
          </w:tcPr>
          <w:p w:rsidR="00E5319A" w:rsidRPr="009B1047" w:rsidRDefault="009607F7" w:rsidP="00624BFB">
            <w:pPr>
              <w:spacing w:before="20" w:after="20"/>
              <w:jc w:val="center"/>
              <w:rPr>
                <w:sz w:val="18"/>
              </w:rPr>
            </w:pPr>
            <w:r>
              <w:rPr>
                <w:sz w:val="18"/>
              </w:rPr>
              <w:t>40</w:t>
            </w:r>
          </w:p>
        </w:tc>
        <w:tc>
          <w:tcPr>
            <w:tcW w:w="1170" w:type="dxa"/>
            <w:gridSpan w:val="3"/>
            <w:tcBorders>
              <w:top w:val="nil"/>
            </w:tcBorders>
          </w:tcPr>
          <w:p w:rsidR="00E5319A" w:rsidRPr="009B1047" w:rsidRDefault="00E5319A" w:rsidP="00624BFB">
            <w:pPr>
              <w:spacing w:before="20" w:after="20"/>
              <w:jc w:val="center"/>
              <w:rPr>
                <w:sz w:val="18"/>
              </w:rPr>
            </w:pPr>
            <w:r w:rsidRPr="009B1047">
              <w:rPr>
                <w:sz w:val="18"/>
              </w:rPr>
              <w:t>none</w:t>
            </w:r>
          </w:p>
        </w:tc>
        <w:tc>
          <w:tcPr>
            <w:tcW w:w="954" w:type="dxa"/>
            <w:tcBorders>
              <w:top w:val="nil"/>
            </w:tcBorders>
          </w:tcPr>
          <w:p w:rsidR="00E5319A" w:rsidRPr="009B1047" w:rsidRDefault="00E5319A" w:rsidP="00624BFB">
            <w:pPr>
              <w:spacing w:before="20" w:after="20"/>
              <w:jc w:val="center"/>
              <w:rPr>
                <w:sz w:val="18"/>
              </w:rPr>
            </w:pPr>
            <w:r w:rsidRPr="009B1047">
              <w:rPr>
                <w:sz w:val="18"/>
              </w:rPr>
              <w:t>none</w:t>
            </w:r>
          </w:p>
        </w:tc>
        <w:tc>
          <w:tcPr>
            <w:tcW w:w="3128" w:type="dxa"/>
            <w:gridSpan w:val="3"/>
            <w:tcBorders>
              <w:top w:val="nil"/>
              <w:right w:val="single" w:sz="6" w:space="0" w:color="auto"/>
            </w:tcBorders>
          </w:tcPr>
          <w:p w:rsidR="00E5319A" w:rsidRPr="009B1047" w:rsidRDefault="00E5319A" w:rsidP="00624BFB">
            <w:pPr>
              <w:spacing w:before="20" w:after="20"/>
              <w:rPr>
                <w:sz w:val="18"/>
              </w:rPr>
            </w:pPr>
            <w:r>
              <w:rPr>
                <w:sz w:val="18"/>
              </w:rPr>
              <w:t>Salt present in the water and is generally naturally occurring</w:t>
            </w:r>
          </w:p>
        </w:tc>
      </w:tr>
      <w:tr w:rsidR="00E5319A" w:rsidRPr="009B1047" w:rsidTr="005525DA">
        <w:trPr>
          <w:jc w:val="center"/>
        </w:trPr>
        <w:tc>
          <w:tcPr>
            <w:tcW w:w="2367" w:type="dxa"/>
            <w:gridSpan w:val="2"/>
            <w:tcBorders>
              <w:left w:val="single" w:sz="6" w:space="0" w:color="auto"/>
              <w:bottom w:val="single" w:sz="6" w:space="0" w:color="auto"/>
            </w:tcBorders>
          </w:tcPr>
          <w:p w:rsidR="00E5319A" w:rsidRPr="009B1047" w:rsidRDefault="00E5319A" w:rsidP="00624BFB">
            <w:pPr>
              <w:spacing w:before="20" w:after="20"/>
              <w:rPr>
                <w:sz w:val="18"/>
              </w:rPr>
            </w:pPr>
            <w:r w:rsidRPr="009B1047">
              <w:rPr>
                <w:sz w:val="18"/>
              </w:rPr>
              <w:t>Hardness (ppm)</w:t>
            </w:r>
          </w:p>
        </w:tc>
        <w:tc>
          <w:tcPr>
            <w:tcW w:w="1098" w:type="dxa"/>
            <w:gridSpan w:val="3"/>
            <w:tcBorders>
              <w:bottom w:val="single" w:sz="6" w:space="0" w:color="auto"/>
            </w:tcBorders>
          </w:tcPr>
          <w:p w:rsidR="00E5319A" w:rsidRPr="009B1047" w:rsidRDefault="009607F7" w:rsidP="00624BFB">
            <w:pPr>
              <w:spacing w:before="20" w:after="20"/>
              <w:jc w:val="center"/>
              <w:rPr>
                <w:sz w:val="18"/>
              </w:rPr>
            </w:pPr>
            <w:r>
              <w:rPr>
                <w:sz w:val="18"/>
              </w:rPr>
              <w:t>2018</w:t>
            </w:r>
          </w:p>
        </w:tc>
        <w:tc>
          <w:tcPr>
            <w:tcW w:w="900" w:type="dxa"/>
            <w:gridSpan w:val="2"/>
            <w:tcBorders>
              <w:bottom w:val="single" w:sz="6" w:space="0" w:color="auto"/>
            </w:tcBorders>
          </w:tcPr>
          <w:p w:rsidR="00E5319A" w:rsidRPr="009B1047" w:rsidRDefault="009607F7" w:rsidP="00624BFB">
            <w:pPr>
              <w:spacing w:before="20" w:after="20"/>
              <w:jc w:val="center"/>
              <w:rPr>
                <w:sz w:val="18"/>
              </w:rPr>
            </w:pPr>
            <w:r>
              <w:rPr>
                <w:sz w:val="18"/>
              </w:rPr>
              <w:t>470</w:t>
            </w:r>
          </w:p>
        </w:tc>
        <w:tc>
          <w:tcPr>
            <w:tcW w:w="1260" w:type="dxa"/>
            <w:gridSpan w:val="4"/>
            <w:tcBorders>
              <w:bottom w:val="single" w:sz="6" w:space="0" w:color="auto"/>
            </w:tcBorders>
          </w:tcPr>
          <w:p w:rsidR="00E5319A" w:rsidRPr="009B1047" w:rsidRDefault="009607F7" w:rsidP="00624BFB">
            <w:pPr>
              <w:spacing w:before="20" w:after="20"/>
              <w:jc w:val="center"/>
              <w:rPr>
                <w:sz w:val="18"/>
              </w:rPr>
            </w:pPr>
            <w:r>
              <w:rPr>
                <w:sz w:val="18"/>
              </w:rPr>
              <w:t>470</w:t>
            </w:r>
          </w:p>
        </w:tc>
        <w:tc>
          <w:tcPr>
            <w:tcW w:w="1170" w:type="dxa"/>
            <w:gridSpan w:val="3"/>
            <w:tcBorders>
              <w:bottom w:val="single" w:sz="6" w:space="0" w:color="auto"/>
            </w:tcBorders>
          </w:tcPr>
          <w:p w:rsidR="00E5319A" w:rsidRPr="009B1047" w:rsidRDefault="00E5319A" w:rsidP="00624BFB">
            <w:pPr>
              <w:spacing w:before="20" w:after="20"/>
              <w:jc w:val="center"/>
              <w:rPr>
                <w:sz w:val="18"/>
              </w:rPr>
            </w:pPr>
            <w:r w:rsidRPr="009B1047">
              <w:rPr>
                <w:sz w:val="18"/>
              </w:rPr>
              <w:t>none</w:t>
            </w:r>
          </w:p>
        </w:tc>
        <w:tc>
          <w:tcPr>
            <w:tcW w:w="954" w:type="dxa"/>
            <w:tcBorders>
              <w:bottom w:val="single" w:sz="6" w:space="0" w:color="auto"/>
            </w:tcBorders>
          </w:tcPr>
          <w:p w:rsidR="00E5319A" w:rsidRPr="009B1047" w:rsidRDefault="00E5319A" w:rsidP="00624BFB">
            <w:pPr>
              <w:spacing w:before="20" w:after="20"/>
              <w:jc w:val="center"/>
              <w:rPr>
                <w:sz w:val="18"/>
              </w:rPr>
            </w:pPr>
            <w:r w:rsidRPr="009B1047">
              <w:rPr>
                <w:sz w:val="18"/>
              </w:rPr>
              <w:t>none</w:t>
            </w:r>
          </w:p>
        </w:tc>
        <w:tc>
          <w:tcPr>
            <w:tcW w:w="3128" w:type="dxa"/>
            <w:gridSpan w:val="3"/>
            <w:tcBorders>
              <w:bottom w:val="single" w:sz="6" w:space="0" w:color="auto"/>
              <w:right w:val="single" w:sz="6" w:space="0" w:color="auto"/>
            </w:tcBorders>
          </w:tcPr>
          <w:p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rsidTr="005525DA">
        <w:trPr>
          <w:cantSplit/>
          <w:jc w:val="center"/>
        </w:trPr>
        <w:tc>
          <w:tcPr>
            <w:tcW w:w="10877" w:type="dxa"/>
            <w:gridSpan w:val="18"/>
            <w:tcBorders>
              <w:top w:val="single" w:sz="18" w:space="0" w:color="auto"/>
              <w:left w:val="single" w:sz="6" w:space="0" w:color="auto"/>
              <w:bottom w:val="single" w:sz="18" w:space="0" w:color="auto"/>
              <w:right w:val="single" w:sz="6" w:space="0" w:color="auto"/>
            </w:tcBorders>
          </w:tcPr>
          <w:p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rsidTr="005525DA">
        <w:trPr>
          <w:jc w:val="center"/>
        </w:trPr>
        <w:tc>
          <w:tcPr>
            <w:tcW w:w="2493" w:type="dxa"/>
            <w:gridSpan w:val="3"/>
            <w:tcBorders>
              <w:top w:val="single" w:sz="18" w:space="0" w:color="auto"/>
              <w:left w:val="single" w:sz="6" w:space="0" w:color="auto"/>
              <w:bottom w:val="double" w:sz="6" w:space="0" w:color="auto"/>
            </w:tcBorders>
          </w:tcPr>
          <w:p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rsidR="00E5319A" w:rsidRPr="009B1047" w:rsidRDefault="00E5319A"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rsidR="00E5319A" w:rsidRPr="009B1047" w:rsidRDefault="00E5319A"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rsidR="00E5319A" w:rsidRPr="009B1047" w:rsidRDefault="00E5319A"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rsidR="00E5319A" w:rsidRPr="009B1047" w:rsidRDefault="00E5319A" w:rsidP="00624BFB">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rsidR="00E5319A" w:rsidRPr="009B1047" w:rsidRDefault="00E5319A" w:rsidP="00624BFB">
            <w:pPr>
              <w:jc w:val="center"/>
              <w:rPr>
                <w:b/>
                <w:sz w:val="18"/>
              </w:rPr>
            </w:pPr>
            <w:r w:rsidRPr="009B1047">
              <w:rPr>
                <w:b/>
                <w:sz w:val="18"/>
              </w:rPr>
              <w:t>(MCLG)</w:t>
            </w:r>
          </w:p>
          <w:p w:rsidR="00E5319A" w:rsidRPr="009B1047" w:rsidRDefault="00E5319A" w:rsidP="00624BFB">
            <w:pPr>
              <w:spacing w:after="40"/>
              <w:jc w:val="center"/>
              <w:rPr>
                <w:b/>
                <w:sz w:val="18"/>
              </w:rPr>
            </w:pPr>
            <w:r w:rsidRPr="009B1047">
              <w:rPr>
                <w:b/>
                <w:sz w:val="18"/>
              </w:rPr>
              <w:t>[MRDLG]</w:t>
            </w:r>
          </w:p>
        </w:tc>
        <w:tc>
          <w:tcPr>
            <w:tcW w:w="3110" w:type="dxa"/>
            <w:gridSpan w:val="2"/>
            <w:tcBorders>
              <w:top w:val="single" w:sz="18" w:space="0" w:color="auto"/>
              <w:bottom w:val="double" w:sz="6" w:space="0" w:color="auto"/>
              <w:right w:val="single" w:sz="6" w:space="0" w:color="auto"/>
            </w:tcBorders>
          </w:tcPr>
          <w:p w:rsidR="00E5319A" w:rsidRPr="009B1047" w:rsidRDefault="00E5319A" w:rsidP="00624BFB">
            <w:pPr>
              <w:spacing w:before="40" w:after="40"/>
              <w:jc w:val="center"/>
              <w:rPr>
                <w:b/>
                <w:sz w:val="18"/>
              </w:rPr>
            </w:pPr>
            <w:r w:rsidRPr="009B1047">
              <w:rPr>
                <w:b/>
                <w:sz w:val="18"/>
              </w:rPr>
              <w:t>Typical Source of Contaminant</w:t>
            </w:r>
          </w:p>
        </w:tc>
      </w:tr>
      <w:tr w:rsidR="00E5319A" w:rsidRPr="009B1047" w:rsidTr="005525DA">
        <w:trPr>
          <w:trHeight w:val="252"/>
          <w:jc w:val="center"/>
        </w:trPr>
        <w:tc>
          <w:tcPr>
            <w:tcW w:w="2493" w:type="dxa"/>
            <w:gridSpan w:val="3"/>
            <w:tcBorders>
              <w:top w:val="nil"/>
              <w:left w:val="single" w:sz="6" w:space="0" w:color="auto"/>
            </w:tcBorders>
          </w:tcPr>
          <w:p w:rsidR="00E5319A" w:rsidRPr="009B1047" w:rsidRDefault="00E5319A" w:rsidP="00624BFB">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gridSpan w:val="3"/>
            <w:tcBorders>
              <w:top w:val="nil"/>
            </w:tcBorders>
          </w:tcPr>
          <w:p w:rsidR="00E5319A" w:rsidRPr="009B1047" w:rsidRDefault="0015798E" w:rsidP="00624BFB">
            <w:pPr>
              <w:spacing w:before="40" w:after="40"/>
              <w:jc w:val="center"/>
              <w:rPr>
                <w:sz w:val="18"/>
              </w:rPr>
            </w:pPr>
            <w:r>
              <w:rPr>
                <w:sz w:val="18"/>
              </w:rPr>
              <w:t>2018</w:t>
            </w:r>
          </w:p>
        </w:tc>
        <w:tc>
          <w:tcPr>
            <w:tcW w:w="1008" w:type="dxa"/>
            <w:gridSpan w:val="2"/>
            <w:tcBorders>
              <w:top w:val="nil"/>
            </w:tcBorders>
          </w:tcPr>
          <w:p w:rsidR="00E5319A" w:rsidRPr="009B1047" w:rsidRDefault="0015798E" w:rsidP="00624BFB">
            <w:pPr>
              <w:spacing w:before="40" w:after="40"/>
              <w:jc w:val="center"/>
              <w:rPr>
                <w:sz w:val="18"/>
              </w:rPr>
            </w:pPr>
            <w:r>
              <w:rPr>
                <w:sz w:val="18"/>
              </w:rPr>
              <w:t>37.8</w:t>
            </w:r>
          </w:p>
        </w:tc>
        <w:tc>
          <w:tcPr>
            <w:tcW w:w="1098" w:type="dxa"/>
            <w:gridSpan w:val="2"/>
            <w:tcBorders>
              <w:top w:val="nil"/>
            </w:tcBorders>
          </w:tcPr>
          <w:p w:rsidR="00E5319A" w:rsidRPr="009B1047" w:rsidRDefault="008C336B" w:rsidP="00624BFB">
            <w:pPr>
              <w:spacing w:before="40" w:after="40"/>
              <w:jc w:val="center"/>
              <w:rPr>
                <w:sz w:val="18"/>
              </w:rPr>
            </w:pPr>
            <w:r>
              <w:rPr>
                <w:sz w:val="18"/>
              </w:rPr>
              <w:t>37.8</w:t>
            </w:r>
          </w:p>
        </w:tc>
        <w:tc>
          <w:tcPr>
            <w:tcW w:w="1062" w:type="dxa"/>
            <w:gridSpan w:val="3"/>
            <w:tcBorders>
              <w:top w:val="nil"/>
            </w:tcBorders>
          </w:tcPr>
          <w:p w:rsidR="00E5319A" w:rsidRPr="009B1047" w:rsidRDefault="00E5319A" w:rsidP="00624BFB">
            <w:pPr>
              <w:spacing w:before="40" w:after="40"/>
              <w:jc w:val="center"/>
              <w:rPr>
                <w:sz w:val="18"/>
              </w:rPr>
            </w:pPr>
            <w:r>
              <w:rPr>
                <w:sz w:val="18"/>
              </w:rPr>
              <w:t>15</w:t>
            </w:r>
          </w:p>
        </w:tc>
        <w:tc>
          <w:tcPr>
            <w:tcW w:w="1098" w:type="dxa"/>
            <w:gridSpan w:val="3"/>
            <w:tcBorders>
              <w:top w:val="nil"/>
            </w:tcBorders>
          </w:tcPr>
          <w:p w:rsidR="00E5319A" w:rsidRPr="009B1047" w:rsidRDefault="00E5319A" w:rsidP="00624BFB">
            <w:pPr>
              <w:spacing w:before="40" w:after="40"/>
              <w:jc w:val="center"/>
              <w:rPr>
                <w:sz w:val="18"/>
              </w:rPr>
            </w:pPr>
            <w:r>
              <w:rPr>
                <w:sz w:val="18"/>
              </w:rPr>
              <w:t>(0)</w:t>
            </w:r>
          </w:p>
        </w:tc>
        <w:tc>
          <w:tcPr>
            <w:tcW w:w="3110" w:type="dxa"/>
            <w:gridSpan w:val="2"/>
            <w:tcBorders>
              <w:top w:val="nil"/>
              <w:right w:val="single" w:sz="6" w:space="0" w:color="auto"/>
            </w:tcBorders>
          </w:tcPr>
          <w:p w:rsidR="00E5319A" w:rsidRPr="009B1047" w:rsidRDefault="00E5319A" w:rsidP="00624BFB">
            <w:pPr>
              <w:spacing w:before="40" w:after="40"/>
              <w:rPr>
                <w:sz w:val="18"/>
              </w:rPr>
            </w:pPr>
            <w:r>
              <w:rPr>
                <w:sz w:val="18"/>
              </w:rPr>
              <w:t>Erosion of natural deposits</w:t>
            </w:r>
          </w:p>
        </w:tc>
      </w:tr>
      <w:tr w:rsidR="00E5319A" w:rsidRPr="00FF1751" w:rsidTr="005525DA">
        <w:trPr>
          <w:trHeight w:val="233"/>
          <w:jc w:val="center"/>
        </w:trPr>
        <w:tc>
          <w:tcPr>
            <w:tcW w:w="2493" w:type="dxa"/>
            <w:gridSpan w:val="3"/>
            <w:tcBorders>
              <w:left w:val="single" w:sz="6" w:space="0" w:color="auto"/>
            </w:tcBorders>
          </w:tcPr>
          <w:p w:rsidR="00E5319A" w:rsidRPr="00FF1751" w:rsidRDefault="00FF1751" w:rsidP="00624BFB">
            <w:pPr>
              <w:spacing w:before="40" w:after="40"/>
              <w:ind w:left="180"/>
              <w:jc w:val="both"/>
              <w:rPr>
                <w:b/>
                <w:sz w:val="18"/>
              </w:rPr>
            </w:pPr>
            <w:r>
              <w:rPr>
                <w:b/>
                <w:sz w:val="18"/>
              </w:rPr>
              <w:t>*</w:t>
            </w:r>
            <w:r w:rsidR="00E5319A" w:rsidRPr="00FF1751">
              <w:rPr>
                <w:b/>
                <w:sz w:val="18"/>
              </w:rPr>
              <w:t>Uranium (</w:t>
            </w:r>
            <w:proofErr w:type="spellStart"/>
            <w:r w:rsidR="00E5319A" w:rsidRPr="00FF1751">
              <w:rPr>
                <w:b/>
                <w:sz w:val="18"/>
              </w:rPr>
              <w:t>pCi</w:t>
            </w:r>
            <w:proofErr w:type="spellEnd"/>
            <w:r w:rsidR="00E5319A" w:rsidRPr="00FF1751">
              <w:rPr>
                <w:b/>
                <w:sz w:val="18"/>
              </w:rPr>
              <w:t>/L)</w:t>
            </w:r>
          </w:p>
        </w:tc>
        <w:tc>
          <w:tcPr>
            <w:tcW w:w="1008" w:type="dxa"/>
            <w:gridSpan w:val="3"/>
          </w:tcPr>
          <w:p w:rsidR="00E5319A" w:rsidRPr="00FF1751" w:rsidRDefault="00500494" w:rsidP="00624BFB">
            <w:pPr>
              <w:spacing w:before="40" w:after="40"/>
              <w:jc w:val="center"/>
              <w:rPr>
                <w:b/>
                <w:sz w:val="18"/>
              </w:rPr>
            </w:pPr>
            <w:r w:rsidRPr="00FF1751">
              <w:rPr>
                <w:b/>
                <w:sz w:val="18"/>
              </w:rPr>
              <w:t>Quarterly</w:t>
            </w:r>
          </w:p>
        </w:tc>
        <w:tc>
          <w:tcPr>
            <w:tcW w:w="1008" w:type="dxa"/>
            <w:gridSpan w:val="2"/>
          </w:tcPr>
          <w:p w:rsidR="00E5319A" w:rsidRPr="00FF1751" w:rsidRDefault="00EC4BD4" w:rsidP="00624BFB">
            <w:pPr>
              <w:spacing w:before="40" w:after="40"/>
              <w:jc w:val="center"/>
              <w:rPr>
                <w:b/>
                <w:sz w:val="18"/>
              </w:rPr>
            </w:pPr>
            <w:r>
              <w:rPr>
                <w:b/>
                <w:sz w:val="18"/>
              </w:rPr>
              <w:t>30.5</w:t>
            </w:r>
          </w:p>
        </w:tc>
        <w:tc>
          <w:tcPr>
            <w:tcW w:w="1098" w:type="dxa"/>
            <w:gridSpan w:val="2"/>
          </w:tcPr>
          <w:p w:rsidR="00E5319A" w:rsidRPr="00FF1751" w:rsidRDefault="00EC4BD4" w:rsidP="00624BFB">
            <w:pPr>
              <w:spacing w:before="40" w:after="40"/>
              <w:jc w:val="center"/>
              <w:rPr>
                <w:b/>
                <w:sz w:val="18"/>
              </w:rPr>
            </w:pPr>
            <w:r>
              <w:rPr>
                <w:b/>
                <w:sz w:val="18"/>
              </w:rPr>
              <w:t>30-31</w:t>
            </w:r>
          </w:p>
        </w:tc>
        <w:tc>
          <w:tcPr>
            <w:tcW w:w="1062" w:type="dxa"/>
            <w:gridSpan w:val="3"/>
          </w:tcPr>
          <w:p w:rsidR="00E5319A" w:rsidRPr="00FF1751" w:rsidRDefault="00E5319A" w:rsidP="00624BFB">
            <w:pPr>
              <w:spacing w:before="40" w:after="40"/>
              <w:jc w:val="center"/>
              <w:rPr>
                <w:b/>
                <w:sz w:val="18"/>
              </w:rPr>
            </w:pPr>
            <w:r w:rsidRPr="00FF1751">
              <w:rPr>
                <w:b/>
                <w:sz w:val="18"/>
              </w:rPr>
              <w:t>20</w:t>
            </w:r>
          </w:p>
        </w:tc>
        <w:tc>
          <w:tcPr>
            <w:tcW w:w="1098" w:type="dxa"/>
            <w:gridSpan w:val="3"/>
          </w:tcPr>
          <w:p w:rsidR="00E5319A" w:rsidRPr="00FF1751" w:rsidRDefault="00E5319A" w:rsidP="00624BFB">
            <w:pPr>
              <w:spacing w:before="40" w:after="40"/>
              <w:jc w:val="center"/>
              <w:rPr>
                <w:b/>
                <w:sz w:val="18"/>
              </w:rPr>
            </w:pPr>
            <w:r w:rsidRPr="00FF1751">
              <w:rPr>
                <w:b/>
                <w:sz w:val="18"/>
              </w:rPr>
              <w:t>0.43</w:t>
            </w:r>
          </w:p>
        </w:tc>
        <w:tc>
          <w:tcPr>
            <w:tcW w:w="3110" w:type="dxa"/>
            <w:gridSpan w:val="2"/>
            <w:tcBorders>
              <w:right w:val="single" w:sz="6" w:space="0" w:color="auto"/>
            </w:tcBorders>
          </w:tcPr>
          <w:p w:rsidR="00E5319A" w:rsidRPr="00FF1751" w:rsidRDefault="00E5319A" w:rsidP="00624BFB">
            <w:pPr>
              <w:spacing w:before="40" w:after="40"/>
              <w:rPr>
                <w:b/>
                <w:sz w:val="18"/>
              </w:rPr>
            </w:pPr>
            <w:r w:rsidRPr="00FF1751">
              <w:rPr>
                <w:b/>
                <w:sz w:val="18"/>
              </w:rPr>
              <w:t>Erosion of natural deposits</w:t>
            </w:r>
          </w:p>
        </w:tc>
      </w:tr>
      <w:tr w:rsidR="00EC4BD4" w:rsidRPr="0040484A" w:rsidTr="005525DA">
        <w:trPr>
          <w:trHeight w:val="233"/>
          <w:jc w:val="center"/>
        </w:trPr>
        <w:tc>
          <w:tcPr>
            <w:tcW w:w="2493" w:type="dxa"/>
            <w:gridSpan w:val="3"/>
            <w:tcBorders>
              <w:left w:val="single" w:sz="6" w:space="0" w:color="auto"/>
            </w:tcBorders>
          </w:tcPr>
          <w:p w:rsidR="00EC4BD4" w:rsidRPr="0040484A" w:rsidRDefault="00EC4BD4" w:rsidP="00624BFB">
            <w:pPr>
              <w:spacing w:before="40" w:after="40"/>
              <w:ind w:left="180"/>
              <w:jc w:val="both"/>
              <w:rPr>
                <w:b/>
                <w:sz w:val="18"/>
              </w:rPr>
            </w:pPr>
            <w:r w:rsidRPr="0040484A">
              <w:rPr>
                <w:b/>
                <w:sz w:val="18"/>
              </w:rPr>
              <w:t>*Arsenic (ppb)</w:t>
            </w:r>
          </w:p>
        </w:tc>
        <w:tc>
          <w:tcPr>
            <w:tcW w:w="1008" w:type="dxa"/>
            <w:gridSpan w:val="3"/>
          </w:tcPr>
          <w:p w:rsidR="00EC4BD4" w:rsidRPr="0040484A" w:rsidRDefault="00EC4BD4" w:rsidP="00624BFB">
            <w:pPr>
              <w:spacing w:before="40" w:after="40"/>
              <w:jc w:val="center"/>
              <w:rPr>
                <w:b/>
                <w:sz w:val="18"/>
              </w:rPr>
            </w:pPr>
            <w:r w:rsidRPr="0040484A">
              <w:rPr>
                <w:b/>
                <w:sz w:val="18"/>
              </w:rPr>
              <w:t>Quarterly</w:t>
            </w:r>
          </w:p>
        </w:tc>
        <w:tc>
          <w:tcPr>
            <w:tcW w:w="1008" w:type="dxa"/>
            <w:gridSpan w:val="2"/>
          </w:tcPr>
          <w:p w:rsidR="00EC4BD4" w:rsidRPr="0040484A" w:rsidRDefault="00EC4BD4" w:rsidP="00624BFB">
            <w:pPr>
              <w:spacing w:before="40" w:after="40"/>
              <w:jc w:val="center"/>
              <w:rPr>
                <w:b/>
                <w:sz w:val="18"/>
              </w:rPr>
            </w:pPr>
            <w:r w:rsidRPr="0040484A">
              <w:rPr>
                <w:b/>
                <w:sz w:val="18"/>
              </w:rPr>
              <w:t>10.5</w:t>
            </w:r>
          </w:p>
        </w:tc>
        <w:tc>
          <w:tcPr>
            <w:tcW w:w="1098" w:type="dxa"/>
            <w:gridSpan w:val="2"/>
          </w:tcPr>
          <w:p w:rsidR="00EC4BD4" w:rsidRPr="0040484A" w:rsidRDefault="00EC4BD4" w:rsidP="00624BFB">
            <w:pPr>
              <w:spacing w:before="40" w:after="40"/>
              <w:jc w:val="center"/>
              <w:rPr>
                <w:b/>
                <w:sz w:val="18"/>
              </w:rPr>
            </w:pPr>
            <w:r w:rsidRPr="0040484A">
              <w:rPr>
                <w:b/>
                <w:sz w:val="18"/>
              </w:rPr>
              <w:t>10-11</w:t>
            </w:r>
          </w:p>
        </w:tc>
        <w:tc>
          <w:tcPr>
            <w:tcW w:w="1062" w:type="dxa"/>
            <w:gridSpan w:val="3"/>
          </w:tcPr>
          <w:p w:rsidR="00EC4BD4" w:rsidRPr="0040484A" w:rsidRDefault="00EC4BD4" w:rsidP="00624BFB">
            <w:pPr>
              <w:spacing w:before="40" w:after="40"/>
              <w:jc w:val="center"/>
              <w:rPr>
                <w:b/>
                <w:sz w:val="18"/>
              </w:rPr>
            </w:pPr>
            <w:r w:rsidRPr="0040484A">
              <w:rPr>
                <w:b/>
                <w:sz w:val="18"/>
              </w:rPr>
              <w:t>10</w:t>
            </w:r>
          </w:p>
        </w:tc>
        <w:tc>
          <w:tcPr>
            <w:tcW w:w="1098" w:type="dxa"/>
            <w:gridSpan w:val="3"/>
          </w:tcPr>
          <w:p w:rsidR="00EC4BD4" w:rsidRPr="0040484A" w:rsidRDefault="00EC4BD4" w:rsidP="00624BFB">
            <w:pPr>
              <w:spacing w:before="40" w:after="40"/>
              <w:jc w:val="center"/>
              <w:rPr>
                <w:b/>
                <w:sz w:val="18"/>
              </w:rPr>
            </w:pPr>
            <w:r w:rsidRPr="0040484A">
              <w:rPr>
                <w:b/>
                <w:sz w:val="18"/>
              </w:rPr>
              <w:t>0.004</w:t>
            </w:r>
          </w:p>
        </w:tc>
        <w:tc>
          <w:tcPr>
            <w:tcW w:w="3110" w:type="dxa"/>
            <w:gridSpan w:val="2"/>
            <w:tcBorders>
              <w:right w:val="single" w:sz="6" w:space="0" w:color="auto"/>
            </w:tcBorders>
          </w:tcPr>
          <w:p w:rsidR="00EC4BD4" w:rsidRPr="0040484A" w:rsidRDefault="00EC4BD4" w:rsidP="00624BFB">
            <w:pPr>
              <w:spacing w:before="40" w:after="40"/>
              <w:rPr>
                <w:b/>
                <w:sz w:val="18"/>
              </w:rPr>
            </w:pPr>
            <w:r w:rsidRPr="0040484A">
              <w:rPr>
                <w:b/>
                <w:sz w:val="18"/>
              </w:rPr>
              <w:t>Erosion of natural deposits</w:t>
            </w:r>
          </w:p>
        </w:tc>
      </w:tr>
      <w:tr w:rsidR="00E5319A" w:rsidRPr="009B1047" w:rsidTr="005525DA">
        <w:trPr>
          <w:trHeight w:val="233"/>
          <w:jc w:val="center"/>
        </w:trPr>
        <w:tc>
          <w:tcPr>
            <w:tcW w:w="2493" w:type="dxa"/>
            <w:gridSpan w:val="3"/>
            <w:tcBorders>
              <w:left w:val="single" w:sz="6" w:space="0" w:color="auto"/>
            </w:tcBorders>
          </w:tcPr>
          <w:p w:rsidR="00E5319A" w:rsidRPr="009B1047" w:rsidRDefault="00E5319A" w:rsidP="00624BFB">
            <w:pPr>
              <w:spacing w:before="40" w:after="40"/>
              <w:ind w:left="180"/>
              <w:jc w:val="both"/>
              <w:rPr>
                <w:sz w:val="18"/>
              </w:rPr>
            </w:pPr>
            <w:r>
              <w:rPr>
                <w:sz w:val="18"/>
              </w:rPr>
              <w:t>Barium (ppm)</w:t>
            </w:r>
          </w:p>
        </w:tc>
        <w:tc>
          <w:tcPr>
            <w:tcW w:w="1008" w:type="dxa"/>
            <w:gridSpan w:val="3"/>
          </w:tcPr>
          <w:p w:rsidR="00E5319A" w:rsidRPr="009B1047" w:rsidRDefault="00FF1751" w:rsidP="00624BFB">
            <w:pPr>
              <w:spacing w:before="40" w:after="40"/>
              <w:jc w:val="center"/>
              <w:rPr>
                <w:sz w:val="18"/>
              </w:rPr>
            </w:pPr>
            <w:r>
              <w:rPr>
                <w:sz w:val="18"/>
              </w:rPr>
              <w:t>201</w:t>
            </w:r>
            <w:r w:rsidR="00970179">
              <w:rPr>
                <w:sz w:val="18"/>
              </w:rPr>
              <w:t>8</w:t>
            </w:r>
          </w:p>
        </w:tc>
        <w:tc>
          <w:tcPr>
            <w:tcW w:w="1008" w:type="dxa"/>
            <w:gridSpan w:val="2"/>
          </w:tcPr>
          <w:p w:rsidR="00E5319A" w:rsidRPr="009B1047" w:rsidRDefault="00970179" w:rsidP="00624BFB">
            <w:pPr>
              <w:spacing w:before="40" w:after="40"/>
              <w:jc w:val="center"/>
              <w:rPr>
                <w:sz w:val="18"/>
              </w:rPr>
            </w:pPr>
            <w:r>
              <w:rPr>
                <w:sz w:val="18"/>
              </w:rPr>
              <w:t>0.26</w:t>
            </w:r>
          </w:p>
        </w:tc>
        <w:tc>
          <w:tcPr>
            <w:tcW w:w="1098" w:type="dxa"/>
            <w:gridSpan w:val="2"/>
          </w:tcPr>
          <w:p w:rsidR="00E5319A" w:rsidRPr="009B1047" w:rsidRDefault="00970179" w:rsidP="00624BFB">
            <w:pPr>
              <w:spacing w:before="40" w:after="40"/>
              <w:jc w:val="center"/>
              <w:rPr>
                <w:sz w:val="18"/>
              </w:rPr>
            </w:pPr>
            <w:r>
              <w:rPr>
                <w:sz w:val="18"/>
              </w:rPr>
              <w:t>0.26</w:t>
            </w:r>
          </w:p>
        </w:tc>
        <w:tc>
          <w:tcPr>
            <w:tcW w:w="1062" w:type="dxa"/>
            <w:gridSpan w:val="3"/>
          </w:tcPr>
          <w:p w:rsidR="00E5319A" w:rsidRPr="009B1047" w:rsidRDefault="00E5319A" w:rsidP="00624BFB">
            <w:pPr>
              <w:spacing w:before="40" w:after="40"/>
              <w:jc w:val="center"/>
              <w:rPr>
                <w:sz w:val="18"/>
              </w:rPr>
            </w:pPr>
            <w:r>
              <w:rPr>
                <w:sz w:val="18"/>
              </w:rPr>
              <w:t>1</w:t>
            </w:r>
          </w:p>
        </w:tc>
        <w:tc>
          <w:tcPr>
            <w:tcW w:w="1098" w:type="dxa"/>
            <w:gridSpan w:val="3"/>
          </w:tcPr>
          <w:p w:rsidR="00E5319A" w:rsidRPr="009B1047" w:rsidRDefault="00E5319A" w:rsidP="00624BFB">
            <w:pPr>
              <w:spacing w:before="40" w:after="40"/>
              <w:jc w:val="center"/>
              <w:rPr>
                <w:sz w:val="18"/>
              </w:rPr>
            </w:pPr>
            <w:r>
              <w:rPr>
                <w:sz w:val="18"/>
              </w:rPr>
              <w:t>2</w:t>
            </w:r>
          </w:p>
        </w:tc>
        <w:tc>
          <w:tcPr>
            <w:tcW w:w="3110" w:type="dxa"/>
            <w:gridSpan w:val="2"/>
            <w:tcBorders>
              <w:right w:val="single" w:sz="6" w:space="0" w:color="auto"/>
            </w:tcBorders>
          </w:tcPr>
          <w:p w:rsidR="00E5319A" w:rsidRPr="009B1047" w:rsidRDefault="00E5319A" w:rsidP="00624BFB">
            <w:pPr>
              <w:spacing w:before="40" w:after="40"/>
              <w:rPr>
                <w:sz w:val="18"/>
              </w:rPr>
            </w:pPr>
            <w:r>
              <w:rPr>
                <w:sz w:val="18"/>
              </w:rPr>
              <w:t>Erosion of natural deposits</w:t>
            </w:r>
          </w:p>
        </w:tc>
      </w:tr>
      <w:tr w:rsidR="00EC4BD4" w:rsidRPr="006D468B" w:rsidTr="005525DA">
        <w:trPr>
          <w:trHeight w:val="287"/>
          <w:jc w:val="center"/>
        </w:trPr>
        <w:tc>
          <w:tcPr>
            <w:tcW w:w="2493" w:type="dxa"/>
            <w:gridSpan w:val="3"/>
            <w:tcBorders>
              <w:left w:val="single" w:sz="6" w:space="0" w:color="auto"/>
              <w:bottom w:val="nil"/>
            </w:tcBorders>
          </w:tcPr>
          <w:p w:rsidR="00EC4BD4" w:rsidRPr="006D468B" w:rsidRDefault="00EC4BD4" w:rsidP="00624BFB">
            <w:pPr>
              <w:spacing w:before="40" w:after="40"/>
              <w:ind w:left="180"/>
              <w:jc w:val="both"/>
              <w:rPr>
                <w:sz w:val="18"/>
              </w:rPr>
            </w:pPr>
            <w:r>
              <w:rPr>
                <w:sz w:val="18"/>
              </w:rPr>
              <w:t>Fluoride (ppm)</w:t>
            </w:r>
          </w:p>
        </w:tc>
        <w:tc>
          <w:tcPr>
            <w:tcW w:w="1008" w:type="dxa"/>
            <w:gridSpan w:val="3"/>
            <w:tcBorders>
              <w:bottom w:val="nil"/>
            </w:tcBorders>
          </w:tcPr>
          <w:p w:rsidR="00EC4BD4" w:rsidRDefault="00EC4BD4" w:rsidP="00624BFB">
            <w:pPr>
              <w:spacing w:before="40" w:after="40"/>
              <w:jc w:val="center"/>
              <w:rPr>
                <w:sz w:val="18"/>
              </w:rPr>
            </w:pPr>
            <w:r>
              <w:rPr>
                <w:sz w:val="18"/>
              </w:rPr>
              <w:t>2018</w:t>
            </w:r>
          </w:p>
        </w:tc>
        <w:tc>
          <w:tcPr>
            <w:tcW w:w="1008" w:type="dxa"/>
            <w:gridSpan w:val="2"/>
            <w:tcBorders>
              <w:bottom w:val="nil"/>
            </w:tcBorders>
          </w:tcPr>
          <w:p w:rsidR="00EC4BD4" w:rsidRDefault="00EC4BD4" w:rsidP="00624BFB">
            <w:pPr>
              <w:spacing w:before="40" w:after="40"/>
              <w:jc w:val="center"/>
              <w:rPr>
                <w:sz w:val="18"/>
              </w:rPr>
            </w:pPr>
            <w:r>
              <w:rPr>
                <w:sz w:val="18"/>
              </w:rPr>
              <w:t>0.20</w:t>
            </w:r>
          </w:p>
        </w:tc>
        <w:tc>
          <w:tcPr>
            <w:tcW w:w="1098" w:type="dxa"/>
            <w:gridSpan w:val="2"/>
            <w:tcBorders>
              <w:bottom w:val="nil"/>
            </w:tcBorders>
          </w:tcPr>
          <w:p w:rsidR="00EC4BD4" w:rsidRDefault="00EC4BD4" w:rsidP="00624BFB">
            <w:pPr>
              <w:spacing w:before="40" w:after="40"/>
              <w:jc w:val="center"/>
              <w:rPr>
                <w:sz w:val="18"/>
              </w:rPr>
            </w:pPr>
            <w:r>
              <w:rPr>
                <w:sz w:val="18"/>
              </w:rPr>
              <w:t>0.20</w:t>
            </w:r>
          </w:p>
        </w:tc>
        <w:tc>
          <w:tcPr>
            <w:tcW w:w="1062" w:type="dxa"/>
            <w:gridSpan w:val="3"/>
            <w:tcBorders>
              <w:bottom w:val="nil"/>
            </w:tcBorders>
          </w:tcPr>
          <w:p w:rsidR="00EC4BD4" w:rsidRPr="006D468B" w:rsidRDefault="00EC4BD4" w:rsidP="00624BFB">
            <w:pPr>
              <w:spacing w:before="40" w:after="40"/>
              <w:jc w:val="center"/>
              <w:rPr>
                <w:sz w:val="18"/>
              </w:rPr>
            </w:pPr>
            <w:r>
              <w:rPr>
                <w:sz w:val="18"/>
              </w:rPr>
              <w:t>2.0</w:t>
            </w:r>
          </w:p>
        </w:tc>
        <w:tc>
          <w:tcPr>
            <w:tcW w:w="1098" w:type="dxa"/>
            <w:gridSpan w:val="3"/>
            <w:tcBorders>
              <w:bottom w:val="nil"/>
            </w:tcBorders>
          </w:tcPr>
          <w:p w:rsidR="00EC4BD4" w:rsidRPr="006D468B" w:rsidRDefault="00EC4BD4" w:rsidP="00624BFB">
            <w:pPr>
              <w:spacing w:before="40" w:after="40"/>
              <w:jc w:val="center"/>
              <w:rPr>
                <w:sz w:val="18"/>
              </w:rPr>
            </w:pPr>
            <w:r>
              <w:rPr>
                <w:sz w:val="18"/>
              </w:rPr>
              <w:t>1</w:t>
            </w:r>
          </w:p>
        </w:tc>
        <w:tc>
          <w:tcPr>
            <w:tcW w:w="3110" w:type="dxa"/>
            <w:gridSpan w:val="2"/>
            <w:tcBorders>
              <w:bottom w:val="nil"/>
              <w:right w:val="single" w:sz="6" w:space="0" w:color="auto"/>
            </w:tcBorders>
          </w:tcPr>
          <w:p w:rsidR="00EC4BD4" w:rsidRPr="006D468B" w:rsidRDefault="00EC4BD4" w:rsidP="00624BFB">
            <w:pPr>
              <w:spacing w:before="40" w:after="40"/>
              <w:rPr>
                <w:sz w:val="18"/>
              </w:rPr>
            </w:pPr>
            <w:r>
              <w:rPr>
                <w:sz w:val="18"/>
              </w:rPr>
              <w:t>Erosion of natural deposits</w:t>
            </w:r>
          </w:p>
        </w:tc>
      </w:tr>
      <w:tr w:rsidR="00E5319A" w:rsidRPr="0040484A" w:rsidTr="005525DA">
        <w:trPr>
          <w:trHeight w:val="287"/>
          <w:jc w:val="center"/>
        </w:trPr>
        <w:tc>
          <w:tcPr>
            <w:tcW w:w="2493" w:type="dxa"/>
            <w:gridSpan w:val="3"/>
            <w:tcBorders>
              <w:left w:val="single" w:sz="6" w:space="0" w:color="auto"/>
              <w:bottom w:val="nil"/>
            </w:tcBorders>
          </w:tcPr>
          <w:p w:rsidR="00E5319A" w:rsidRPr="0040484A" w:rsidRDefault="0040484A" w:rsidP="00624BFB">
            <w:pPr>
              <w:spacing w:before="40" w:after="40"/>
              <w:ind w:left="180"/>
              <w:jc w:val="both"/>
              <w:rPr>
                <w:b/>
                <w:sz w:val="18"/>
              </w:rPr>
            </w:pPr>
            <w:r>
              <w:rPr>
                <w:b/>
                <w:sz w:val="18"/>
              </w:rPr>
              <w:t>*</w:t>
            </w:r>
            <w:r w:rsidR="00E5319A" w:rsidRPr="0040484A">
              <w:rPr>
                <w:b/>
                <w:sz w:val="18"/>
              </w:rPr>
              <w:t>Nitrate as N (ppm)</w:t>
            </w:r>
          </w:p>
        </w:tc>
        <w:tc>
          <w:tcPr>
            <w:tcW w:w="1008" w:type="dxa"/>
            <w:gridSpan w:val="3"/>
            <w:tcBorders>
              <w:bottom w:val="nil"/>
            </w:tcBorders>
          </w:tcPr>
          <w:p w:rsidR="00E5319A" w:rsidRPr="0040484A" w:rsidRDefault="00EC4BD4" w:rsidP="00624BFB">
            <w:pPr>
              <w:spacing w:before="40" w:after="40"/>
              <w:jc w:val="center"/>
              <w:rPr>
                <w:b/>
                <w:sz w:val="18"/>
              </w:rPr>
            </w:pPr>
            <w:r w:rsidRPr="0040484A">
              <w:rPr>
                <w:b/>
                <w:sz w:val="18"/>
              </w:rPr>
              <w:t>Quarterly</w:t>
            </w:r>
          </w:p>
        </w:tc>
        <w:tc>
          <w:tcPr>
            <w:tcW w:w="1008" w:type="dxa"/>
            <w:gridSpan w:val="2"/>
            <w:tcBorders>
              <w:bottom w:val="nil"/>
            </w:tcBorders>
          </w:tcPr>
          <w:p w:rsidR="00E5319A" w:rsidRPr="0040484A" w:rsidRDefault="00EC4BD4" w:rsidP="00624BFB">
            <w:pPr>
              <w:spacing w:before="40" w:after="40"/>
              <w:jc w:val="center"/>
              <w:rPr>
                <w:b/>
                <w:sz w:val="18"/>
              </w:rPr>
            </w:pPr>
            <w:r w:rsidRPr="0040484A">
              <w:rPr>
                <w:b/>
                <w:sz w:val="18"/>
              </w:rPr>
              <w:t>13.25</w:t>
            </w:r>
          </w:p>
        </w:tc>
        <w:tc>
          <w:tcPr>
            <w:tcW w:w="1098" w:type="dxa"/>
            <w:gridSpan w:val="2"/>
            <w:tcBorders>
              <w:bottom w:val="nil"/>
            </w:tcBorders>
          </w:tcPr>
          <w:p w:rsidR="00E5319A" w:rsidRPr="0040484A" w:rsidRDefault="00EC4BD4" w:rsidP="00624BFB">
            <w:pPr>
              <w:spacing w:before="40" w:after="40"/>
              <w:jc w:val="center"/>
              <w:rPr>
                <w:b/>
                <w:sz w:val="18"/>
              </w:rPr>
            </w:pPr>
            <w:r w:rsidRPr="0040484A">
              <w:rPr>
                <w:b/>
                <w:sz w:val="18"/>
              </w:rPr>
              <w:t>13-14</w:t>
            </w:r>
          </w:p>
        </w:tc>
        <w:tc>
          <w:tcPr>
            <w:tcW w:w="1062" w:type="dxa"/>
            <w:gridSpan w:val="3"/>
            <w:tcBorders>
              <w:bottom w:val="nil"/>
            </w:tcBorders>
          </w:tcPr>
          <w:p w:rsidR="00E5319A" w:rsidRPr="0040484A" w:rsidRDefault="00E5319A" w:rsidP="00624BFB">
            <w:pPr>
              <w:spacing w:before="40" w:after="40"/>
              <w:jc w:val="center"/>
              <w:rPr>
                <w:b/>
                <w:sz w:val="18"/>
              </w:rPr>
            </w:pPr>
            <w:r w:rsidRPr="0040484A">
              <w:rPr>
                <w:b/>
                <w:sz w:val="18"/>
              </w:rPr>
              <w:t>10</w:t>
            </w:r>
          </w:p>
        </w:tc>
        <w:tc>
          <w:tcPr>
            <w:tcW w:w="1098" w:type="dxa"/>
            <w:gridSpan w:val="3"/>
            <w:tcBorders>
              <w:bottom w:val="nil"/>
            </w:tcBorders>
          </w:tcPr>
          <w:p w:rsidR="00E5319A" w:rsidRPr="0040484A" w:rsidRDefault="00E5319A" w:rsidP="00624BFB">
            <w:pPr>
              <w:spacing w:before="40" w:after="40"/>
              <w:jc w:val="center"/>
              <w:rPr>
                <w:b/>
                <w:sz w:val="18"/>
              </w:rPr>
            </w:pPr>
            <w:r w:rsidRPr="0040484A">
              <w:rPr>
                <w:b/>
                <w:sz w:val="18"/>
              </w:rPr>
              <w:t>10</w:t>
            </w:r>
          </w:p>
        </w:tc>
        <w:tc>
          <w:tcPr>
            <w:tcW w:w="3110" w:type="dxa"/>
            <w:gridSpan w:val="2"/>
            <w:tcBorders>
              <w:bottom w:val="nil"/>
              <w:right w:val="single" w:sz="6" w:space="0" w:color="auto"/>
            </w:tcBorders>
          </w:tcPr>
          <w:p w:rsidR="00EC4BD4" w:rsidRPr="0040484A" w:rsidRDefault="00EC4BD4" w:rsidP="00624BFB">
            <w:pPr>
              <w:spacing w:before="40" w:after="40"/>
              <w:rPr>
                <w:b/>
                <w:sz w:val="18"/>
              </w:rPr>
            </w:pPr>
            <w:r w:rsidRPr="0040484A">
              <w:rPr>
                <w:b/>
                <w:sz w:val="18"/>
              </w:rPr>
              <w:t>Erosion of natural deposits; leaching from fertilizer use and septic systems</w:t>
            </w:r>
          </w:p>
        </w:tc>
      </w:tr>
      <w:tr w:rsidR="00EC4BD4" w:rsidRPr="006D468B" w:rsidTr="005525DA">
        <w:trPr>
          <w:trHeight w:val="287"/>
          <w:jc w:val="center"/>
        </w:trPr>
        <w:tc>
          <w:tcPr>
            <w:tcW w:w="2493" w:type="dxa"/>
            <w:gridSpan w:val="3"/>
            <w:tcBorders>
              <w:left w:val="single" w:sz="6" w:space="0" w:color="auto"/>
              <w:bottom w:val="nil"/>
            </w:tcBorders>
          </w:tcPr>
          <w:p w:rsidR="00EC4BD4" w:rsidRPr="006D468B" w:rsidRDefault="00EC4BD4" w:rsidP="00624BFB">
            <w:pPr>
              <w:spacing w:before="40" w:after="40"/>
              <w:ind w:left="180"/>
              <w:jc w:val="both"/>
              <w:rPr>
                <w:sz w:val="18"/>
              </w:rPr>
            </w:pPr>
            <w:r>
              <w:rPr>
                <w:sz w:val="18"/>
              </w:rPr>
              <w:t>Chlorine</w:t>
            </w:r>
          </w:p>
        </w:tc>
        <w:tc>
          <w:tcPr>
            <w:tcW w:w="1008" w:type="dxa"/>
            <w:gridSpan w:val="3"/>
            <w:tcBorders>
              <w:bottom w:val="nil"/>
            </w:tcBorders>
          </w:tcPr>
          <w:p w:rsidR="00EC4BD4" w:rsidRDefault="00EC4BD4" w:rsidP="00624BFB">
            <w:pPr>
              <w:spacing w:before="40" w:after="40"/>
              <w:jc w:val="center"/>
              <w:rPr>
                <w:sz w:val="18"/>
              </w:rPr>
            </w:pPr>
            <w:r>
              <w:rPr>
                <w:sz w:val="18"/>
              </w:rPr>
              <w:t>Bi-Weekly</w:t>
            </w:r>
          </w:p>
        </w:tc>
        <w:tc>
          <w:tcPr>
            <w:tcW w:w="1008" w:type="dxa"/>
            <w:gridSpan w:val="2"/>
            <w:tcBorders>
              <w:bottom w:val="nil"/>
            </w:tcBorders>
          </w:tcPr>
          <w:p w:rsidR="00EC4BD4" w:rsidRDefault="00970179" w:rsidP="00624BFB">
            <w:pPr>
              <w:spacing w:before="40" w:after="40"/>
              <w:jc w:val="center"/>
              <w:rPr>
                <w:sz w:val="18"/>
              </w:rPr>
            </w:pPr>
            <w:r>
              <w:rPr>
                <w:sz w:val="18"/>
              </w:rPr>
              <w:t>0.37</w:t>
            </w:r>
          </w:p>
        </w:tc>
        <w:tc>
          <w:tcPr>
            <w:tcW w:w="1098" w:type="dxa"/>
            <w:gridSpan w:val="2"/>
            <w:tcBorders>
              <w:bottom w:val="nil"/>
            </w:tcBorders>
          </w:tcPr>
          <w:p w:rsidR="00EC4BD4" w:rsidRDefault="00970179" w:rsidP="00624BFB">
            <w:pPr>
              <w:spacing w:before="40" w:after="40"/>
              <w:jc w:val="center"/>
              <w:rPr>
                <w:sz w:val="18"/>
              </w:rPr>
            </w:pPr>
            <w:r>
              <w:rPr>
                <w:sz w:val="18"/>
              </w:rPr>
              <w:t>0.21-.054</w:t>
            </w:r>
          </w:p>
        </w:tc>
        <w:tc>
          <w:tcPr>
            <w:tcW w:w="1062" w:type="dxa"/>
            <w:gridSpan w:val="3"/>
            <w:tcBorders>
              <w:bottom w:val="nil"/>
            </w:tcBorders>
          </w:tcPr>
          <w:p w:rsidR="00EC4BD4" w:rsidRPr="006D468B" w:rsidRDefault="00EC4BD4" w:rsidP="00624BFB">
            <w:pPr>
              <w:spacing w:before="40" w:after="40"/>
              <w:jc w:val="center"/>
              <w:rPr>
                <w:sz w:val="18"/>
              </w:rPr>
            </w:pPr>
            <w:r>
              <w:rPr>
                <w:sz w:val="18"/>
              </w:rPr>
              <w:t>4</w:t>
            </w:r>
          </w:p>
        </w:tc>
        <w:tc>
          <w:tcPr>
            <w:tcW w:w="1098" w:type="dxa"/>
            <w:gridSpan w:val="3"/>
            <w:tcBorders>
              <w:bottom w:val="nil"/>
            </w:tcBorders>
          </w:tcPr>
          <w:p w:rsidR="00EC4BD4" w:rsidRPr="006D468B" w:rsidRDefault="00EC4BD4" w:rsidP="00624BFB">
            <w:pPr>
              <w:spacing w:before="40" w:after="40"/>
              <w:jc w:val="center"/>
              <w:rPr>
                <w:sz w:val="18"/>
              </w:rPr>
            </w:pPr>
            <w:r>
              <w:rPr>
                <w:sz w:val="18"/>
              </w:rPr>
              <w:t>N/A</w:t>
            </w:r>
          </w:p>
        </w:tc>
        <w:tc>
          <w:tcPr>
            <w:tcW w:w="3110" w:type="dxa"/>
            <w:gridSpan w:val="2"/>
            <w:tcBorders>
              <w:bottom w:val="nil"/>
              <w:right w:val="single" w:sz="6" w:space="0" w:color="auto"/>
            </w:tcBorders>
          </w:tcPr>
          <w:p w:rsidR="00EC4BD4" w:rsidRDefault="00EC4BD4" w:rsidP="00624BFB">
            <w:pPr>
              <w:spacing w:before="40" w:after="40"/>
              <w:rPr>
                <w:sz w:val="18"/>
              </w:rPr>
            </w:pPr>
            <w:r>
              <w:rPr>
                <w:sz w:val="18"/>
              </w:rPr>
              <w:t>Added as a drinking water disinfectant</w:t>
            </w:r>
          </w:p>
        </w:tc>
      </w:tr>
      <w:tr w:rsidR="0009760C" w:rsidRPr="009B1047" w:rsidTr="005525DA">
        <w:trPr>
          <w:cantSplit/>
          <w:jc w:val="center"/>
        </w:trPr>
        <w:tc>
          <w:tcPr>
            <w:tcW w:w="10877" w:type="dxa"/>
            <w:gridSpan w:val="18"/>
            <w:tcBorders>
              <w:top w:val="single" w:sz="18" w:space="0" w:color="auto"/>
              <w:left w:val="single" w:sz="6" w:space="0" w:color="auto"/>
              <w:bottom w:val="single" w:sz="18" w:space="0" w:color="auto"/>
              <w:right w:val="single" w:sz="6" w:space="0" w:color="auto"/>
            </w:tcBorders>
          </w:tcPr>
          <w:p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rsidTr="005525DA">
        <w:trPr>
          <w:jc w:val="center"/>
        </w:trPr>
        <w:tc>
          <w:tcPr>
            <w:tcW w:w="2493" w:type="dxa"/>
            <w:gridSpan w:val="3"/>
            <w:tcBorders>
              <w:top w:val="single" w:sz="18" w:space="0" w:color="auto"/>
              <w:left w:val="single" w:sz="6" w:space="0" w:color="auto"/>
              <w:bottom w:val="double" w:sz="6" w:space="0" w:color="auto"/>
            </w:tcBorders>
          </w:tcPr>
          <w:p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rsidR="0009760C" w:rsidRPr="009B1047" w:rsidRDefault="0009760C"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rsidR="0009760C" w:rsidRPr="009B1047" w:rsidRDefault="0009760C"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rsidR="0009760C" w:rsidRPr="009B1047" w:rsidRDefault="0009760C"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rsidR="0009760C" w:rsidRPr="009B1047" w:rsidRDefault="0009760C" w:rsidP="00624BFB">
            <w:pPr>
              <w:spacing w:after="40"/>
              <w:jc w:val="center"/>
              <w:rPr>
                <w:b/>
                <w:sz w:val="18"/>
              </w:rPr>
            </w:pPr>
          </w:p>
        </w:tc>
        <w:tc>
          <w:tcPr>
            <w:tcW w:w="1098" w:type="dxa"/>
            <w:gridSpan w:val="3"/>
            <w:tcBorders>
              <w:top w:val="single" w:sz="18" w:space="0" w:color="auto"/>
              <w:bottom w:val="double" w:sz="6" w:space="0" w:color="auto"/>
            </w:tcBorders>
          </w:tcPr>
          <w:p w:rsidR="0009760C" w:rsidRPr="009B1047" w:rsidRDefault="0009760C" w:rsidP="00624BFB">
            <w:pPr>
              <w:spacing w:before="40"/>
              <w:jc w:val="center"/>
              <w:rPr>
                <w:b/>
                <w:sz w:val="18"/>
              </w:rPr>
            </w:pPr>
            <w:r w:rsidRPr="009B1047">
              <w:rPr>
                <w:b/>
                <w:sz w:val="18"/>
              </w:rPr>
              <w:t>PHG</w:t>
            </w:r>
          </w:p>
          <w:p w:rsidR="0009760C" w:rsidRPr="009B1047" w:rsidRDefault="0009760C" w:rsidP="00624BFB">
            <w:pPr>
              <w:spacing w:after="40"/>
              <w:jc w:val="center"/>
              <w:rPr>
                <w:b/>
                <w:sz w:val="18"/>
              </w:rPr>
            </w:pPr>
            <w:r w:rsidRPr="009B1047">
              <w:rPr>
                <w:b/>
                <w:sz w:val="18"/>
              </w:rPr>
              <w:t>(MCLG)</w:t>
            </w:r>
          </w:p>
        </w:tc>
        <w:tc>
          <w:tcPr>
            <w:tcW w:w="3110" w:type="dxa"/>
            <w:gridSpan w:val="2"/>
            <w:tcBorders>
              <w:top w:val="single" w:sz="18" w:space="0" w:color="auto"/>
              <w:bottom w:val="double" w:sz="6" w:space="0" w:color="auto"/>
              <w:right w:val="single" w:sz="6" w:space="0" w:color="auto"/>
            </w:tcBorders>
          </w:tcPr>
          <w:p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rsidTr="005525DA">
        <w:trPr>
          <w:trHeight w:val="350"/>
          <w:jc w:val="center"/>
        </w:trPr>
        <w:tc>
          <w:tcPr>
            <w:tcW w:w="2493" w:type="dxa"/>
            <w:gridSpan w:val="3"/>
            <w:tcBorders>
              <w:left w:val="single" w:sz="6" w:space="0" w:color="auto"/>
            </w:tcBorders>
          </w:tcPr>
          <w:p w:rsidR="0009760C" w:rsidRPr="009B1047" w:rsidRDefault="0009760C" w:rsidP="00624BFB">
            <w:pPr>
              <w:spacing w:before="40" w:after="40"/>
              <w:ind w:left="187"/>
              <w:rPr>
                <w:sz w:val="18"/>
              </w:rPr>
            </w:pPr>
            <w:r>
              <w:rPr>
                <w:sz w:val="18"/>
              </w:rPr>
              <w:t>Chloride (ppm)</w:t>
            </w:r>
          </w:p>
        </w:tc>
        <w:tc>
          <w:tcPr>
            <w:tcW w:w="1008" w:type="dxa"/>
            <w:gridSpan w:val="3"/>
          </w:tcPr>
          <w:p w:rsidR="0009760C" w:rsidRPr="009B1047" w:rsidRDefault="007C3C50" w:rsidP="00624BFB">
            <w:pPr>
              <w:spacing w:before="40" w:after="40"/>
              <w:jc w:val="center"/>
              <w:rPr>
                <w:sz w:val="18"/>
              </w:rPr>
            </w:pPr>
            <w:r>
              <w:rPr>
                <w:sz w:val="18"/>
              </w:rPr>
              <w:t>201</w:t>
            </w:r>
            <w:r w:rsidR="00970179">
              <w:rPr>
                <w:sz w:val="18"/>
              </w:rPr>
              <w:t>8</w:t>
            </w:r>
          </w:p>
        </w:tc>
        <w:tc>
          <w:tcPr>
            <w:tcW w:w="1008" w:type="dxa"/>
            <w:gridSpan w:val="2"/>
          </w:tcPr>
          <w:p w:rsidR="0009760C" w:rsidRPr="009B1047" w:rsidRDefault="000052CD" w:rsidP="00624BFB">
            <w:pPr>
              <w:spacing w:before="40" w:after="40"/>
              <w:jc w:val="center"/>
              <w:rPr>
                <w:sz w:val="18"/>
              </w:rPr>
            </w:pPr>
            <w:r>
              <w:rPr>
                <w:sz w:val="18"/>
              </w:rPr>
              <w:t>89</w:t>
            </w:r>
          </w:p>
        </w:tc>
        <w:tc>
          <w:tcPr>
            <w:tcW w:w="1098" w:type="dxa"/>
            <w:gridSpan w:val="2"/>
          </w:tcPr>
          <w:p w:rsidR="0009760C" w:rsidRPr="009B1047" w:rsidRDefault="000052CD" w:rsidP="00624BFB">
            <w:pPr>
              <w:spacing w:before="40" w:after="40"/>
              <w:jc w:val="center"/>
              <w:rPr>
                <w:sz w:val="18"/>
              </w:rPr>
            </w:pPr>
            <w:r>
              <w:rPr>
                <w:sz w:val="18"/>
              </w:rPr>
              <w:t>89</w:t>
            </w:r>
          </w:p>
        </w:tc>
        <w:tc>
          <w:tcPr>
            <w:tcW w:w="1062" w:type="dxa"/>
            <w:gridSpan w:val="3"/>
          </w:tcPr>
          <w:p w:rsidR="0009760C" w:rsidRPr="009B1047" w:rsidRDefault="0009760C" w:rsidP="00624BFB">
            <w:pPr>
              <w:spacing w:before="40" w:after="40"/>
              <w:jc w:val="center"/>
              <w:rPr>
                <w:sz w:val="18"/>
              </w:rPr>
            </w:pPr>
            <w:r>
              <w:rPr>
                <w:sz w:val="18"/>
              </w:rPr>
              <w:t>500</w:t>
            </w:r>
          </w:p>
        </w:tc>
        <w:tc>
          <w:tcPr>
            <w:tcW w:w="1098" w:type="dxa"/>
            <w:gridSpan w:val="3"/>
          </w:tcPr>
          <w:p w:rsidR="0009760C" w:rsidRPr="009B1047" w:rsidRDefault="0009760C" w:rsidP="00624BFB">
            <w:pPr>
              <w:spacing w:before="40" w:after="40"/>
              <w:jc w:val="center"/>
              <w:rPr>
                <w:sz w:val="18"/>
              </w:rPr>
            </w:pPr>
            <w:r>
              <w:rPr>
                <w:sz w:val="18"/>
              </w:rPr>
              <w:t>N/A</w:t>
            </w:r>
          </w:p>
        </w:tc>
        <w:tc>
          <w:tcPr>
            <w:tcW w:w="3110" w:type="dxa"/>
            <w:gridSpan w:val="2"/>
            <w:tcBorders>
              <w:right w:val="single" w:sz="6" w:space="0" w:color="auto"/>
            </w:tcBorders>
          </w:tcPr>
          <w:p w:rsidR="0009760C" w:rsidRPr="009B1047" w:rsidRDefault="0009760C" w:rsidP="00624BFB">
            <w:pPr>
              <w:spacing w:before="40" w:after="40"/>
              <w:rPr>
                <w:sz w:val="18"/>
              </w:rPr>
            </w:pPr>
            <w:r>
              <w:rPr>
                <w:sz w:val="18"/>
              </w:rPr>
              <w:t>Runoff/leaching from natural deposits</w:t>
            </w:r>
          </w:p>
        </w:tc>
      </w:tr>
      <w:tr w:rsidR="007C3C50" w:rsidRPr="009B1047" w:rsidTr="005525DA">
        <w:trPr>
          <w:trHeight w:val="305"/>
          <w:jc w:val="center"/>
        </w:trPr>
        <w:tc>
          <w:tcPr>
            <w:tcW w:w="2493" w:type="dxa"/>
            <w:gridSpan w:val="3"/>
            <w:tcBorders>
              <w:left w:val="single" w:sz="6" w:space="0" w:color="auto"/>
            </w:tcBorders>
          </w:tcPr>
          <w:p w:rsidR="007C3C50" w:rsidRDefault="007C3C50" w:rsidP="00624BFB">
            <w:pPr>
              <w:spacing w:before="40" w:after="40"/>
              <w:ind w:left="187"/>
              <w:rPr>
                <w:sz w:val="18"/>
              </w:rPr>
            </w:pPr>
            <w:r>
              <w:rPr>
                <w:sz w:val="18"/>
              </w:rPr>
              <w:t>Color (Units)</w:t>
            </w:r>
          </w:p>
        </w:tc>
        <w:tc>
          <w:tcPr>
            <w:tcW w:w="1008" w:type="dxa"/>
            <w:gridSpan w:val="3"/>
          </w:tcPr>
          <w:p w:rsidR="007C3C50" w:rsidRDefault="000052CD" w:rsidP="00624BFB">
            <w:pPr>
              <w:spacing w:before="40" w:after="40"/>
              <w:jc w:val="center"/>
              <w:rPr>
                <w:sz w:val="18"/>
              </w:rPr>
            </w:pPr>
            <w:r>
              <w:rPr>
                <w:sz w:val="18"/>
              </w:rPr>
              <w:t>2018</w:t>
            </w:r>
          </w:p>
        </w:tc>
        <w:tc>
          <w:tcPr>
            <w:tcW w:w="1008" w:type="dxa"/>
            <w:gridSpan w:val="2"/>
          </w:tcPr>
          <w:p w:rsidR="007C3C50" w:rsidRDefault="000052CD" w:rsidP="00624BFB">
            <w:pPr>
              <w:spacing w:before="40" w:after="40"/>
              <w:jc w:val="center"/>
              <w:rPr>
                <w:sz w:val="18"/>
              </w:rPr>
            </w:pPr>
            <w:r>
              <w:rPr>
                <w:sz w:val="18"/>
              </w:rPr>
              <w:t>1.0</w:t>
            </w:r>
          </w:p>
        </w:tc>
        <w:tc>
          <w:tcPr>
            <w:tcW w:w="1098" w:type="dxa"/>
            <w:gridSpan w:val="2"/>
          </w:tcPr>
          <w:p w:rsidR="007C3C50" w:rsidRDefault="000052CD" w:rsidP="00624BFB">
            <w:pPr>
              <w:spacing w:before="40" w:after="40"/>
              <w:jc w:val="center"/>
              <w:rPr>
                <w:sz w:val="18"/>
              </w:rPr>
            </w:pPr>
            <w:r>
              <w:rPr>
                <w:sz w:val="18"/>
              </w:rPr>
              <w:t>1.0</w:t>
            </w:r>
          </w:p>
        </w:tc>
        <w:tc>
          <w:tcPr>
            <w:tcW w:w="1062" w:type="dxa"/>
            <w:gridSpan w:val="3"/>
          </w:tcPr>
          <w:p w:rsidR="007C3C50" w:rsidRDefault="007C3C50" w:rsidP="00624BFB">
            <w:pPr>
              <w:spacing w:before="40" w:after="40"/>
              <w:jc w:val="center"/>
              <w:rPr>
                <w:sz w:val="18"/>
              </w:rPr>
            </w:pPr>
            <w:r>
              <w:rPr>
                <w:sz w:val="18"/>
              </w:rPr>
              <w:t>15</w:t>
            </w:r>
          </w:p>
        </w:tc>
        <w:tc>
          <w:tcPr>
            <w:tcW w:w="1098" w:type="dxa"/>
            <w:gridSpan w:val="3"/>
          </w:tcPr>
          <w:p w:rsidR="007C3C50" w:rsidRDefault="007C3C50" w:rsidP="00624BFB">
            <w:pPr>
              <w:spacing w:before="40" w:after="40"/>
              <w:jc w:val="center"/>
              <w:rPr>
                <w:sz w:val="18"/>
              </w:rPr>
            </w:pPr>
            <w:r>
              <w:rPr>
                <w:sz w:val="18"/>
              </w:rPr>
              <w:t>N/A</w:t>
            </w:r>
          </w:p>
        </w:tc>
        <w:tc>
          <w:tcPr>
            <w:tcW w:w="3110" w:type="dxa"/>
            <w:gridSpan w:val="2"/>
            <w:tcBorders>
              <w:right w:val="single" w:sz="6" w:space="0" w:color="auto"/>
            </w:tcBorders>
          </w:tcPr>
          <w:p w:rsidR="007C3C50" w:rsidRDefault="007C3C50" w:rsidP="00624BFB">
            <w:pPr>
              <w:spacing w:before="40" w:after="40"/>
              <w:rPr>
                <w:sz w:val="18"/>
              </w:rPr>
            </w:pPr>
            <w:r>
              <w:rPr>
                <w:sz w:val="18"/>
              </w:rPr>
              <w:t>Naturally occurring organic materials</w:t>
            </w:r>
          </w:p>
        </w:tc>
      </w:tr>
      <w:tr w:rsidR="000052CD" w:rsidRPr="009B1047" w:rsidTr="005525DA">
        <w:trPr>
          <w:trHeight w:val="305"/>
          <w:jc w:val="center"/>
        </w:trPr>
        <w:tc>
          <w:tcPr>
            <w:tcW w:w="2493" w:type="dxa"/>
            <w:gridSpan w:val="3"/>
            <w:tcBorders>
              <w:left w:val="single" w:sz="6" w:space="0" w:color="auto"/>
            </w:tcBorders>
          </w:tcPr>
          <w:p w:rsidR="000052CD" w:rsidRDefault="000052CD" w:rsidP="00624BFB">
            <w:pPr>
              <w:spacing w:before="40" w:after="40"/>
              <w:ind w:left="187"/>
              <w:rPr>
                <w:sz w:val="18"/>
              </w:rPr>
            </w:pPr>
            <w:r>
              <w:rPr>
                <w:sz w:val="18"/>
              </w:rPr>
              <w:t>Copper (ppm)</w:t>
            </w:r>
          </w:p>
        </w:tc>
        <w:tc>
          <w:tcPr>
            <w:tcW w:w="1008" w:type="dxa"/>
            <w:gridSpan w:val="3"/>
          </w:tcPr>
          <w:p w:rsidR="000052CD" w:rsidRDefault="000052CD" w:rsidP="00624BFB">
            <w:pPr>
              <w:spacing w:before="40" w:after="40"/>
              <w:jc w:val="center"/>
              <w:rPr>
                <w:sz w:val="18"/>
              </w:rPr>
            </w:pPr>
            <w:r>
              <w:rPr>
                <w:sz w:val="18"/>
              </w:rPr>
              <w:t>2018</w:t>
            </w:r>
          </w:p>
        </w:tc>
        <w:tc>
          <w:tcPr>
            <w:tcW w:w="1008" w:type="dxa"/>
            <w:gridSpan w:val="2"/>
          </w:tcPr>
          <w:p w:rsidR="000052CD" w:rsidRDefault="000052CD" w:rsidP="00624BFB">
            <w:pPr>
              <w:spacing w:before="40" w:after="40"/>
              <w:jc w:val="center"/>
              <w:rPr>
                <w:sz w:val="18"/>
              </w:rPr>
            </w:pPr>
            <w:r>
              <w:rPr>
                <w:sz w:val="18"/>
              </w:rPr>
              <w:t>0.014</w:t>
            </w:r>
          </w:p>
        </w:tc>
        <w:tc>
          <w:tcPr>
            <w:tcW w:w="1098" w:type="dxa"/>
            <w:gridSpan w:val="2"/>
          </w:tcPr>
          <w:p w:rsidR="000052CD" w:rsidRDefault="000052CD" w:rsidP="00624BFB">
            <w:pPr>
              <w:spacing w:before="40" w:after="40"/>
              <w:jc w:val="center"/>
              <w:rPr>
                <w:sz w:val="18"/>
              </w:rPr>
            </w:pPr>
            <w:r>
              <w:rPr>
                <w:sz w:val="18"/>
              </w:rPr>
              <w:t>0.014</w:t>
            </w:r>
          </w:p>
        </w:tc>
        <w:tc>
          <w:tcPr>
            <w:tcW w:w="1062" w:type="dxa"/>
            <w:gridSpan w:val="3"/>
          </w:tcPr>
          <w:p w:rsidR="000052CD" w:rsidRDefault="000052CD" w:rsidP="00624BFB">
            <w:pPr>
              <w:spacing w:before="40" w:after="40"/>
              <w:jc w:val="center"/>
              <w:rPr>
                <w:sz w:val="18"/>
              </w:rPr>
            </w:pPr>
            <w:r>
              <w:rPr>
                <w:sz w:val="18"/>
              </w:rPr>
              <w:t>1.0</w:t>
            </w:r>
          </w:p>
        </w:tc>
        <w:tc>
          <w:tcPr>
            <w:tcW w:w="1098" w:type="dxa"/>
            <w:gridSpan w:val="3"/>
          </w:tcPr>
          <w:p w:rsidR="000052CD" w:rsidRDefault="000052CD" w:rsidP="00624BFB">
            <w:pPr>
              <w:spacing w:before="40" w:after="40"/>
              <w:jc w:val="center"/>
              <w:rPr>
                <w:sz w:val="18"/>
              </w:rPr>
            </w:pPr>
            <w:r>
              <w:rPr>
                <w:sz w:val="18"/>
              </w:rPr>
              <w:t>N/A</w:t>
            </w:r>
          </w:p>
        </w:tc>
        <w:tc>
          <w:tcPr>
            <w:tcW w:w="3110" w:type="dxa"/>
            <w:gridSpan w:val="2"/>
            <w:tcBorders>
              <w:right w:val="single" w:sz="6" w:space="0" w:color="auto"/>
            </w:tcBorders>
          </w:tcPr>
          <w:p w:rsidR="000052CD" w:rsidRDefault="000052CD" w:rsidP="00624BFB">
            <w:pPr>
              <w:spacing w:before="40" w:after="40"/>
              <w:rPr>
                <w:sz w:val="18"/>
              </w:rPr>
            </w:pPr>
            <w:r>
              <w:rPr>
                <w:sz w:val="18"/>
              </w:rPr>
              <w:t>Erosion of natural deposits</w:t>
            </w:r>
          </w:p>
        </w:tc>
      </w:tr>
      <w:tr w:rsidR="000052CD" w:rsidRPr="009B1047" w:rsidTr="005525DA">
        <w:trPr>
          <w:trHeight w:val="305"/>
          <w:jc w:val="center"/>
        </w:trPr>
        <w:tc>
          <w:tcPr>
            <w:tcW w:w="2493" w:type="dxa"/>
            <w:gridSpan w:val="3"/>
            <w:tcBorders>
              <w:left w:val="single" w:sz="6" w:space="0" w:color="auto"/>
            </w:tcBorders>
          </w:tcPr>
          <w:p w:rsidR="000052CD" w:rsidRDefault="000052CD" w:rsidP="00624BFB">
            <w:pPr>
              <w:spacing w:before="40" w:after="40"/>
              <w:ind w:left="187"/>
              <w:rPr>
                <w:sz w:val="18"/>
              </w:rPr>
            </w:pPr>
            <w:r>
              <w:rPr>
                <w:sz w:val="18"/>
              </w:rPr>
              <w:t>Odor (units)</w:t>
            </w:r>
          </w:p>
        </w:tc>
        <w:tc>
          <w:tcPr>
            <w:tcW w:w="1008" w:type="dxa"/>
            <w:gridSpan w:val="3"/>
          </w:tcPr>
          <w:p w:rsidR="000052CD" w:rsidRDefault="000052CD" w:rsidP="00624BFB">
            <w:pPr>
              <w:spacing w:before="40" w:after="40"/>
              <w:jc w:val="center"/>
              <w:rPr>
                <w:sz w:val="18"/>
              </w:rPr>
            </w:pPr>
            <w:r>
              <w:rPr>
                <w:sz w:val="18"/>
              </w:rPr>
              <w:t>2018</w:t>
            </w:r>
          </w:p>
        </w:tc>
        <w:tc>
          <w:tcPr>
            <w:tcW w:w="1008" w:type="dxa"/>
            <w:gridSpan w:val="2"/>
          </w:tcPr>
          <w:p w:rsidR="000052CD" w:rsidRDefault="000052CD" w:rsidP="00624BFB">
            <w:pPr>
              <w:spacing w:before="40" w:after="40"/>
              <w:jc w:val="center"/>
              <w:rPr>
                <w:sz w:val="18"/>
              </w:rPr>
            </w:pPr>
            <w:r>
              <w:rPr>
                <w:sz w:val="18"/>
              </w:rPr>
              <w:t>1.0</w:t>
            </w:r>
          </w:p>
        </w:tc>
        <w:tc>
          <w:tcPr>
            <w:tcW w:w="1098" w:type="dxa"/>
            <w:gridSpan w:val="2"/>
          </w:tcPr>
          <w:p w:rsidR="000052CD" w:rsidRDefault="000052CD" w:rsidP="00624BFB">
            <w:pPr>
              <w:spacing w:before="40" w:after="40"/>
              <w:jc w:val="center"/>
              <w:rPr>
                <w:sz w:val="18"/>
              </w:rPr>
            </w:pPr>
            <w:r>
              <w:rPr>
                <w:sz w:val="18"/>
              </w:rPr>
              <w:t>1.0</w:t>
            </w:r>
          </w:p>
        </w:tc>
        <w:tc>
          <w:tcPr>
            <w:tcW w:w="1062" w:type="dxa"/>
            <w:gridSpan w:val="3"/>
          </w:tcPr>
          <w:p w:rsidR="000052CD" w:rsidRDefault="000052CD" w:rsidP="00624BFB">
            <w:pPr>
              <w:spacing w:before="40" w:after="40"/>
              <w:jc w:val="center"/>
              <w:rPr>
                <w:sz w:val="18"/>
              </w:rPr>
            </w:pPr>
            <w:r>
              <w:rPr>
                <w:sz w:val="18"/>
              </w:rPr>
              <w:t>3</w:t>
            </w:r>
          </w:p>
        </w:tc>
        <w:tc>
          <w:tcPr>
            <w:tcW w:w="1098" w:type="dxa"/>
            <w:gridSpan w:val="3"/>
          </w:tcPr>
          <w:p w:rsidR="000052CD" w:rsidRDefault="000052CD" w:rsidP="00624BFB">
            <w:pPr>
              <w:spacing w:before="40" w:after="40"/>
              <w:jc w:val="center"/>
              <w:rPr>
                <w:sz w:val="18"/>
              </w:rPr>
            </w:pPr>
            <w:r>
              <w:rPr>
                <w:sz w:val="18"/>
              </w:rPr>
              <w:t>N/A</w:t>
            </w:r>
          </w:p>
        </w:tc>
        <w:tc>
          <w:tcPr>
            <w:tcW w:w="3110" w:type="dxa"/>
            <w:gridSpan w:val="2"/>
            <w:tcBorders>
              <w:right w:val="single" w:sz="6" w:space="0" w:color="auto"/>
            </w:tcBorders>
          </w:tcPr>
          <w:p w:rsidR="000052CD" w:rsidRDefault="000052CD" w:rsidP="00624BFB">
            <w:pPr>
              <w:spacing w:before="40" w:after="40"/>
              <w:rPr>
                <w:sz w:val="18"/>
              </w:rPr>
            </w:pPr>
            <w:r>
              <w:rPr>
                <w:sz w:val="18"/>
              </w:rPr>
              <w:t>Naturally occurring organic material</w:t>
            </w:r>
          </w:p>
        </w:tc>
      </w:tr>
      <w:tr w:rsidR="000052CD" w:rsidRPr="009B1047" w:rsidTr="005525DA">
        <w:trPr>
          <w:trHeight w:val="305"/>
          <w:jc w:val="center"/>
        </w:trPr>
        <w:tc>
          <w:tcPr>
            <w:tcW w:w="2493" w:type="dxa"/>
            <w:gridSpan w:val="3"/>
            <w:tcBorders>
              <w:left w:val="single" w:sz="6" w:space="0" w:color="auto"/>
            </w:tcBorders>
          </w:tcPr>
          <w:p w:rsidR="000052CD" w:rsidRDefault="000052CD" w:rsidP="00624BFB">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gridSpan w:val="3"/>
          </w:tcPr>
          <w:p w:rsidR="000052CD" w:rsidRDefault="000052CD" w:rsidP="00624BFB">
            <w:pPr>
              <w:spacing w:before="40" w:after="40"/>
              <w:jc w:val="center"/>
              <w:rPr>
                <w:sz w:val="18"/>
              </w:rPr>
            </w:pPr>
            <w:r>
              <w:rPr>
                <w:sz w:val="18"/>
              </w:rPr>
              <w:t>2018</w:t>
            </w:r>
          </w:p>
        </w:tc>
        <w:tc>
          <w:tcPr>
            <w:tcW w:w="1008" w:type="dxa"/>
            <w:gridSpan w:val="2"/>
          </w:tcPr>
          <w:p w:rsidR="000052CD" w:rsidRDefault="000052CD" w:rsidP="00624BFB">
            <w:pPr>
              <w:spacing w:before="40" w:after="40"/>
              <w:jc w:val="center"/>
              <w:rPr>
                <w:sz w:val="18"/>
              </w:rPr>
            </w:pPr>
            <w:r>
              <w:rPr>
                <w:sz w:val="18"/>
              </w:rPr>
              <w:t>1010</w:t>
            </w:r>
          </w:p>
        </w:tc>
        <w:tc>
          <w:tcPr>
            <w:tcW w:w="1098" w:type="dxa"/>
            <w:gridSpan w:val="2"/>
          </w:tcPr>
          <w:p w:rsidR="000052CD" w:rsidRDefault="000052CD" w:rsidP="00624BFB">
            <w:pPr>
              <w:spacing w:before="40" w:after="40"/>
              <w:jc w:val="center"/>
              <w:rPr>
                <w:sz w:val="18"/>
              </w:rPr>
            </w:pPr>
            <w:r>
              <w:rPr>
                <w:sz w:val="18"/>
              </w:rPr>
              <w:t>1010</w:t>
            </w:r>
          </w:p>
        </w:tc>
        <w:tc>
          <w:tcPr>
            <w:tcW w:w="1062" w:type="dxa"/>
            <w:gridSpan w:val="3"/>
          </w:tcPr>
          <w:p w:rsidR="000052CD" w:rsidRDefault="000052CD" w:rsidP="00624BFB">
            <w:pPr>
              <w:spacing w:before="40" w:after="40"/>
              <w:jc w:val="center"/>
              <w:rPr>
                <w:sz w:val="18"/>
              </w:rPr>
            </w:pPr>
            <w:r>
              <w:rPr>
                <w:sz w:val="18"/>
              </w:rPr>
              <w:t>1600</w:t>
            </w:r>
          </w:p>
        </w:tc>
        <w:tc>
          <w:tcPr>
            <w:tcW w:w="1098" w:type="dxa"/>
            <w:gridSpan w:val="3"/>
          </w:tcPr>
          <w:p w:rsidR="000052CD" w:rsidRDefault="000052CD" w:rsidP="00624BFB">
            <w:pPr>
              <w:spacing w:before="40" w:after="40"/>
              <w:jc w:val="center"/>
              <w:rPr>
                <w:sz w:val="18"/>
              </w:rPr>
            </w:pPr>
            <w:r>
              <w:rPr>
                <w:sz w:val="18"/>
              </w:rPr>
              <w:t>N/A</w:t>
            </w:r>
          </w:p>
        </w:tc>
        <w:tc>
          <w:tcPr>
            <w:tcW w:w="3110" w:type="dxa"/>
            <w:gridSpan w:val="2"/>
            <w:tcBorders>
              <w:right w:val="single" w:sz="6" w:space="0" w:color="auto"/>
            </w:tcBorders>
          </w:tcPr>
          <w:p w:rsidR="000052CD" w:rsidRDefault="000052CD" w:rsidP="00624BFB">
            <w:pPr>
              <w:spacing w:before="40" w:after="40"/>
              <w:rPr>
                <w:sz w:val="18"/>
              </w:rPr>
            </w:pPr>
            <w:r>
              <w:rPr>
                <w:sz w:val="18"/>
              </w:rPr>
              <w:t xml:space="preserve">Substances that form ions when in water; </w:t>
            </w:r>
            <w:r w:rsidR="00303D1C">
              <w:rPr>
                <w:sz w:val="18"/>
              </w:rPr>
              <w:t xml:space="preserve">seawater </w:t>
            </w:r>
            <w:r>
              <w:rPr>
                <w:sz w:val="18"/>
              </w:rPr>
              <w:t>influence</w:t>
            </w:r>
          </w:p>
        </w:tc>
      </w:tr>
      <w:tr w:rsidR="007C3C50" w:rsidRPr="009B1047" w:rsidTr="005525DA">
        <w:trPr>
          <w:trHeight w:val="305"/>
          <w:jc w:val="center"/>
        </w:trPr>
        <w:tc>
          <w:tcPr>
            <w:tcW w:w="2493" w:type="dxa"/>
            <w:gridSpan w:val="3"/>
            <w:tcBorders>
              <w:left w:val="single" w:sz="6" w:space="0" w:color="auto"/>
            </w:tcBorders>
          </w:tcPr>
          <w:p w:rsidR="007C3C50" w:rsidRDefault="007C3C50" w:rsidP="00624BFB">
            <w:pPr>
              <w:spacing w:before="40" w:after="40"/>
              <w:ind w:left="187"/>
              <w:rPr>
                <w:sz w:val="18"/>
              </w:rPr>
            </w:pPr>
            <w:r>
              <w:rPr>
                <w:sz w:val="18"/>
              </w:rPr>
              <w:t>Sulfate (ppm)</w:t>
            </w:r>
          </w:p>
        </w:tc>
        <w:tc>
          <w:tcPr>
            <w:tcW w:w="1008" w:type="dxa"/>
            <w:gridSpan w:val="3"/>
          </w:tcPr>
          <w:p w:rsidR="007C3C50" w:rsidRDefault="000052CD" w:rsidP="00624BFB">
            <w:pPr>
              <w:spacing w:before="40" w:after="40"/>
              <w:jc w:val="center"/>
              <w:rPr>
                <w:sz w:val="18"/>
              </w:rPr>
            </w:pPr>
            <w:r>
              <w:rPr>
                <w:sz w:val="18"/>
              </w:rPr>
              <w:t>2018</w:t>
            </w:r>
          </w:p>
        </w:tc>
        <w:tc>
          <w:tcPr>
            <w:tcW w:w="1008" w:type="dxa"/>
            <w:gridSpan w:val="2"/>
          </w:tcPr>
          <w:p w:rsidR="007C3C50" w:rsidRDefault="000052CD" w:rsidP="00624BFB">
            <w:pPr>
              <w:spacing w:before="40" w:after="40"/>
              <w:jc w:val="center"/>
              <w:rPr>
                <w:sz w:val="18"/>
              </w:rPr>
            </w:pPr>
            <w:r>
              <w:rPr>
                <w:sz w:val="18"/>
              </w:rPr>
              <w:t>60</w:t>
            </w:r>
          </w:p>
        </w:tc>
        <w:tc>
          <w:tcPr>
            <w:tcW w:w="1098" w:type="dxa"/>
            <w:gridSpan w:val="2"/>
          </w:tcPr>
          <w:p w:rsidR="007C3C50" w:rsidRDefault="000052CD" w:rsidP="00624BFB">
            <w:pPr>
              <w:spacing w:before="40" w:after="40"/>
              <w:jc w:val="center"/>
              <w:rPr>
                <w:sz w:val="18"/>
              </w:rPr>
            </w:pPr>
            <w:r>
              <w:rPr>
                <w:sz w:val="18"/>
              </w:rPr>
              <w:t>60</w:t>
            </w:r>
          </w:p>
        </w:tc>
        <w:tc>
          <w:tcPr>
            <w:tcW w:w="1062" w:type="dxa"/>
            <w:gridSpan w:val="3"/>
          </w:tcPr>
          <w:p w:rsidR="007C3C50" w:rsidRDefault="007C3C50" w:rsidP="00624BFB">
            <w:pPr>
              <w:spacing w:before="40" w:after="40"/>
              <w:jc w:val="center"/>
              <w:rPr>
                <w:sz w:val="18"/>
              </w:rPr>
            </w:pPr>
            <w:r>
              <w:rPr>
                <w:sz w:val="18"/>
              </w:rPr>
              <w:t>500</w:t>
            </w:r>
          </w:p>
        </w:tc>
        <w:tc>
          <w:tcPr>
            <w:tcW w:w="1098" w:type="dxa"/>
            <w:gridSpan w:val="3"/>
          </w:tcPr>
          <w:p w:rsidR="007C3C50" w:rsidRDefault="007C3C50" w:rsidP="00624BFB">
            <w:pPr>
              <w:spacing w:before="40" w:after="40"/>
              <w:jc w:val="center"/>
              <w:rPr>
                <w:sz w:val="18"/>
              </w:rPr>
            </w:pPr>
            <w:r>
              <w:rPr>
                <w:sz w:val="18"/>
              </w:rPr>
              <w:t>N/A</w:t>
            </w:r>
          </w:p>
        </w:tc>
        <w:tc>
          <w:tcPr>
            <w:tcW w:w="3110" w:type="dxa"/>
            <w:gridSpan w:val="2"/>
            <w:tcBorders>
              <w:right w:val="single" w:sz="6" w:space="0" w:color="auto"/>
            </w:tcBorders>
          </w:tcPr>
          <w:p w:rsidR="007C3C50" w:rsidRDefault="007C3C50" w:rsidP="00624BFB">
            <w:pPr>
              <w:spacing w:before="40" w:after="40"/>
              <w:rPr>
                <w:sz w:val="18"/>
              </w:rPr>
            </w:pPr>
            <w:r>
              <w:rPr>
                <w:sz w:val="18"/>
              </w:rPr>
              <w:t>Runoff/leaching from natural deposits</w:t>
            </w:r>
          </w:p>
        </w:tc>
      </w:tr>
      <w:tr w:rsidR="007C3C50" w:rsidRPr="009B1047" w:rsidTr="005525DA">
        <w:trPr>
          <w:trHeight w:val="305"/>
          <w:jc w:val="center"/>
        </w:trPr>
        <w:tc>
          <w:tcPr>
            <w:tcW w:w="2493" w:type="dxa"/>
            <w:gridSpan w:val="3"/>
            <w:tcBorders>
              <w:left w:val="single" w:sz="6" w:space="0" w:color="auto"/>
            </w:tcBorders>
          </w:tcPr>
          <w:p w:rsidR="007C3C50" w:rsidRDefault="007C3C50" w:rsidP="00624BFB">
            <w:pPr>
              <w:spacing w:before="40" w:after="40"/>
              <w:ind w:left="187"/>
              <w:rPr>
                <w:sz w:val="18"/>
              </w:rPr>
            </w:pPr>
            <w:r>
              <w:rPr>
                <w:sz w:val="18"/>
              </w:rPr>
              <w:t>TDS (ppm)</w:t>
            </w:r>
          </w:p>
        </w:tc>
        <w:tc>
          <w:tcPr>
            <w:tcW w:w="1008" w:type="dxa"/>
            <w:gridSpan w:val="3"/>
          </w:tcPr>
          <w:p w:rsidR="007C3C50" w:rsidRDefault="00303D1C" w:rsidP="00624BFB">
            <w:pPr>
              <w:spacing w:before="40" w:after="40"/>
              <w:jc w:val="center"/>
              <w:rPr>
                <w:sz w:val="18"/>
              </w:rPr>
            </w:pPr>
            <w:r>
              <w:rPr>
                <w:sz w:val="18"/>
              </w:rPr>
              <w:t>2018</w:t>
            </w:r>
          </w:p>
        </w:tc>
        <w:tc>
          <w:tcPr>
            <w:tcW w:w="1008" w:type="dxa"/>
            <w:gridSpan w:val="2"/>
          </w:tcPr>
          <w:p w:rsidR="007C3C50" w:rsidRDefault="00303D1C" w:rsidP="00624BFB">
            <w:pPr>
              <w:spacing w:before="40" w:after="40"/>
              <w:jc w:val="center"/>
              <w:rPr>
                <w:sz w:val="18"/>
              </w:rPr>
            </w:pPr>
            <w:r>
              <w:rPr>
                <w:sz w:val="18"/>
              </w:rPr>
              <w:t>590</w:t>
            </w:r>
          </w:p>
        </w:tc>
        <w:tc>
          <w:tcPr>
            <w:tcW w:w="1098" w:type="dxa"/>
            <w:gridSpan w:val="2"/>
          </w:tcPr>
          <w:p w:rsidR="007C3C50" w:rsidRDefault="00303D1C" w:rsidP="00624BFB">
            <w:pPr>
              <w:spacing w:before="40" w:after="40"/>
              <w:jc w:val="center"/>
              <w:rPr>
                <w:sz w:val="18"/>
              </w:rPr>
            </w:pPr>
            <w:r>
              <w:rPr>
                <w:sz w:val="18"/>
              </w:rPr>
              <w:t>590</w:t>
            </w:r>
          </w:p>
        </w:tc>
        <w:tc>
          <w:tcPr>
            <w:tcW w:w="1062" w:type="dxa"/>
            <w:gridSpan w:val="3"/>
          </w:tcPr>
          <w:p w:rsidR="007C3C50" w:rsidRDefault="007C3C50" w:rsidP="00624BFB">
            <w:pPr>
              <w:spacing w:before="40" w:after="40"/>
              <w:jc w:val="center"/>
              <w:rPr>
                <w:sz w:val="18"/>
              </w:rPr>
            </w:pPr>
            <w:r>
              <w:rPr>
                <w:sz w:val="18"/>
              </w:rPr>
              <w:t>1000</w:t>
            </w:r>
          </w:p>
        </w:tc>
        <w:tc>
          <w:tcPr>
            <w:tcW w:w="1098" w:type="dxa"/>
            <w:gridSpan w:val="3"/>
          </w:tcPr>
          <w:p w:rsidR="007C3C50" w:rsidRDefault="007C3C50" w:rsidP="00624BFB">
            <w:pPr>
              <w:spacing w:before="40" w:after="40"/>
              <w:jc w:val="center"/>
              <w:rPr>
                <w:sz w:val="18"/>
              </w:rPr>
            </w:pPr>
            <w:r>
              <w:rPr>
                <w:sz w:val="18"/>
              </w:rPr>
              <w:t>N/A</w:t>
            </w:r>
          </w:p>
        </w:tc>
        <w:tc>
          <w:tcPr>
            <w:tcW w:w="3110" w:type="dxa"/>
            <w:gridSpan w:val="2"/>
            <w:tcBorders>
              <w:right w:val="single" w:sz="6" w:space="0" w:color="auto"/>
            </w:tcBorders>
          </w:tcPr>
          <w:p w:rsidR="007C3C50" w:rsidRDefault="007C3C50" w:rsidP="00624BFB">
            <w:pPr>
              <w:spacing w:before="40" w:after="40"/>
              <w:rPr>
                <w:sz w:val="18"/>
              </w:rPr>
            </w:pPr>
            <w:r>
              <w:rPr>
                <w:sz w:val="18"/>
              </w:rPr>
              <w:t>Runoff/leaching from natural deposits</w:t>
            </w:r>
          </w:p>
        </w:tc>
      </w:tr>
      <w:tr w:rsidR="0009760C" w:rsidRPr="009B1047" w:rsidTr="005525DA">
        <w:trPr>
          <w:trHeight w:val="305"/>
          <w:jc w:val="center"/>
        </w:trPr>
        <w:tc>
          <w:tcPr>
            <w:tcW w:w="2493" w:type="dxa"/>
            <w:gridSpan w:val="3"/>
            <w:tcBorders>
              <w:left w:val="single" w:sz="6" w:space="0" w:color="auto"/>
            </w:tcBorders>
          </w:tcPr>
          <w:p w:rsidR="0009760C" w:rsidRPr="009B1047" w:rsidRDefault="0009760C" w:rsidP="00624BFB">
            <w:pPr>
              <w:spacing w:before="40" w:after="40"/>
              <w:ind w:left="187"/>
              <w:rPr>
                <w:sz w:val="18"/>
              </w:rPr>
            </w:pPr>
            <w:r>
              <w:rPr>
                <w:sz w:val="18"/>
              </w:rPr>
              <w:t>Turbidity (NTU units)</w:t>
            </w:r>
          </w:p>
        </w:tc>
        <w:tc>
          <w:tcPr>
            <w:tcW w:w="1008" w:type="dxa"/>
            <w:gridSpan w:val="3"/>
          </w:tcPr>
          <w:p w:rsidR="0009760C" w:rsidRPr="009B1047" w:rsidRDefault="00303D1C" w:rsidP="00624BFB">
            <w:pPr>
              <w:spacing w:before="40" w:after="40"/>
              <w:jc w:val="center"/>
              <w:rPr>
                <w:sz w:val="18"/>
              </w:rPr>
            </w:pPr>
            <w:r>
              <w:rPr>
                <w:sz w:val="18"/>
              </w:rPr>
              <w:t>2018</w:t>
            </w:r>
          </w:p>
        </w:tc>
        <w:tc>
          <w:tcPr>
            <w:tcW w:w="1008" w:type="dxa"/>
            <w:gridSpan w:val="2"/>
          </w:tcPr>
          <w:p w:rsidR="0009760C" w:rsidRPr="009B1047" w:rsidRDefault="00303D1C" w:rsidP="00624BFB">
            <w:pPr>
              <w:spacing w:before="40" w:after="40"/>
              <w:jc w:val="center"/>
              <w:rPr>
                <w:sz w:val="18"/>
              </w:rPr>
            </w:pPr>
            <w:r>
              <w:rPr>
                <w:sz w:val="18"/>
              </w:rPr>
              <w:t>0.21</w:t>
            </w:r>
          </w:p>
        </w:tc>
        <w:tc>
          <w:tcPr>
            <w:tcW w:w="1098" w:type="dxa"/>
            <w:gridSpan w:val="2"/>
          </w:tcPr>
          <w:p w:rsidR="0009760C" w:rsidRPr="009B1047" w:rsidRDefault="00303D1C" w:rsidP="00624BFB">
            <w:pPr>
              <w:spacing w:before="40" w:after="40"/>
              <w:jc w:val="center"/>
              <w:rPr>
                <w:sz w:val="18"/>
              </w:rPr>
            </w:pPr>
            <w:r>
              <w:rPr>
                <w:sz w:val="18"/>
              </w:rPr>
              <w:t>0.21</w:t>
            </w:r>
          </w:p>
        </w:tc>
        <w:tc>
          <w:tcPr>
            <w:tcW w:w="1062" w:type="dxa"/>
            <w:gridSpan w:val="3"/>
          </w:tcPr>
          <w:p w:rsidR="0009760C" w:rsidRPr="009B1047" w:rsidRDefault="0009760C" w:rsidP="00624BFB">
            <w:pPr>
              <w:spacing w:before="40" w:after="40"/>
              <w:jc w:val="center"/>
              <w:rPr>
                <w:sz w:val="18"/>
              </w:rPr>
            </w:pPr>
            <w:r>
              <w:rPr>
                <w:sz w:val="18"/>
              </w:rPr>
              <w:t>5</w:t>
            </w:r>
          </w:p>
        </w:tc>
        <w:tc>
          <w:tcPr>
            <w:tcW w:w="1098" w:type="dxa"/>
            <w:gridSpan w:val="3"/>
          </w:tcPr>
          <w:p w:rsidR="0009760C" w:rsidRPr="009B1047" w:rsidRDefault="0009760C" w:rsidP="00624BFB">
            <w:pPr>
              <w:spacing w:before="40" w:after="40"/>
              <w:jc w:val="center"/>
              <w:rPr>
                <w:sz w:val="18"/>
              </w:rPr>
            </w:pPr>
            <w:r>
              <w:rPr>
                <w:sz w:val="18"/>
              </w:rPr>
              <w:t>N/A</w:t>
            </w:r>
          </w:p>
        </w:tc>
        <w:tc>
          <w:tcPr>
            <w:tcW w:w="3110" w:type="dxa"/>
            <w:gridSpan w:val="2"/>
            <w:tcBorders>
              <w:right w:val="single" w:sz="6" w:space="0" w:color="auto"/>
            </w:tcBorders>
          </w:tcPr>
          <w:p w:rsidR="0009760C" w:rsidRPr="009B1047" w:rsidRDefault="0009760C" w:rsidP="00624BFB">
            <w:pPr>
              <w:spacing w:before="40" w:after="40"/>
              <w:rPr>
                <w:sz w:val="18"/>
              </w:rPr>
            </w:pPr>
            <w:r>
              <w:rPr>
                <w:sz w:val="18"/>
              </w:rPr>
              <w:t>Soil runoff</w:t>
            </w:r>
          </w:p>
        </w:tc>
      </w:tr>
      <w:tr w:rsidR="00AC2997" w:rsidRPr="001F3468" w:rsidTr="005525DA">
        <w:tblPrEx>
          <w:tblCellMar>
            <w:left w:w="72" w:type="dxa"/>
            <w:right w:w="72" w:type="dxa"/>
          </w:tblCellMar>
        </w:tblPrEx>
        <w:trPr>
          <w:jc w:val="center"/>
        </w:trPr>
        <w:tc>
          <w:tcPr>
            <w:tcW w:w="10877" w:type="dxa"/>
            <w:gridSpan w:val="18"/>
            <w:tcBorders>
              <w:top w:val="single" w:sz="18" w:space="0" w:color="auto"/>
              <w:left w:val="single" w:sz="6" w:space="0" w:color="auto"/>
              <w:bottom w:val="single" w:sz="18" w:space="0" w:color="auto"/>
              <w:right w:val="single" w:sz="6" w:space="0" w:color="auto"/>
            </w:tcBorders>
            <w:vAlign w:val="center"/>
          </w:tcPr>
          <w:p w:rsidR="00AC2997" w:rsidRPr="00F41F91" w:rsidRDefault="00AC2997" w:rsidP="00337204">
            <w:pPr>
              <w:spacing w:before="20" w:after="20"/>
              <w:jc w:val="center"/>
              <w:rPr>
                <w:b/>
                <w:caps/>
              </w:rPr>
            </w:pPr>
            <w:r w:rsidRPr="00F41F91">
              <w:rPr>
                <w:b/>
                <w:caps/>
              </w:rPr>
              <w:t>TAble 6 – detection of UNREGULATED CONTAMINANTS</w:t>
            </w:r>
          </w:p>
        </w:tc>
      </w:tr>
      <w:tr w:rsidR="00AC2997" w:rsidRPr="001F3468" w:rsidTr="005525DA">
        <w:tblPrEx>
          <w:tblCellMar>
            <w:left w:w="72" w:type="dxa"/>
            <w:right w:w="72" w:type="dxa"/>
          </w:tblCellMar>
        </w:tblPrEx>
        <w:trPr>
          <w:cantSplit/>
          <w:trHeight w:val="440"/>
          <w:jc w:val="center"/>
        </w:trPr>
        <w:tc>
          <w:tcPr>
            <w:tcW w:w="2349" w:type="dxa"/>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gridSpan w:val="3"/>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bCs/>
                <w:sz w:val="18"/>
              </w:rPr>
            </w:pPr>
            <w:r w:rsidRPr="00F41F91">
              <w:rPr>
                <w:b/>
                <w:bCs/>
                <w:sz w:val="18"/>
              </w:rPr>
              <w:t>Sample Date</w:t>
            </w:r>
          </w:p>
        </w:tc>
        <w:tc>
          <w:tcPr>
            <w:tcW w:w="1350" w:type="dxa"/>
            <w:gridSpan w:val="5"/>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bCs/>
                <w:sz w:val="18"/>
              </w:rPr>
            </w:pPr>
            <w:r w:rsidRPr="00F41F91">
              <w:rPr>
                <w:b/>
                <w:bCs/>
                <w:sz w:val="18"/>
              </w:rPr>
              <w:t>Level Detected</w:t>
            </w:r>
          </w:p>
        </w:tc>
        <w:tc>
          <w:tcPr>
            <w:tcW w:w="1440" w:type="dxa"/>
            <w:gridSpan w:val="3"/>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5"/>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bCs/>
                <w:sz w:val="18"/>
              </w:rPr>
            </w:pPr>
            <w:r w:rsidRPr="00F41F91">
              <w:rPr>
                <w:b/>
                <w:bCs/>
                <w:sz w:val="18"/>
              </w:rPr>
              <w:t>Notification Level</w:t>
            </w:r>
          </w:p>
        </w:tc>
        <w:tc>
          <w:tcPr>
            <w:tcW w:w="2768" w:type="dxa"/>
            <w:tcBorders>
              <w:top w:val="single" w:sz="18" w:space="0" w:color="auto"/>
              <w:left w:val="single" w:sz="6" w:space="0" w:color="auto"/>
              <w:bottom w:val="double" w:sz="4" w:space="0" w:color="auto"/>
              <w:right w:val="single" w:sz="6" w:space="0" w:color="auto"/>
            </w:tcBorders>
            <w:vAlign w:val="center"/>
          </w:tcPr>
          <w:p w:rsidR="00AC2997" w:rsidRPr="00F41F91" w:rsidRDefault="00AC2997" w:rsidP="00337204">
            <w:pPr>
              <w:spacing w:before="40" w:after="40"/>
              <w:jc w:val="center"/>
              <w:rPr>
                <w:b/>
                <w:bCs/>
                <w:sz w:val="18"/>
              </w:rPr>
            </w:pPr>
            <w:r w:rsidRPr="00F41F91">
              <w:rPr>
                <w:b/>
                <w:bCs/>
                <w:sz w:val="18"/>
              </w:rPr>
              <w:t>Health Effects Language</w:t>
            </w:r>
          </w:p>
        </w:tc>
      </w:tr>
      <w:tr w:rsidR="00B74161" w:rsidRPr="001F3468" w:rsidTr="005525DA">
        <w:tblPrEx>
          <w:tblCellMar>
            <w:left w:w="72" w:type="dxa"/>
            <w:right w:w="72" w:type="dxa"/>
          </w:tblCellMar>
        </w:tblPrEx>
        <w:trPr>
          <w:trHeight w:val="432"/>
          <w:jc w:val="center"/>
        </w:trPr>
        <w:tc>
          <w:tcPr>
            <w:tcW w:w="2349" w:type="dxa"/>
            <w:tcBorders>
              <w:left w:val="single" w:sz="6" w:space="0" w:color="auto"/>
              <w:right w:val="single" w:sz="6" w:space="0" w:color="auto"/>
            </w:tcBorders>
          </w:tcPr>
          <w:p w:rsidR="00B74161" w:rsidRDefault="00B74161" w:rsidP="00B74161">
            <w:pPr>
              <w:ind w:left="144"/>
              <w:rPr>
                <w:sz w:val="18"/>
              </w:rPr>
            </w:pPr>
            <w:proofErr w:type="spellStart"/>
            <w:r>
              <w:rPr>
                <w:sz w:val="18"/>
              </w:rPr>
              <w:t>Perfluorooctanoic</w:t>
            </w:r>
            <w:proofErr w:type="spellEnd"/>
            <w:r>
              <w:rPr>
                <w:sz w:val="18"/>
              </w:rPr>
              <w:t xml:space="preserve"> Acid               (PFOA) (ng/L)</w:t>
            </w:r>
          </w:p>
          <w:p w:rsidR="00B74161" w:rsidRPr="00F41F91" w:rsidRDefault="00B74161" w:rsidP="00337204">
            <w:pPr>
              <w:rPr>
                <w:sz w:val="18"/>
              </w:rPr>
            </w:pPr>
          </w:p>
        </w:tc>
        <w:tc>
          <w:tcPr>
            <w:tcW w:w="990" w:type="dxa"/>
            <w:gridSpan w:val="3"/>
            <w:tcBorders>
              <w:left w:val="single" w:sz="6" w:space="0" w:color="auto"/>
              <w:right w:val="single" w:sz="6" w:space="0" w:color="auto"/>
            </w:tcBorders>
          </w:tcPr>
          <w:p w:rsidR="00B74161" w:rsidRDefault="00B74161" w:rsidP="00B74161">
            <w:pPr>
              <w:jc w:val="center"/>
              <w:rPr>
                <w:sz w:val="18"/>
              </w:rPr>
            </w:pPr>
          </w:p>
          <w:p w:rsidR="00B74161" w:rsidRPr="00F41F91" w:rsidRDefault="00B74161" w:rsidP="00B74161">
            <w:pPr>
              <w:jc w:val="center"/>
              <w:rPr>
                <w:sz w:val="18"/>
              </w:rPr>
            </w:pPr>
            <w:r>
              <w:rPr>
                <w:sz w:val="18"/>
              </w:rPr>
              <w:t>2020</w:t>
            </w:r>
          </w:p>
        </w:tc>
        <w:tc>
          <w:tcPr>
            <w:tcW w:w="1350" w:type="dxa"/>
            <w:gridSpan w:val="5"/>
            <w:tcBorders>
              <w:left w:val="single" w:sz="6" w:space="0" w:color="auto"/>
              <w:right w:val="single" w:sz="6" w:space="0" w:color="auto"/>
            </w:tcBorders>
          </w:tcPr>
          <w:p w:rsidR="00B74161" w:rsidRDefault="00B74161" w:rsidP="00B74161">
            <w:pPr>
              <w:jc w:val="center"/>
              <w:rPr>
                <w:sz w:val="18"/>
              </w:rPr>
            </w:pPr>
          </w:p>
          <w:p w:rsidR="00B74161" w:rsidRPr="00F41F91" w:rsidRDefault="00E41CD5" w:rsidP="00B74161">
            <w:pPr>
              <w:jc w:val="center"/>
              <w:rPr>
                <w:sz w:val="18"/>
              </w:rPr>
            </w:pPr>
            <w:r>
              <w:rPr>
                <w:sz w:val="18"/>
              </w:rPr>
              <w:t>14</w:t>
            </w:r>
          </w:p>
        </w:tc>
        <w:tc>
          <w:tcPr>
            <w:tcW w:w="1440" w:type="dxa"/>
            <w:gridSpan w:val="3"/>
            <w:tcBorders>
              <w:left w:val="single" w:sz="6" w:space="0" w:color="auto"/>
              <w:right w:val="single" w:sz="6" w:space="0" w:color="auto"/>
            </w:tcBorders>
            <w:shd w:val="clear" w:color="auto" w:fill="auto"/>
          </w:tcPr>
          <w:p w:rsidR="00E41CD5" w:rsidRDefault="00E41CD5" w:rsidP="00B74161">
            <w:pPr>
              <w:jc w:val="center"/>
              <w:rPr>
                <w:sz w:val="18"/>
              </w:rPr>
            </w:pPr>
          </w:p>
          <w:p w:rsidR="00B74161" w:rsidRPr="00F41F91" w:rsidRDefault="00E41CD5" w:rsidP="00B74161">
            <w:pPr>
              <w:jc w:val="center"/>
              <w:rPr>
                <w:sz w:val="18"/>
              </w:rPr>
            </w:pPr>
            <w:r>
              <w:rPr>
                <w:sz w:val="18"/>
              </w:rPr>
              <w:t>14</w:t>
            </w:r>
          </w:p>
        </w:tc>
        <w:tc>
          <w:tcPr>
            <w:tcW w:w="1980" w:type="dxa"/>
            <w:gridSpan w:val="5"/>
            <w:tcBorders>
              <w:left w:val="single" w:sz="6" w:space="0" w:color="auto"/>
              <w:right w:val="single" w:sz="6" w:space="0" w:color="auto"/>
            </w:tcBorders>
            <w:shd w:val="clear" w:color="auto" w:fill="auto"/>
          </w:tcPr>
          <w:p w:rsidR="00B74161" w:rsidRDefault="00B74161" w:rsidP="00B74161">
            <w:pPr>
              <w:jc w:val="center"/>
              <w:rPr>
                <w:sz w:val="18"/>
              </w:rPr>
            </w:pPr>
          </w:p>
          <w:p w:rsidR="00B74161" w:rsidRPr="00F41F91" w:rsidRDefault="00B74161" w:rsidP="00B74161">
            <w:pPr>
              <w:jc w:val="center"/>
              <w:rPr>
                <w:sz w:val="18"/>
              </w:rPr>
            </w:pPr>
            <w:r>
              <w:rPr>
                <w:sz w:val="18"/>
              </w:rPr>
              <w:t>5.1</w:t>
            </w:r>
          </w:p>
        </w:tc>
        <w:tc>
          <w:tcPr>
            <w:tcW w:w="2768" w:type="dxa"/>
            <w:tcBorders>
              <w:top w:val="single" w:sz="6" w:space="0" w:color="auto"/>
              <w:left w:val="single" w:sz="6" w:space="0" w:color="auto"/>
              <w:bottom w:val="single" w:sz="6" w:space="0" w:color="auto"/>
              <w:right w:val="single" w:sz="6" w:space="0" w:color="auto"/>
            </w:tcBorders>
          </w:tcPr>
          <w:p w:rsidR="00B74161" w:rsidRPr="00B74161" w:rsidRDefault="00B74161" w:rsidP="00337204">
            <w:pPr>
              <w:spacing w:before="40" w:after="40"/>
              <w:rPr>
                <w:sz w:val="18"/>
                <w:szCs w:val="18"/>
              </w:rPr>
            </w:pPr>
            <w:proofErr w:type="spellStart"/>
            <w:r w:rsidRPr="00B74161">
              <w:rPr>
                <w:sz w:val="18"/>
                <w:szCs w:val="18"/>
              </w:rPr>
              <w:t>Perfluorooctanoic</w:t>
            </w:r>
            <w:proofErr w:type="spellEnd"/>
            <w:r w:rsidRPr="00B74161">
              <w:rPr>
                <w:sz w:val="18"/>
                <w:szCs w:val="18"/>
              </w:rPr>
              <w:t xml:space="preserve"> acid exposures resulted in increased liver weight and cancer in laboratory animals.</w:t>
            </w:r>
          </w:p>
        </w:tc>
      </w:tr>
      <w:tr w:rsidR="00F07C8E" w:rsidRPr="001F3468" w:rsidTr="005525DA">
        <w:tblPrEx>
          <w:tblCellMar>
            <w:left w:w="72" w:type="dxa"/>
            <w:right w:w="72" w:type="dxa"/>
          </w:tblCellMar>
        </w:tblPrEx>
        <w:trPr>
          <w:trHeight w:val="432"/>
          <w:jc w:val="center"/>
        </w:trPr>
        <w:tc>
          <w:tcPr>
            <w:tcW w:w="2349" w:type="dxa"/>
            <w:tcBorders>
              <w:left w:val="single" w:sz="6" w:space="0" w:color="auto"/>
              <w:bottom w:val="single" w:sz="18" w:space="0" w:color="auto"/>
              <w:right w:val="single" w:sz="6" w:space="0" w:color="auto"/>
            </w:tcBorders>
          </w:tcPr>
          <w:p w:rsidR="00F07C8E" w:rsidRPr="00F07C8E" w:rsidRDefault="00F07C8E" w:rsidP="00303D1C">
            <w:pPr>
              <w:spacing w:before="40" w:after="40"/>
              <w:ind w:left="144"/>
              <w:rPr>
                <w:sz w:val="18"/>
                <w:szCs w:val="18"/>
                <w:lang w:val="fr-CA"/>
              </w:rPr>
            </w:pPr>
            <w:proofErr w:type="spellStart"/>
            <w:r>
              <w:rPr>
                <w:sz w:val="18"/>
                <w:szCs w:val="18"/>
                <w:lang w:val="fr-CA"/>
              </w:rPr>
              <w:t>Perfluorooctanesulfonic</w:t>
            </w:r>
            <w:proofErr w:type="spellEnd"/>
            <w:r>
              <w:rPr>
                <w:sz w:val="18"/>
                <w:szCs w:val="18"/>
                <w:lang w:val="fr-CA"/>
              </w:rPr>
              <w:t xml:space="preserve"> Acid (</w:t>
            </w:r>
            <w:r w:rsidRPr="00F07C8E">
              <w:rPr>
                <w:sz w:val="18"/>
                <w:szCs w:val="18"/>
                <w:lang w:val="fr-CA"/>
              </w:rPr>
              <w:t>PFOS</w:t>
            </w:r>
            <w:r>
              <w:rPr>
                <w:sz w:val="18"/>
                <w:szCs w:val="18"/>
                <w:lang w:val="fr-CA"/>
              </w:rPr>
              <w:t>) (</w:t>
            </w:r>
            <w:proofErr w:type="spellStart"/>
            <w:r>
              <w:rPr>
                <w:sz w:val="18"/>
                <w:szCs w:val="18"/>
                <w:lang w:val="fr-CA"/>
              </w:rPr>
              <w:t>ng</w:t>
            </w:r>
            <w:proofErr w:type="spellEnd"/>
            <w:r>
              <w:rPr>
                <w:sz w:val="18"/>
                <w:szCs w:val="18"/>
                <w:lang w:val="fr-CA"/>
              </w:rPr>
              <w:t>/L)</w:t>
            </w:r>
          </w:p>
        </w:tc>
        <w:tc>
          <w:tcPr>
            <w:tcW w:w="990" w:type="dxa"/>
            <w:gridSpan w:val="3"/>
            <w:tcBorders>
              <w:left w:val="single" w:sz="6" w:space="0" w:color="auto"/>
              <w:bottom w:val="single" w:sz="18" w:space="0" w:color="auto"/>
              <w:right w:val="single" w:sz="6" w:space="0" w:color="auto"/>
            </w:tcBorders>
          </w:tcPr>
          <w:p w:rsidR="00F07C8E" w:rsidRDefault="00F07C8E" w:rsidP="00B74161">
            <w:pPr>
              <w:jc w:val="center"/>
              <w:rPr>
                <w:sz w:val="18"/>
              </w:rPr>
            </w:pPr>
          </w:p>
          <w:p w:rsidR="00303D1C" w:rsidRDefault="00303D1C" w:rsidP="00B74161">
            <w:pPr>
              <w:jc w:val="center"/>
              <w:rPr>
                <w:sz w:val="18"/>
              </w:rPr>
            </w:pPr>
            <w:r>
              <w:rPr>
                <w:sz w:val="18"/>
              </w:rPr>
              <w:t>2020</w:t>
            </w:r>
          </w:p>
        </w:tc>
        <w:tc>
          <w:tcPr>
            <w:tcW w:w="1350" w:type="dxa"/>
            <w:gridSpan w:val="5"/>
            <w:tcBorders>
              <w:left w:val="single" w:sz="6" w:space="0" w:color="auto"/>
              <w:bottom w:val="single" w:sz="18" w:space="0" w:color="auto"/>
              <w:right w:val="single" w:sz="6" w:space="0" w:color="auto"/>
            </w:tcBorders>
          </w:tcPr>
          <w:p w:rsidR="00F07C8E" w:rsidRDefault="00F07C8E" w:rsidP="00B74161">
            <w:pPr>
              <w:jc w:val="center"/>
              <w:rPr>
                <w:sz w:val="18"/>
              </w:rPr>
            </w:pPr>
          </w:p>
          <w:p w:rsidR="00303D1C" w:rsidRDefault="00303D1C" w:rsidP="00B74161">
            <w:pPr>
              <w:jc w:val="center"/>
              <w:rPr>
                <w:sz w:val="18"/>
              </w:rPr>
            </w:pPr>
            <w:r>
              <w:rPr>
                <w:sz w:val="18"/>
              </w:rPr>
              <w:t>5.7</w:t>
            </w:r>
          </w:p>
        </w:tc>
        <w:tc>
          <w:tcPr>
            <w:tcW w:w="1440" w:type="dxa"/>
            <w:gridSpan w:val="3"/>
            <w:tcBorders>
              <w:left w:val="single" w:sz="6" w:space="0" w:color="auto"/>
              <w:bottom w:val="single" w:sz="18" w:space="0" w:color="auto"/>
              <w:right w:val="single" w:sz="6" w:space="0" w:color="auto"/>
            </w:tcBorders>
            <w:shd w:val="clear" w:color="auto" w:fill="auto"/>
          </w:tcPr>
          <w:p w:rsidR="00F07C8E" w:rsidRDefault="00F07C8E" w:rsidP="00B74161">
            <w:pPr>
              <w:jc w:val="center"/>
              <w:rPr>
                <w:sz w:val="18"/>
              </w:rPr>
            </w:pPr>
          </w:p>
          <w:p w:rsidR="00303D1C" w:rsidRDefault="00303D1C" w:rsidP="00B74161">
            <w:pPr>
              <w:jc w:val="center"/>
              <w:rPr>
                <w:sz w:val="18"/>
              </w:rPr>
            </w:pPr>
            <w:r>
              <w:rPr>
                <w:sz w:val="18"/>
              </w:rPr>
              <w:t>5.7</w:t>
            </w:r>
          </w:p>
        </w:tc>
        <w:tc>
          <w:tcPr>
            <w:tcW w:w="1980" w:type="dxa"/>
            <w:gridSpan w:val="5"/>
            <w:tcBorders>
              <w:left w:val="single" w:sz="6" w:space="0" w:color="auto"/>
              <w:bottom w:val="single" w:sz="18" w:space="0" w:color="auto"/>
              <w:right w:val="single" w:sz="6" w:space="0" w:color="auto"/>
            </w:tcBorders>
            <w:shd w:val="clear" w:color="auto" w:fill="auto"/>
          </w:tcPr>
          <w:p w:rsidR="00F07C8E" w:rsidRDefault="00F07C8E" w:rsidP="00B74161">
            <w:pPr>
              <w:jc w:val="center"/>
              <w:rPr>
                <w:sz w:val="18"/>
              </w:rPr>
            </w:pPr>
          </w:p>
          <w:p w:rsidR="00F07C8E" w:rsidRDefault="00F07C8E" w:rsidP="00B74161">
            <w:pPr>
              <w:jc w:val="center"/>
              <w:rPr>
                <w:sz w:val="18"/>
              </w:rPr>
            </w:pPr>
            <w:r>
              <w:rPr>
                <w:sz w:val="18"/>
              </w:rPr>
              <w:t>6.5</w:t>
            </w:r>
          </w:p>
        </w:tc>
        <w:tc>
          <w:tcPr>
            <w:tcW w:w="2768" w:type="dxa"/>
            <w:tcBorders>
              <w:top w:val="single" w:sz="6" w:space="0" w:color="auto"/>
              <w:left w:val="single" w:sz="6" w:space="0" w:color="auto"/>
              <w:bottom w:val="single" w:sz="18" w:space="0" w:color="auto"/>
              <w:right w:val="single" w:sz="6" w:space="0" w:color="auto"/>
            </w:tcBorders>
          </w:tcPr>
          <w:p w:rsidR="00F07C8E" w:rsidRPr="00F07C8E" w:rsidRDefault="00F07C8E" w:rsidP="00A0539D">
            <w:pPr>
              <w:spacing w:before="40" w:after="40"/>
              <w:rPr>
                <w:sz w:val="18"/>
                <w:szCs w:val="18"/>
              </w:rPr>
            </w:pPr>
            <w:proofErr w:type="spellStart"/>
            <w:r w:rsidRPr="00F07C8E">
              <w:rPr>
                <w:sz w:val="18"/>
                <w:szCs w:val="18"/>
              </w:rPr>
              <w:t>Perfluorooctanesulfonic</w:t>
            </w:r>
            <w:proofErr w:type="spellEnd"/>
            <w:r w:rsidRPr="00F07C8E">
              <w:rPr>
                <w:sz w:val="18"/>
                <w:szCs w:val="18"/>
              </w:rPr>
              <w:t xml:space="preserve"> acid exposures resulted in immune suppression and cancer in laboratory animals.</w:t>
            </w:r>
          </w:p>
        </w:tc>
      </w:tr>
    </w:tbl>
    <w:p w:rsidR="00AC2997" w:rsidRDefault="00AC2997" w:rsidP="0040484A">
      <w:pPr>
        <w:pStyle w:val="BodyText"/>
        <w:spacing w:before="0"/>
        <w:jc w:val="center"/>
        <w:rPr>
          <w:rFonts w:ascii="Times New Roman" w:hAnsi="Times New Roman"/>
          <w:sz w:val="24"/>
          <w:szCs w:val="24"/>
        </w:rPr>
      </w:pPr>
    </w:p>
    <w:p w:rsidR="00F07C8E" w:rsidRDefault="00F07C8E" w:rsidP="0040484A">
      <w:pPr>
        <w:pStyle w:val="BodyText"/>
        <w:spacing w:before="0"/>
        <w:jc w:val="center"/>
        <w:rPr>
          <w:rFonts w:ascii="Times New Roman" w:hAnsi="Times New Roman"/>
          <w:sz w:val="24"/>
          <w:szCs w:val="24"/>
        </w:rPr>
      </w:pPr>
    </w:p>
    <w:p w:rsidR="00F07C8E" w:rsidRDefault="00F07C8E" w:rsidP="0040484A">
      <w:pPr>
        <w:pStyle w:val="BodyText"/>
        <w:spacing w:before="0"/>
        <w:jc w:val="center"/>
        <w:rPr>
          <w:rFonts w:ascii="Times New Roman" w:hAnsi="Times New Roman"/>
          <w:sz w:val="24"/>
          <w:szCs w:val="24"/>
        </w:rPr>
      </w:pPr>
    </w:p>
    <w:p w:rsidR="00F07C8E" w:rsidRDefault="00F07C8E" w:rsidP="0040484A">
      <w:pPr>
        <w:pStyle w:val="BodyText"/>
        <w:spacing w:before="0"/>
        <w:jc w:val="center"/>
        <w:rPr>
          <w:rFonts w:ascii="Times New Roman" w:hAnsi="Times New Roman"/>
          <w:sz w:val="24"/>
          <w:szCs w:val="24"/>
        </w:rPr>
      </w:pPr>
    </w:p>
    <w:p w:rsidR="00F07C8E" w:rsidRDefault="00F07C8E" w:rsidP="0040484A">
      <w:pPr>
        <w:pStyle w:val="BodyText"/>
        <w:spacing w:before="0"/>
        <w:jc w:val="center"/>
        <w:rPr>
          <w:rFonts w:ascii="Times New Roman" w:hAnsi="Times New Roman"/>
          <w:sz w:val="24"/>
          <w:szCs w:val="24"/>
        </w:rPr>
      </w:pPr>
    </w:p>
    <w:p w:rsidR="00F07C8E" w:rsidRDefault="00F07C8E" w:rsidP="0040484A">
      <w:pPr>
        <w:pStyle w:val="BodyText"/>
        <w:spacing w:before="0"/>
        <w:jc w:val="center"/>
        <w:rPr>
          <w:rFonts w:ascii="Times New Roman" w:hAnsi="Times New Roman"/>
          <w:sz w:val="24"/>
          <w:szCs w:val="24"/>
        </w:rPr>
      </w:pPr>
    </w:p>
    <w:p w:rsidR="00F07C8E" w:rsidRDefault="00F07C8E" w:rsidP="0040484A">
      <w:pPr>
        <w:pStyle w:val="BodyText"/>
        <w:spacing w:before="0"/>
        <w:jc w:val="center"/>
        <w:rPr>
          <w:rFonts w:ascii="Times New Roman" w:hAnsi="Times New Roman"/>
          <w:sz w:val="24"/>
          <w:szCs w:val="24"/>
        </w:rPr>
      </w:pPr>
    </w:p>
    <w:p w:rsidR="00F07C8E" w:rsidRDefault="00F07C8E" w:rsidP="0040484A">
      <w:pPr>
        <w:pStyle w:val="BodyText"/>
        <w:spacing w:before="0"/>
        <w:jc w:val="center"/>
        <w:rPr>
          <w:rFonts w:ascii="Times New Roman" w:hAnsi="Times New Roman"/>
          <w:sz w:val="24"/>
          <w:szCs w:val="24"/>
        </w:rPr>
      </w:pPr>
    </w:p>
    <w:tbl>
      <w:tblPr>
        <w:tblW w:w="0" w:type="auto"/>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1"/>
        <w:gridCol w:w="990"/>
        <w:gridCol w:w="1350"/>
        <w:gridCol w:w="1440"/>
        <w:gridCol w:w="900"/>
        <w:gridCol w:w="1080"/>
        <w:gridCol w:w="2648"/>
      </w:tblGrid>
      <w:tr w:rsidR="0040484A" w:rsidRPr="00A93A21" w:rsidTr="0040484A">
        <w:trPr>
          <w:jc w:val="center"/>
        </w:trPr>
        <w:tc>
          <w:tcPr>
            <w:tcW w:w="10949" w:type="dxa"/>
            <w:gridSpan w:val="7"/>
            <w:tcBorders>
              <w:top w:val="single" w:sz="18" w:space="0" w:color="auto"/>
              <w:left w:val="single" w:sz="6" w:space="0" w:color="auto"/>
              <w:bottom w:val="single" w:sz="18" w:space="0" w:color="auto"/>
              <w:right w:val="single" w:sz="6" w:space="0" w:color="auto"/>
            </w:tcBorders>
            <w:vAlign w:val="center"/>
          </w:tcPr>
          <w:p w:rsidR="0040484A" w:rsidRPr="00A93A21" w:rsidRDefault="0040484A" w:rsidP="00A0539D">
            <w:pPr>
              <w:spacing w:before="20" w:after="20"/>
              <w:jc w:val="center"/>
              <w:rPr>
                <w:b/>
                <w:caps/>
              </w:rPr>
            </w:pPr>
            <w:r>
              <w:rPr>
                <w:b/>
                <w:caps/>
              </w:rPr>
              <w:t>STAGE 2 detection of DISINFECTANTs/DISINFECTion BYPRODUCT RULE MONITORING</w:t>
            </w:r>
          </w:p>
        </w:tc>
      </w:tr>
      <w:tr w:rsidR="0040484A" w:rsidRPr="00A93A21" w:rsidTr="0040484A">
        <w:trPr>
          <w:jc w:val="center"/>
        </w:trPr>
        <w:tc>
          <w:tcPr>
            <w:tcW w:w="2541" w:type="dxa"/>
            <w:tcBorders>
              <w:top w:val="single" w:sz="18" w:space="0" w:color="auto"/>
              <w:left w:val="single" w:sz="6" w:space="0" w:color="auto"/>
              <w:bottom w:val="double" w:sz="6" w:space="0" w:color="auto"/>
            </w:tcBorders>
            <w:vAlign w:val="center"/>
          </w:tcPr>
          <w:p w:rsidR="0040484A" w:rsidRPr="00A93A21" w:rsidRDefault="0040484A" w:rsidP="00A0539D">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rsidR="0040484A" w:rsidRPr="00A93A21" w:rsidRDefault="0040484A" w:rsidP="00A0539D">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rsidR="0040484A" w:rsidRPr="00A93A21" w:rsidRDefault="0040484A" w:rsidP="00A0539D">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rsidR="0040484A" w:rsidRPr="00A93A21" w:rsidRDefault="0040484A" w:rsidP="00A0539D">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rsidR="0040484A" w:rsidRPr="00A93A21" w:rsidRDefault="0040484A" w:rsidP="00A0539D">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rsidR="0040484A" w:rsidRPr="00A93A21" w:rsidRDefault="0040484A" w:rsidP="00A0539D">
            <w:pPr>
              <w:spacing w:before="40" w:after="40"/>
              <w:jc w:val="center"/>
              <w:rPr>
                <w:b/>
                <w:sz w:val="18"/>
              </w:rPr>
            </w:pPr>
            <w:r w:rsidRPr="00A93A21">
              <w:rPr>
                <w:b/>
                <w:sz w:val="18"/>
              </w:rPr>
              <w:t>PHG</w:t>
            </w:r>
            <w:r w:rsidRPr="00A93A21">
              <w:rPr>
                <w:b/>
                <w:sz w:val="18"/>
              </w:rPr>
              <w:br/>
              <w:t>(MCLG)</w:t>
            </w:r>
          </w:p>
        </w:tc>
        <w:tc>
          <w:tcPr>
            <w:tcW w:w="2648" w:type="dxa"/>
            <w:tcBorders>
              <w:top w:val="single" w:sz="18" w:space="0" w:color="auto"/>
              <w:bottom w:val="double" w:sz="6" w:space="0" w:color="auto"/>
              <w:right w:val="single" w:sz="6" w:space="0" w:color="auto"/>
            </w:tcBorders>
            <w:vAlign w:val="center"/>
          </w:tcPr>
          <w:p w:rsidR="0040484A" w:rsidRPr="00A93A21" w:rsidRDefault="0040484A" w:rsidP="00A0539D">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40484A" w:rsidRPr="00A93A21" w:rsidTr="0040484A">
        <w:trPr>
          <w:trHeight w:val="477"/>
          <w:jc w:val="center"/>
        </w:trPr>
        <w:tc>
          <w:tcPr>
            <w:tcW w:w="2541" w:type="dxa"/>
            <w:tcBorders>
              <w:left w:val="single" w:sz="6" w:space="0" w:color="auto"/>
            </w:tcBorders>
          </w:tcPr>
          <w:p w:rsidR="0040484A" w:rsidRDefault="0040484A" w:rsidP="00A0539D">
            <w:pPr>
              <w:ind w:left="187"/>
              <w:rPr>
                <w:sz w:val="18"/>
              </w:rPr>
            </w:pPr>
            <w:r>
              <w:rPr>
                <w:sz w:val="18"/>
              </w:rPr>
              <w:t xml:space="preserve">Total </w:t>
            </w:r>
            <w:proofErr w:type="spellStart"/>
            <w:r>
              <w:rPr>
                <w:sz w:val="18"/>
              </w:rPr>
              <w:t>Trihalomethanes</w:t>
            </w:r>
            <w:proofErr w:type="spellEnd"/>
            <w:r>
              <w:rPr>
                <w:sz w:val="18"/>
              </w:rPr>
              <w:t xml:space="preserve"> (TTHMs) (ppb)</w:t>
            </w:r>
          </w:p>
          <w:p w:rsidR="0040484A" w:rsidRPr="00A93A21" w:rsidRDefault="0040484A" w:rsidP="00A0539D">
            <w:pPr>
              <w:ind w:left="187"/>
              <w:rPr>
                <w:sz w:val="18"/>
              </w:rPr>
            </w:pPr>
          </w:p>
        </w:tc>
        <w:tc>
          <w:tcPr>
            <w:tcW w:w="990" w:type="dxa"/>
          </w:tcPr>
          <w:p w:rsidR="0040484A" w:rsidRPr="00A93A21" w:rsidRDefault="0040484A" w:rsidP="00A0539D">
            <w:pPr>
              <w:jc w:val="center"/>
              <w:rPr>
                <w:sz w:val="18"/>
              </w:rPr>
            </w:pPr>
            <w:r>
              <w:rPr>
                <w:sz w:val="18"/>
              </w:rPr>
              <w:t>20</w:t>
            </w:r>
            <w:r w:rsidR="00E41CD5">
              <w:rPr>
                <w:sz w:val="18"/>
              </w:rPr>
              <w:t>20</w:t>
            </w:r>
          </w:p>
        </w:tc>
        <w:tc>
          <w:tcPr>
            <w:tcW w:w="1350" w:type="dxa"/>
          </w:tcPr>
          <w:p w:rsidR="0040484A" w:rsidRPr="00A93A21" w:rsidRDefault="00E41CD5" w:rsidP="00A0539D">
            <w:pPr>
              <w:jc w:val="center"/>
              <w:rPr>
                <w:sz w:val="18"/>
              </w:rPr>
            </w:pPr>
            <w:r>
              <w:rPr>
                <w:sz w:val="18"/>
              </w:rPr>
              <w:t>8.4</w:t>
            </w:r>
          </w:p>
        </w:tc>
        <w:tc>
          <w:tcPr>
            <w:tcW w:w="1440" w:type="dxa"/>
          </w:tcPr>
          <w:p w:rsidR="0040484A" w:rsidRPr="00A93A21" w:rsidRDefault="00E41CD5" w:rsidP="00A0539D">
            <w:pPr>
              <w:jc w:val="center"/>
              <w:rPr>
                <w:sz w:val="18"/>
              </w:rPr>
            </w:pPr>
            <w:r>
              <w:rPr>
                <w:sz w:val="18"/>
              </w:rPr>
              <w:t>8.4</w:t>
            </w:r>
          </w:p>
        </w:tc>
        <w:tc>
          <w:tcPr>
            <w:tcW w:w="900" w:type="dxa"/>
          </w:tcPr>
          <w:p w:rsidR="0040484A" w:rsidRPr="00A93A21" w:rsidRDefault="0040484A" w:rsidP="00A0539D">
            <w:pPr>
              <w:jc w:val="center"/>
              <w:rPr>
                <w:sz w:val="18"/>
              </w:rPr>
            </w:pPr>
            <w:r>
              <w:rPr>
                <w:sz w:val="18"/>
              </w:rPr>
              <w:t>80</w:t>
            </w:r>
          </w:p>
        </w:tc>
        <w:tc>
          <w:tcPr>
            <w:tcW w:w="1080" w:type="dxa"/>
          </w:tcPr>
          <w:p w:rsidR="0040484A" w:rsidRPr="00A93A21" w:rsidRDefault="0040484A" w:rsidP="00A0539D">
            <w:pPr>
              <w:jc w:val="center"/>
              <w:rPr>
                <w:sz w:val="18"/>
              </w:rPr>
            </w:pPr>
            <w:r>
              <w:rPr>
                <w:sz w:val="18"/>
              </w:rPr>
              <w:t>N/A</w:t>
            </w:r>
          </w:p>
        </w:tc>
        <w:tc>
          <w:tcPr>
            <w:tcW w:w="2648" w:type="dxa"/>
            <w:tcBorders>
              <w:right w:val="single" w:sz="6" w:space="0" w:color="auto"/>
            </w:tcBorders>
          </w:tcPr>
          <w:p w:rsidR="0040484A" w:rsidRPr="00A93A21" w:rsidRDefault="0040484A" w:rsidP="00A0539D">
            <w:pPr>
              <w:rPr>
                <w:sz w:val="18"/>
              </w:rPr>
            </w:pPr>
            <w:r>
              <w:rPr>
                <w:sz w:val="18"/>
              </w:rPr>
              <w:t>Byproduct of drinking water disinfection</w:t>
            </w:r>
          </w:p>
        </w:tc>
      </w:tr>
      <w:tr w:rsidR="0040484A" w:rsidRPr="00A93A21" w:rsidTr="0040484A">
        <w:trPr>
          <w:trHeight w:val="600"/>
          <w:jc w:val="center"/>
        </w:trPr>
        <w:tc>
          <w:tcPr>
            <w:tcW w:w="2541" w:type="dxa"/>
            <w:tcBorders>
              <w:left w:val="single" w:sz="6" w:space="0" w:color="auto"/>
              <w:bottom w:val="single" w:sz="18" w:space="0" w:color="auto"/>
            </w:tcBorders>
          </w:tcPr>
          <w:p w:rsidR="0040484A" w:rsidRPr="00A93A21" w:rsidRDefault="0040484A" w:rsidP="00A0539D">
            <w:pPr>
              <w:ind w:left="187"/>
              <w:rPr>
                <w:sz w:val="18"/>
              </w:rPr>
            </w:pPr>
            <w:proofErr w:type="spellStart"/>
            <w:r>
              <w:rPr>
                <w:sz w:val="18"/>
              </w:rPr>
              <w:t>Haloacetic</w:t>
            </w:r>
            <w:proofErr w:type="spellEnd"/>
            <w:r>
              <w:rPr>
                <w:sz w:val="18"/>
              </w:rPr>
              <w:t xml:space="preserve"> Acids (5) (HAA5) (ppb)</w:t>
            </w:r>
          </w:p>
        </w:tc>
        <w:tc>
          <w:tcPr>
            <w:tcW w:w="990" w:type="dxa"/>
            <w:tcBorders>
              <w:bottom w:val="single" w:sz="18" w:space="0" w:color="auto"/>
            </w:tcBorders>
          </w:tcPr>
          <w:p w:rsidR="0040484A" w:rsidRPr="00A93A21" w:rsidRDefault="00E41CD5" w:rsidP="00A0539D">
            <w:pPr>
              <w:jc w:val="center"/>
              <w:rPr>
                <w:sz w:val="18"/>
              </w:rPr>
            </w:pPr>
            <w:r>
              <w:rPr>
                <w:sz w:val="18"/>
              </w:rPr>
              <w:t>2020</w:t>
            </w:r>
          </w:p>
        </w:tc>
        <w:tc>
          <w:tcPr>
            <w:tcW w:w="1350" w:type="dxa"/>
            <w:tcBorders>
              <w:bottom w:val="single" w:sz="18" w:space="0" w:color="auto"/>
              <w:right w:val="single" w:sz="6" w:space="0" w:color="auto"/>
            </w:tcBorders>
          </w:tcPr>
          <w:p w:rsidR="0040484A" w:rsidRPr="00A93A21" w:rsidRDefault="0040484A" w:rsidP="00A0539D">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40484A" w:rsidRPr="00A93A21" w:rsidRDefault="0040484A" w:rsidP="00A0539D">
            <w:pPr>
              <w:jc w:val="center"/>
              <w:rPr>
                <w:sz w:val="18"/>
              </w:rPr>
            </w:pPr>
            <w:r>
              <w:rPr>
                <w:sz w:val="18"/>
              </w:rPr>
              <w:t>ND</w:t>
            </w:r>
          </w:p>
        </w:tc>
        <w:tc>
          <w:tcPr>
            <w:tcW w:w="900" w:type="dxa"/>
            <w:tcBorders>
              <w:left w:val="single" w:sz="6" w:space="0" w:color="auto"/>
              <w:bottom w:val="single" w:sz="18" w:space="0" w:color="auto"/>
            </w:tcBorders>
          </w:tcPr>
          <w:p w:rsidR="0040484A" w:rsidRPr="00A93A21" w:rsidRDefault="0040484A" w:rsidP="00A0539D">
            <w:pPr>
              <w:jc w:val="center"/>
              <w:rPr>
                <w:sz w:val="18"/>
              </w:rPr>
            </w:pPr>
            <w:r>
              <w:rPr>
                <w:sz w:val="18"/>
              </w:rPr>
              <w:t>60</w:t>
            </w:r>
          </w:p>
        </w:tc>
        <w:tc>
          <w:tcPr>
            <w:tcW w:w="1080" w:type="dxa"/>
            <w:tcBorders>
              <w:bottom w:val="single" w:sz="18" w:space="0" w:color="auto"/>
            </w:tcBorders>
          </w:tcPr>
          <w:p w:rsidR="0040484A" w:rsidRPr="00A93A21" w:rsidRDefault="0040484A" w:rsidP="00A0539D">
            <w:pPr>
              <w:jc w:val="center"/>
              <w:rPr>
                <w:sz w:val="18"/>
              </w:rPr>
            </w:pPr>
            <w:r>
              <w:rPr>
                <w:sz w:val="18"/>
              </w:rPr>
              <w:t>N/A</w:t>
            </w:r>
          </w:p>
        </w:tc>
        <w:tc>
          <w:tcPr>
            <w:tcW w:w="2648" w:type="dxa"/>
            <w:tcBorders>
              <w:bottom w:val="single" w:sz="18" w:space="0" w:color="auto"/>
              <w:right w:val="single" w:sz="6" w:space="0" w:color="auto"/>
            </w:tcBorders>
          </w:tcPr>
          <w:p w:rsidR="0040484A" w:rsidRPr="00A93A21" w:rsidRDefault="0040484A" w:rsidP="00A0539D">
            <w:pPr>
              <w:rPr>
                <w:sz w:val="18"/>
              </w:rPr>
            </w:pPr>
            <w:r>
              <w:rPr>
                <w:sz w:val="18"/>
              </w:rPr>
              <w:t>Byproduct of drinking water disinfection</w:t>
            </w:r>
          </w:p>
        </w:tc>
      </w:tr>
    </w:tbl>
    <w:p w:rsidR="00F07C8E" w:rsidRDefault="00F07C8E" w:rsidP="0040484A">
      <w:pPr>
        <w:pStyle w:val="BodyText"/>
        <w:spacing w:before="240" w:after="240"/>
        <w:jc w:val="center"/>
        <w:rPr>
          <w:rFonts w:ascii="Times New Roman" w:hAnsi="Times New Roman"/>
          <w:b/>
          <w:sz w:val="26"/>
        </w:rPr>
      </w:pPr>
    </w:p>
    <w:p w:rsidR="00D76B91" w:rsidRDefault="00D76B91" w:rsidP="0040484A">
      <w:pPr>
        <w:pStyle w:val="BodyText"/>
        <w:spacing w:before="240" w:after="240"/>
        <w:jc w:val="center"/>
        <w:rPr>
          <w:rFonts w:ascii="Times New Roman" w:hAnsi="Times New Roman"/>
          <w:b/>
          <w:sz w:val="26"/>
        </w:rPr>
      </w:pPr>
    </w:p>
    <w:p w:rsidR="00D76B91" w:rsidRPr="00FC7AB3" w:rsidRDefault="00D76B91" w:rsidP="00D76B91">
      <w:pPr>
        <w:pStyle w:val="BodyText"/>
        <w:spacing w:before="240" w:after="240"/>
        <w:jc w:val="center"/>
        <w:rPr>
          <w:rFonts w:ascii="Times New Roman" w:hAnsi="Times New Roman"/>
          <w:b/>
          <w:sz w:val="26"/>
        </w:rPr>
      </w:pPr>
      <w:r>
        <w:rPr>
          <w:rFonts w:ascii="Times New Roman" w:hAnsi="Times New Roman"/>
          <w:b/>
          <w:sz w:val="26"/>
        </w:rPr>
        <w:t>S</w:t>
      </w:r>
      <w:r w:rsidRPr="00CE2D72">
        <w:rPr>
          <w:rFonts w:ascii="Times New Roman" w:hAnsi="Times New Roman"/>
          <w:b/>
          <w:sz w:val="26"/>
        </w:rPr>
        <w:t xml:space="preserve">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76B91" w:rsidRPr="00CC2F86"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20"/>
              </w:rPr>
            </w:pPr>
            <w:r w:rsidRPr="00CC2F86">
              <w:rPr>
                <w:rFonts w:ascii="Times New Roman" w:hAnsi="Times New Roman"/>
                <w:b/>
                <w:sz w:val="20"/>
              </w:rPr>
              <w:t>VIOLATION OF A MCL, MRDL, AL, TT, OR MONITORING AND REPORTING REQUIREMENT</w:t>
            </w:r>
          </w:p>
        </w:tc>
      </w:tr>
      <w:tr w:rsidR="00D76B91" w:rsidRPr="00CC2F86"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rsidTr="00A0539D">
        <w:trPr>
          <w:trHeight w:val="1467"/>
        </w:trPr>
        <w:tc>
          <w:tcPr>
            <w:tcW w:w="2095" w:type="dxa"/>
            <w:tcBorders>
              <w:top w:val="double" w:sz="6" w:space="0" w:color="auto"/>
              <w:bottom w:val="single" w:sz="4" w:space="0" w:color="auto"/>
            </w:tcBorders>
            <w:shd w:val="clear" w:color="auto" w:fill="auto"/>
          </w:tcPr>
          <w:p w:rsidR="00D76B91" w:rsidRDefault="00D76B91" w:rsidP="00A0539D">
            <w:pPr>
              <w:pStyle w:val="BodyText"/>
              <w:spacing w:before="20" w:after="20"/>
              <w:jc w:val="left"/>
              <w:rPr>
                <w:rFonts w:ascii="Times New Roman" w:hAnsi="Times New Roman"/>
                <w:sz w:val="20"/>
              </w:rPr>
            </w:pPr>
            <w:r>
              <w:rPr>
                <w:rFonts w:ascii="Times New Roman" w:hAnsi="Times New Roman"/>
                <w:sz w:val="20"/>
              </w:rPr>
              <w:t>MCL</w:t>
            </w:r>
            <w:r w:rsidR="00303D1C">
              <w:rPr>
                <w:rFonts w:ascii="Times New Roman" w:hAnsi="Times New Roman"/>
                <w:sz w:val="20"/>
              </w:rPr>
              <w:t>, Average</w:t>
            </w:r>
          </w:p>
          <w:p w:rsidR="00303D1C" w:rsidRPr="00EE3354" w:rsidRDefault="00303D1C" w:rsidP="00A0539D">
            <w:pPr>
              <w:pStyle w:val="BodyText"/>
              <w:spacing w:before="20" w:after="20"/>
              <w:jc w:val="left"/>
              <w:rPr>
                <w:rFonts w:ascii="Times New Roman" w:hAnsi="Times New Roman"/>
                <w:sz w:val="20"/>
              </w:rPr>
            </w:pPr>
            <w:r>
              <w:rPr>
                <w:rFonts w:ascii="Times New Roman" w:hAnsi="Times New Roman"/>
                <w:sz w:val="20"/>
              </w:rPr>
              <w:t>Arsenic</w:t>
            </w:r>
          </w:p>
        </w:tc>
        <w:tc>
          <w:tcPr>
            <w:tcW w:w="2203" w:type="dxa"/>
            <w:tcBorders>
              <w:top w:val="double" w:sz="6" w:space="0" w:color="auto"/>
              <w:bottom w:val="single" w:sz="4" w:space="0" w:color="auto"/>
            </w:tcBorders>
            <w:shd w:val="clear" w:color="auto" w:fill="auto"/>
          </w:tcPr>
          <w:p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A</w:t>
            </w:r>
            <w:r w:rsidR="00303D1C">
              <w:rPr>
                <w:rFonts w:ascii="Times New Roman" w:hAnsi="Times New Roman"/>
                <w:sz w:val="20"/>
              </w:rPr>
              <w:t>rsenic in 2020</w:t>
            </w:r>
            <w:r>
              <w:rPr>
                <w:rFonts w:ascii="Times New Roman" w:hAnsi="Times New Roman"/>
                <w:sz w:val="20"/>
              </w:rPr>
              <w:t>.</w:t>
            </w:r>
          </w:p>
        </w:tc>
        <w:tc>
          <w:tcPr>
            <w:tcW w:w="2203" w:type="dxa"/>
            <w:tcBorders>
              <w:top w:val="double" w:sz="6" w:space="0" w:color="auto"/>
              <w:bottom w:val="single" w:sz="4" w:space="0" w:color="auto"/>
            </w:tcBorders>
            <w:shd w:val="clear" w:color="auto" w:fill="auto"/>
          </w:tcPr>
          <w:p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20</w:t>
            </w:r>
            <w:r w:rsidR="00303D1C">
              <w:rPr>
                <w:rFonts w:ascii="Times New Roman" w:hAnsi="Times New Roman"/>
                <w:sz w:val="20"/>
              </w:rPr>
              <w:t>20</w:t>
            </w:r>
          </w:p>
        </w:tc>
        <w:tc>
          <w:tcPr>
            <w:tcW w:w="2203" w:type="dxa"/>
            <w:tcBorders>
              <w:top w:val="double" w:sz="6" w:space="0" w:color="auto"/>
              <w:bottom w:val="single" w:sz="4" w:space="0" w:color="auto"/>
            </w:tcBorders>
            <w:shd w:val="clear" w:color="auto" w:fill="auto"/>
          </w:tcPr>
          <w:p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rsidR="00D76B91" w:rsidRDefault="00D76B91" w:rsidP="00A0539D">
            <w:pPr>
              <w:pStyle w:val="BodyText"/>
              <w:spacing w:before="20" w:after="20"/>
              <w:jc w:val="left"/>
              <w:rPr>
                <w:rFonts w:ascii="Times New Roman" w:hAnsi="Times New Roman"/>
                <w:sz w:val="20"/>
              </w:rPr>
            </w:pPr>
          </w:p>
          <w:p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tc>
        <w:tc>
          <w:tcPr>
            <w:tcW w:w="2096" w:type="dxa"/>
            <w:tcBorders>
              <w:top w:val="double" w:sz="6" w:space="0" w:color="auto"/>
              <w:bottom w:val="single" w:sz="4" w:space="0" w:color="auto"/>
            </w:tcBorders>
            <w:shd w:val="clear" w:color="auto" w:fill="auto"/>
          </w:tcPr>
          <w:p w:rsidR="00D76B91" w:rsidRPr="009F4F00" w:rsidRDefault="00D76B91" w:rsidP="00A0539D">
            <w:r w:rsidRPr="009F4F00">
              <w:t>Some people who drink water containing arsenic in excess of the MCL over many years may experience skin damage or circulatory system problems, and may have an increased risk of getting cancer.</w:t>
            </w:r>
          </w:p>
          <w:p w:rsidR="00D76B91" w:rsidRPr="009F4F00" w:rsidRDefault="00D76B91" w:rsidP="00A0539D">
            <w:pPr>
              <w:pStyle w:val="BodyText"/>
              <w:spacing w:before="20" w:after="20"/>
              <w:jc w:val="left"/>
              <w:rPr>
                <w:rFonts w:ascii="Times New Roman" w:hAnsi="Times New Roman"/>
                <w:sz w:val="20"/>
              </w:rPr>
            </w:pPr>
          </w:p>
        </w:tc>
      </w:tr>
      <w:tr w:rsidR="00D76B91" w:rsidRPr="00CC2F86"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20"/>
              </w:rPr>
            </w:pPr>
            <w:r w:rsidRPr="00CC2F86">
              <w:rPr>
                <w:rFonts w:ascii="Times New Roman" w:hAnsi="Times New Roman"/>
                <w:b/>
                <w:sz w:val="20"/>
              </w:rPr>
              <w:t>VIOLATION OF A MCL, MRDL, AL, TT, OR MONITORING AND REPORTING REQUIREMENT</w:t>
            </w:r>
          </w:p>
        </w:tc>
      </w:tr>
      <w:tr w:rsidR="00D76B91" w:rsidRPr="00CC2F86"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rsidTr="00A0539D">
        <w:trPr>
          <w:trHeight w:val="1467"/>
        </w:trPr>
        <w:tc>
          <w:tcPr>
            <w:tcW w:w="2095" w:type="dxa"/>
            <w:tcBorders>
              <w:top w:val="double" w:sz="6" w:space="0" w:color="auto"/>
              <w:bottom w:val="single" w:sz="4" w:space="0" w:color="auto"/>
            </w:tcBorders>
            <w:shd w:val="clear" w:color="auto" w:fill="auto"/>
          </w:tcPr>
          <w:p w:rsidR="008C336B" w:rsidRDefault="008C336B" w:rsidP="00A0539D">
            <w:pPr>
              <w:pStyle w:val="BodyText"/>
              <w:spacing w:before="20" w:after="20"/>
              <w:jc w:val="left"/>
              <w:rPr>
                <w:rFonts w:ascii="Times New Roman" w:hAnsi="Times New Roman"/>
                <w:sz w:val="20"/>
              </w:rPr>
            </w:pPr>
            <w:r>
              <w:rPr>
                <w:rFonts w:ascii="Times New Roman" w:hAnsi="Times New Roman"/>
                <w:sz w:val="20"/>
              </w:rPr>
              <w:t>MCL, Average-</w:t>
            </w:r>
          </w:p>
          <w:p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 xml:space="preserve">Combined Uranium  </w:t>
            </w:r>
          </w:p>
        </w:tc>
        <w:tc>
          <w:tcPr>
            <w:tcW w:w="2203" w:type="dxa"/>
            <w:tcBorders>
              <w:top w:val="double" w:sz="6" w:space="0" w:color="auto"/>
              <w:bottom w:val="single" w:sz="4" w:space="0" w:color="auto"/>
            </w:tcBorders>
            <w:shd w:val="clear" w:color="auto" w:fill="auto"/>
          </w:tcPr>
          <w:p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combined uranium</w:t>
            </w:r>
            <w:r w:rsidR="00303D1C">
              <w:rPr>
                <w:rFonts w:ascii="Times New Roman" w:hAnsi="Times New Roman"/>
                <w:sz w:val="20"/>
              </w:rPr>
              <w:t xml:space="preserve"> in 2020</w:t>
            </w:r>
            <w:r>
              <w:rPr>
                <w:rFonts w:ascii="Times New Roman" w:hAnsi="Times New Roman"/>
                <w:sz w:val="20"/>
              </w:rPr>
              <w:t>.</w:t>
            </w:r>
          </w:p>
        </w:tc>
        <w:tc>
          <w:tcPr>
            <w:tcW w:w="2203" w:type="dxa"/>
            <w:tcBorders>
              <w:top w:val="double" w:sz="6" w:space="0" w:color="auto"/>
              <w:bottom w:val="single" w:sz="4" w:space="0" w:color="auto"/>
            </w:tcBorders>
            <w:shd w:val="clear" w:color="auto" w:fill="auto"/>
          </w:tcPr>
          <w:p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20</w:t>
            </w:r>
            <w:r w:rsidR="00303D1C">
              <w:rPr>
                <w:rFonts w:ascii="Times New Roman" w:hAnsi="Times New Roman"/>
                <w:sz w:val="20"/>
              </w:rPr>
              <w:t>20</w:t>
            </w:r>
          </w:p>
        </w:tc>
        <w:tc>
          <w:tcPr>
            <w:tcW w:w="2203" w:type="dxa"/>
            <w:tcBorders>
              <w:top w:val="double" w:sz="6" w:space="0" w:color="auto"/>
              <w:bottom w:val="single" w:sz="4" w:space="0" w:color="auto"/>
            </w:tcBorders>
            <w:shd w:val="clear" w:color="auto" w:fill="auto"/>
          </w:tcPr>
          <w:p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rsidR="00D76B91" w:rsidRDefault="00D76B91" w:rsidP="00A0539D">
            <w:pPr>
              <w:pStyle w:val="BodyText"/>
              <w:spacing w:before="20" w:after="20"/>
              <w:jc w:val="left"/>
              <w:rPr>
                <w:rFonts w:ascii="Times New Roman" w:hAnsi="Times New Roman"/>
                <w:sz w:val="20"/>
              </w:rPr>
            </w:pPr>
          </w:p>
          <w:p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p w:rsidR="00D76B91" w:rsidRPr="00EE3354" w:rsidRDefault="00D76B91" w:rsidP="00A0539D">
            <w:pPr>
              <w:pStyle w:val="BodyText"/>
              <w:spacing w:before="20" w:after="20"/>
              <w:jc w:val="left"/>
              <w:rPr>
                <w:rFonts w:ascii="Times New Roman" w:hAnsi="Times New Roman"/>
                <w:sz w:val="20"/>
              </w:rPr>
            </w:pPr>
          </w:p>
        </w:tc>
        <w:tc>
          <w:tcPr>
            <w:tcW w:w="2096" w:type="dxa"/>
            <w:tcBorders>
              <w:top w:val="double" w:sz="6" w:space="0" w:color="auto"/>
              <w:bottom w:val="single" w:sz="4" w:space="0" w:color="auto"/>
            </w:tcBorders>
            <w:shd w:val="clear" w:color="auto" w:fill="auto"/>
          </w:tcPr>
          <w:p w:rsidR="00D76B91" w:rsidRPr="00AE37EC" w:rsidRDefault="00D76B91" w:rsidP="00A0539D">
            <w:pPr>
              <w:spacing w:before="20" w:after="20"/>
            </w:pPr>
            <w:r w:rsidRPr="00AE37EC">
              <w:rPr>
                <w:snapToGrid w:val="0"/>
              </w:rPr>
              <w:t>Some people who drink water containing uranium in excess of the MCL over many years may have kidney problems or an increased risk of getting cancer.</w:t>
            </w:r>
          </w:p>
        </w:tc>
      </w:tr>
    </w:tbl>
    <w:p w:rsidR="00F07C8E" w:rsidRDefault="00F07C8E" w:rsidP="0040484A">
      <w:pPr>
        <w:pStyle w:val="BodyText"/>
        <w:spacing w:before="240" w:after="240"/>
        <w:jc w:val="center"/>
        <w:rPr>
          <w:rFonts w:ascii="Times New Roman" w:hAnsi="Times New Roman"/>
          <w:b/>
          <w:sz w:val="26"/>
        </w:rPr>
      </w:pPr>
    </w:p>
    <w:p w:rsidR="00D76B91" w:rsidRDefault="00D76B91" w:rsidP="0040484A">
      <w:pPr>
        <w:pStyle w:val="BodyText"/>
        <w:spacing w:before="240" w:after="240"/>
        <w:jc w:val="center"/>
        <w:rPr>
          <w:rFonts w:ascii="Times New Roman" w:hAnsi="Times New Roman"/>
          <w:b/>
          <w:sz w:val="26"/>
        </w:rPr>
      </w:pPr>
    </w:p>
    <w:p w:rsidR="00D76B91" w:rsidRDefault="00D76B91" w:rsidP="00D76B91">
      <w:pPr>
        <w:pStyle w:val="BodyText"/>
        <w:spacing w:before="240" w:after="240"/>
        <w:jc w:val="center"/>
        <w:rPr>
          <w:rFonts w:ascii="Times New Roman" w:hAnsi="Times New Roman"/>
          <w:b/>
          <w:sz w:val="26"/>
        </w:rPr>
      </w:pPr>
    </w:p>
    <w:p w:rsidR="00D76B91" w:rsidRPr="00FC7AB3" w:rsidRDefault="00D76B91" w:rsidP="00D76B91">
      <w:pPr>
        <w:pStyle w:val="BodyText"/>
        <w:spacing w:before="240" w:after="240"/>
        <w:jc w:val="center"/>
        <w:rPr>
          <w:rFonts w:ascii="Times New Roman" w:hAnsi="Times New Roman"/>
          <w:b/>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76B91" w:rsidRPr="00CC2F86"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20"/>
              </w:rPr>
            </w:pPr>
            <w:r w:rsidRPr="00CC2F86">
              <w:rPr>
                <w:rFonts w:ascii="Times New Roman" w:hAnsi="Times New Roman"/>
                <w:b/>
                <w:sz w:val="20"/>
              </w:rPr>
              <w:t>VIOLATION OF A MCL, MRDL, AL, TT, OR MONITORING AND REPORTING REQUIREMENT</w:t>
            </w:r>
          </w:p>
        </w:tc>
      </w:tr>
      <w:tr w:rsidR="00D76B91" w:rsidRPr="00CC2F86"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rsidTr="00A0539D">
        <w:trPr>
          <w:trHeight w:val="1467"/>
        </w:trPr>
        <w:tc>
          <w:tcPr>
            <w:tcW w:w="2095" w:type="dxa"/>
            <w:tcBorders>
              <w:top w:val="double" w:sz="6" w:space="0" w:color="auto"/>
              <w:bottom w:val="single" w:sz="4" w:space="0" w:color="auto"/>
            </w:tcBorders>
            <w:shd w:val="clear" w:color="auto" w:fill="auto"/>
          </w:tcPr>
          <w:p w:rsidR="00D76B91" w:rsidRDefault="00D76B91" w:rsidP="00A0539D">
            <w:pPr>
              <w:pStyle w:val="BodyText"/>
              <w:spacing w:before="20" w:after="20"/>
              <w:jc w:val="left"/>
              <w:rPr>
                <w:rFonts w:ascii="Times New Roman" w:hAnsi="Times New Roman"/>
                <w:sz w:val="20"/>
              </w:rPr>
            </w:pPr>
            <w:r>
              <w:rPr>
                <w:rFonts w:ascii="Times New Roman" w:hAnsi="Times New Roman"/>
                <w:sz w:val="20"/>
              </w:rPr>
              <w:t>MCL</w:t>
            </w:r>
            <w:r w:rsidR="008C336B">
              <w:rPr>
                <w:rFonts w:ascii="Times New Roman" w:hAnsi="Times New Roman"/>
                <w:sz w:val="20"/>
              </w:rPr>
              <w:t>, Single Sample</w:t>
            </w:r>
          </w:p>
          <w:p w:rsidR="008C336B" w:rsidRPr="00EE3354" w:rsidRDefault="008C336B" w:rsidP="00A0539D">
            <w:pPr>
              <w:pStyle w:val="BodyText"/>
              <w:spacing w:before="20" w:after="20"/>
              <w:jc w:val="left"/>
              <w:rPr>
                <w:rFonts w:ascii="Times New Roman" w:hAnsi="Times New Roman"/>
                <w:sz w:val="20"/>
              </w:rPr>
            </w:pPr>
            <w:r>
              <w:rPr>
                <w:rFonts w:ascii="Times New Roman" w:hAnsi="Times New Roman"/>
                <w:sz w:val="20"/>
              </w:rPr>
              <w:t>Nitrate</w:t>
            </w:r>
          </w:p>
        </w:tc>
        <w:tc>
          <w:tcPr>
            <w:tcW w:w="2203" w:type="dxa"/>
            <w:tcBorders>
              <w:top w:val="double" w:sz="6" w:space="0" w:color="auto"/>
              <w:bottom w:val="single" w:sz="4" w:space="0" w:color="auto"/>
            </w:tcBorders>
            <w:shd w:val="clear" w:color="auto" w:fill="auto"/>
          </w:tcPr>
          <w:p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Nitrate</w:t>
            </w:r>
            <w:r w:rsidR="00303D1C">
              <w:rPr>
                <w:rFonts w:ascii="Times New Roman" w:hAnsi="Times New Roman"/>
                <w:sz w:val="20"/>
              </w:rPr>
              <w:t xml:space="preserve"> in 2020</w:t>
            </w:r>
            <w:r>
              <w:rPr>
                <w:rFonts w:ascii="Times New Roman" w:hAnsi="Times New Roman"/>
                <w:sz w:val="20"/>
              </w:rPr>
              <w:t>.</w:t>
            </w:r>
          </w:p>
        </w:tc>
        <w:tc>
          <w:tcPr>
            <w:tcW w:w="2203" w:type="dxa"/>
            <w:tcBorders>
              <w:top w:val="double" w:sz="6" w:space="0" w:color="auto"/>
              <w:bottom w:val="single" w:sz="4" w:space="0" w:color="auto"/>
            </w:tcBorders>
            <w:shd w:val="clear" w:color="auto" w:fill="auto"/>
          </w:tcPr>
          <w:p w:rsidR="00D76B91" w:rsidRPr="00EE3354" w:rsidRDefault="00D76B91" w:rsidP="00A0539D">
            <w:pPr>
              <w:pStyle w:val="BodyText"/>
              <w:spacing w:before="20" w:after="20"/>
              <w:jc w:val="left"/>
              <w:rPr>
                <w:rFonts w:ascii="Times New Roman" w:hAnsi="Times New Roman"/>
                <w:sz w:val="20"/>
              </w:rPr>
            </w:pPr>
            <w:bookmarkStart w:id="0" w:name="_GoBack"/>
            <w:bookmarkEnd w:id="0"/>
            <w:r>
              <w:rPr>
                <w:rFonts w:ascii="Times New Roman" w:hAnsi="Times New Roman"/>
                <w:sz w:val="20"/>
              </w:rPr>
              <w:t>20</w:t>
            </w:r>
            <w:r w:rsidR="00303D1C">
              <w:rPr>
                <w:rFonts w:ascii="Times New Roman" w:hAnsi="Times New Roman"/>
                <w:sz w:val="20"/>
              </w:rPr>
              <w:t>20</w:t>
            </w:r>
          </w:p>
        </w:tc>
        <w:tc>
          <w:tcPr>
            <w:tcW w:w="2203" w:type="dxa"/>
            <w:tcBorders>
              <w:top w:val="double" w:sz="6" w:space="0" w:color="auto"/>
              <w:bottom w:val="single" w:sz="4" w:space="0" w:color="auto"/>
            </w:tcBorders>
            <w:shd w:val="clear" w:color="auto" w:fill="auto"/>
          </w:tcPr>
          <w:p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rsidR="00D76B91" w:rsidRDefault="00D76B91" w:rsidP="00A0539D">
            <w:pPr>
              <w:pStyle w:val="BodyText"/>
              <w:spacing w:before="20" w:after="20"/>
              <w:jc w:val="left"/>
              <w:rPr>
                <w:rFonts w:ascii="Times New Roman" w:hAnsi="Times New Roman"/>
                <w:sz w:val="20"/>
              </w:rPr>
            </w:pPr>
          </w:p>
          <w:p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tc>
        <w:tc>
          <w:tcPr>
            <w:tcW w:w="2096" w:type="dxa"/>
            <w:tcBorders>
              <w:top w:val="double" w:sz="6" w:space="0" w:color="auto"/>
              <w:bottom w:val="single" w:sz="4" w:space="0" w:color="auto"/>
            </w:tcBorders>
            <w:shd w:val="clear" w:color="auto" w:fill="auto"/>
          </w:tcPr>
          <w:p w:rsidR="00D76B91" w:rsidRPr="00D96C45" w:rsidRDefault="00D76B91" w:rsidP="00A0539D">
            <w:pPr>
              <w:spacing w:before="20" w:after="20"/>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rsidR="00AC2997" w:rsidRDefault="00AC2997" w:rsidP="00971023">
      <w:pPr>
        <w:pStyle w:val="BodyText"/>
        <w:spacing w:before="0" w:after="240"/>
        <w:jc w:val="center"/>
        <w:rPr>
          <w:rFonts w:ascii="Times New Roman" w:hAnsi="Times New Roman"/>
          <w:sz w:val="24"/>
          <w:szCs w:val="24"/>
        </w:rPr>
      </w:pPr>
    </w:p>
    <w:p w:rsidR="00971023" w:rsidRPr="00CC3458" w:rsidRDefault="00971023" w:rsidP="00971023">
      <w:pPr>
        <w:spacing w:before="480" w:after="240"/>
        <w:jc w:val="center"/>
        <w:rPr>
          <w:b/>
          <w:sz w:val="32"/>
          <w:szCs w:val="32"/>
        </w:rPr>
      </w:pPr>
      <w:r w:rsidRPr="00CC3458">
        <w:rPr>
          <w:b/>
          <w:sz w:val="32"/>
          <w:szCs w:val="32"/>
        </w:rPr>
        <w:t>Additional General Information on Drinking Water</w:t>
      </w:r>
    </w:p>
    <w:p w:rsidR="00971023" w:rsidRPr="003A5487" w:rsidRDefault="00971023" w:rsidP="00971023">
      <w:pPr>
        <w:pStyle w:val="BodyText"/>
        <w:tabs>
          <w:tab w:val="left" w:pos="9900"/>
        </w:tabs>
        <w:spacing w:before="0" w:after="12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FE7B69" w:rsidRPr="0040484A" w:rsidRDefault="00971023" w:rsidP="0040484A">
      <w:pPr>
        <w:pStyle w:val="BodyText"/>
        <w:spacing w:before="0" w:after="4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rsidR="0040484A" w:rsidRDefault="0040484A" w:rsidP="003A6FCA"/>
    <w:p w:rsidR="0040484A" w:rsidRDefault="0040484A" w:rsidP="003A6FCA"/>
    <w:p w:rsidR="0040484A" w:rsidRDefault="0040484A" w:rsidP="0040484A">
      <w:pPr>
        <w:pStyle w:val="BodyText"/>
        <w:tabs>
          <w:tab w:val="left" w:pos="9900"/>
        </w:tabs>
        <w:spacing w:before="0" w:after="360"/>
        <w:jc w:val="left"/>
        <w:rPr>
          <w:rFonts w:ascii="Times New Roman" w:hAnsi="Times New Roman"/>
          <w:b/>
          <w:sz w:val="32"/>
          <w:szCs w:val="32"/>
        </w:rPr>
      </w:pPr>
      <w:r w:rsidRPr="00685616">
        <w:rPr>
          <w:rFonts w:ascii="Times New Roman" w:hAnsi="Times New Roman"/>
          <w:b/>
          <w:sz w:val="32"/>
          <w:szCs w:val="32"/>
        </w:rPr>
        <w:t>FOOTNOTES:</w:t>
      </w:r>
    </w:p>
    <w:p w:rsidR="0040484A" w:rsidRDefault="0040484A" w:rsidP="0040484A">
      <w:pPr>
        <w:pStyle w:val="BodyText"/>
        <w:tabs>
          <w:tab w:val="left" w:pos="9900"/>
        </w:tabs>
        <w:spacing w:before="0" w:after="360"/>
        <w:jc w:val="left"/>
        <w:rPr>
          <w:rFonts w:ascii="Times New Roman" w:hAnsi="Times New Roman"/>
          <w:b/>
          <w:sz w:val="30"/>
          <w:szCs w:val="30"/>
        </w:rPr>
      </w:pPr>
      <w:r w:rsidRPr="00006AD6">
        <w:rPr>
          <w:rFonts w:ascii="Times New Roman" w:hAnsi="Times New Roman"/>
          <w:b/>
          <w:sz w:val="30"/>
          <w:szCs w:val="30"/>
        </w:rPr>
        <w:t>Due to our high concentrations of Arsenic, Uranium, and Nitrates, we recommend drinking bottled water.</w:t>
      </w:r>
    </w:p>
    <w:p w:rsidR="0040484A" w:rsidRDefault="0040484A" w:rsidP="0040484A">
      <w:pPr>
        <w:pStyle w:val="BodyText"/>
        <w:tabs>
          <w:tab w:val="left" w:pos="9900"/>
        </w:tabs>
        <w:spacing w:before="0" w:after="360"/>
        <w:jc w:val="left"/>
        <w:rPr>
          <w:rFonts w:ascii="Times New Roman" w:hAnsi="Times New Roman"/>
          <w:b/>
          <w:sz w:val="30"/>
          <w:szCs w:val="30"/>
        </w:rPr>
      </w:pPr>
      <w:r>
        <w:rPr>
          <w:rFonts w:ascii="Times New Roman" w:hAnsi="Times New Roman"/>
          <w:b/>
          <w:sz w:val="30"/>
          <w:szCs w:val="30"/>
        </w:rPr>
        <w:t>Funding to provide bottled water was approved as an interim solution.</w:t>
      </w:r>
    </w:p>
    <w:p w:rsidR="0040484A" w:rsidRPr="00F40BAA" w:rsidRDefault="0040484A" w:rsidP="0040484A">
      <w:pPr>
        <w:pStyle w:val="BodyText"/>
        <w:tabs>
          <w:tab w:val="left" w:pos="9900"/>
        </w:tabs>
        <w:spacing w:before="0" w:after="360"/>
        <w:jc w:val="left"/>
        <w:rPr>
          <w:rFonts w:ascii="Times New Roman" w:hAnsi="Times New Roman"/>
          <w:b/>
          <w:sz w:val="30"/>
          <w:szCs w:val="30"/>
        </w:rPr>
      </w:pPr>
      <w:r>
        <w:rPr>
          <w:rFonts w:ascii="Times New Roman" w:hAnsi="Times New Roman"/>
          <w:b/>
          <w:sz w:val="30"/>
          <w:szCs w:val="30"/>
        </w:rPr>
        <w:lastRenderedPageBreak/>
        <w:t xml:space="preserve">We are working with the State Water Resources Control Board to consolidate </w:t>
      </w:r>
      <w:r w:rsidRPr="00F40BAA">
        <w:rPr>
          <w:rFonts w:ascii="Times New Roman" w:hAnsi="Times New Roman"/>
          <w:b/>
          <w:sz w:val="30"/>
          <w:szCs w:val="30"/>
        </w:rPr>
        <w:t>with our neighboring California Water Service Company which serves the Kernville community.</w:t>
      </w:r>
    </w:p>
    <w:p w:rsidR="0040484A" w:rsidRDefault="0040484A" w:rsidP="0040484A">
      <w:pPr>
        <w:rPr>
          <w:b/>
          <w:snapToGrid w:val="0"/>
          <w:sz w:val="28"/>
          <w:szCs w:val="28"/>
        </w:rPr>
      </w:pPr>
    </w:p>
    <w:p w:rsidR="0040484A" w:rsidRPr="002E2BB1" w:rsidRDefault="0040484A" w:rsidP="0040484A">
      <w:pPr>
        <w:spacing w:after="120"/>
        <w:rPr>
          <w:snapToGrid w:val="0"/>
          <w:sz w:val="24"/>
          <w:szCs w:val="24"/>
        </w:rPr>
      </w:pPr>
      <w:r w:rsidRPr="006D27B6">
        <w:rPr>
          <w:b/>
          <w:snapToGrid w:val="0"/>
          <w:sz w:val="28"/>
          <w:szCs w:val="28"/>
        </w:rPr>
        <w:t>Lead:</w:t>
      </w:r>
      <w:r>
        <w:rPr>
          <w:b/>
          <w:snapToGrid w:val="0"/>
          <w:sz w:val="28"/>
          <w:szCs w:val="28"/>
        </w:rPr>
        <w:t xml:space="preserve"> </w:t>
      </w:r>
      <w:r>
        <w:rPr>
          <w:snapToGrid w:val="0"/>
          <w:sz w:val="24"/>
          <w:szCs w:val="24"/>
        </w:rPr>
        <w:t xml:space="preserve"> </w:t>
      </w:r>
      <w:r w:rsidRPr="002E2BB1">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Pr>
          <w:sz w:val="24"/>
          <w:szCs w:val="24"/>
        </w:rPr>
        <w:t>R.S. Mutual Water Co.</w:t>
      </w:r>
      <w:r w:rsidRPr="002E2BB1">
        <w:rPr>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w:t>
      </w:r>
      <w:r>
        <w:rPr>
          <w:sz w:val="24"/>
          <w:szCs w:val="24"/>
        </w:rPr>
        <w:t xml:space="preserve"> (1-800-426-4701) </w:t>
      </w:r>
      <w:r w:rsidRPr="002E2BB1">
        <w:rPr>
          <w:sz w:val="24"/>
          <w:szCs w:val="24"/>
        </w:rPr>
        <w:t xml:space="preserve">or at </w:t>
      </w:r>
      <w:hyperlink r:id="rId8" w:history="1">
        <w:r w:rsidRPr="00315D4D">
          <w:rPr>
            <w:rStyle w:val="Hyperlink"/>
            <w:sz w:val="24"/>
            <w:szCs w:val="24"/>
          </w:rPr>
          <w:t>http://www.epa.gov/lead</w:t>
        </w:r>
      </w:hyperlink>
      <w:r w:rsidRPr="002E2BB1">
        <w:rPr>
          <w:sz w:val="24"/>
          <w:szCs w:val="24"/>
        </w:rPr>
        <w:t>.</w:t>
      </w:r>
    </w:p>
    <w:p w:rsidR="0040484A" w:rsidRDefault="0040484A" w:rsidP="0040484A">
      <w:pPr>
        <w:rPr>
          <w:sz w:val="22"/>
          <w:szCs w:val="22"/>
        </w:rPr>
      </w:pPr>
    </w:p>
    <w:p w:rsidR="0040484A" w:rsidRDefault="0040484A" w:rsidP="0040484A">
      <w:pPr>
        <w:rPr>
          <w:b/>
          <w:sz w:val="26"/>
          <w:szCs w:val="26"/>
        </w:rPr>
      </w:pPr>
    </w:p>
    <w:p w:rsidR="0040484A" w:rsidRPr="00FC7AB3" w:rsidRDefault="0040484A" w:rsidP="0040484A">
      <w:pPr>
        <w:rPr>
          <w:sz w:val="24"/>
          <w:szCs w:val="24"/>
        </w:rPr>
      </w:pPr>
      <w:r w:rsidRPr="00A23BF0">
        <w:rPr>
          <w:b/>
          <w:sz w:val="26"/>
          <w:szCs w:val="26"/>
        </w:rPr>
        <w:t>Gross Alpha Particle Activity:</w:t>
      </w:r>
      <w:r w:rsidRPr="00AE0B13">
        <w:rPr>
          <w:b/>
          <w:sz w:val="22"/>
          <w:szCs w:val="22"/>
        </w:rPr>
        <w:t xml:space="preserve"> </w:t>
      </w:r>
      <w:r w:rsidRPr="00315D0B">
        <w:rPr>
          <w:sz w:val="24"/>
          <w:szCs w:val="24"/>
        </w:rPr>
        <w:t>Certain minerals are radioactive and may emit a form of radiation known as alpha radiation. Some people who drink water containing alpha emitters in excess of the MCL over many years may have an increased risk of getting cancer.</w:t>
      </w:r>
    </w:p>
    <w:p w:rsidR="0040484A" w:rsidRDefault="0040484A" w:rsidP="0040484A">
      <w:pPr>
        <w:rPr>
          <w:rFonts w:ascii="Comic Sans MS" w:hAnsi="Comic Sans MS"/>
          <w:sz w:val="24"/>
          <w:szCs w:val="24"/>
        </w:rPr>
      </w:pPr>
    </w:p>
    <w:p w:rsidR="0040484A" w:rsidRDefault="0040484A" w:rsidP="0040484A">
      <w:pPr>
        <w:rPr>
          <w:b/>
          <w:iCs/>
          <w:sz w:val="28"/>
          <w:szCs w:val="28"/>
        </w:rPr>
      </w:pPr>
    </w:p>
    <w:p w:rsidR="0040484A" w:rsidRPr="001D35DC" w:rsidRDefault="0040484A" w:rsidP="0040484A">
      <w:pPr>
        <w:rPr>
          <w:rFonts w:ascii="Comic Sans MS" w:hAnsi="Comic Sans MS"/>
          <w:sz w:val="24"/>
          <w:szCs w:val="24"/>
        </w:rPr>
      </w:pPr>
      <w:r w:rsidRPr="001D35DC">
        <w:rPr>
          <w:b/>
          <w:iCs/>
          <w:sz w:val="28"/>
          <w:szCs w:val="28"/>
        </w:rPr>
        <w:t>Nitrate:</w:t>
      </w:r>
      <w:r>
        <w:rPr>
          <w:iCs/>
          <w:sz w:val="24"/>
          <w:szCs w:val="24"/>
        </w:rPr>
        <w:t xml:space="preserve"> </w:t>
      </w:r>
      <w:r w:rsidRPr="001D35DC">
        <w:rPr>
          <w:iCs/>
          <w:sz w:val="24"/>
          <w:szCs w:val="24"/>
        </w:rPr>
        <w:t xml:space="preserve"> in d</w:t>
      </w:r>
      <w:r>
        <w:rPr>
          <w:iCs/>
          <w:sz w:val="24"/>
          <w:szCs w:val="24"/>
        </w:rPr>
        <w:t>rinking water at levels above 10</w:t>
      </w:r>
      <w:r w:rsidRPr="001D35DC">
        <w:rPr>
          <w:iCs/>
          <w:sz w:val="24"/>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w:t>
      </w:r>
      <w:r>
        <w:rPr>
          <w:iCs/>
          <w:sz w:val="24"/>
          <w:szCs w:val="24"/>
        </w:rPr>
        <w:t>e skin.  Nitrate levels above 10</w:t>
      </w:r>
      <w:r w:rsidRPr="001D35DC">
        <w:rPr>
          <w:iCs/>
          <w:sz w:val="24"/>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rsidR="0040484A" w:rsidRDefault="0040484A" w:rsidP="0040484A">
      <w:pPr>
        <w:rPr>
          <w:rFonts w:ascii="Comic Sans MS" w:hAnsi="Comic Sans MS"/>
          <w:sz w:val="24"/>
          <w:szCs w:val="24"/>
        </w:rPr>
      </w:pPr>
    </w:p>
    <w:p w:rsidR="0040484A" w:rsidRDefault="0040484A" w:rsidP="0040484A">
      <w:pPr>
        <w:rPr>
          <w:b/>
          <w:sz w:val="28"/>
          <w:szCs w:val="28"/>
        </w:rPr>
      </w:pPr>
    </w:p>
    <w:p w:rsidR="0040484A" w:rsidRPr="00A75C1E" w:rsidRDefault="0040484A" w:rsidP="0040484A">
      <w:pPr>
        <w:rPr>
          <w:sz w:val="24"/>
          <w:szCs w:val="24"/>
        </w:rPr>
      </w:pPr>
      <w:r w:rsidRPr="00A75C1E">
        <w:rPr>
          <w:b/>
          <w:sz w:val="28"/>
          <w:szCs w:val="28"/>
        </w:rPr>
        <w:t>Chlorine:</w:t>
      </w:r>
      <w:r w:rsidRPr="00AE0B13">
        <w:rPr>
          <w:sz w:val="22"/>
          <w:szCs w:val="22"/>
        </w:rPr>
        <w:t xml:space="preserve"> </w:t>
      </w:r>
      <w:r w:rsidRPr="00A75C1E">
        <w:rPr>
          <w:sz w:val="24"/>
          <w:szCs w:val="24"/>
        </w:rPr>
        <w:t>Some people who use water containing chlorine well in excess of the MRDL could experience irritating effects to their eyes and nose. Some people who drink water containing chlorine well in excess of the MRDL could experience stomach discomfort.”</w:t>
      </w:r>
    </w:p>
    <w:p w:rsidR="0040484A" w:rsidRDefault="0040484A" w:rsidP="0040484A">
      <w:pPr>
        <w:rPr>
          <w:rFonts w:ascii="Comic Sans MS" w:hAnsi="Comic Sans MS"/>
          <w:sz w:val="22"/>
          <w:szCs w:val="22"/>
        </w:rPr>
      </w:pPr>
    </w:p>
    <w:p w:rsidR="0040484A" w:rsidRDefault="0040484A" w:rsidP="0040484A">
      <w:pPr>
        <w:rPr>
          <w:rFonts w:ascii="Comic Sans MS" w:hAnsi="Comic Sans MS"/>
          <w:sz w:val="22"/>
          <w:szCs w:val="22"/>
        </w:rPr>
      </w:pPr>
    </w:p>
    <w:p w:rsidR="0040484A" w:rsidRPr="00B65E41" w:rsidRDefault="0040484A" w:rsidP="0040484A">
      <w:pPr>
        <w:rPr>
          <w:sz w:val="26"/>
          <w:szCs w:val="26"/>
        </w:rPr>
      </w:pPr>
      <w:r w:rsidRPr="00B65E41">
        <w:rPr>
          <w:sz w:val="26"/>
          <w:szCs w:val="26"/>
        </w:rPr>
        <w:t>Why are the term’s “ppm” and “ppb” Important?</w:t>
      </w:r>
    </w:p>
    <w:p w:rsidR="0040484A" w:rsidRPr="00B65E41" w:rsidRDefault="0040484A" w:rsidP="0040484A">
      <w:pPr>
        <w:rPr>
          <w:sz w:val="26"/>
          <w:szCs w:val="26"/>
        </w:rPr>
      </w:pPr>
    </w:p>
    <w:p w:rsidR="0040484A" w:rsidRPr="00B65E41" w:rsidRDefault="0040484A" w:rsidP="0040484A">
      <w:pPr>
        <w:rPr>
          <w:sz w:val="26"/>
          <w:szCs w:val="26"/>
        </w:rPr>
      </w:pPr>
      <w:r w:rsidRPr="00B65E41">
        <w:rPr>
          <w:sz w:val="26"/>
          <w:szCs w:val="26"/>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rsidR="0040484A" w:rsidRPr="00B65E41" w:rsidRDefault="0040484A" w:rsidP="0040484A">
      <w:pPr>
        <w:rPr>
          <w:sz w:val="26"/>
          <w:szCs w:val="26"/>
        </w:rPr>
      </w:pPr>
      <w:r w:rsidRPr="00B65E41">
        <w:rPr>
          <w:sz w:val="26"/>
          <w:szCs w:val="26"/>
        </w:rPr>
        <w:t>1 standard atmosphere of water (1 liter of pure water at 4 degrees Celsius) weights 1,000,000 mg or one (1) kilogram (2.2 lbs.): 1 liter = 1.06 quarts.</w:t>
      </w:r>
    </w:p>
    <w:p w:rsidR="0040484A" w:rsidRPr="00B65E41" w:rsidRDefault="0040484A" w:rsidP="0040484A">
      <w:pPr>
        <w:rPr>
          <w:sz w:val="26"/>
          <w:szCs w:val="26"/>
        </w:rPr>
      </w:pPr>
      <w:r w:rsidRPr="00B65E41">
        <w:rPr>
          <w:sz w:val="26"/>
          <w:szCs w:val="26"/>
        </w:rPr>
        <w:t>One ppb = 1 inch in 16,000 miles; 1 cent in $10 million; 1 second in 32 years; one drop in an Olympic swimming pool.</w:t>
      </w:r>
    </w:p>
    <w:p w:rsidR="0040484A" w:rsidRPr="00B65E41" w:rsidRDefault="0040484A" w:rsidP="0040484A">
      <w:pPr>
        <w:rPr>
          <w:sz w:val="26"/>
          <w:szCs w:val="26"/>
        </w:rPr>
      </w:pPr>
      <w:r w:rsidRPr="00B65E41">
        <w:rPr>
          <w:sz w:val="26"/>
          <w:szCs w:val="26"/>
        </w:rPr>
        <w:t>One ppm = 1 inch in 16 miles; 1 minute in 2 years; 1 cent in $10,000; one drop in 55 gallons.</w:t>
      </w:r>
    </w:p>
    <w:p w:rsidR="00D76B91" w:rsidRDefault="00D76B91" w:rsidP="003A6FCA"/>
    <w:p w:rsidR="00FB10F2" w:rsidRPr="003A6FCA" w:rsidRDefault="00DB1C48" w:rsidP="003A6FCA">
      <w:r>
        <w:t>Report prepared by:  Skookum Water Company,</w:t>
      </w:r>
      <w:r w:rsidR="00DB368D">
        <w:t xml:space="preserve"> CA</w:t>
      </w:r>
    </w:p>
    <w:sectPr w:rsidR="00FB10F2" w:rsidRPr="003A6FCA"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3F1" w:rsidRDefault="008523F1">
      <w:r>
        <w:separator/>
      </w:r>
    </w:p>
  </w:endnote>
  <w:endnote w:type="continuationSeparator" w:id="0">
    <w:p w:rsidR="008523F1" w:rsidRDefault="0085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9657DC">
      <w:rPr>
        <w:i/>
        <w:iCs/>
      </w:rPr>
      <w:t>Febr</w:t>
    </w:r>
    <w:r w:rsidR="00717191">
      <w:rPr>
        <w:i/>
        <w:iCs/>
      </w:rPr>
      <w:t xml:space="preserve">uary </w:t>
    </w:r>
    <w:r w:rsidR="009657DC">
      <w:rPr>
        <w:i/>
        <w:iCs/>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657DC">
      <w:rPr>
        <w:i/>
        <w:iCs/>
      </w:rPr>
      <w:t>February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3F1" w:rsidRDefault="008523F1">
      <w:r>
        <w:separator/>
      </w:r>
    </w:p>
  </w:footnote>
  <w:footnote w:type="continuationSeparator" w:id="0">
    <w:p w:rsidR="008523F1" w:rsidRDefault="00852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2CD"/>
    <w:rsid w:val="00005E6E"/>
    <w:rsid w:val="00012E0B"/>
    <w:rsid w:val="00022705"/>
    <w:rsid w:val="00024D43"/>
    <w:rsid w:val="000360D3"/>
    <w:rsid w:val="000370BE"/>
    <w:rsid w:val="00044344"/>
    <w:rsid w:val="000450D8"/>
    <w:rsid w:val="0004748A"/>
    <w:rsid w:val="00053BC0"/>
    <w:rsid w:val="000550A9"/>
    <w:rsid w:val="000551F9"/>
    <w:rsid w:val="00065561"/>
    <w:rsid w:val="00073BE0"/>
    <w:rsid w:val="00074CBB"/>
    <w:rsid w:val="000804C5"/>
    <w:rsid w:val="00084A08"/>
    <w:rsid w:val="00085A69"/>
    <w:rsid w:val="000943DA"/>
    <w:rsid w:val="00094751"/>
    <w:rsid w:val="0009760C"/>
    <w:rsid w:val="000A08B0"/>
    <w:rsid w:val="000A0BCF"/>
    <w:rsid w:val="000B74BB"/>
    <w:rsid w:val="000C16DD"/>
    <w:rsid w:val="000C1A52"/>
    <w:rsid w:val="000D2943"/>
    <w:rsid w:val="000D4AC7"/>
    <w:rsid w:val="000F6367"/>
    <w:rsid w:val="00100750"/>
    <w:rsid w:val="00101107"/>
    <w:rsid w:val="001151D3"/>
    <w:rsid w:val="00122E7A"/>
    <w:rsid w:val="00127B6D"/>
    <w:rsid w:val="001331D3"/>
    <w:rsid w:val="001476E6"/>
    <w:rsid w:val="00153D70"/>
    <w:rsid w:val="00154C45"/>
    <w:rsid w:val="0015798E"/>
    <w:rsid w:val="00161D5A"/>
    <w:rsid w:val="0016734D"/>
    <w:rsid w:val="00170328"/>
    <w:rsid w:val="00171B32"/>
    <w:rsid w:val="00172215"/>
    <w:rsid w:val="00173A3B"/>
    <w:rsid w:val="00181F3E"/>
    <w:rsid w:val="00194DB3"/>
    <w:rsid w:val="001A05BF"/>
    <w:rsid w:val="001A2BEE"/>
    <w:rsid w:val="001A47B7"/>
    <w:rsid w:val="001A65A0"/>
    <w:rsid w:val="001B095A"/>
    <w:rsid w:val="001B10EB"/>
    <w:rsid w:val="001C333B"/>
    <w:rsid w:val="001C3D36"/>
    <w:rsid w:val="001C7816"/>
    <w:rsid w:val="001D50D9"/>
    <w:rsid w:val="001D7D91"/>
    <w:rsid w:val="001E0454"/>
    <w:rsid w:val="001E0B86"/>
    <w:rsid w:val="001E13D1"/>
    <w:rsid w:val="001E521B"/>
    <w:rsid w:val="001E5517"/>
    <w:rsid w:val="001E5F9F"/>
    <w:rsid w:val="001E7F17"/>
    <w:rsid w:val="001F155B"/>
    <w:rsid w:val="001F3468"/>
    <w:rsid w:val="00200ED0"/>
    <w:rsid w:val="002010C1"/>
    <w:rsid w:val="00214D2C"/>
    <w:rsid w:val="002166FF"/>
    <w:rsid w:val="0021686E"/>
    <w:rsid w:val="00217415"/>
    <w:rsid w:val="00220240"/>
    <w:rsid w:val="0023302C"/>
    <w:rsid w:val="00244269"/>
    <w:rsid w:val="00246D6E"/>
    <w:rsid w:val="0025510E"/>
    <w:rsid w:val="00256496"/>
    <w:rsid w:val="00264941"/>
    <w:rsid w:val="00273001"/>
    <w:rsid w:val="0028420E"/>
    <w:rsid w:val="002856B8"/>
    <w:rsid w:val="00294205"/>
    <w:rsid w:val="002A20BB"/>
    <w:rsid w:val="002A3636"/>
    <w:rsid w:val="002A5C9F"/>
    <w:rsid w:val="002A746D"/>
    <w:rsid w:val="002B0B02"/>
    <w:rsid w:val="002B3B52"/>
    <w:rsid w:val="002D429D"/>
    <w:rsid w:val="002E0D45"/>
    <w:rsid w:val="002E43B8"/>
    <w:rsid w:val="002F0A31"/>
    <w:rsid w:val="002F6EC9"/>
    <w:rsid w:val="002F730D"/>
    <w:rsid w:val="00301D86"/>
    <w:rsid w:val="00303D1C"/>
    <w:rsid w:val="00304873"/>
    <w:rsid w:val="003205C1"/>
    <w:rsid w:val="0033024B"/>
    <w:rsid w:val="00332A75"/>
    <w:rsid w:val="00335461"/>
    <w:rsid w:val="00342536"/>
    <w:rsid w:val="0034785D"/>
    <w:rsid w:val="00357F0C"/>
    <w:rsid w:val="00371FA3"/>
    <w:rsid w:val="00391089"/>
    <w:rsid w:val="00397893"/>
    <w:rsid w:val="003A5487"/>
    <w:rsid w:val="003A5EB5"/>
    <w:rsid w:val="003A6FCA"/>
    <w:rsid w:val="003B1F6B"/>
    <w:rsid w:val="003B3381"/>
    <w:rsid w:val="003C7E02"/>
    <w:rsid w:val="003E7032"/>
    <w:rsid w:val="003F23AC"/>
    <w:rsid w:val="003F5E00"/>
    <w:rsid w:val="0040484A"/>
    <w:rsid w:val="004053E9"/>
    <w:rsid w:val="00416A8E"/>
    <w:rsid w:val="0041709B"/>
    <w:rsid w:val="004230E3"/>
    <w:rsid w:val="0042631E"/>
    <w:rsid w:val="00441930"/>
    <w:rsid w:val="0044199E"/>
    <w:rsid w:val="004445E4"/>
    <w:rsid w:val="00446969"/>
    <w:rsid w:val="0045424E"/>
    <w:rsid w:val="004635A3"/>
    <w:rsid w:val="004656C7"/>
    <w:rsid w:val="0047086C"/>
    <w:rsid w:val="0047280C"/>
    <w:rsid w:val="00472D17"/>
    <w:rsid w:val="00473411"/>
    <w:rsid w:val="004848BB"/>
    <w:rsid w:val="004912AD"/>
    <w:rsid w:val="004A05D8"/>
    <w:rsid w:val="004A07B2"/>
    <w:rsid w:val="004A1ABC"/>
    <w:rsid w:val="004A2077"/>
    <w:rsid w:val="004B7187"/>
    <w:rsid w:val="004C5E5E"/>
    <w:rsid w:val="004C6894"/>
    <w:rsid w:val="004C72A2"/>
    <w:rsid w:val="004D509C"/>
    <w:rsid w:val="004E2331"/>
    <w:rsid w:val="004F64BA"/>
    <w:rsid w:val="004F67E6"/>
    <w:rsid w:val="00500494"/>
    <w:rsid w:val="00501116"/>
    <w:rsid w:val="00501B52"/>
    <w:rsid w:val="005065B7"/>
    <w:rsid w:val="00514FDA"/>
    <w:rsid w:val="005170EC"/>
    <w:rsid w:val="00530B42"/>
    <w:rsid w:val="00534BB7"/>
    <w:rsid w:val="00535650"/>
    <w:rsid w:val="00535D95"/>
    <w:rsid w:val="00535F64"/>
    <w:rsid w:val="00535F8B"/>
    <w:rsid w:val="00537BEA"/>
    <w:rsid w:val="0054057D"/>
    <w:rsid w:val="00546A68"/>
    <w:rsid w:val="00546FDB"/>
    <w:rsid w:val="005525DA"/>
    <w:rsid w:val="005540D9"/>
    <w:rsid w:val="0055419E"/>
    <w:rsid w:val="0056039D"/>
    <w:rsid w:val="00580B82"/>
    <w:rsid w:val="005830FA"/>
    <w:rsid w:val="0058536C"/>
    <w:rsid w:val="005937EB"/>
    <w:rsid w:val="005A087D"/>
    <w:rsid w:val="005B4CC2"/>
    <w:rsid w:val="005C04C1"/>
    <w:rsid w:val="005D4636"/>
    <w:rsid w:val="005D5746"/>
    <w:rsid w:val="005D698E"/>
    <w:rsid w:val="005E0C69"/>
    <w:rsid w:val="005E279B"/>
    <w:rsid w:val="005E4953"/>
    <w:rsid w:val="005E6068"/>
    <w:rsid w:val="005F17BC"/>
    <w:rsid w:val="005F3EBB"/>
    <w:rsid w:val="005F4841"/>
    <w:rsid w:val="0060219E"/>
    <w:rsid w:val="00606A2B"/>
    <w:rsid w:val="00615750"/>
    <w:rsid w:val="00623849"/>
    <w:rsid w:val="00633A17"/>
    <w:rsid w:val="00640676"/>
    <w:rsid w:val="0064205A"/>
    <w:rsid w:val="00643C66"/>
    <w:rsid w:val="0066456C"/>
    <w:rsid w:val="00671AD3"/>
    <w:rsid w:val="00680846"/>
    <w:rsid w:val="0068272C"/>
    <w:rsid w:val="00685571"/>
    <w:rsid w:val="00691186"/>
    <w:rsid w:val="00695A6F"/>
    <w:rsid w:val="006A04A9"/>
    <w:rsid w:val="006A1E74"/>
    <w:rsid w:val="006C2732"/>
    <w:rsid w:val="006D4D93"/>
    <w:rsid w:val="006D506D"/>
    <w:rsid w:val="006D6689"/>
    <w:rsid w:val="006E03F6"/>
    <w:rsid w:val="006F6D2C"/>
    <w:rsid w:val="007003D1"/>
    <w:rsid w:val="007017A9"/>
    <w:rsid w:val="00706DED"/>
    <w:rsid w:val="0071047D"/>
    <w:rsid w:val="0071576E"/>
    <w:rsid w:val="00717191"/>
    <w:rsid w:val="00717E80"/>
    <w:rsid w:val="00722BA8"/>
    <w:rsid w:val="00737455"/>
    <w:rsid w:val="00742E55"/>
    <w:rsid w:val="007452F3"/>
    <w:rsid w:val="007471DB"/>
    <w:rsid w:val="00775871"/>
    <w:rsid w:val="00783E47"/>
    <w:rsid w:val="00783F5A"/>
    <w:rsid w:val="00796E52"/>
    <w:rsid w:val="007B0B24"/>
    <w:rsid w:val="007C3C50"/>
    <w:rsid w:val="007C6D7B"/>
    <w:rsid w:val="007E372F"/>
    <w:rsid w:val="007E3C37"/>
    <w:rsid w:val="007F2D47"/>
    <w:rsid w:val="007F584E"/>
    <w:rsid w:val="00803861"/>
    <w:rsid w:val="00803DFB"/>
    <w:rsid w:val="0080460B"/>
    <w:rsid w:val="00814AAE"/>
    <w:rsid w:val="008222DE"/>
    <w:rsid w:val="0082242B"/>
    <w:rsid w:val="00824962"/>
    <w:rsid w:val="008272D0"/>
    <w:rsid w:val="00831585"/>
    <w:rsid w:val="00832E7C"/>
    <w:rsid w:val="008444D2"/>
    <w:rsid w:val="008523F1"/>
    <w:rsid w:val="00857337"/>
    <w:rsid w:val="00872EB3"/>
    <w:rsid w:val="00881DB7"/>
    <w:rsid w:val="00883433"/>
    <w:rsid w:val="00885381"/>
    <w:rsid w:val="00895240"/>
    <w:rsid w:val="008A0965"/>
    <w:rsid w:val="008A5B6C"/>
    <w:rsid w:val="008B01C6"/>
    <w:rsid w:val="008B7F21"/>
    <w:rsid w:val="008C336B"/>
    <w:rsid w:val="008C791A"/>
    <w:rsid w:val="008D1C80"/>
    <w:rsid w:val="008D6F4A"/>
    <w:rsid w:val="008E4C3F"/>
    <w:rsid w:val="008F7660"/>
    <w:rsid w:val="00901274"/>
    <w:rsid w:val="00901C69"/>
    <w:rsid w:val="00904288"/>
    <w:rsid w:val="00911A33"/>
    <w:rsid w:val="00915867"/>
    <w:rsid w:val="009160C7"/>
    <w:rsid w:val="0093666D"/>
    <w:rsid w:val="00936C4A"/>
    <w:rsid w:val="009419BC"/>
    <w:rsid w:val="0094633A"/>
    <w:rsid w:val="009607F7"/>
    <w:rsid w:val="00964EC2"/>
    <w:rsid w:val="009657DC"/>
    <w:rsid w:val="00970179"/>
    <w:rsid w:val="00970BCF"/>
    <w:rsid w:val="00971023"/>
    <w:rsid w:val="00973F02"/>
    <w:rsid w:val="009746A3"/>
    <w:rsid w:val="00974728"/>
    <w:rsid w:val="00974C46"/>
    <w:rsid w:val="00975448"/>
    <w:rsid w:val="00975A98"/>
    <w:rsid w:val="00983590"/>
    <w:rsid w:val="00990849"/>
    <w:rsid w:val="0099313E"/>
    <w:rsid w:val="009A14D7"/>
    <w:rsid w:val="009A6EA9"/>
    <w:rsid w:val="009B1047"/>
    <w:rsid w:val="009B337D"/>
    <w:rsid w:val="009C0E21"/>
    <w:rsid w:val="009C1882"/>
    <w:rsid w:val="009C3F08"/>
    <w:rsid w:val="009C4A4B"/>
    <w:rsid w:val="009E153B"/>
    <w:rsid w:val="009E2850"/>
    <w:rsid w:val="009F5401"/>
    <w:rsid w:val="00A0317C"/>
    <w:rsid w:val="00A0355F"/>
    <w:rsid w:val="00A0640D"/>
    <w:rsid w:val="00A107E3"/>
    <w:rsid w:val="00A21045"/>
    <w:rsid w:val="00A22881"/>
    <w:rsid w:val="00A24839"/>
    <w:rsid w:val="00A259A6"/>
    <w:rsid w:val="00A44246"/>
    <w:rsid w:val="00A93A21"/>
    <w:rsid w:val="00A9766F"/>
    <w:rsid w:val="00AA6C6C"/>
    <w:rsid w:val="00AB01B0"/>
    <w:rsid w:val="00AB5E87"/>
    <w:rsid w:val="00AC2997"/>
    <w:rsid w:val="00AC6D1E"/>
    <w:rsid w:val="00AD4876"/>
    <w:rsid w:val="00AD78B8"/>
    <w:rsid w:val="00AF0445"/>
    <w:rsid w:val="00AF2E38"/>
    <w:rsid w:val="00B0620C"/>
    <w:rsid w:val="00B1666D"/>
    <w:rsid w:val="00B2410E"/>
    <w:rsid w:val="00B26C10"/>
    <w:rsid w:val="00B3023D"/>
    <w:rsid w:val="00B30E79"/>
    <w:rsid w:val="00B36DC5"/>
    <w:rsid w:val="00B44817"/>
    <w:rsid w:val="00B45743"/>
    <w:rsid w:val="00B47579"/>
    <w:rsid w:val="00B51879"/>
    <w:rsid w:val="00B552D9"/>
    <w:rsid w:val="00B56F52"/>
    <w:rsid w:val="00B606D3"/>
    <w:rsid w:val="00B646BC"/>
    <w:rsid w:val="00B65A9A"/>
    <w:rsid w:val="00B67C49"/>
    <w:rsid w:val="00B70A07"/>
    <w:rsid w:val="00B74161"/>
    <w:rsid w:val="00B772E6"/>
    <w:rsid w:val="00B85CDA"/>
    <w:rsid w:val="00B86AA7"/>
    <w:rsid w:val="00B87C5D"/>
    <w:rsid w:val="00B91460"/>
    <w:rsid w:val="00B917F2"/>
    <w:rsid w:val="00B96EC8"/>
    <w:rsid w:val="00BB3E43"/>
    <w:rsid w:val="00BB412C"/>
    <w:rsid w:val="00BC123A"/>
    <w:rsid w:val="00BC4EA7"/>
    <w:rsid w:val="00BC6327"/>
    <w:rsid w:val="00BD55BB"/>
    <w:rsid w:val="00BD6FDB"/>
    <w:rsid w:val="00BE4E5D"/>
    <w:rsid w:val="00BE555D"/>
    <w:rsid w:val="00BE6564"/>
    <w:rsid w:val="00BE742A"/>
    <w:rsid w:val="00BF1F49"/>
    <w:rsid w:val="00BF6946"/>
    <w:rsid w:val="00BF725D"/>
    <w:rsid w:val="00C123E3"/>
    <w:rsid w:val="00C24948"/>
    <w:rsid w:val="00C3526A"/>
    <w:rsid w:val="00C41E25"/>
    <w:rsid w:val="00C45B4E"/>
    <w:rsid w:val="00C46764"/>
    <w:rsid w:val="00C51D70"/>
    <w:rsid w:val="00C550A1"/>
    <w:rsid w:val="00C55FC5"/>
    <w:rsid w:val="00C6314A"/>
    <w:rsid w:val="00C649AA"/>
    <w:rsid w:val="00C77170"/>
    <w:rsid w:val="00C8032D"/>
    <w:rsid w:val="00C952C9"/>
    <w:rsid w:val="00CB5A7C"/>
    <w:rsid w:val="00CB6FF7"/>
    <w:rsid w:val="00CC2F86"/>
    <w:rsid w:val="00CC3458"/>
    <w:rsid w:val="00CD26F1"/>
    <w:rsid w:val="00CD598A"/>
    <w:rsid w:val="00CE011D"/>
    <w:rsid w:val="00CE2D72"/>
    <w:rsid w:val="00CE5FA3"/>
    <w:rsid w:val="00CF1A7D"/>
    <w:rsid w:val="00D017E8"/>
    <w:rsid w:val="00D057C3"/>
    <w:rsid w:val="00D06308"/>
    <w:rsid w:val="00D118D4"/>
    <w:rsid w:val="00D15AE0"/>
    <w:rsid w:val="00D26951"/>
    <w:rsid w:val="00D33C8C"/>
    <w:rsid w:val="00D37E1F"/>
    <w:rsid w:val="00D47015"/>
    <w:rsid w:val="00D516C9"/>
    <w:rsid w:val="00D52A0F"/>
    <w:rsid w:val="00D5320E"/>
    <w:rsid w:val="00D564C0"/>
    <w:rsid w:val="00D7538B"/>
    <w:rsid w:val="00D76B91"/>
    <w:rsid w:val="00D924EC"/>
    <w:rsid w:val="00D9643A"/>
    <w:rsid w:val="00D96789"/>
    <w:rsid w:val="00DA0CD4"/>
    <w:rsid w:val="00DA2871"/>
    <w:rsid w:val="00DB1C48"/>
    <w:rsid w:val="00DB305E"/>
    <w:rsid w:val="00DB368D"/>
    <w:rsid w:val="00DB4D7F"/>
    <w:rsid w:val="00DC0B11"/>
    <w:rsid w:val="00DC2ED8"/>
    <w:rsid w:val="00DC30BE"/>
    <w:rsid w:val="00DC3DA9"/>
    <w:rsid w:val="00DC61D2"/>
    <w:rsid w:val="00DD7D18"/>
    <w:rsid w:val="00DE1141"/>
    <w:rsid w:val="00DE2077"/>
    <w:rsid w:val="00E00058"/>
    <w:rsid w:val="00E034EF"/>
    <w:rsid w:val="00E05FE1"/>
    <w:rsid w:val="00E20938"/>
    <w:rsid w:val="00E214E1"/>
    <w:rsid w:val="00E23B5B"/>
    <w:rsid w:val="00E24A9F"/>
    <w:rsid w:val="00E24E8A"/>
    <w:rsid w:val="00E25265"/>
    <w:rsid w:val="00E36A15"/>
    <w:rsid w:val="00E41CD5"/>
    <w:rsid w:val="00E41EE8"/>
    <w:rsid w:val="00E5319A"/>
    <w:rsid w:val="00E56B28"/>
    <w:rsid w:val="00E6542D"/>
    <w:rsid w:val="00E73215"/>
    <w:rsid w:val="00E80B80"/>
    <w:rsid w:val="00E8528D"/>
    <w:rsid w:val="00E91D0B"/>
    <w:rsid w:val="00E92E9C"/>
    <w:rsid w:val="00EA13A5"/>
    <w:rsid w:val="00EA1E5D"/>
    <w:rsid w:val="00EA5139"/>
    <w:rsid w:val="00EA66F0"/>
    <w:rsid w:val="00EB0127"/>
    <w:rsid w:val="00EB3BEC"/>
    <w:rsid w:val="00EB592C"/>
    <w:rsid w:val="00EB6CF4"/>
    <w:rsid w:val="00EC4065"/>
    <w:rsid w:val="00EC4BD4"/>
    <w:rsid w:val="00ED3FE8"/>
    <w:rsid w:val="00EE7DDE"/>
    <w:rsid w:val="00EE7E33"/>
    <w:rsid w:val="00EF0F4D"/>
    <w:rsid w:val="00EF7091"/>
    <w:rsid w:val="00EF7F82"/>
    <w:rsid w:val="00F00E10"/>
    <w:rsid w:val="00F01B42"/>
    <w:rsid w:val="00F07AC1"/>
    <w:rsid w:val="00F07C8E"/>
    <w:rsid w:val="00F1148C"/>
    <w:rsid w:val="00F16CBF"/>
    <w:rsid w:val="00F17010"/>
    <w:rsid w:val="00F24C30"/>
    <w:rsid w:val="00F3175B"/>
    <w:rsid w:val="00F5117E"/>
    <w:rsid w:val="00F51B61"/>
    <w:rsid w:val="00F70EF1"/>
    <w:rsid w:val="00F75012"/>
    <w:rsid w:val="00F75418"/>
    <w:rsid w:val="00F82AC5"/>
    <w:rsid w:val="00F82FE4"/>
    <w:rsid w:val="00F87E2C"/>
    <w:rsid w:val="00F87F26"/>
    <w:rsid w:val="00F91354"/>
    <w:rsid w:val="00F925AF"/>
    <w:rsid w:val="00F943FC"/>
    <w:rsid w:val="00FB10F2"/>
    <w:rsid w:val="00FB67EC"/>
    <w:rsid w:val="00FC01B5"/>
    <w:rsid w:val="00FC34F6"/>
    <w:rsid w:val="00FC5ED1"/>
    <w:rsid w:val="00FC73AF"/>
    <w:rsid w:val="00FD4B98"/>
    <w:rsid w:val="00FE7B69"/>
    <w:rsid w:val="00FF0C1D"/>
    <w:rsid w:val="00FF175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16984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5</cp:revision>
  <cp:lastPrinted>2016-12-30T20:35:00Z</cp:lastPrinted>
  <dcterms:created xsi:type="dcterms:W3CDTF">2021-06-11T17:31:00Z</dcterms:created>
  <dcterms:modified xsi:type="dcterms:W3CDTF">2021-06-15T00:39:00Z</dcterms:modified>
</cp:coreProperties>
</file>