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8908A2F" w:rsidR="00BC6327" w:rsidRPr="00412B2F" w:rsidRDefault="000F38C2"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Riverdale Village</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FC5CD18" w:rsidR="00BC6327" w:rsidRPr="00412B2F" w:rsidRDefault="000F38C2"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04/13/2020</w:t>
            </w:r>
          </w:p>
        </w:tc>
      </w:tr>
    </w:tbl>
    <w:p w14:paraId="205B0D27" w14:textId="5378D318" w:rsidR="008E4080" w:rsidRDefault="008E4080">
      <w:pPr>
        <w:rPr>
          <w:sz w:val="12"/>
        </w:rPr>
      </w:pPr>
    </w:p>
    <w:p w14:paraId="0E9C0375" w14:textId="09DE9FDA" w:rsidR="000F38C2" w:rsidRPr="00412B2F" w:rsidRDefault="000F38C2" w:rsidP="000F38C2">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We test the drinking water quality for many constituents as required by state and federal regulations.  This report shows the results of our monitoring for the period of January 1 to December 31, 201</w:t>
      </w:r>
      <w:r w:rsidR="007F269E">
        <w:rPr>
          <w:i/>
          <w:sz w:val="21"/>
          <w:szCs w:val="21"/>
        </w:rPr>
        <w:t>9</w:t>
      </w:r>
      <w:bookmarkStart w:id="0" w:name="_GoBack"/>
      <w:bookmarkEnd w:id="0"/>
      <w:r w:rsidRPr="00412B2F">
        <w:rPr>
          <w:i/>
          <w:sz w:val="21"/>
          <w:szCs w:val="21"/>
        </w:rPr>
        <w:t xml:space="preserve"> and may include earlier monitoring data.</w:t>
      </w:r>
    </w:p>
    <w:p w14:paraId="123D4FD6" w14:textId="77777777" w:rsidR="000F38C2" w:rsidRPr="00412B2F" w:rsidRDefault="000F38C2" w:rsidP="000F38C2">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Pr>
          <w:b/>
          <w:bCs/>
          <w:i/>
          <w:sz w:val="21"/>
          <w:szCs w:val="21"/>
          <w:u w:val="single"/>
          <w:lang w:val="es-MX"/>
        </w:rPr>
        <w:t>Riverdale Village</w:t>
      </w:r>
      <w:r w:rsidRPr="00442D66">
        <w:rPr>
          <w:b/>
          <w:bCs/>
          <w:sz w:val="21"/>
          <w:szCs w:val="21"/>
          <w:lang w:val="es-MX"/>
        </w:rPr>
        <w:t>] a [</w:t>
      </w:r>
      <w:r>
        <w:rPr>
          <w:b/>
          <w:bCs/>
          <w:i/>
          <w:sz w:val="21"/>
          <w:szCs w:val="21"/>
          <w:u w:val="single"/>
          <w:lang w:val="es-MX"/>
        </w:rPr>
        <w:t>661-497-9656</w:t>
      </w:r>
      <w:r w:rsidRPr="00442D66">
        <w:rPr>
          <w:b/>
          <w:bCs/>
          <w:sz w:val="21"/>
          <w:szCs w:val="21"/>
          <w:lang w:val="es-MX"/>
        </w:rPr>
        <w:t>] para asistirlo en español.</w:t>
      </w:r>
    </w:p>
    <w:p w14:paraId="552C7E49" w14:textId="77777777" w:rsidR="000F38C2" w:rsidRPr="00EA6AE0" w:rsidRDefault="000F38C2" w:rsidP="000F38C2">
      <w:pPr>
        <w:pStyle w:val="BodyText3"/>
        <w:pBdr>
          <w:top w:val="none" w:sz="0" w:space="0" w:color="auto"/>
          <w:left w:val="none" w:sz="0" w:space="0" w:color="auto"/>
          <w:bottom w:val="none" w:sz="0" w:space="0" w:color="auto"/>
          <w:right w:val="none" w:sz="0" w:space="0" w:color="auto"/>
        </w:pBdr>
        <w:spacing w:before="60" w:after="60"/>
        <w:rPr>
          <w:b/>
          <w:bCs/>
          <w:sz w:val="23"/>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Pr="00BA6254">
        <w:rPr>
          <w:rFonts w:ascii="PMingLiU" w:eastAsia="PMingLiU" w:hAnsi="PMingLiU" w:cs="PMingLiU"/>
          <w:b/>
          <w:bCs/>
          <w:sz w:val="21"/>
          <w:szCs w:val="21"/>
          <w:lang w:val="es-ES"/>
        </w:rPr>
        <w:t xml:space="preserve"> [</w:t>
      </w:r>
      <w:r>
        <w:rPr>
          <w:b/>
          <w:bCs/>
          <w:i/>
          <w:sz w:val="21"/>
          <w:szCs w:val="21"/>
          <w:u w:val="single"/>
          <w:lang w:val="es-MX"/>
        </w:rPr>
        <w:t>Riverdale Village</w:t>
      </w:r>
      <w:r w:rsidRPr="00BA6254">
        <w:rPr>
          <w:rFonts w:ascii="PMingLiU" w:eastAsia="PMingLiU" w:hAnsi="PMingLiU" w:cs="PMingLiU"/>
          <w:b/>
          <w:bCs/>
          <w:sz w:val="21"/>
          <w:szCs w:val="21"/>
          <w:lang w:val="es-ES"/>
        </w:rPr>
        <w:t>]</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Pr>
          <w:rFonts w:eastAsia="PMingLiU"/>
          <w:b/>
          <w:bCs/>
          <w:i/>
          <w:sz w:val="21"/>
          <w:szCs w:val="21"/>
          <w:lang w:val="es-ES"/>
        </w:rPr>
        <w:t>661-497-9656</w:t>
      </w:r>
      <w:r>
        <w:rPr>
          <w:rFonts w:eastAsia="PMingLiU"/>
          <w:b/>
          <w:bCs/>
          <w:i/>
          <w:sz w:val="23"/>
          <w:szCs w:val="21"/>
          <w:lang w:val="es-ES"/>
        </w:rPr>
        <w:t>]</w:t>
      </w:r>
    </w:p>
    <w:p w14:paraId="26F5A38B" w14:textId="77777777" w:rsidR="000F38C2" w:rsidRPr="00412B2F" w:rsidRDefault="000F38C2" w:rsidP="000F38C2">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Ang pag-uulat na ito ay naglalaman ng mahalagang impormasyon tungkol sa inyong inuming tubig.  Mangyaring makipag-ugnayan sa [</w:t>
      </w:r>
      <w:r>
        <w:rPr>
          <w:b/>
          <w:bCs/>
          <w:i/>
          <w:sz w:val="21"/>
          <w:szCs w:val="21"/>
          <w:u w:val="single"/>
          <w:lang w:val="es-MX"/>
        </w:rPr>
        <w:t>Riverdale Village</w:t>
      </w:r>
      <w:r w:rsidRPr="008A64D8">
        <w:rPr>
          <w:b/>
          <w:bCs/>
          <w:sz w:val="21"/>
          <w:szCs w:val="21"/>
          <w:lang w:val="es-ES"/>
        </w:rPr>
        <w:t>] o tumawag sa [</w:t>
      </w:r>
      <w:r>
        <w:rPr>
          <w:b/>
          <w:bCs/>
          <w:i/>
          <w:sz w:val="21"/>
          <w:szCs w:val="21"/>
          <w:u w:val="single"/>
          <w:lang w:val="es-ES"/>
        </w:rPr>
        <w:t>661-497-9656</w:t>
      </w:r>
      <w:r w:rsidRPr="008A64D8">
        <w:rPr>
          <w:b/>
          <w:bCs/>
          <w:sz w:val="21"/>
          <w:szCs w:val="21"/>
          <w:lang w:val="es-ES"/>
        </w:rPr>
        <w:t>] para matulungan sa wikang Tagalog</w:t>
      </w:r>
      <w:r w:rsidRPr="00412B2F">
        <w:rPr>
          <w:b/>
          <w:bCs/>
          <w:sz w:val="21"/>
          <w:szCs w:val="21"/>
          <w:lang w:val="es-ES"/>
        </w:rPr>
        <w:t>.</w:t>
      </w:r>
    </w:p>
    <w:p w14:paraId="388FC9FD" w14:textId="77777777" w:rsidR="000F38C2" w:rsidRPr="00412B2F" w:rsidRDefault="000F38C2" w:rsidP="000F38C2">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Báo cáo này chứa thông tin quan trọng về nước uống của bạn.  Xin vui lòng liên hệ [</w:t>
      </w:r>
      <w:r>
        <w:rPr>
          <w:b/>
          <w:bCs/>
          <w:i/>
          <w:sz w:val="21"/>
          <w:szCs w:val="21"/>
          <w:u w:val="single"/>
          <w:lang w:val="es-MX"/>
        </w:rPr>
        <w:t>Riverdale Village</w:t>
      </w:r>
      <w:r w:rsidRPr="00412B2F">
        <w:rPr>
          <w:b/>
          <w:bCs/>
          <w:sz w:val="21"/>
          <w:szCs w:val="21"/>
          <w:lang w:val="es-ES"/>
        </w:rPr>
        <w:t>] tại [</w:t>
      </w:r>
      <w:r>
        <w:rPr>
          <w:b/>
          <w:bCs/>
          <w:i/>
          <w:sz w:val="21"/>
          <w:szCs w:val="21"/>
          <w:u w:val="single"/>
          <w:lang w:val="es-MX"/>
        </w:rPr>
        <w:t>661-497-9656</w:t>
      </w:r>
      <w:r w:rsidRPr="00412B2F">
        <w:rPr>
          <w:b/>
          <w:bCs/>
          <w:sz w:val="21"/>
          <w:szCs w:val="21"/>
          <w:lang w:val="es-ES"/>
        </w:rPr>
        <w:t>] để được hỗ trợ giúp bằng tiếng Việt.</w:t>
      </w:r>
    </w:p>
    <w:p w14:paraId="7F44B51D" w14:textId="77777777" w:rsidR="000F38C2" w:rsidRPr="00412B2F" w:rsidRDefault="000F38C2" w:rsidP="000F38C2">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Tsab ntawv no muaj cov ntsiab lus tseem ceeb txog koj cov dej haus.  Thov hu rau [</w:t>
      </w:r>
      <w:r>
        <w:rPr>
          <w:b/>
          <w:bCs/>
          <w:i/>
          <w:sz w:val="21"/>
          <w:szCs w:val="21"/>
          <w:u w:val="single"/>
          <w:lang w:val="es-MX"/>
        </w:rPr>
        <w:t>Riverdale Village</w:t>
      </w:r>
      <w:r w:rsidRPr="00412B2F">
        <w:rPr>
          <w:b/>
          <w:bCs/>
          <w:sz w:val="21"/>
          <w:szCs w:val="21"/>
          <w:lang w:val="es-ES"/>
        </w:rPr>
        <w:t>] ntawm [</w:t>
      </w:r>
      <w:r>
        <w:rPr>
          <w:b/>
          <w:bCs/>
          <w:i/>
          <w:sz w:val="21"/>
          <w:szCs w:val="21"/>
          <w:u w:val="single"/>
          <w:lang w:val="es-MX"/>
        </w:rPr>
        <w:t>661-497-9656</w:t>
      </w:r>
      <w:r w:rsidRPr="00412B2F">
        <w:rPr>
          <w:b/>
          <w:bCs/>
          <w:sz w:val="21"/>
          <w:szCs w:val="21"/>
          <w:lang w:val="es-ES"/>
        </w:rPr>
        <w:t>] rau kev pab hauv lus Askiv.</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0F38C2" w:rsidRPr="00412B2F" w14:paraId="2581123A" w14:textId="77777777" w:rsidTr="0059344B">
        <w:trPr>
          <w:cantSplit/>
        </w:trPr>
        <w:tc>
          <w:tcPr>
            <w:tcW w:w="2970" w:type="dxa"/>
            <w:gridSpan w:val="2"/>
          </w:tcPr>
          <w:p w14:paraId="09E5214F" w14:textId="77777777" w:rsidR="000F38C2" w:rsidRPr="00412B2F" w:rsidRDefault="000F38C2" w:rsidP="0059344B">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363B8C45" w14:textId="77777777" w:rsidR="000F38C2" w:rsidRPr="00412B2F" w:rsidRDefault="000F38C2" w:rsidP="0059344B">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5E5C57">
              <w:rPr>
                <w:sz w:val="20"/>
              </w:rPr>
              <w:t>Ground water from well and purchased blend of ground and surface waters</w:t>
            </w:r>
          </w:p>
        </w:tc>
      </w:tr>
      <w:tr w:rsidR="000F38C2" w:rsidRPr="00412B2F" w14:paraId="5129FA87" w14:textId="77777777" w:rsidTr="0059344B">
        <w:trPr>
          <w:cantSplit/>
        </w:trPr>
        <w:tc>
          <w:tcPr>
            <w:tcW w:w="3600" w:type="dxa"/>
            <w:gridSpan w:val="3"/>
          </w:tcPr>
          <w:p w14:paraId="63A508C5" w14:textId="77777777" w:rsidR="000F38C2" w:rsidRPr="00412B2F" w:rsidRDefault="000F38C2" w:rsidP="0059344B">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4D4E5544" w14:textId="77777777" w:rsidR="000F38C2" w:rsidRPr="00412B2F" w:rsidRDefault="000F38C2" w:rsidP="0059344B">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Well 01 </w:t>
            </w:r>
            <w:r w:rsidRPr="00C52EF4">
              <w:rPr>
                <w:sz w:val="20"/>
              </w:rPr>
              <w:t>located at SE corner of park purchased water from Oildale Mutual Water</w:t>
            </w:r>
          </w:p>
        </w:tc>
      </w:tr>
      <w:tr w:rsidR="000F38C2" w:rsidRPr="00412B2F" w14:paraId="1D5BD625" w14:textId="77777777" w:rsidTr="0059344B">
        <w:tc>
          <w:tcPr>
            <w:tcW w:w="10800" w:type="dxa"/>
            <w:gridSpan w:val="8"/>
            <w:tcBorders>
              <w:bottom w:val="single" w:sz="4" w:space="0" w:color="auto"/>
            </w:tcBorders>
          </w:tcPr>
          <w:p w14:paraId="527CEB4D" w14:textId="77777777" w:rsidR="000F38C2" w:rsidRPr="00412B2F" w:rsidRDefault="000F38C2" w:rsidP="0059344B">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0F38C2" w:rsidRPr="00412B2F" w14:paraId="3D835DFA" w14:textId="77777777" w:rsidTr="0059344B">
        <w:tc>
          <w:tcPr>
            <w:tcW w:w="4500" w:type="dxa"/>
            <w:gridSpan w:val="4"/>
          </w:tcPr>
          <w:p w14:paraId="673315DE" w14:textId="77777777" w:rsidR="000F38C2" w:rsidRPr="00412B2F" w:rsidRDefault="000F38C2" w:rsidP="0059344B">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2DDAC9FB" w14:textId="77777777" w:rsidR="000F38C2" w:rsidRPr="00412B2F" w:rsidRDefault="000F38C2" w:rsidP="0059344B">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You may request it by contacting Riverdale Village 661-497-9656</w:t>
            </w:r>
          </w:p>
        </w:tc>
      </w:tr>
      <w:tr w:rsidR="000F38C2" w:rsidRPr="00412B2F" w14:paraId="1ECF7D6E" w14:textId="77777777" w:rsidTr="0059344B">
        <w:tc>
          <w:tcPr>
            <w:tcW w:w="10800" w:type="dxa"/>
            <w:gridSpan w:val="8"/>
            <w:tcBorders>
              <w:bottom w:val="single" w:sz="4" w:space="0" w:color="auto"/>
            </w:tcBorders>
          </w:tcPr>
          <w:p w14:paraId="73B917B5" w14:textId="77777777" w:rsidR="000F38C2" w:rsidRPr="00412B2F" w:rsidRDefault="000F38C2" w:rsidP="0059344B">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0F38C2" w:rsidRPr="00412B2F" w14:paraId="490F6114" w14:textId="77777777" w:rsidTr="0059344B">
        <w:tc>
          <w:tcPr>
            <w:tcW w:w="7110" w:type="dxa"/>
            <w:gridSpan w:val="5"/>
          </w:tcPr>
          <w:p w14:paraId="190BB669" w14:textId="77777777" w:rsidR="000F38C2" w:rsidRPr="00412B2F" w:rsidRDefault="000F38C2" w:rsidP="0059344B">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71619EA0" w14:textId="77777777" w:rsidR="000F38C2" w:rsidRPr="00412B2F" w:rsidRDefault="000F38C2" w:rsidP="0059344B">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0F38C2" w:rsidRPr="00412B2F" w14:paraId="5E74359A" w14:textId="77777777" w:rsidTr="0059344B">
        <w:tc>
          <w:tcPr>
            <w:tcW w:w="10800" w:type="dxa"/>
            <w:gridSpan w:val="8"/>
            <w:tcBorders>
              <w:bottom w:val="single" w:sz="4" w:space="0" w:color="auto"/>
            </w:tcBorders>
          </w:tcPr>
          <w:p w14:paraId="6E0C06F7" w14:textId="77777777" w:rsidR="000F38C2" w:rsidRPr="00412B2F" w:rsidRDefault="000F38C2" w:rsidP="0059344B">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You may request it by contacting Riverdale Village 661-497-9656</w:t>
            </w:r>
          </w:p>
        </w:tc>
      </w:tr>
      <w:tr w:rsidR="000F38C2" w:rsidRPr="00412B2F" w14:paraId="1E9E81AF" w14:textId="77777777" w:rsidTr="0059344B">
        <w:trPr>
          <w:cantSplit/>
        </w:trPr>
        <w:tc>
          <w:tcPr>
            <w:tcW w:w="2880" w:type="dxa"/>
          </w:tcPr>
          <w:p w14:paraId="2B394929" w14:textId="77777777" w:rsidR="000F38C2" w:rsidRPr="00412B2F" w:rsidRDefault="000F38C2" w:rsidP="0059344B">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4FB8792B" w14:textId="77777777" w:rsidR="000F38C2" w:rsidRPr="00412B2F" w:rsidRDefault="000F38C2" w:rsidP="0059344B">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Pr>
                <w:sz w:val="21"/>
                <w:szCs w:val="21"/>
              </w:rPr>
              <w:t>Phil Holderness / Contract Operator</w:t>
            </w:r>
          </w:p>
        </w:tc>
        <w:tc>
          <w:tcPr>
            <w:tcW w:w="810" w:type="dxa"/>
          </w:tcPr>
          <w:p w14:paraId="730D4733" w14:textId="77777777" w:rsidR="000F38C2" w:rsidRPr="00412B2F" w:rsidRDefault="000F38C2" w:rsidP="0059344B">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5F7174E6" w14:textId="77777777" w:rsidR="000F38C2" w:rsidRPr="00412B2F" w:rsidRDefault="000F38C2" w:rsidP="0059344B">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u w:val="single"/>
              </w:rPr>
              <w:t>(661) 323-5115</w:t>
            </w:r>
          </w:p>
        </w:tc>
      </w:tr>
    </w:tbl>
    <w:p w14:paraId="5D473295" w14:textId="0F6C696E" w:rsidR="000F38C2" w:rsidRDefault="000F38C2">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0"/>
        <w:gridCol w:w="9"/>
        <w:gridCol w:w="18"/>
        <w:gridCol w:w="783"/>
        <w:gridCol w:w="207"/>
        <w:gridCol w:w="245"/>
        <w:gridCol w:w="539"/>
        <w:gridCol w:w="566"/>
        <w:gridCol w:w="245"/>
        <w:gridCol w:w="179"/>
        <w:gridCol w:w="1016"/>
        <w:gridCol w:w="64"/>
        <w:gridCol w:w="677"/>
        <w:gridCol w:w="159"/>
        <w:gridCol w:w="518"/>
        <w:gridCol w:w="87"/>
        <w:gridCol w:w="475"/>
        <w:gridCol w:w="699"/>
        <w:gridCol w:w="2070"/>
        <w:gridCol w:w="40"/>
      </w:tblGrid>
      <w:tr w:rsidR="00BC6327" w:rsidRPr="00A44246" w14:paraId="1369AC78" w14:textId="77777777" w:rsidTr="00116190">
        <w:trPr>
          <w:gridAfter w:val="1"/>
          <w:wAfter w:w="40" w:type="dxa"/>
          <w:cantSplit/>
          <w:jc w:val="center"/>
        </w:trPr>
        <w:tc>
          <w:tcPr>
            <w:tcW w:w="10796" w:type="dxa"/>
            <w:gridSpan w:val="19"/>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116190">
        <w:trPr>
          <w:gridAfter w:val="1"/>
          <w:wAfter w:w="40" w:type="dxa"/>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4"/>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3"/>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7"/>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gridSpan w:val="2"/>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116190">
        <w:trPr>
          <w:gridAfter w:val="1"/>
          <w:wAfter w:w="40" w:type="dxa"/>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4"/>
            <w:tcBorders>
              <w:top w:val="nil"/>
              <w:bottom w:val="single" w:sz="4" w:space="0" w:color="auto"/>
            </w:tcBorders>
          </w:tcPr>
          <w:p w14:paraId="61CE45C2" w14:textId="49B5E4B1" w:rsidR="00BC6327" w:rsidRPr="00F41F91" w:rsidRDefault="00116190" w:rsidP="00383730">
            <w:pPr>
              <w:jc w:val="center"/>
              <w:rPr>
                <w:sz w:val="18"/>
                <w:szCs w:val="18"/>
                <w:u w:val="single"/>
              </w:rPr>
            </w:pPr>
            <w:r>
              <w:rPr>
                <w:sz w:val="18"/>
                <w:szCs w:val="18"/>
              </w:rPr>
              <w:t>0</w:t>
            </w:r>
          </w:p>
        </w:tc>
        <w:tc>
          <w:tcPr>
            <w:tcW w:w="1350" w:type="dxa"/>
            <w:gridSpan w:val="3"/>
            <w:tcBorders>
              <w:top w:val="nil"/>
              <w:bottom w:val="single" w:sz="4" w:space="0" w:color="auto"/>
            </w:tcBorders>
          </w:tcPr>
          <w:p w14:paraId="41570855" w14:textId="621346F2" w:rsidR="00BC6327" w:rsidRPr="00F41F91" w:rsidRDefault="00116190" w:rsidP="00383730">
            <w:pPr>
              <w:jc w:val="center"/>
              <w:rPr>
                <w:sz w:val="18"/>
                <w:szCs w:val="18"/>
              </w:rPr>
            </w:pPr>
            <w:r>
              <w:rPr>
                <w:sz w:val="18"/>
                <w:szCs w:val="18"/>
              </w:rPr>
              <w:t>0</w:t>
            </w:r>
          </w:p>
        </w:tc>
        <w:tc>
          <w:tcPr>
            <w:tcW w:w="2700" w:type="dxa"/>
            <w:gridSpan w:val="7"/>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4" w:type="dxa"/>
            <w:gridSpan w:val="2"/>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116190">
        <w:trPr>
          <w:gridAfter w:val="1"/>
          <w:wAfter w:w="40" w:type="dxa"/>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4"/>
            <w:tcBorders>
              <w:top w:val="single" w:sz="4" w:space="0" w:color="auto"/>
              <w:bottom w:val="single" w:sz="4" w:space="0" w:color="auto"/>
            </w:tcBorders>
          </w:tcPr>
          <w:p w14:paraId="0F22EBDD" w14:textId="3E4CE3B2" w:rsidR="008F7660" w:rsidRPr="00F41F91" w:rsidRDefault="00116190" w:rsidP="00383730">
            <w:pPr>
              <w:jc w:val="center"/>
              <w:rPr>
                <w:sz w:val="18"/>
                <w:szCs w:val="18"/>
              </w:rPr>
            </w:pPr>
            <w:r>
              <w:rPr>
                <w:sz w:val="18"/>
                <w:szCs w:val="18"/>
              </w:rPr>
              <w:t>0</w:t>
            </w:r>
          </w:p>
        </w:tc>
        <w:tc>
          <w:tcPr>
            <w:tcW w:w="1350" w:type="dxa"/>
            <w:gridSpan w:val="3"/>
            <w:tcBorders>
              <w:top w:val="single" w:sz="4" w:space="0" w:color="auto"/>
              <w:bottom w:val="single" w:sz="4" w:space="0" w:color="auto"/>
            </w:tcBorders>
          </w:tcPr>
          <w:p w14:paraId="49BF3FBF" w14:textId="26C80333" w:rsidR="008F7660" w:rsidRPr="00F41F91" w:rsidRDefault="00116190" w:rsidP="00383730">
            <w:pPr>
              <w:jc w:val="center"/>
              <w:rPr>
                <w:sz w:val="18"/>
                <w:szCs w:val="18"/>
              </w:rPr>
            </w:pPr>
            <w:r>
              <w:rPr>
                <w:sz w:val="18"/>
                <w:szCs w:val="18"/>
              </w:rPr>
              <w:t>0</w:t>
            </w:r>
          </w:p>
        </w:tc>
        <w:tc>
          <w:tcPr>
            <w:tcW w:w="2700" w:type="dxa"/>
            <w:gridSpan w:val="7"/>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gridSpan w:val="2"/>
            <w:tcBorders>
              <w:top w:val="single" w:sz="4" w:space="0" w:color="auto"/>
              <w:bottom w:val="single" w:sz="4" w:space="0" w:color="auto"/>
            </w:tcBorders>
          </w:tcPr>
          <w:p w14:paraId="3B71871D" w14:textId="622F85B4" w:rsidR="008F7660" w:rsidRPr="00F41F91" w:rsidRDefault="00116190"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116190">
        <w:trPr>
          <w:gridAfter w:val="1"/>
          <w:wAfter w:w="40" w:type="dxa"/>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4"/>
            <w:tcBorders>
              <w:top w:val="single" w:sz="4" w:space="0" w:color="auto"/>
              <w:bottom w:val="single" w:sz="4" w:space="0" w:color="auto"/>
            </w:tcBorders>
          </w:tcPr>
          <w:p w14:paraId="276A7306" w14:textId="4E1CC688" w:rsidR="002F6EC9" w:rsidRPr="00F41F91" w:rsidRDefault="00116190" w:rsidP="00383730">
            <w:pPr>
              <w:jc w:val="center"/>
              <w:rPr>
                <w:sz w:val="18"/>
                <w:szCs w:val="18"/>
              </w:rPr>
            </w:pPr>
            <w:r>
              <w:rPr>
                <w:sz w:val="18"/>
                <w:szCs w:val="18"/>
              </w:rPr>
              <w:t>0</w:t>
            </w:r>
          </w:p>
        </w:tc>
        <w:tc>
          <w:tcPr>
            <w:tcW w:w="1350" w:type="dxa"/>
            <w:gridSpan w:val="3"/>
            <w:tcBorders>
              <w:top w:val="single" w:sz="4" w:space="0" w:color="auto"/>
              <w:bottom w:val="single" w:sz="4" w:space="0" w:color="auto"/>
            </w:tcBorders>
          </w:tcPr>
          <w:p w14:paraId="39CB7EA1" w14:textId="40F91C0F" w:rsidR="005540D9" w:rsidRPr="00F41F91" w:rsidRDefault="00116190" w:rsidP="00383730">
            <w:pPr>
              <w:jc w:val="center"/>
              <w:rPr>
                <w:sz w:val="18"/>
                <w:szCs w:val="18"/>
              </w:rPr>
            </w:pPr>
            <w:r>
              <w:rPr>
                <w:sz w:val="18"/>
                <w:szCs w:val="18"/>
              </w:rPr>
              <w:t>0</w:t>
            </w:r>
          </w:p>
        </w:tc>
        <w:tc>
          <w:tcPr>
            <w:tcW w:w="2700" w:type="dxa"/>
            <w:gridSpan w:val="7"/>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4" w:type="dxa"/>
            <w:gridSpan w:val="2"/>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116190">
        <w:trPr>
          <w:gridAfter w:val="1"/>
          <w:wAfter w:w="40" w:type="dxa"/>
          <w:cantSplit/>
          <w:jc w:val="center"/>
        </w:trPr>
        <w:tc>
          <w:tcPr>
            <w:tcW w:w="10796" w:type="dxa"/>
            <w:gridSpan w:val="19"/>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116190">
        <w:trPr>
          <w:gridAfter w:val="1"/>
          <w:wAfter w:w="40" w:type="dxa"/>
          <w:jc w:val="center"/>
        </w:trPr>
        <w:tc>
          <w:tcPr>
            <w:tcW w:w="10796" w:type="dxa"/>
            <w:gridSpan w:val="1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116190">
        <w:trPr>
          <w:gridAfter w:val="1"/>
          <w:wAfter w:w="40" w:type="dxa"/>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3"/>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3"/>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3"/>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gridSpan w:val="2"/>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gridSpan w:val="2"/>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3"/>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116190" w:rsidRPr="001F3468" w14:paraId="7387DB52" w14:textId="77777777" w:rsidTr="00116190">
        <w:trPr>
          <w:gridAfter w:val="1"/>
          <w:wAfter w:w="40" w:type="dxa"/>
          <w:jc w:val="center"/>
        </w:trPr>
        <w:tc>
          <w:tcPr>
            <w:tcW w:w="2241" w:type="dxa"/>
            <w:tcBorders>
              <w:top w:val="nil"/>
              <w:left w:val="single" w:sz="6" w:space="0" w:color="auto"/>
              <w:bottom w:val="nil"/>
            </w:tcBorders>
          </w:tcPr>
          <w:p w14:paraId="5F0C451E" w14:textId="77777777" w:rsidR="00116190" w:rsidRPr="00F41F91" w:rsidRDefault="00116190" w:rsidP="00116190">
            <w:pPr>
              <w:rPr>
                <w:sz w:val="18"/>
              </w:rPr>
            </w:pPr>
            <w:r w:rsidRPr="00F41F91">
              <w:rPr>
                <w:sz w:val="18"/>
              </w:rPr>
              <w:t>Lead (ppb)</w:t>
            </w:r>
          </w:p>
        </w:tc>
        <w:tc>
          <w:tcPr>
            <w:tcW w:w="810" w:type="dxa"/>
            <w:gridSpan w:val="3"/>
            <w:tcBorders>
              <w:top w:val="nil"/>
            </w:tcBorders>
          </w:tcPr>
          <w:p w14:paraId="74C46DDB" w14:textId="74177062" w:rsidR="00116190" w:rsidRPr="00F41F91" w:rsidRDefault="00116190" w:rsidP="00116190">
            <w:pPr>
              <w:jc w:val="center"/>
              <w:rPr>
                <w:sz w:val="18"/>
              </w:rPr>
            </w:pPr>
            <w:r>
              <w:rPr>
                <w:sz w:val="18"/>
              </w:rPr>
              <w:t>2018</w:t>
            </w:r>
          </w:p>
        </w:tc>
        <w:tc>
          <w:tcPr>
            <w:tcW w:w="991" w:type="dxa"/>
            <w:gridSpan w:val="3"/>
            <w:tcBorders>
              <w:top w:val="nil"/>
            </w:tcBorders>
          </w:tcPr>
          <w:p w14:paraId="2EB76238" w14:textId="423F4F8B" w:rsidR="00116190" w:rsidRPr="00F41F91" w:rsidRDefault="00116190" w:rsidP="00116190">
            <w:pPr>
              <w:jc w:val="center"/>
              <w:rPr>
                <w:sz w:val="18"/>
              </w:rPr>
            </w:pPr>
            <w:r>
              <w:rPr>
                <w:sz w:val="18"/>
              </w:rPr>
              <w:t>10</w:t>
            </w:r>
          </w:p>
        </w:tc>
        <w:tc>
          <w:tcPr>
            <w:tcW w:w="990" w:type="dxa"/>
            <w:gridSpan w:val="3"/>
            <w:tcBorders>
              <w:top w:val="nil"/>
              <w:bottom w:val="nil"/>
            </w:tcBorders>
          </w:tcPr>
          <w:p w14:paraId="4C3FDB54" w14:textId="11DB6FB9" w:rsidR="00116190" w:rsidRPr="00F41F91" w:rsidRDefault="00116190" w:rsidP="00116190">
            <w:pPr>
              <w:jc w:val="center"/>
              <w:rPr>
                <w:sz w:val="18"/>
              </w:rPr>
            </w:pPr>
            <w:r>
              <w:rPr>
                <w:sz w:val="18"/>
              </w:rPr>
              <w:t>0.0011</w:t>
            </w:r>
          </w:p>
        </w:tc>
        <w:tc>
          <w:tcPr>
            <w:tcW w:w="1080" w:type="dxa"/>
            <w:gridSpan w:val="2"/>
            <w:tcBorders>
              <w:top w:val="nil"/>
              <w:bottom w:val="nil"/>
            </w:tcBorders>
          </w:tcPr>
          <w:p w14:paraId="48CE0F50" w14:textId="2A59D916" w:rsidR="00116190" w:rsidRPr="00F41F91" w:rsidRDefault="00116190" w:rsidP="00116190">
            <w:pPr>
              <w:jc w:val="center"/>
              <w:rPr>
                <w:sz w:val="18"/>
              </w:rPr>
            </w:pPr>
            <w:r>
              <w:rPr>
                <w:sz w:val="18"/>
              </w:rPr>
              <w:t>0</w:t>
            </w:r>
          </w:p>
        </w:tc>
        <w:tc>
          <w:tcPr>
            <w:tcW w:w="677" w:type="dxa"/>
            <w:tcBorders>
              <w:top w:val="nil"/>
              <w:bottom w:val="nil"/>
            </w:tcBorders>
          </w:tcPr>
          <w:p w14:paraId="242E5C30" w14:textId="77777777" w:rsidR="00116190" w:rsidRPr="00F41F91" w:rsidRDefault="00116190" w:rsidP="00116190">
            <w:pPr>
              <w:jc w:val="center"/>
              <w:rPr>
                <w:sz w:val="18"/>
              </w:rPr>
            </w:pPr>
            <w:r w:rsidRPr="00F41F91">
              <w:rPr>
                <w:sz w:val="18"/>
              </w:rPr>
              <w:t>15</w:t>
            </w:r>
          </w:p>
        </w:tc>
        <w:tc>
          <w:tcPr>
            <w:tcW w:w="677" w:type="dxa"/>
            <w:gridSpan w:val="2"/>
            <w:tcBorders>
              <w:top w:val="nil"/>
              <w:bottom w:val="nil"/>
            </w:tcBorders>
          </w:tcPr>
          <w:p w14:paraId="21935509" w14:textId="77777777" w:rsidR="00116190" w:rsidRPr="00F41F91" w:rsidRDefault="00116190" w:rsidP="00116190">
            <w:pPr>
              <w:jc w:val="center"/>
              <w:rPr>
                <w:sz w:val="18"/>
              </w:rPr>
            </w:pPr>
            <w:r w:rsidRPr="00F41F91">
              <w:rPr>
                <w:sz w:val="18"/>
              </w:rPr>
              <w:t>0.2</w:t>
            </w:r>
          </w:p>
        </w:tc>
        <w:tc>
          <w:tcPr>
            <w:tcW w:w="1260" w:type="dxa"/>
            <w:gridSpan w:val="3"/>
            <w:tcBorders>
              <w:top w:val="nil"/>
              <w:bottom w:val="nil"/>
            </w:tcBorders>
          </w:tcPr>
          <w:p w14:paraId="2C320B91" w14:textId="1293874E" w:rsidR="00116190" w:rsidRPr="00F41F91" w:rsidRDefault="00116190" w:rsidP="00116190">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116190" w:rsidRPr="00F41F91" w:rsidRDefault="00116190" w:rsidP="00116190">
            <w:pPr>
              <w:rPr>
                <w:sz w:val="17"/>
                <w:szCs w:val="16"/>
              </w:rPr>
            </w:pPr>
            <w:r w:rsidRPr="00F41F91">
              <w:rPr>
                <w:sz w:val="17"/>
                <w:szCs w:val="16"/>
              </w:rPr>
              <w:t>Internal corrosion of household water plumbing systems; discharges from industrial manufacturers; erosion of natural deposits</w:t>
            </w:r>
          </w:p>
        </w:tc>
      </w:tr>
      <w:tr w:rsidR="00116190" w:rsidRPr="001F3468" w14:paraId="6242C308" w14:textId="77777777" w:rsidTr="00116190">
        <w:trPr>
          <w:gridAfter w:val="1"/>
          <w:wAfter w:w="40" w:type="dxa"/>
          <w:jc w:val="center"/>
        </w:trPr>
        <w:tc>
          <w:tcPr>
            <w:tcW w:w="2241" w:type="dxa"/>
            <w:tcBorders>
              <w:left w:val="single" w:sz="6" w:space="0" w:color="auto"/>
              <w:bottom w:val="single" w:sz="18" w:space="0" w:color="auto"/>
            </w:tcBorders>
          </w:tcPr>
          <w:p w14:paraId="3DF5C908" w14:textId="77777777" w:rsidR="00116190" w:rsidRPr="00F41F91" w:rsidRDefault="00116190" w:rsidP="00116190">
            <w:pPr>
              <w:rPr>
                <w:sz w:val="18"/>
              </w:rPr>
            </w:pPr>
            <w:r w:rsidRPr="00F41F91">
              <w:rPr>
                <w:sz w:val="18"/>
              </w:rPr>
              <w:t>Copper (ppm)</w:t>
            </w:r>
          </w:p>
        </w:tc>
        <w:tc>
          <w:tcPr>
            <w:tcW w:w="810" w:type="dxa"/>
            <w:gridSpan w:val="3"/>
            <w:tcBorders>
              <w:bottom w:val="single" w:sz="18" w:space="0" w:color="auto"/>
            </w:tcBorders>
          </w:tcPr>
          <w:p w14:paraId="192E15A5" w14:textId="53E9E267" w:rsidR="00116190" w:rsidRPr="00F41F91" w:rsidRDefault="00116190" w:rsidP="00116190">
            <w:pPr>
              <w:jc w:val="center"/>
              <w:rPr>
                <w:sz w:val="18"/>
              </w:rPr>
            </w:pPr>
            <w:r>
              <w:rPr>
                <w:sz w:val="18"/>
              </w:rPr>
              <w:t>2018</w:t>
            </w:r>
          </w:p>
        </w:tc>
        <w:tc>
          <w:tcPr>
            <w:tcW w:w="991" w:type="dxa"/>
            <w:gridSpan w:val="3"/>
            <w:tcBorders>
              <w:bottom w:val="single" w:sz="18" w:space="0" w:color="auto"/>
            </w:tcBorders>
          </w:tcPr>
          <w:p w14:paraId="18011756" w14:textId="4E9F7936" w:rsidR="00116190" w:rsidRPr="00F41F91" w:rsidRDefault="00116190" w:rsidP="00116190">
            <w:pPr>
              <w:jc w:val="center"/>
              <w:rPr>
                <w:sz w:val="18"/>
              </w:rPr>
            </w:pPr>
            <w:r>
              <w:rPr>
                <w:sz w:val="18"/>
              </w:rPr>
              <w:t>10</w:t>
            </w:r>
          </w:p>
        </w:tc>
        <w:tc>
          <w:tcPr>
            <w:tcW w:w="990" w:type="dxa"/>
            <w:gridSpan w:val="3"/>
            <w:tcBorders>
              <w:bottom w:val="single" w:sz="18" w:space="0" w:color="auto"/>
            </w:tcBorders>
          </w:tcPr>
          <w:p w14:paraId="7CE90126" w14:textId="56F9E6C1" w:rsidR="00116190" w:rsidRPr="00F41F91" w:rsidRDefault="00116190" w:rsidP="00116190">
            <w:pPr>
              <w:jc w:val="center"/>
              <w:rPr>
                <w:sz w:val="18"/>
              </w:rPr>
            </w:pPr>
            <w:r>
              <w:rPr>
                <w:sz w:val="18"/>
              </w:rPr>
              <w:t>0.0026</w:t>
            </w:r>
          </w:p>
        </w:tc>
        <w:tc>
          <w:tcPr>
            <w:tcW w:w="1080" w:type="dxa"/>
            <w:gridSpan w:val="2"/>
            <w:tcBorders>
              <w:bottom w:val="single" w:sz="18" w:space="0" w:color="auto"/>
            </w:tcBorders>
          </w:tcPr>
          <w:p w14:paraId="11DE16E1" w14:textId="4C1667A8" w:rsidR="00116190" w:rsidRPr="00F41F91" w:rsidRDefault="00116190" w:rsidP="00116190">
            <w:pPr>
              <w:jc w:val="center"/>
              <w:rPr>
                <w:sz w:val="18"/>
              </w:rPr>
            </w:pPr>
            <w:r>
              <w:rPr>
                <w:sz w:val="18"/>
              </w:rPr>
              <w:t>0</w:t>
            </w:r>
          </w:p>
        </w:tc>
        <w:tc>
          <w:tcPr>
            <w:tcW w:w="677" w:type="dxa"/>
            <w:tcBorders>
              <w:bottom w:val="single" w:sz="18" w:space="0" w:color="auto"/>
            </w:tcBorders>
          </w:tcPr>
          <w:p w14:paraId="102063D3" w14:textId="77777777" w:rsidR="00116190" w:rsidRPr="00F41F91" w:rsidRDefault="00116190" w:rsidP="00116190">
            <w:pPr>
              <w:jc w:val="center"/>
              <w:rPr>
                <w:sz w:val="18"/>
              </w:rPr>
            </w:pPr>
            <w:r w:rsidRPr="00F41F91">
              <w:rPr>
                <w:sz w:val="18"/>
              </w:rPr>
              <w:t>1.3</w:t>
            </w:r>
          </w:p>
        </w:tc>
        <w:tc>
          <w:tcPr>
            <w:tcW w:w="677" w:type="dxa"/>
            <w:gridSpan w:val="2"/>
            <w:tcBorders>
              <w:bottom w:val="single" w:sz="18" w:space="0" w:color="auto"/>
            </w:tcBorders>
          </w:tcPr>
          <w:p w14:paraId="45A23DF7" w14:textId="77777777" w:rsidR="00116190" w:rsidRPr="00F41F91" w:rsidRDefault="00116190" w:rsidP="00116190">
            <w:pPr>
              <w:jc w:val="center"/>
              <w:rPr>
                <w:sz w:val="18"/>
              </w:rPr>
            </w:pPr>
            <w:r w:rsidRPr="00F41F91">
              <w:rPr>
                <w:sz w:val="18"/>
              </w:rPr>
              <w:t>0.3</w:t>
            </w:r>
          </w:p>
        </w:tc>
        <w:tc>
          <w:tcPr>
            <w:tcW w:w="1260" w:type="dxa"/>
            <w:gridSpan w:val="3"/>
            <w:tcBorders>
              <w:bottom w:val="single" w:sz="18" w:space="0" w:color="auto"/>
            </w:tcBorders>
          </w:tcPr>
          <w:p w14:paraId="7C2FFBED" w14:textId="77777777" w:rsidR="00116190" w:rsidRPr="00F41F91" w:rsidRDefault="00116190" w:rsidP="00116190">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116190" w:rsidRPr="00F41F91" w:rsidRDefault="00116190" w:rsidP="00116190">
            <w:pPr>
              <w:rPr>
                <w:sz w:val="17"/>
                <w:szCs w:val="16"/>
              </w:rPr>
            </w:pPr>
            <w:r w:rsidRPr="00F41F91">
              <w:rPr>
                <w:sz w:val="17"/>
                <w:szCs w:val="16"/>
              </w:rPr>
              <w:t>Internal corrosion of household plumbing systems; erosion of natural deposits; leaching from wood preservatives</w:t>
            </w:r>
          </w:p>
        </w:tc>
      </w:tr>
      <w:tr w:rsidR="00B3023D" w:rsidRPr="001F3468" w14:paraId="7B282573" w14:textId="77777777" w:rsidTr="00116190">
        <w:trPr>
          <w:jc w:val="center"/>
        </w:trPr>
        <w:tc>
          <w:tcPr>
            <w:tcW w:w="10836" w:type="dxa"/>
            <w:gridSpan w:val="20"/>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116190">
        <w:trPr>
          <w:jc w:val="center"/>
        </w:trPr>
        <w:tc>
          <w:tcPr>
            <w:tcW w:w="2250" w:type="dxa"/>
            <w:gridSpan w:val="2"/>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3"/>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gridSpan w:val="3"/>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3"/>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gridSpan w:val="3"/>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gridSpan w:val="3"/>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116190" w:rsidRPr="001F3468" w14:paraId="0E0C1E93" w14:textId="77777777" w:rsidTr="00116190">
        <w:trPr>
          <w:trHeight w:val="432"/>
          <w:jc w:val="center"/>
        </w:trPr>
        <w:tc>
          <w:tcPr>
            <w:tcW w:w="2250" w:type="dxa"/>
            <w:gridSpan w:val="2"/>
            <w:tcBorders>
              <w:top w:val="nil"/>
              <w:left w:val="single" w:sz="6" w:space="0" w:color="auto"/>
              <w:bottom w:val="single" w:sz="4" w:space="0" w:color="auto"/>
            </w:tcBorders>
          </w:tcPr>
          <w:p w14:paraId="66AD9F49" w14:textId="77777777" w:rsidR="00116190" w:rsidRPr="00F41F91" w:rsidRDefault="00116190" w:rsidP="00116190">
            <w:pPr>
              <w:rPr>
                <w:sz w:val="18"/>
              </w:rPr>
            </w:pPr>
            <w:r w:rsidRPr="00F41F91">
              <w:rPr>
                <w:sz w:val="18"/>
              </w:rPr>
              <w:t>Sodium (ppm)</w:t>
            </w:r>
          </w:p>
        </w:tc>
        <w:tc>
          <w:tcPr>
            <w:tcW w:w="1008" w:type="dxa"/>
            <w:gridSpan w:val="3"/>
            <w:tcBorders>
              <w:top w:val="nil"/>
              <w:bottom w:val="single" w:sz="4" w:space="0" w:color="auto"/>
            </w:tcBorders>
          </w:tcPr>
          <w:p w14:paraId="2DC49168" w14:textId="4A7688C4" w:rsidR="00116190" w:rsidRPr="00F41F91" w:rsidRDefault="00116190" w:rsidP="00116190">
            <w:pPr>
              <w:jc w:val="center"/>
              <w:rPr>
                <w:sz w:val="18"/>
              </w:rPr>
            </w:pPr>
            <w:r>
              <w:rPr>
                <w:sz w:val="18"/>
              </w:rPr>
              <w:t>2017</w:t>
            </w:r>
          </w:p>
        </w:tc>
        <w:tc>
          <w:tcPr>
            <w:tcW w:w="1350" w:type="dxa"/>
            <w:gridSpan w:val="3"/>
            <w:tcBorders>
              <w:top w:val="nil"/>
              <w:bottom w:val="single" w:sz="4" w:space="0" w:color="auto"/>
            </w:tcBorders>
          </w:tcPr>
          <w:p w14:paraId="690B0D1C" w14:textId="4069B4F9" w:rsidR="00116190" w:rsidRPr="00F41F91" w:rsidRDefault="00116190" w:rsidP="00116190">
            <w:pPr>
              <w:jc w:val="center"/>
              <w:rPr>
                <w:sz w:val="18"/>
              </w:rPr>
            </w:pPr>
            <w:r>
              <w:rPr>
                <w:sz w:val="18"/>
              </w:rPr>
              <w:t>33</w:t>
            </w:r>
          </w:p>
        </w:tc>
        <w:tc>
          <w:tcPr>
            <w:tcW w:w="1440" w:type="dxa"/>
            <w:gridSpan w:val="3"/>
            <w:tcBorders>
              <w:top w:val="nil"/>
              <w:bottom w:val="single" w:sz="4" w:space="0" w:color="auto"/>
            </w:tcBorders>
          </w:tcPr>
          <w:p w14:paraId="6802CC34" w14:textId="32509245" w:rsidR="00116190" w:rsidRPr="00F41F91" w:rsidRDefault="00116190" w:rsidP="00116190">
            <w:pPr>
              <w:jc w:val="center"/>
              <w:rPr>
                <w:sz w:val="18"/>
              </w:rPr>
            </w:pPr>
            <w:r>
              <w:rPr>
                <w:sz w:val="18"/>
              </w:rPr>
              <w:t>33</w:t>
            </w:r>
          </w:p>
        </w:tc>
        <w:tc>
          <w:tcPr>
            <w:tcW w:w="900" w:type="dxa"/>
            <w:gridSpan w:val="3"/>
            <w:tcBorders>
              <w:top w:val="nil"/>
              <w:bottom w:val="single" w:sz="4" w:space="0" w:color="auto"/>
            </w:tcBorders>
          </w:tcPr>
          <w:p w14:paraId="4E60C959" w14:textId="77777777" w:rsidR="00116190" w:rsidRPr="00F41F91" w:rsidRDefault="00116190" w:rsidP="00116190">
            <w:pPr>
              <w:jc w:val="center"/>
              <w:rPr>
                <w:sz w:val="18"/>
              </w:rPr>
            </w:pPr>
            <w:r w:rsidRPr="00F41F91">
              <w:rPr>
                <w:sz w:val="18"/>
              </w:rPr>
              <w:t>None</w:t>
            </w:r>
          </w:p>
        </w:tc>
        <w:tc>
          <w:tcPr>
            <w:tcW w:w="1080" w:type="dxa"/>
            <w:gridSpan w:val="3"/>
            <w:tcBorders>
              <w:top w:val="nil"/>
              <w:bottom w:val="single" w:sz="4" w:space="0" w:color="auto"/>
            </w:tcBorders>
          </w:tcPr>
          <w:p w14:paraId="721928BB" w14:textId="77777777" w:rsidR="00116190" w:rsidRPr="00F41F91" w:rsidRDefault="00116190" w:rsidP="00116190">
            <w:pPr>
              <w:jc w:val="center"/>
              <w:rPr>
                <w:sz w:val="18"/>
              </w:rPr>
            </w:pPr>
            <w:r w:rsidRPr="00F41F91">
              <w:rPr>
                <w:sz w:val="18"/>
              </w:rPr>
              <w:t>None</w:t>
            </w:r>
          </w:p>
        </w:tc>
        <w:tc>
          <w:tcPr>
            <w:tcW w:w="2808" w:type="dxa"/>
            <w:gridSpan w:val="3"/>
            <w:tcBorders>
              <w:top w:val="nil"/>
              <w:bottom w:val="single" w:sz="4" w:space="0" w:color="auto"/>
              <w:right w:val="single" w:sz="6" w:space="0" w:color="auto"/>
            </w:tcBorders>
          </w:tcPr>
          <w:p w14:paraId="4A3C8020" w14:textId="77777777" w:rsidR="00116190" w:rsidRPr="00F41F91" w:rsidRDefault="00116190" w:rsidP="00116190">
            <w:pPr>
              <w:rPr>
                <w:sz w:val="18"/>
              </w:rPr>
            </w:pPr>
            <w:r w:rsidRPr="00F41F91">
              <w:rPr>
                <w:sz w:val="18"/>
              </w:rPr>
              <w:t>Salt present in the water and is generally naturally occurring</w:t>
            </w:r>
          </w:p>
        </w:tc>
      </w:tr>
      <w:tr w:rsidR="00116190" w:rsidRPr="001F3468" w14:paraId="2ACD2463" w14:textId="77777777" w:rsidTr="00116190">
        <w:trPr>
          <w:jc w:val="center"/>
        </w:trPr>
        <w:tc>
          <w:tcPr>
            <w:tcW w:w="2250" w:type="dxa"/>
            <w:gridSpan w:val="2"/>
            <w:tcBorders>
              <w:left w:val="single" w:sz="6" w:space="0" w:color="auto"/>
              <w:bottom w:val="single" w:sz="18" w:space="0" w:color="auto"/>
            </w:tcBorders>
          </w:tcPr>
          <w:p w14:paraId="01FDA3CE" w14:textId="77777777" w:rsidR="00116190" w:rsidRPr="00F41F91" w:rsidRDefault="00116190" w:rsidP="00116190">
            <w:pPr>
              <w:rPr>
                <w:sz w:val="18"/>
              </w:rPr>
            </w:pPr>
            <w:r w:rsidRPr="00F41F91">
              <w:rPr>
                <w:sz w:val="18"/>
              </w:rPr>
              <w:t>Hardness (ppm)</w:t>
            </w:r>
          </w:p>
        </w:tc>
        <w:tc>
          <w:tcPr>
            <w:tcW w:w="1008" w:type="dxa"/>
            <w:gridSpan w:val="3"/>
            <w:tcBorders>
              <w:bottom w:val="single" w:sz="18" w:space="0" w:color="auto"/>
            </w:tcBorders>
          </w:tcPr>
          <w:p w14:paraId="7A81C45D" w14:textId="5808246D" w:rsidR="00116190" w:rsidRPr="00F41F91" w:rsidRDefault="00116190" w:rsidP="00116190">
            <w:pPr>
              <w:jc w:val="center"/>
              <w:rPr>
                <w:sz w:val="18"/>
              </w:rPr>
            </w:pPr>
            <w:r>
              <w:rPr>
                <w:sz w:val="18"/>
              </w:rPr>
              <w:t>2017</w:t>
            </w:r>
          </w:p>
        </w:tc>
        <w:tc>
          <w:tcPr>
            <w:tcW w:w="1350" w:type="dxa"/>
            <w:gridSpan w:val="3"/>
            <w:tcBorders>
              <w:bottom w:val="single" w:sz="18" w:space="0" w:color="auto"/>
            </w:tcBorders>
          </w:tcPr>
          <w:p w14:paraId="5F571C45" w14:textId="4B6A4EC0" w:rsidR="00116190" w:rsidRPr="00F41F91" w:rsidRDefault="00116190" w:rsidP="00116190">
            <w:pPr>
              <w:jc w:val="center"/>
              <w:rPr>
                <w:sz w:val="18"/>
              </w:rPr>
            </w:pPr>
            <w:r>
              <w:rPr>
                <w:sz w:val="18"/>
              </w:rPr>
              <w:t>120</w:t>
            </w:r>
          </w:p>
        </w:tc>
        <w:tc>
          <w:tcPr>
            <w:tcW w:w="1440" w:type="dxa"/>
            <w:gridSpan w:val="3"/>
            <w:tcBorders>
              <w:bottom w:val="single" w:sz="18" w:space="0" w:color="auto"/>
            </w:tcBorders>
          </w:tcPr>
          <w:p w14:paraId="2BE476FB" w14:textId="485BFDD5" w:rsidR="00116190" w:rsidRPr="00F41F91" w:rsidRDefault="00116190" w:rsidP="00116190">
            <w:pPr>
              <w:jc w:val="center"/>
              <w:rPr>
                <w:sz w:val="18"/>
              </w:rPr>
            </w:pPr>
            <w:r>
              <w:rPr>
                <w:sz w:val="18"/>
              </w:rPr>
              <w:t>120</w:t>
            </w:r>
          </w:p>
        </w:tc>
        <w:tc>
          <w:tcPr>
            <w:tcW w:w="900" w:type="dxa"/>
            <w:gridSpan w:val="3"/>
            <w:tcBorders>
              <w:bottom w:val="single" w:sz="18" w:space="0" w:color="auto"/>
            </w:tcBorders>
          </w:tcPr>
          <w:p w14:paraId="76B554F2" w14:textId="77777777" w:rsidR="00116190" w:rsidRPr="00F41F91" w:rsidRDefault="00116190" w:rsidP="00116190">
            <w:pPr>
              <w:jc w:val="center"/>
              <w:rPr>
                <w:sz w:val="18"/>
              </w:rPr>
            </w:pPr>
            <w:r w:rsidRPr="00F41F91">
              <w:rPr>
                <w:sz w:val="18"/>
              </w:rPr>
              <w:t>None</w:t>
            </w:r>
          </w:p>
        </w:tc>
        <w:tc>
          <w:tcPr>
            <w:tcW w:w="1080" w:type="dxa"/>
            <w:gridSpan w:val="3"/>
            <w:tcBorders>
              <w:bottom w:val="single" w:sz="18" w:space="0" w:color="auto"/>
            </w:tcBorders>
          </w:tcPr>
          <w:p w14:paraId="2588B8FC" w14:textId="77777777" w:rsidR="00116190" w:rsidRPr="00F41F91" w:rsidRDefault="00116190" w:rsidP="00116190">
            <w:pPr>
              <w:jc w:val="center"/>
              <w:rPr>
                <w:sz w:val="18"/>
              </w:rPr>
            </w:pPr>
            <w:r w:rsidRPr="00F41F91">
              <w:rPr>
                <w:sz w:val="18"/>
              </w:rPr>
              <w:t>None</w:t>
            </w:r>
          </w:p>
        </w:tc>
        <w:tc>
          <w:tcPr>
            <w:tcW w:w="2808" w:type="dxa"/>
            <w:gridSpan w:val="3"/>
            <w:tcBorders>
              <w:bottom w:val="single" w:sz="18" w:space="0" w:color="auto"/>
              <w:right w:val="single" w:sz="6" w:space="0" w:color="auto"/>
            </w:tcBorders>
          </w:tcPr>
          <w:p w14:paraId="092D52C6" w14:textId="77777777" w:rsidR="00116190" w:rsidRPr="00F41F91" w:rsidRDefault="00116190" w:rsidP="00116190">
            <w:pPr>
              <w:rPr>
                <w:sz w:val="18"/>
              </w:rPr>
            </w:pPr>
            <w:r w:rsidRPr="00F41F91">
              <w:rPr>
                <w:sz w:val="18"/>
              </w:rPr>
              <w:t>Sum of polyvalent cations present in the water, generally magnesium and calcium, and are usually naturally occurring</w:t>
            </w:r>
          </w:p>
        </w:tc>
      </w:tr>
      <w:tr w:rsidR="00116190" w:rsidRPr="001F3468" w14:paraId="78A620DA" w14:textId="77777777" w:rsidTr="00116190">
        <w:trPr>
          <w:cantSplit/>
          <w:jc w:val="center"/>
        </w:trPr>
        <w:tc>
          <w:tcPr>
            <w:tcW w:w="10836" w:type="dxa"/>
            <w:gridSpan w:val="20"/>
            <w:tcBorders>
              <w:top w:val="single" w:sz="18" w:space="0" w:color="auto"/>
              <w:left w:val="single" w:sz="6" w:space="0" w:color="auto"/>
              <w:bottom w:val="single" w:sz="18" w:space="0" w:color="auto"/>
              <w:right w:val="single" w:sz="6" w:space="0" w:color="auto"/>
            </w:tcBorders>
          </w:tcPr>
          <w:p w14:paraId="1AF9B51F" w14:textId="77777777" w:rsidR="00116190" w:rsidRPr="00F41F91" w:rsidRDefault="00116190" w:rsidP="00116190">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116190" w:rsidRPr="001F3468" w14:paraId="43FFA17C" w14:textId="77777777" w:rsidTr="00116190">
        <w:trPr>
          <w:jc w:val="center"/>
        </w:trPr>
        <w:tc>
          <w:tcPr>
            <w:tcW w:w="2268" w:type="dxa"/>
            <w:gridSpan w:val="3"/>
            <w:tcBorders>
              <w:top w:val="single" w:sz="18" w:space="0" w:color="auto"/>
              <w:left w:val="single" w:sz="6" w:space="0" w:color="auto"/>
              <w:bottom w:val="double" w:sz="6" w:space="0" w:color="auto"/>
            </w:tcBorders>
            <w:vAlign w:val="center"/>
          </w:tcPr>
          <w:p w14:paraId="18474D0C" w14:textId="77777777" w:rsidR="00116190" w:rsidRPr="00F41F91" w:rsidRDefault="00116190" w:rsidP="00116190">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116190" w:rsidRPr="00F41F91" w:rsidRDefault="00116190" w:rsidP="00116190">
            <w:pPr>
              <w:spacing w:before="40" w:after="40"/>
              <w:jc w:val="center"/>
              <w:rPr>
                <w:b/>
                <w:sz w:val="18"/>
              </w:rPr>
            </w:pPr>
            <w:r w:rsidRPr="00F41F91">
              <w:rPr>
                <w:b/>
                <w:sz w:val="18"/>
              </w:rPr>
              <w:t>Sample Date</w:t>
            </w:r>
          </w:p>
        </w:tc>
        <w:tc>
          <w:tcPr>
            <w:tcW w:w="1350" w:type="dxa"/>
            <w:gridSpan w:val="3"/>
            <w:tcBorders>
              <w:top w:val="single" w:sz="18" w:space="0" w:color="auto"/>
              <w:bottom w:val="double" w:sz="6" w:space="0" w:color="auto"/>
            </w:tcBorders>
            <w:vAlign w:val="center"/>
          </w:tcPr>
          <w:p w14:paraId="41A3076D" w14:textId="77777777" w:rsidR="00116190" w:rsidRPr="00F41F91" w:rsidRDefault="00116190" w:rsidP="00116190">
            <w:pPr>
              <w:spacing w:before="40" w:after="40"/>
              <w:jc w:val="center"/>
              <w:rPr>
                <w:b/>
                <w:sz w:val="18"/>
              </w:rPr>
            </w:pPr>
            <w:r w:rsidRPr="00F41F91">
              <w:rPr>
                <w:b/>
                <w:sz w:val="18"/>
              </w:rPr>
              <w:t>Level</w:t>
            </w:r>
            <w:r w:rsidRPr="00F41F91">
              <w:rPr>
                <w:b/>
                <w:sz w:val="18"/>
              </w:rPr>
              <w:br/>
              <w:t>Detected</w:t>
            </w:r>
          </w:p>
        </w:tc>
        <w:tc>
          <w:tcPr>
            <w:tcW w:w="1440" w:type="dxa"/>
            <w:gridSpan w:val="3"/>
            <w:tcBorders>
              <w:top w:val="single" w:sz="18" w:space="0" w:color="auto"/>
              <w:bottom w:val="double" w:sz="6" w:space="0" w:color="auto"/>
            </w:tcBorders>
            <w:vAlign w:val="center"/>
          </w:tcPr>
          <w:p w14:paraId="2660B2F3" w14:textId="77777777" w:rsidR="00116190" w:rsidRPr="00F41F91" w:rsidRDefault="00116190" w:rsidP="00116190">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116190" w:rsidRPr="00F41F91" w:rsidRDefault="00116190" w:rsidP="00116190">
            <w:pPr>
              <w:spacing w:before="40" w:after="40"/>
              <w:jc w:val="center"/>
              <w:rPr>
                <w:b/>
                <w:sz w:val="18"/>
              </w:rPr>
            </w:pPr>
            <w:r w:rsidRPr="00F41F91">
              <w:rPr>
                <w:b/>
                <w:bCs/>
              </w:rPr>
              <w:t>MCL</w:t>
            </w:r>
            <w:r w:rsidRPr="00F41F91">
              <w:rPr>
                <w:b/>
                <w:bCs/>
              </w:rPr>
              <w:br/>
            </w:r>
            <w:r w:rsidRPr="00F41F91">
              <w:rPr>
                <w:b/>
                <w:sz w:val="18"/>
              </w:rPr>
              <w:t>[MRDL]</w:t>
            </w:r>
          </w:p>
        </w:tc>
        <w:tc>
          <w:tcPr>
            <w:tcW w:w="1080" w:type="dxa"/>
            <w:gridSpan w:val="3"/>
            <w:tcBorders>
              <w:top w:val="single" w:sz="18" w:space="0" w:color="auto"/>
              <w:bottom w:val="double" w:sz="6" w:space="0" w:color="auto"/>
            </w:tcBorders>
            <w:vAlign w:val="center"/>
          </w:tcPr>
          <w:p w14:paraId="1AECBA0B" w14:textId="77777777" w:rsidR="00116190" w:rsidRPr="00F41F91" w:rsidRDefault="00116190" w:rsidP="00116190">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gridSpan w:val="3"/>
            <w:tcBorders>
              <w:top w:val="single" w:sz="18" w:space="0" w:color="auto"/>
              <w:bottom w:val="double" w:sz="6" w:space="0" w:color="auto"/>
              <w:right w:val="single" w:sz="6" w:space="0" w:color="auto"/>
            </w:tcBorders>
            <w:vAlign w:val="center"/>
          </w:tcPr>
          <w:p w14:paraId="06AA07F3" w14:textId="77777777" w:rsidR="00116190" w:rsidRPr="00F41F91" w:rsidRDefault="00116190" w:rsidP="00116190">
            <w:pPr>
              <w:spacing w:before="40" w:after="40"/>
              <w:jc w:val="center"/>
              <w:rPr>
                <w:b/>
                <w:sz w:val="18"/>
              </w:rPr>
            </w:pPr>
            <w:r w:rsidRPr="00F41F91">
              <w:rPr>
                <w:b/>
                <w:sz w:val="18"/>
              </w:rPr>
              <w:t>Typical Source of Contaminant</w:t>
            </w:r>
          </w:p>
        </w:tc>
      </w:tr>
      <w:tr w:rsidR="00116190" w:rsidRPr="00B31F30" w14:paraId="65C69DDF" w14:textId="77777777" w:rsidTr="00116190">
        <w:tblPrEx>
          <w:tblCellMar>
            <w:left w:w="108" w:type="dxa"/>
            <w:right w:w="108" w:type="dxa"/>
          </w:tblCellMar>
        </w:tblPrEx>
        <w:trPr>
          <w:trHeight w:val="504"/>
          <w:jc w:val="center"/>
        </w:trPr>
        <w:tc>
          <w:tcPr>
            <w:tcW w:w="2268" w:type="dxa"/>
            <w:gridSpan w:val="3"/>
            <w:tcBorders>
              <w:top w:val="nil"/>
              <w:left w:val="single" w:sz="6" w:space="0" w:color="auto"/>
            </w:tcBorders>
          </w:tcPr>
          <w:p w14:paraId="3CFD9E79" w14:textId="10A6AA19" w:rsidR="00116190" w:rsidRPr="000F38C2" w:rsidRDefault="00116190" w:rsidP="00116190">
            <w:pPr>
              <w:spacing w:before="20" w:after="20"/>
              <w:ind w:left="-1" w:firstLine="1"/>
              <w:rPr>
                <w:sz w:val="18"/>
                <w:szCs w:val="18"/>
              </w:rPr>
            </w:pPr>
            <w:r w:rsidRPr="00B31F30">
              <w:rPr>
                <w:sz w:val="18"/>
                <w:szCs w:val="18"/>
              </w:rPr>
              <w:t xml:space="preserve">TTHMs (Total Trihalomethanes) </w:t>
            </w:r>
            <w:r w:rsidRPr="000F38C2">
              <w:rPr>
                <w:sz w:val="18"/>
                <w:szCs w:val="18"/>
              </w:rPr>
              <w:t xml:space="preserve">μg/L </w:t>
            </w:r>
          </w:p>
          <w:p w14:paraId="71CB944F" w14:textId="4B0EFA10" w:rsidR="00116190" w:rsidRPr="00B31F30" w:rsidRDefault="00116190" w:rsidP="00116190">
            <w:pPr>
              <w:spacing w:before="20" w:after="20"/>
              <w:ind w:left="-1" w:firstLine="1"/>
              <w:rPr>
                <w:sz w:val="18"/>
                <w:szCs w:val="18"/>
              </w:rPr>
            </w:pPr>
          </w:p>
        </w:tc>
        <w:tc>
          <w:tcPr>
            <w:tcW w:w="990" w:type="dxa"/>
            <w:gridSpan w:val="2"/>
            <w:tcBorders>
              <w:top w:val="nil"/>
            </w:tcBorders>
          </w:tcPr>
          <w:p w14:paraId="2A059BF4" w14:textId="3AFD7717" w:rsidR="00116190" w:rsidRPr="00A93A21" w:rsidRDefault="00116190" w:rsidP="00116190">
            <w:pPr>
              <w:spacing w:before="40" w:after="40"/>
              <w:jc w:val="center"/>
              <w:rPr>
                <w:sz w:val="18"/>
              </w:rPr>
            </w:pPr>
            <w:r>
              <w:rPr>
                <w:sz w:val="18"/>
              </w:rPr>
              <w:t>2019</w:t>
            </w:r>
          </w:p>
        </w:tc>
        <w:tc>
          <w:tcPr>
            <w:tcW w:w="1350" w:type="dxa"/>
            <w:gridSpan w:val="3"/>
            <w:tcBorders>
              <w:top w:val="nil"/>
            </w:tcBorders>
          </w:tcPr>
          <w:p w14:paraId="343C9FDB" w14:textId="3811834E" w:rsidR="00116190" w:rsidRPr="00A93A21" w:rsidRDefault="00116190" w:rsidP="00116190">
            <w:pPr>
              <w:spacing w:before="40" w:after="40"/>
              <w:jc w:val="center"/>
              <w:rPr>
                <w:sz w:val="18"/>
              </w:rPr>
            </w:pPr>
            <w:r>
              <w:rPr>
                <w:sz w:val="18"/>
              </w:rPr>
              <w:t>&lt;2.0</w:t>
            </w:r>
          </w:p>
        </w:tc>
        <w:tc>
          <w:tcPr>
            <w:tcW w:w="1440" w:type="dxa"/>
            <w:gridSpan w:val="3"/>
            <w:tcBorders>
              <w:top w:val="nil"/>
            </w:tcBorders>
          </w:tcPr>
          <w:p w14:paraId="14CD6196" w14:textId="7419DBC0" w:rsidR="00116190" w:rsidRPr="00A93A21" w:rsidRDefault="00116190" w:rsidP="00116190">
            <w:pPr>
              <w:spacing w:before="40" w:after="40"/>
              <w:jc w:val="center"/>
              <w:rPr>
                <w:sz w:val="18"/>
              </w:rPr>
            </w:pPr>
            <w:r>
              <w:rPr>
                <w:sz w:val="18"/>
              </w:rPr>
              <w:t>&lt;2.0</w:t>
            </w:r>
          </w:p>
        </w:tc>
        <w:tc>
          <w:tcPr>
            <w:tcW w:w="900" w:type="dxa"/>
            <w:gridSpan w:val="3"/>
            <w:tcBorders>
              <w:top w:val="nil"/>
            </w:tcBorders>
          </w:tcPr>
          <w:p w14:paraId="262586D8" w14:textId="77777777" w:rsidR="00116190" w:rsidRPr="00B31F30" w:rsidRDefault="00116190" w:rsidP="00116190">
            <w:pPr>
              <w:spacing w:before="20" w:after="20"/>
              <w:jc w:val="center"/>
              <w:rPr>
                <w:sz w:val="18"/>
                <w:szCs w:val="18"/>
              </w:rPr>
            </w:pPr>
            <w:r w:rsidRPr="00B31F30">
              <w:rPr>
                <w:sz w:val="18"/>
                <w:szCs w:val="18"/>
              </w:rPr>
              <w:t>80</w:t>
            </w:r>
          </w:p>
        </w:tc>
        <w:tc>
          <w:tcPr>
            <w:tcW w:w="1080" w:type="dxa"/>
            <w:gridSpan w:val="3"/>
            <w:tcBorders>
              <w:top w:val="nil"/>
            </w:tcBorders>
          </w:tcPr>
          <w:p w14:paraId="08B2CDA9" w14:textId="77777777" w:rsidR="00116190" w:rsidRPr="00B31F30" w:rsidRDefault="00116190" w:rsidP="00116190">
            <w:pPr>
              <w:spacing w:before="20" w:after="20"/>
              <w:jc w:val="center"/>
              <w:rPr>
                <w:sz w:val="18"/>
                <w:szCs w:val="18"/>
              </w:rPr>
            </w:pPr>
            <w:r w:rsidRPr="00B31F30">
              <w:rPr>
                <w:sz w:val="18"/>
                <w:szCs w:val="18"/>
              </w:rPr>
              <w:t>N/A</w:t>
            </w:r>
          </w:p>
        </w:tc>
        <w:tc>
          <w:tcPr>
            <w:tcW w:w="2808" w:type="dxa"/>
            <w:gridSpan w:val="3"/>
            <w:tcBorders>
              <w:top w:val="nil"/>
              <w:right w:val="single" w:sz="6" w:space="0" w:color="auto"/>
            </w:tcBorders>
          </w:tcPr>
          <w:p w14:paraId="4E8880EB" w14:textId="77777777" w:rsidR="00116190" w:rsidRPr="00B31F30" w:rsidRDefault="00116190" w:rsidP="00116190">
            <w:pPr>
              <w:spacing w:before="20" w:after="20"/>
              <w:rPr>
                <w:sz w:val="18"/>
                <w:szCs w:val="18"/>
              </w:rPr>
            </w:pPr>
            <w:r w:rsidRPr="00B31F30">
              <w:rPr>
                <w:sz w:val="18"/>
                <w:szCs w:val="18"/>
              </w:rPr>
              <w:t>By-product of drinking water disinfection</w:t>
            </w:r>
          </w:p>
        </w:tc>
      </w:tr>
      <w:tr w:rsidR="00116190" w:rsidRPr="00B31F30" w14:paraId="158B5B39" w14:textId="77777777" w:rsidTr="00116190">
        <w:tblPrEx>
          <w:tblCellMar>
            <w:left w:w="108" w:type="dxa"/>
            <w:right w:w="108" w:type="dxa"/>
          </w:tblCellMar>
        </w:tblPrEx>
        <w:trPr>
          <w:trHeight w:val="504"/>
          <w:jc w:val="center"/>
        </w:trPr>
        <w:tc>
          <w:tcPr>
            <w:tcW w:w="2268" w:type="dxa"/>
            <w:gridSpan w:val="3"/>
            <w:tcBorders>
              <w:top w:val="nil"/>
              <w:left w:val="single" w:sz="6" w:space="0" w:color="auto"/>
            </w:tcBorders>
          </w:tcPr>
          <w:p w14:paraId="08F99810" w14:textId="5BE6A025" w:rsidR="00116190" w:rsidRPr="000F38C2" w:rsidRDefault="00116190" w:rsidP="00116190">
            <w:pPr>
              <w:spacing w:before="20" w:after="20"/>
              <w:ind w:left="-1" w:firstLine="1"/>
              <w:rPr>
                <w:sz w:val="18"/>
                <w:szCs w:val="18"/>
              </w:rPr>
            </w:pPr>
            <w:r>
              <w:rPr>
                <w:sz w:val="18"/>
                <w:szCs w:val="18"/>
              </w:rPr>
              <w:t xml:space="preserve">HAA5 (Sum of 5 </w:t>
            </w:r>
            <w:r w:rsidRPr="00B31F30">
              <w:rPr>
                <w:sz w:val="18"/>
                <w:szCs w:val="18"/>
              </w:rPr>
              <w:t>Haloacetic Acids</w:t>
            </w:r>
            <w:r>
              <w:rPr>
                <w:sz w:val="18"/>
                <w:szCs w:val="18"/>
              </w:rPr>
              <w:t xml:space="preserve">), </w:t>
            </w:r>
            <w:r w:rsidRPr="000F38C2">
              <w:rPr>
                <w:sz w:val="18"/>
                <w:szCs w:val="18"/>
              </w:rPr>
              <w:t xml:space="preserve">μg/L </w:t>
            </w:r>
          </w:p>
          <w:p w14:paraId="0FA36070" w14:textId="6A4B5375" w:rsidR="00116190" w:rsidRPr="00B31F30" w:rsidRDefault="00116190" w:rsidP="00116190">
            <w:pPr>
              <w:spacing w:before="20" w:after="20"/>
              <w:rPr>
                <w:sz w:val="18"/>
                <w:szCs w:val="18"/>
              </w:rPr>
            </w:pPr>
          </w:p>
        </w:tc>
        <w:tc>
          <w:tcPr>
            <w:tcW w:w="990" w:type="dxa"/>
            <w:gridSpan w:val="2"/>
            <w:tcBorders>
              <w:top w:val="nil"/>
            </w:tcBorders>
          </w:tcPr>
          <w:p w14:paraId="09B755CC" w14:textId="52AD02AB" w:rsidR="00116190" w:rsidRPr="00A93A21" w:rsidRDefault="00116190" w:rsidP="00116190">
            <w:pPr>
              <w:spacing w:before="40" w:after="40"/>
              <w:jc w:val="center"/>
              <w:rPr>
                <w:sz w:val="18"/>
              </w:rPr>
            </w:pPr>
            <w:r>
              <w:rPr>
                <w:sz w:val="18"/>
              </w:rPr>
              <w:t>2019</w:t>
            </w:r>
          </w:p>
        </w:tc>
        <w:tc>
          <w:tcPr>
            <w:tcW w:w="1350" w:type="dxa"/>
            <w:gridSpan w:val="3"/>
            <w:tcBorders>
              <w:top w:val="nil"/>
            </w:tcBorders>
          </w:tcPr>
          <w:p w14:paraId="596333EC" w14:textId="77777777" w:rsidR="00116190" w:rsidRPr="00A93A21" w:rsidRDefault="00116190" w:rsidP="00116190">
            <w:pPr>
              <w:spacing w:before="40" w:after="40"/>
              <w:jc w:val="center"/>
              <w:rPr>
                <w:sz w:val="18"/>
              </w:rPr>
            </w:pPr>
            <w:r>
              <w:rPr>
                <w:sz w:val="18"/>
              </w:rPr>
              <w:t>&lt;1.0</w:t>
            </w:r>
          </w:p>
        </w:tc>
        <w:tc>
          <w:tcPr>
            <w:tcW w:w="1440" w:type="dxa"/>
            <w:gridSpan w:val="3"/>
            <w:tcBorders>
              <w:top w:val="nil"/>
            </w:tcBorders>
          </w:tcPr>
          <w:p w14:paraId="4DCBC325" w14:textId="30BC1AB4" w:rsidR="00116190" w:rsidRPr="00A93A21" w:rsidRDefault="00116190" w:rsidP="00116190">
            <w:pPr>
              <w:spacing w:before="40" w:after="40"/>
              <w:jc w:val="center"/>
              <w:rPr>
                <w:sz w:val="18"/>
              </w:rPr>
            </w:pPr>
            <w:r>
              <w:rPr>
                <w:sz w:val="18"/>
              </w:rPr>
              <w:t>&lt;1.0</w:t>
            </w:r>
          </w:p>
        </w:tc>
        <w:tc>
          <w:tcPr>
            <w:tcW w:w="900" w:type="dxa"/>
            <w:gridSpan w:val="3"/>
            <w:tcBorders>
              <w:top w:val="nil"/>
            </w:tcBorders>
          </w:tcPr>
          <w:p w14:paraId="1D0A3730" w14:textId="77777777" w:rsidR="00116190" w:rsidRPr="00B31F30" w:rsidRDefault="00116190" w:rsidP="00116190">
            <w:pPr>
              <w:spacing w:before="20" w:after="20"/>
              <w:jc w:val="center"/>
              <w:rPr>
                <w:sz w:val="18"/>
                <w:szCs w:val="18"/>
              </w:rPr>
            </w:pPr>
            <w:r w:rsidRPr="00B31F30">
              <w:rPr>
                <w:sz w:val="18"/>
                <w:szCs w:val="18"/>
              </w:rPr>
              <w:t>60</w:t>
            </w:r>
          </w:p>
        </w:tc>
        <w:tc>
          <w:tcPr>
            <w:tcW w:w="1080" w:type="dxa"/>
            <w:gridSpan w:val="3"/>
            <w:tcBorders>
              <w:top w:val="nil"/>
            </w:tcBorders>
          </w:tcPr>
          <w:p w14:paraId="2BF3F0A0" w14:textId="77777777" w:rsidR="00116190" w:rsidRPr="00B31F30" w:rsidRDefault="00116190" w:rsidP="00116190">
            <w:pPr>
              <w:spacing w:before="20" w:after="20"/>
              <w:jc w:val="center"/>
              <w:rPr>
                <w:sz w:val="18"/>
                <w:szCs w:val="18"/>
              </w:rPr>
            </w:pPr>
            <w:r w:rsidRPr="00B31F30">
              <w:rPr>
                <w:sz w:val="18"/>
                <w:szCs w:val="18"/>
              </w:rPr>
              <w:t>N/A</w:t>
            </w:r>
          </w:p>
        </w:tc>
        <w:tc>
          <w:tcPr>
            <w:tcW w:w="2808" w:type="dxa"/>
            <w:gridSpan w:val="3"/>
            <w:tcBorders>
              <w:top w:val="nil"/>
              <w:right w:val="single" w:sz="6" w:space="0" w:color="auto"/>
            </w:tcBorders>
          </w:tcPr>
          <w:p w14:paraId="4862E8D7" w14:textId="77777777" w:rsidR="00116190" w:rsidRPr="00B31F30" w:rsidRDefault="00116190" w:rsidP="00116190">
            <w:pPr>
              <w:spacing w:before="20" w:after="20"/>
              <w:rPr>
                <w:sz w:val="18"/>
                <w:szCs w:val="18"/>
              </w:rPr>
            </w:pPr>
            <w:r w:rsidRPr="00B31F30">
              <w:rPr>
                <w:sz w:val="18"/>
                <w:szCs w:val="18"/>
              </w:rPr>
              <w:t>Byproduct of drinking water disinfection</w:t>
            </w:r>
          </w:p>
        </w:tc>
      </w:tr>
      <w:tr w:rsidR="00116190" w:rsidRPr="00C70711" w14:paraId="3FDFC82F" w14:textId="77777777" w:rsidTr="00116190">
        <w:tblPrEx>
          <w:tblCellMar>
            <w:left w:w="108" w:type="dxa"/>
            <w:right w:w="108" w:type="dxa"/>
          </w:tblCellMar>
        </w:tblPrEx>
        <w:trPr>
          <w:trHeight w:val="504"/>
          <w:jc w:val="center"/>
        </w:trPr>
        <w:tc>
          <w:tcPr>
            <w:tcW w:w="2268" w:type="dxa"/>
            <w:gridSpan w:val="3"/>
            <w:tcBorders>
              <w:top w:val="nil"/>
              <w:left w:val="single" w:sz="6" w:space="0" w:color="auto"/>
            </w:tcBorders>
          </w:tcPr>
          <w:p w14:paraId="1E374864" w14:textId="77777777" w:rsidR="00116190" w:rsidRDefault="00116190" w:rsidP="00116190">
            <w:pPr>
              <w:spacing w:before="40" w:after="40"/>
              <w:rPr>
                <w:sz w:val="18"/>
              </w:rPr>
            </w:pPr>
            <w:r>
              <w:rPr>
                <w:sz w:val="18"/>
              </w:rPr>
              <w:t>Copper, ppm</w:t>
            </w:r>
          </w:p>
        </w:tc>
        <w:tc>
          <w:tcPr>
            <w:tcW w:w="990" w:type="dxa"/>
            <w:gridSpan w:val="2"/>
            <w:tcBorders>
              <w:top w:val="nil"/>
            </w:tcBorders>
          </w:tcPr>
          <w:p w14:paraId="49E0DE06" w14:textId="77777777" w:rsidR="00116190" w:rsidRDefault="00116190" w:rsidP="00116190">
            <w:pPr>
              <w:spacing w:before="40" w:after="40"/>
              <w:jc w:val="center"/>
              <w:rPr>
                <w:sz w:val="18"/>
              </w:rPr>
            </w:pPr>
            <w:r>
              <w:rPr>
                <w:sz w:val="18"/>
              </w:rPr>
              <w:t>2016</w:t>
            </w:r>
          </w:p>
        </w:tc>
        <w:tc>
          <w:tcPr>
            <w:tcW w:w="1350" w:type="dxa"/>
            <w:gridSpan w:val="3"/>
            <w:tcBorders>
              <w:top w:val="nil"/>
            </w:tcBorders>
          </w:tcPr>
          <w:p w14:paraId="52B260C6" w14:textId="77777777" w:rsidR="00116190" w:rsidRDefault="00116190" w:rsidP="00116190">
            <w:pPr>
              <w:spacing w:before="40" w:after="40"/>
              <w:jc w:val="center"/>
              <w:rPr>
                <w:sz w:val="18"/>
              </w:rPr>
            </w:pPr>
            <w:r>
              <w:rPr>
                <w:sz w:val="18"/>
              </w:rPr>
              <w:t>2.2</w:t>
            </w:r>
          </w:p>
        </w:tc>
        <w:tc>
          <w:tcPr>
            <w:tcW w:w="1440" w:type="dxa"/>
            <w:gridSpan w:val="3"/>
            <w:tcBorders>
              <w:top w:val="nil"/>
            </w:tcBorders>
          </w:tcPr>
          <w:p w14:paraId="2037688B" w14:textId="77777777" w:rsidR="00116190" w:rsidRDefault="00116190" w:rsidP="00116190">
            <w:pPr>
              <w:spacing w:before="40" w:after="40"/>
              <w:jc w:val="center"/>
              <w:rPr>
                <w:sz w:val="18"/>
              </w:rPr>
            </w:pPr>
            <w:r>
              <w:rPr>
                <w:sz w:val="18"/>
              </w:rPr>
              <w:t>2.2</w:t>
            </w:r>
          </w:p>
        </w:tc>
        <w:tc>
          <w:tcPr>
            <w:tcW w:w="900" w:type="dxa"/>
            <w:gridSpan w:val="3"/>
            <w:tcBorders>
              <w:top w:val="single" w:sz="6" w:space="0" w:color="auto"/>
              <w:left w:val="single" w:sz="6" w:space="0" w:color="auto"/>
              <w:bottom w:val="single" w:sz="6" w:space="0" w:color="auto"/>
            </w:tcBorders>
          </w:tcPr>
          <w:p w14:paraId="08B26375" w14:textId="77777777" w:rsidR="00116190" w:rsidRPr="00C70711" w:rsidRDefault="00116190" w:rsidP="00116190">
            <w:pPr>
              <w:spacing w:before="20" w:after="20"/>
              <w:jc w:val="center"/>
              <w:rPr>
                <w:sz w:val="18"/>
                <w:szCs w:val="18"/>
              </w:rPr>
            </w:pPr>
            <w:r w:rsidRPr="00C70711">
              <w:rPr>
                <w:sz w:val="18"/>
                <w:szCs w:val="18"/>
              </w:rPr>
              <w:t>(AL=1.3)</w:t>
            </w:r>
          </w:p>
        </w:tc>
        <w:tc>
          <w:tcPr>
            <w:tcW w:w="1080" w:type="dxa"/>
            <w:gridSpan w:val="3"/>
            <w:tcBorders>
              <w:top w:val="single" w:sz="6" w:space="0" w:color="auto"/>
              <w:left w:val="single" w:sz="6" w:space="0" w:color="auto"/>
              <w:bottom w:val="single" w:sz="6" w:space="0" w:color="auto"/>
            </w:tcBorders>
          </w:tcPr>
          <w:p w14:paraId="3E9E3381" w14:textId="77777777" w:rsidR="00116190" w:rsidRPr="00C70711" w:rsidRDefault="00116190" w:rsidP="00116190">
            <w:pPr>
              <w:spacing w:before="20" w:after="20"/>
              <w:jc w:val="center"/>
              <w:rPr>
                <w:sz w:val="18"/>
                <w:szCs w:val="18"/>
              </w:rPr>
            </w:pPr>
            <w:r w:rsidRPr="00C70711">
              <w:rPr>
                <w:sz w:val="18"/>
                <w:szCs w:val="18"/>
              </w:rPr>
              <w:t>0.3</w:t>
            </w:r>
          </w:p>
        </w:tc>
        <w:tc>
          <w:tcPr>
            <w:tcW w:w="2808" w:type="dxa"/>
            <w:gridSpan w:val="3"/>
            <w:tcBorders>
              <w:top w:val="single" w:sz="6" w:space="0" w:color="auto"/>
              <w:left w:val="single" w:sz="6" w:space="0" w:color="auto"/>
              <w:bottom w:val="single" w:sz="6" w:space="0" w:color="auto"/>
              <w:right w:val="single" w:sz="6" w:space="0" w:color="auto"/>
            </w:tcBorders>
          </w:tcPr>
          <w:p w14:paraId="562AB7F3" w14:textId="77777777" w:rsidR="00116190" w:rsidRPr="00C70711" w:rsidRDefault="00116190" w:rsidP="00116190">
            <w:pPr>
              <w:spacing w:before="20" w:after="20"/>
              <w:rPr>
                <w:sz w:val="18"/>
                <w:szCs w:val="18"/>
              </w:rPr>
            </w:pPr>
            <w:r w:rsidRPr="00C70711">
              <w:rPr>
                <w:sz w:val="18"/>
                <w:szCs w:val="18"/>
              </w:rPr>
              <w:t>Internal corrosion of household plumbing systems; erosion of natural deposits; leaching from wood preservatives</w:t>
            </w:r>
          </w:p>
        </w:tc>
      </w:tr>
      <w:tr w:rsidR="00116190" w:rsidRPr="009B1047" w14:paraId="00FABB34" w14:textId="77777777" w:rsidTr="00116190">
        <w:tblPrEx>
          <w:tblCellMar>
            <w:left w:w="108" w:type="dxa"/>
            <w:right w:w="108" w:type="dxa"/>
          </w:tblCellMar>
        </w:tblPrEx>
        <w:trPr>
          <w:trHeight w:val="504"/>
          <w:jc w:val="center"/>
        </w:trPr>
        <w:tc>
          <w:tcPr>
            <w:tcW w:w="2268" w:type="dxa"/>
            <w:gridSpan w:val="3"/>
            <w:tcBorders>
              <w:top w:val="nil"/>
              <w:left w:val="single" w:sz="6" w:space="0" w:color="auto"/>
            </w:tcBorders>
          </w:tcPr>
          <w:p w14:paraId="070F83ED" w14:textId="77777777" w:rsidR="00116190" w:rsidRPr="009B1047" w:rsidRDefault="00116190" w:rsidP="00116190">
            <w:pPr>
              <w:spacing w:before="40" w:after="40"/>
              <w:rPr>
                <w:sz w:val="18"/>
              </w:rPr>
            </w:pPr>
            <w:r>
              <w:rPr>
                <w:sz w:val="18"/>
              </w:rPr>
              <w:t>Gross Alpha Particle, pCi/L</w:t>
            </w:r>
          </w:p>
        </w:tc>
        <w:tc>
          <w:tcPr>
            <w:tcW w:w="990" w:type="dxa"/>
            <w:gridSpan w:val="2"/>
            <w:tcBorders>
              <w:top w:val="nil"/>
            </w:tcBorders>
          </w:tcPr>
          <w:p w14:paraId="7944CE32" w14:textId="1B0B0B3D" w:rsidR="00116190" w:rsidRPr="009B1047" w:rsidRDefault="00116190" w:rsidP="00116190">
            <w:pPr>
              <w:spacing w:before="40" w:after="40"/>
              <w:jc w:val="center"/>
              <w:rPr>
                <w:sz w:val="18"/>
              </w:rPr>
            </w:pPr>
            <w:r>
              <w:rPr>
                <w:sz w:val="18"/>
              </w:rPr>
              <w:t>2019</w:t>
            </w:r>
          </w:p>
        </w:tc>
        <w:tc>
          <w:tcPr>
            <w:tcW w:w="1350" w:type="dxa"/>
            <w:gridSpan w:val="3"/>
            <w:tcBorders>
              <w:top w:val="nil"/>
            </w:tcBorders>
          </w:tcPr>
          <w:p w14:paraId="5FA74FB8" w14:textId="3C0C5859" w:rsidR="00116190" w:rsidRPr="009B1047" w:rsidRDefault="00116190" w:rsidP="00116190">
            <w:pPr>
              <w:spacing w:before="40" w:after="40"/>
              <w:jc w:val="center"/>
              <w:rPr>
                <w:sz w:val="18"/>
              </w:rPr>
            </w:pPr>
            <w:r>
              <w:rPr>
                <w:sz w:val="18"/>
              </w:rPr>
              <w:t>4.53</w:t>
            </w:r>
          </w:p>
        </w:tc>
        <w:tc>
          <w:tcPr>
            <w:tcW w:w="1440" w:type="dxa"/>
            <w:gridSpan w:val="3"/>
            <w:tcBorders>
              <w:top w:val="nil"/>
            </w:tcBorders>
          </w:tcPr>
          <w:p w14:paraId="30AA33EA" w14:textId="548D6033" w:rsidR="00116190" w:rsidRPr="009B1047" w:rsidRDefault="00116190" w:rsidP="00116190">
            <w:pPr>
              <w:spacing w:before="40" w:after="40"/>
              <w:jc w:val="center"/>
              <w:rPr>
                <w:sz w:val="18"/>
              </w:rPr>
            </w:pPr>
            <w:r>
              <w:rPr>
                <w:sz w:val="18"/>
              </w:rPr>
              <w:t>4.53</w:t>
            </w:r>
          </w:p>
        </w:tc>
        <w:tc>
          <w:tcPr>
            <w:tcW w:w="900" w:type="dxa"/>
            <w:gridSpan w:val="3"/>
            <w:tcBorders>
              <w:top w:val="nil"/>
            </w:tcBorders>
          </w:tcPr>
          <w:p w14:paraId="0C966B55" w14:textId="77777777" w:rsidR="00116190" w:rsidRPr="009B1047" w:rsidRDefault="00116190" w:rsidP="00116190">
            <w:pPr>
              <w:spacing w:before="40" w:after="40"/>
              <w:jc w:val="center"/>
              <w:rPr>
                <w:sz w:val="18"/>
              </w:rPr>
            </w:pPr>
            <w:r>
              <w:rPr>
                <w:sz w:val="18"/>
              </w:rPr>
              <w:t>15</w:t>
            </w:r>
          </w:p>
        </w:tc>
        <w:tc>
          <w:tcPr>
            <w:tcW w:w="1080" w:type="dxa"/>
            <w:gridSpan w:val="3"/>
            <w:tcBorders>
              <w:top w:val="nil"/>
            </w:tcBorders>
          </w:tcPr>
          <w:p w14:paraId="01A04EC2" w14:textId="77777777" w:rsidR="00116190" w:rsidRPr="009B1047" w:rsidRDefault="00116190" w:rsidP="00116190">
            <w:pPr>
              <w:spacing w:before="40" w:after="40"/>
              <w:jc w:val="center"/>
              <w:rPr>
                <w:sz w:val="18"/>
              </w:rPr>
            </w:pPr>
            <w:r>
              <w:rPr>
                <w:sz w:val="18"/>
              </w:rPr>
              <w:t>(0)</w:t>
            </w:r>
          </w:p>
        </w:tc>
        <w:tc>
          <w:tcPr>
            <w:tcW w:w="2808" w:type="dxa"/>
            <w:gridSpan w:val="3"/>
            <w:tcBorders>
              <w:top w:val="nil"/>
              <w:right w:val="single" w:sz="6" w:space="0" w:color="auto"/>
            </w:tcBorders>
          </w:tcPr>
          <w:p w14:paraId="7DFA28C3" w14:textId="77777777" w:rsidR="00116190" w:rsidRPr="009B1047" w:rsidRDefault="00116190" w:rsidP="00116190">
            <w:pPr>
              <w:spacing w:before="40" w:after="40"/>
              <w:rPr>
                <w:sz w:val="18"/>
              </w:rPr>
            </w:pPr>
            <w:r>
              <w:rPr>
                <w:sz w:val="18"/>
              </w:rPr>
              <w:t>Erosion of natural deposits</w:t>
            </w:r>
          </w:p>
        </w:tc>
      </w:tr>
      <w:tr w:rsidR="00116190" w:rsidRPr="00FC6A15" w14:paraId="718CF6C6" w14:textId="77777777" w:rsidTr="00116190">
        <w:tblPrEx>
          <w:tblCellMar>
            <w:left w:w="108" w:type="dxa"/>
            <w:right w:w="108" w:type="dxa"/>
          </w:tblCellMar>
        </w:tblPrEx>
        <w:trPr>
          <w:trHeight w:val="504"/>
          <w:jc w:val="center"/>
        </w:trPr>
        <w:tc>
          <w:tcPr>
            <w:tcW w:w="2268" w:type="dxa"/>
            <w:gridSpan w:val="3"/>
            <w:tcBorders>
              <w:top w:val="nil"/>
              <w:left w:val="single" w:sz="6" w:space="0" w:color="auto"/>
            </w:tcBorders>
          </w:tcPr>
          <w:p w14:paraId="2DEC6A5F" w14:textId="15EC521B" w:rsidR="00116190" w:rsidRPr="00B70408" w:rsidRDefault="00116190" w:rsidP="00116190">
            <w:pPr>
              <w:spacing w:before="40" w:after="40"/>
              <w:rPr>
                <w:sz w:val="18"/>
                <w:szCs w:val="18"/>
              </w:rPr>
            </w:pPr>
            <w:r w:rsidRPr="00B70408">
              <w:rPr>
                <w:sz w:val="18"/>
                <w:szCs w:val="18"/>
              </w:rPr>
              <w:t>Nitrate</w:t>
            </w:r>
            <w:r w:rsidRPr="00B70408">
              <w:rPr>
                <w:sz w:val="18"/>
                <w:szCs w:val="18"/>
                <w:vertAlign w:val="subscript"/>
              </w:rPr>
              <w:t xml:space="preserve"> </w:t>
            </w:r>
            <w:r w:rsidRPr="00B70408">
              <w:rPr>
                <w:sz w:val="18"/>
                <w:szCs w:val="18"/>
              </w:rPr>
              <w:t xml:space="preserve">(as </w:t>
            </w:r>
            <w:r>
              <w:rPr>
                <w:sz w:val="18"/>
                <w:szCs w:val="18"/>
              </w:rPr>
              <w:t>N</w:t>
            </w:r>
            <w:r w:rsidRPr="00B70408">
              <w:rPr>
                <w:sz w:val="18"/>
                <w:szCs w:val="18"/>
              </w:rPr>
              <w:t xml:space="preserve">itrogen, N), </w:t>
            </w:r>
            <w:r>
              <w:rPr>
                <w:sz w:val="18"/>
                <w:szCs w:val="18"/>
              </w:rPr>
              <w:t>mg/L</w:t>
            </w:r>
          </w:p>
        </w:tc>
        <w:tc>
          <w:tcPr>
            <w:tcW w:w="990" w:type="dxa"/>
            <w:gridSpan w:val="2"/>
            <w:tcBorders>
              <w:top w:val="nil"/>
            </w:tcBorders>
          </w:tcPr>
          <w:p w14:paraId="61B985FE" w14:textId="7E93B94C" w:rsidR="00116190" w:rsidRPr="00FC6A15" w:rsidRDefault="00116190" w:rsidP="00116190">
            <w:pPr>
              <w:spacing w:before="40" w:after="40"/>
              <w:jc w:val="center"/>
              <w:rPr>
                <w:sz w:val="18"/>
                <w:szCs w:val="18"/>
              </w:rPr>
            </w:pPr>
            <w:r>
              <w:rPr>
                <w:sz w:val="18"/>
                <w:szCs w:val="18"/>
              </w:rPr>
              <w:t>2019</w:t>
            </w:r>
          </w:p>
        </w:tc>
        <w:tc>
          <w:tcPr>
            <w:tcW w:w="1350" w:type="dxa"/>
            <w:gridSpan w:val="3"/>
            <w:tcBorders>
              <w:top w:val="nil"/>
            </w:tcBorders>
          </w:tcPr>
          <w:p w14:paraId="2556518E" w14:textId="7269947C" w:rsidR="00116190" w:rsidRPr="00FC6A15" w:rsidRDefault="00116190" w:rsidP="00116190">
            <w:pPr>
              <w:spacing w:before="40" w:after="40"/>
              <w:jc w:val="center"/>
              <w:rPr>
                <w:sz w:val="18"/>
                <w:szCs w:val="18"/>
              </w:rPr>
            </w:pPr>
            <w:r>
              <w:rPr>
                <w:sz w:val="18"/>
                <w:szCs w:val="18"/>
              </w:rPr>
              <w:t>2.2</w:t>
            </w:r>
          </w:p>
        </w:tc>
        <w:tc>
          <w:tcPr>
            <w:tcW w:w="1440" w:type="dxa"/>
            <w:gridSpan w:val="3"/>
            <w:tcBorders>
              <w:top w:val="nil"/>
            </w:tcBorders>
          </w:tcPr>
          <w:p w14:paraId="7B838282" w14:textId="1BF8E83E" w:rsidR="00116190" w:rsidRPr="00FC6A15" w:rsidRDefault="00116190" w:rsidP="00116190">
            <w:pPr>
              <w:spacing w:before="40" w:after="40"/>
              <w:jc w:val="center"/>
              <w:rPr>
                <w:sz w:val="18"/>
                <w:szCs w:val="18"/>
              </w:rPr>
            </w:pPr>
            <w:r>
              <w:rPr>
                <w:sz w:val="18"/>
                <w:szCs w:val="18"/>
              </w:rPr>
              <w:t>2.2</w:t>
            </w:r>
          </w:p>
        </w:tc>
        <w:tc>
          <w:tcPr>
            <w:tcW w:w="900" w:type="dxa"/>
            <w:gridSpan w:val="3"/>
            <w:tcBorders>
              <w:top w:val="nil"/>
            </w:tcBorders>
          </w:tcPr>
          <w:p w14:paraId="7F32B1D4" w14:textId="77777777" w:rsidR="00116190" w:rsidRPr="00FC6A15" w:rsidRDefault="00116190" w:rsidP="00116190">
            <w:pPr>
              <w:spacing w:before="40" w:after="40"/>
              <w:jc w:val="center"/>
              <w:rPr>
                <w:sz w:val="18"/>
                <w:szCs w:val="18"/>
              </w:rPr>
            </w:pPr>
            <w:r>
              <w:rPr>
                <w:sz w:val="18"/>
                <w:szCs w:val="18"/>
              </w:rPr>
              <w:t>10</w:t>
            </w:r>
          </w:p>
        </w:tc>
        <w:tc>
          <w:tcPr>
            <w:tcW w:w="1080" w:type="dxa"/>
            <w:gridSpan w:val="3"/>
            <w:tcBorders>
              <w:top w:val="nil"/>
            </w:tcBorders>
          </w:tcPr>
          <w:p w14:paraId="56DD14EA" w14:textId="77777777" w:rsidR="00116190" w:rsidRPr="00FC6A15" w:rsidRDefault="00116190" w:rsidP="00116190">
            <w:pPr>
              <w:spacing w:before="40" w:after="40"/>
              <w:jc w:val="center"/>
              <w:rPr>
                <w:sz w:val="18"/>
                <w:szCs w:val="18"/>
              </w:rPr>
            </w:pPr>
            <w:r>
              <w:rPr>
                <w:sz w:val="18"/>
                <w:szCs w:val="18"/>
              </w:rPr>
              <w:t>10</w:t>
            </w:r>
          </w:p>
        </w:tc>
        <w:tc>
          <w:tcPr>
            <w:tcW w:w="2808" w:type="dxa"/>
            <w:gridSpan w:val="3"/>
            <w:tcBorders>
              <w:top w:val="nil"/>
              <w:right w:val="single" w:sz="6" w:space="0" w:color="auto"/>
            </w:tcBorders>
          </w:tcPr>
          <w:p w14:paraId="7A783B6E" w14:textId="77777777" w:rsidR="00116190" w:rsidRPr="00FC6A15" w:rsidRDefault="00116190" w:rsidP="00116190">
            <w:pPr>
              <w:spacing w:before="40" w:after="40"/>
              <w:rPr>
                <w:sz w:val="18"/>
                <w:szCs w:val="18"/>
              </w:rPr>
            </w:pPr>
            <w:r w:rsidRPr="00FC6A15">
              <w:rPr>
                <w:sz w:val="18"/>
                <w:szCs w:val="18"/>
              </w:rPr>
              <w:t>Runoff and leaching from fertilizer use; leaching from septic tanks and sewage; erosion of natural deposits</w:t>
            </w:r>
          </w:p>
        </w:tc>
      </w:tr>
      <w:tr w:rsidR="00116190" w:rsidRPr="00FC3637" w14:paraId="67235680" w14:textId="77777777" w:rsidTr="00116190">
        <w:tblPrEx>
          <w:tblCellMar>
            <w:left w:w="108" w:type="dxa"/>
            <w:right w:w="108" w:type="dxa"/>
          </w:tblCellMar>
        </w:tblPrEx>
        <w:trPr>
          <w:trHeight w:val="504"/>
          <w:jc w:val="center"/>
        </w:trPr>
        <w:tc>
          <w:tcPr>
            <w:tcW w:w="2268" w:type="dxa"/>
            <w:gridSpan w:val="3"/>
            <w:tcBorders>
              <w:top w:val="nil"/>
              <w:left w:val="single" w:sz="6" w:space="0" w:color="auto"/>
            </w:tcBorders>
          </w:tcPr>
          <w:p w14:paraId="47E40809" w14:textId="77777777" w:rsidR="00116190" w:rsidRPr="00FC6A15" w:rsidRDefault="00116190" w:rsidP="00116190">
            <w:pPr>
              <w:spacing w:before="40" w:after="40"/>
              <w:rPr>
                <w:sz w:val="18"/>
                <w:szCs w:val="18"/>
              </w:rPr>
            </w:pPr>
            <w:r>
              <w:rPr>
                <w:sz w:val="18"/>
                <w:szCs w:val="18"/>
              </w:rPr>
              <w:t>Fluoride, ppm</w:t>
            </w:r>
          </w:p>
        </w:tc>
        <w:tc>
          <w:tcPr>
            <w:tcW w:w="990" w:type="dxa"/>
            <w:gridSpan w:val="2"/>
            <w:tcBorders>
              <w:top w:val="nil"/>
            </w:tcBorders>
          </w:tcPr>
          <w:p w14:paraId="12150FB9" w14:textId="77777777" w:rsidR="00116190" w:rsidRDefault="00116190" w:rsidP="00116190">
            <w:pPr>
              <w:spacing w:before="40" w:after="40"/>
              <w:jc w:val="center"/>
              <w:rPr>
                <w:sz w:val="18"/>
                <w:szCs w:val="18"/>
              </w:rPr>
            </w:pPr>
            <w:r>
              <w:rPr>
                <w:sz w:val="18"/>
                <w:szCs w:val="18"/>
              </w:rPr>
              <w:t>2017</w:t>
            </w:r>
          </w:p>
        </w:tc>
        <w:tc>
          <w:tcPr>
            <w:tcW w:w="1350" w:type="dxa"/>
            <w:gridSpan w:val="3"/>
            <w:tcBorders>
              <w:top w:val="nil"/>
            </w:tcBorders>
          </w:tcPr>
          <w:p w14:paraId="4D08E680" w14:textId="77777777" w:rsidR="00116190" w:rsidRDefault="00116190" w:rsidP="00116190">
            <w:pPr>
              <w:spacing w:before="40" w:after="40"/>
              <w:jc w:val="center"/>
              <w:rPr>
                <w:sz w:val="18"/>
                <w:szCs w:val="18"/>
              </w:rPr>
            </w:pPr>
            <w:r>
              <w:rPr>
                <w:sz w:val="18"/>
                <w:szCs w:val="18"/>
              </w:rPr>
              <w:t>0.056</w:t>
            </w:r>
          </w:p>
        </w:tc>
        <w:tc>
          <w:tcPr>
            <w:tcW w:w="1440" w:type="dxa"/>
            <w:gridSpan w:val="3"/>
            <w:tcBorders>
              <w:top w:val="nil"/>
            </w:tcBorders>
          </w:tcPr>
          <w:p w14:paraId="697FA27A" w14:textId="77777777" w:rsidR="00116190" w:rsidRDefault="00116190" w:rsidP="00116190">
            <w:pPr>
              <w:spacing w:before="40" w:after="40"/>
              <w:jc w:val="center"/>
              <w:rPr>
                <w:sz w:val="18"/>
                <w:szCs w:val="18"/>
              </w:rPr>
            </w:pPr>
            <w:r>
              <w:rPr>
                <w:sz w:val="18"/>
                <w:szCs w:val="18"/>
              </w:rPr>
              <w:t>0.056</w:t>
            </w:r>
          </w:p>
        </w:tc>
        <w:tc>
          <w:tcPr>
            <w:tcW w:w="900" w:type="dxa"/>
            <w:gridSpan w:val="3"/>
            <w:tcBorders>
              <w:top w:val="nil"/>
            </w:tcBorders>
          </w:tcPr>
          <w:p w14:paraId="60890453" w14:textId="77777777" w:rsidR="00116190" w:rsidRPr="00FC6A15" w:rsidRDefault="00116190" w:rsidP="00116190">
            <w:pPr>
              <w:spacing w:before="40" w:after="40"/>
              <w:jc w:val="center"/>
              <w:rPr>
                <w:sz w:val="18"/>
                <w:szCs w:val="18"/>
              </w:rPr>
            </w:pPr>
            <w:r>
              <w:rPr>
                <w:sz w:val="18"/>
                <w:szCs w:val="18"/>
              </w:rPr>
              <w:t>2.0</w:t>
            </w:r>
          </w:p>
        </w:tc>
        <w:tc>
          <w:tcPr>
            <w:tcW w:w="1080" w:type="dxa"/>
            <w:gridSpan w:val="3"/>
            <w:tcBorders>
              <w:top w:val="nil"/>
            </w:tcBorders>
          </w:tcPr>
          <w:p w14:paraId="0377D479" w14:textId="77777777" w:rsidR="00116190" w:rsidRPr="00FC6A15" w:rsidRDefault="00116190" w:rsidP="00116190">
            <w:pPr>
              <w:spacing w:before="40" w:after="40"/>
              <w:jc w:val="center"/>
              <w:rPr>
                <w:sz w:val="18"/>
                <w:szCs w:val="18"/>
              </w:rPr>
            </w:pPr>
            <w:r>
              <w:rPr>
                <w:sz w:val="18"/>
                <w:szCs w:val="18"/>
              </w:rPr>
              <w:t>1</w:t>
            </w:r>
          </w:p>
        </w:tc>
        <w:tc>
          <w:tcPr>
            <w:tcW w:w="2808" w:type="dxa"/>
            <w:gridSpan w:val="3"/>
            <w:tcBorders>
              <w:top w:val="nil"/>
              <w:right w:val="single" w:sz="6" w:space="0" w:color="auto"/>
            </w:tcBorders>
          </w:tcPr>
          <w:p w14:paraId="271EE426" w14:textId="77777777" w:rsidR="00116190" w:rsidRPr="00FC3637" w:rsidRDefault="00116190" w:rsidP="00116190">
            <w:pPr>
              <w:spacing w:before="40" w:after="40"/>
              <w:rPr>
                <w:sz w:val="18"/>
                <w:szCs w:val="18"/>
              </w:rPr>
            </w:pPr>
            <w:r w:rsidRPr="00FC3637">
              <w:rPr>
                <w:sz w:val="18"/>
                <w:szCs w:val="18"/>
              </w:rPr>
              <w:t>Erosion of natural deposits; water additive which promotes strong teeth; discharge from fertilizer and aluminum factories</w:t>
            </w:r>
          </w:p>
        </w:tc>
      </w:tr>
      <w:tr w:rsidR="00116190" w:rsidRPr="003A444A" w14:paraId="53A29ECC" w14:textId="77777777" w:rsidTr="00116190">
        <w:tblPrEx>
          <w:tblCellMar>
            <w:left w:w="108" w:type="dxa"/>
            <w:right w:w="108" w:type="dxa"/>
          </w:tblCellMar>
        </w:tblPrEx>
        <w:trPr>
          <w:trHeight w:val="504"/>
          <w:jc w:val="center"/>
        </w:trPr>
        <w:tc>
          <w:tcPr>
            <w:tcW w:w="2268" w:type="dxa"/>
            <w:gridSpan w:val="3"/>
            <w:tcBorders>
              <w:top w:val="nil"/>
              <w:left w:val="single" w:sz="6" w:space="0" w:color="auto"/>
            </w:tcBorders>
          </w:tcPr>
          <w:p w14:paraId="51BA5E64" w14:textId="77777777" w:rsidR="00116190" w:rsidRDefault="00116190" w:rsidP="00116190">
            <w:pPr>
              <w:spacing w:before="40" w:after="40"/>
              <w:rPr>
                <w:sz w:val="18"/>
                <w:szCs w:val="18"/>
              </w:rPr>
            </w:pPr>
            <w:r>
              <w:rPr>
                <w:sz w:val="18"/>
                <w:szCs w:val="18"/>
              </w:rPr>
              <w:t>Barium, ppm</w:t>
            </w:r>
          </w:p>
        </w:tc>
        <w:tc>
          <w:tcPr>
            <w:tcW w:w="990" w:type="dxa"/>
            <w:gridSpan w:val="2"/>
            <w:tcBorders>
              <w:top w:val="nil"/>
            </w:tcBorders>
          </w:tcPr>
          <w:p w14:paraId="75C3FFC3" w14:textId="77777777" w:rsidR="00116190" w:rsidRDefault="00116190" w:rsidP="00116190">
            <w:pPr>
              <w:spacing w:before="40" w:after="40"/>
              <w:jc w:val="center"/>
              <w:rPr>
                <w:sz w:val="18"/>
                <w:szCs w:val="18"/>
              </w:rPr>
            </w:pPr>
            <w:r>
              <w:rPr>
                <w:sz w:val="18"/>
                <w:szCs w:val="18"/>
              </w:rPr>
              <w:t>2017</w:t>
            </w:r>
          </w:p>
        </w:tc>
        <w:tc>
          <w:tcPr>
            <w:tcW w:w="1350" w:type="dxa"/>
            <w:gridSpan w:val="3"/>
            <w:tcBorders>
              <w:top w:val="nil"/>
            </w:tcBorders>
          </w:tcPr>
          <w:p w14:paraId="7B37C915" w14:textId="77777777" w:rsidR="00116190" w:rsidRDefault="00116190" w:rsidP="00116190">
            <w:pPr>
              <w:spacing w:before="40" w:after="40"/>
              <w:jc w:val="center"/>
              <w:rPr>
                <w:sz w:val="18"/>
                <w:szCs w:val="18"/>
              </w:rPr>
            </w:pPr>
            <w:r>
              <w:rPr>
                <w:sz w:val="18"/>
                <w:szCs w:val="18"/>
              </w:rPr>
              <w:t>0.084</w:t>
            </w:r>
          </w:p>
        </w:tc>
        <w:tc>
          <w:tcPr>
            <w:tcW w:w="1440" w:type="dxa"/>
            <w:gridSpan w:val="3"/>
            <w:tcBorders>
              <w:top w:val="nil"/>
            </w:tcBorders>
          </w:tcPr>
          <w:p w14:paraId="262A248A" w14:textId="77777777" w:rsidR="00116190" w:rsidRDefault="00116190" w:rsidP="00116190">
            <w:pPr>
              <w:spacing w:before="40" w:after="40"/>
              <w:jc w:val="center"/>
              <w:rPr>
                <w:sz w:val="18"/>
                <w:szCs w:val="18"/>
              </w:rPr>
            </w:pPr>
            <w:r>
              <w:rPr>
                <w:sz w:val="18"/>
                <w:szCs w:val="18"/>
              </w:rPr>
              <w:t>0.084</w:t>
            </w:r>
          </w:p>
        </w:tc>
        <w:tc>
          <w:tcPr>
            <w:tcW w:w="900" w:type="dxa"/>
            <w:gridSpan w:val="3"/>
            <w:tcBorders>
              <w:top w:val="nil"/>
            </w:tcBorders>
          </w:tcPr>
          <w:p w14:paraId="39C889FD" w14:textId="77777777" w:rsidR="00116190" w:rsidRDefault="00116190" w:rsidP="00116190">
            <w:pPr>
              <w:spacing w:before="40" w:after="40"/>
              <w:jc w:val="center"/>
              <w:rPr>
                <w:sz w:val="18"/>
                <w:szCs w:val="18"/>
              </w:rPr>
            </w:pPr>
            <w:r>
              <w:rPr>
                <w:sz w:val="18"/>
                <w:szCs w:val="18"/>
              </w:rPr>
              <w:t>1</w:t>
            </w:r>
          </w:p>
        </w:tc>
        <w:tc>
          <w:tcPr>
            <w:tcW w:w="1080" w:type="dxa"/>
            <w:gridSpan w:val="3"/>
            <w:tcBorders>
              <w:top w:val="nil"/>
            </w:tcBorders>
          </w:tcPr>
          <w:p w14:paraId="5D62902A" w14:textId="77777777" w:rsidR="00116190" w:rsidRDefault="00116190" w:rsidP="00116190">
            <w:pPr>
              <w:spacing w:before="40" w:after="40"/>
              <w:jc w:val="center"/>
              <w:rPr>
                <w:sz w:val="18"/>
                <w:szCs w:val="18"/>
              </w:rPr>
            </w:pPr>
            <w:r>
              <w:rPr>
                <w:sz w:val="18"/>
                <w:szCs w:val="18"/>
              </w:rPr>
              <w:t>2</w:t>
            </w:r>
          </w:p>
        </w:tc>
        <w:tc>
          <w:tcPr>
            <w:tcW w:w="2808" w:type="dxa"/>
            <w:gridSpan w:val="3"/>
            <w:tcBorders>
              <w:top w:val="nil"/>
              <w:right w:val="single" w:sz="6" w:space="0" w:color="auto"/>
            </w:tcBorders>
          </w:tcPr>
          <w:p w14:paraId="2941929F" w14:textId="77777777" w:rsidR="00116190" w:rsidRPr="003A444A" w:rsidRDefault="00116190" w:rsidP="00116190">
            <w:pPr>
              <w:spacing w:before="40" w:after="40"/>
              <w:rPr>
                <w:sz w:val="18"/>
                <w:szCs w:val="18"/>
              </w:rPr>
            </w:pPr>
            <w:r w:rsidRPr="003A444A">
              <w:rPr>
                <w:sz w:val="18"/>
                <w:szCs w:val="18"/>
              </w:rPr>
              <w:t>Discharge of oil drilling wastes and from metal refineries; erosion of natural deposits</w:t>
            </w:r>
          </w:p>
        </w:tc>
      </w:tr>
      <w:tr w:rsidR="00116190" w:rsidRPr="001F3468" w14:paraId="3C75DEB6" w14:textId="77777777" w:rsidTr="00116190">
        <w:trPr>
          <w:jc w:val="center"/>
        </w:trPr>
        <w:tc>
          <w:tcPr>
            <w:tcW w:w="10836" w:type="dxa"/>
            <w:gridSpan w:val="20"/>
            <w:tcBorders>
              <w:top w:val="single" w:sz="18" w:space="0" w:color="auto"/>
              <w:left w:val="single" w:sz="6" w:space="0" w:color="auto"/>
              <w:bottom w:val="single" w:sz="18" w:space="0" w:color="auto"/>
              <w:right w:val="single" w:sz="6" w:space="0" w:color="auto"/>
            </w:tcBorders>
            <w:vAlign w:val="center"/>
          </w:tcPr>
          <w:p w14:paraId="472A4A6C" w14:textId="77777777" w:rsidR="00116190" w:rsidRPr="00F41F91" w:rsidRDefault="00116190" w:rsidP="00116190">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116190" w:rsidRPr="001F3468" w14:paraId="454686BB" w14:textId="77777777" w:rsidTr="00116190">
        <w:trPr>
          <w:jc w:val="center"/>
        </w:trPr>
        <w:tc>
          <w:tcPr>
            <w:tcW w:w="2268" w:type="dxa"/>
            <w:gridSpan w:val="3"/>
            <w:tcBorders>
              <w:top w:val="single" w:sz="18" w:space="0" w:color="auto"/>
              <w:left w:val="single" w:sz="6" w:space="0" w:color="auto"/>
              <w:bottom w:val="double" w:sz="6" w:space="0" w:color="auto"/>
            </w:tcBorders>
            <w:vAlign w:val="center"/>
          </w:tcPr>
          <w:p w14:paraId="10EDBEEB" w14:textId="77777777" w:rsidR="00116190" w:rsidRPr="00F41F91" w:rsidRDefault="00116190" w:rsidP="00116190">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BC1E5D6" w14:textId="77777777" w:rsidR="00116190" w:rsidRPr="00F41F91" w:rsidRDefault="00116190" w:rsidP="00116190">
            <w:pPr>
              <w:spacing w:before="40" w:after="40"/>
              <w:jc w:val="center"/>
              <w:rPr>
                <w:b/>
                <w:sz w:val="18"/>
              </w:rPr>
            </w:pPr>
            <w:r w:rsidRPr="00F41F91">
              <w:rPr>
                <w:b/>
                <w:sz w:val="18"/>
              </w:rPr>
              <w:t>Sample Date</w:t>
            </w:r>
          </w:p>
        </w:tc>
        <w:tc>
          <w:tcPr>
            <w:tcW w:w="1350" w:type="dxa"/>
            <w:gridSpan w:val="3"/>
            <w:tcBorders>
              <w:top w:val="single" w:sz="18" w:space="0" w:color="auto"/>
              <w:bottom w:val="double" w:sz="6" w:space="0" w:color="auto"/>
            </w:tcBorders>
            <w:vAlign w:val="center"/>
          </w:tcPr>
          <w:p w14:paraId="289AF984" w14:textId="77777777" w:rsidR="00116190" w:rsidRPr="00F41F91" w:rsidRDefault="00116190" w:rsidP="00116190">
            <w:pPr>
              <w:spacing w:before="40" w:after="40"/>
              <w:jc w:val="center"/>
              <w:rPr>
                <w:b/>
                <w:sz w:val="18"/>
              </w:rPr>
            </w:pPr>
            <w:r w:rsidRPr="00F41F91">
              <w:rPr>
                <w:b/>
                <w:sz w:val="18"/>
              </w:rPr>
              <w:t>Level Detected</w:t>
            </w:r>
          </w:p>
        </w:tc>
        <w:tc>
          <w:tcPr>
            <w:tcW w:w="1440" w:type="dxa"/>
            <w:gridSpan w:val="3"/>
            <w:tcBorders>
              <w:top w:val="single" w:sz="18" w:space="0" w:color="auto"/>
              <w:bottom w:val="double" w:sz="6" w:space="0" w:color="auto"/>
            </w:tcBorders>
            <w:vAlign w:val="center"/>
          </w:tcPr>
          <w:p w14:paraId="5C630E53" w14:textId="77777777" w:rsidR="00116190" w:rsidRPr="00F41F91" w:rsidRDefault="00116190" w:rsidP="00116190">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5F296A08" w14:textId="2EB47807" w:rsidR="00116190" w:rsidRPr="00F41F91" w:rsidRDefault="00116190" w:rsidP="00116190">
            <w:pPr>
              <w:spacing w:before="40" w:after="40"/>
              <w:jc w:val="center"/>
              <w:rPr>
                <w:b/>
                <w:sz w:val="18"/>
              </w:rPr>
            </w:pPr>
            <w:r>
              <w:rPr>
                <w:b/>
                <w:bCs/>
              </w:rPr>
              <w:t>S</w:t>
            </w:r>
            <w:r w:rsidRPr="00F41F91">
              <w:rPr>
                <w:b/>
                <w:bCs/>
              </w:rPr>
              <w:t>MCL</w:t>
            </w:r>
          </w:p>
        </w:tc>
        <w:tc>
          <w:tcPr>
            <w:tcW w:w="1080" w:type="dxa"/>
            <w:gridSpan w:val="3"/>
            <w:tcBorders>
              <w:top w:val="single" w:sz="18" w:space="0" w:color="auto"/>
              <w:bottom w:val="double" w:sz="6" w:space="0" w:color="auto"/>
            </w:tcBorders>
            <w:vAlign w:val="center"/>
          </w:tcPr>
          <w:p w14:paraId="52D5939D" w14:textId="77777777" w:rsidR="00116190" w:rsidRPr="00F41F91" w:rsidRDefault="00116190" w:rsidP="00116190">
            <w:pPr>
              <w:spacing w:before="40" w:after="40"/>
              <w:jc w:val="center"/>
              <w:rPr>
                <w:b/>
                <w:sz w:val="18"/>
              </w:rPr>
            </w:pPr>
            <w:r w:rsidRPr="00F41F91">
              <w:rPr>
                <w:b/>
                <w:sz w:val="18"/>
              </w:rPr>
              <w:t>PHG</w:t>
            </w:r>
            <w:r w:rsidRPr="00F41F91">
              <w:rPr>
                <w:b/>
                <w:sz w:val="18"/>
              </w:rPr>
              <w:br/>
              <w:t>(MCLG)</w:t>
            </w:r>
          </w:p>
        </w:tc>
        <w:tc>
          <w:tcPr>
            <w:tcW w:w="2808" w:type="dxa"/>
            <w:gridSpan w:val="3"/>
            <w:tcBorders>
              <w:top w:val="single" w:sz="18" w:space="0" w:color="auto"/>
              <w:bottom w:val="double" w:sz="6" w:space="0" w:color="auto"/>
              <w:right w:val="single" w:sz="6" w:space="0" w:color="auto"/>
            </w:tcBorders>
            <w:vAlign w:val="center"/>
          </w:tcPr>
          <w:p w14:paraId="668CDEA6" w14:textId="77777777" w:rsidR="00116190" w:rsidRPr="00F41F91" w:rsidRDefault="00116190" w:rsidP="00116190">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116190" w:rsidRPr="009B1047" w14:paraId="0984BB15" w14:textId="77777777" w:rsidTr="00116190">
        <w:tblPrEx>
          <w:tblCellMar>
            <w:left w:w="108" w:type="dxa"/>
            <w:right w:w="108" w:type="dxa"/>
          </w:tblCellMar>
        </w:tblPrEx>
        <w:trPr>
          <w:trHeight w:val="504"/>
          <w:jc w:val="center"/>
        </w:trPr>
        <w:tc>
          <w:tcPr>
            <w:tcW w:w="2268" w:type="dxa"/>
            <w:gridSpan w:val="3"/>
            <w:tcBorders>
              <w:left w:val="single" w:sz="6" w:space="0" w:color="auto"/>
            </w:tcBorders>
          </w:tcPr>
          <w:p w14:paraId="6CC75A62" w14:textId="77777777" w:rsidR="00116190" w:rsidRPr="009B1047" w:rsidRDefault="00116190" w:rsidP="0059344B">
            <w:pPr>
              <w:spacing w:before="40" w:after="40"/>
              <w:rPr>
                <w:sz w:val="18"/>
              </w:rPr>
            </w:pPr>
            <w:r>
              <w:rPr>
                <w:sz w:val="18"/>
              </w:rPr>
              <w:t>Sulfate, ppm</w:t>
            </w:r>
          </w:p>
        </w:tc>
        <w:tc>
          <w:tcPr>
            <w:tcW w:w="990" w:type="dxa"/>
            <w:gridSpan w:val="2"/>
          </w:tcPr>
          <w:p w14:paraId="36E36494" w14:textId="77777777" w:rsidR="00116190" w:rsidRPr="009B1047" w:rsidRDefault="00116190" w:rsidP="0059344B">
            <w:pPr>
              <w:spacing w:before="40" w:after="40"/>
              <w:jc w:val="center"/>
              <w:rPr>
                <w:sz w:val="18"/>
              </w:rPr>
            </w:pPr>
            <w:r>
              <w:rPr>
                <w:sz w:val="18"/>
              </w:rPr>
              <w:t>2017</w:t>
            </w:r>
          </w:p>
        </w:tc>
        <w:tc>
          <w:tcPr>
            <w:tcW w:w="1350" w:type="dxa"/>
            <w:gridSpan w:val="3"/>
          </w:tcPr>
          <w:p w14:paraId="4C9648B9" w14:textId="77777777" w:rsidR="00116190" w:rsidRPr="009B1047" w:rsidRDefault="00116190" w:rsidP="0059344B">
            <w:pPr>
              <w:spacing w:before="40" w:after="40"/>
              <w:jc w:val="center"/>
              <w:rPr>
                <w:sz w:val="18"/>
              </w:rPr>
            </w:pPr>
            <w:r>
              <w:rPr>
                <w:sz w:val="18"/>
              </w:rPr>
              <w:t>30</w:t>
            </w:r>
          </w:p>
        </w:tc>
        <w:tc>
          <w:tcPr>
            <w:tcW w:w="1440" w:type="dxa"/>
            <w:gridSpan w:val="3"/>
          </w:tcPr>
          <w:p w14:paraId="3C70BB92" w14:textId="77777777" w:rsidR="00116190" w:rsidRPr="009B1047" w:rsidRDefault="00116190" w:rsidP="0059344B">
            <w:pPr>
              <w:spacing w:before="40" w:after="40"/>
              <w:jc w:val="center"/>
              <w:rPr>
                <w:sz w:val="18"/>
              </w:rPr>
            </w:pPr>
            <w:r>
              <w:rPr>
                <w:sz w:val="18"/>
              </w:rPr>
              <w:t>30</w:t>
            </w:r>
          </w:p>
        </w:tc>
        <w:tc>
          <w:tcPr>
            <w:tcW w:w="900" w:type="dxa"/>
            <w:gridSpan w:val="3"/>
          </w:tcPr>
          <w:p w14:paraId="4BD8AC20" w14:textId="77777777" w:rsidR="00116190" w:rsidRPr="009B1047" w:rsidRDefault="00116190" w:rsidP="0059344B">
            <w:pPr>
              <w:spacing w:before="40" w:after="40"/>
              <w:jc w:val="center"/>
              <w:rPr>
                <w:sz w:val="18"/>
              </w:rPr>
            </w:pPr>
            <w:r>
              <w:rPr>
                <w:sz w:val="18"/>
              </w:rPr>
              <w:t>500</w:t>
            </w:r>
          </w:p>
        </w:tc>
        <w:tc>
          <w:tcPr>
            <w:tcW w:w="1080" w:type="dxa"/>
            <w:gridSpan w:val="3"/>
          </w:tcPr>
          <w:p w14:paraId="52502A88" w14:textId="77777777" w:rsidR="00116190" w:rsidRPr="009B1047" w:rsidRDefault="00116190" w:rsidP="0059344B">
            <w:pPr>
              <w:spacing w:before="40" w:after="40"/>
              <w:jc w:val="center"/>
              <w:rPr>
                <w:sz w:val="18"/>
              </w:rPr>
            </w:pPr>
            <w:r>
              <w:rPr>
                <w:sz w:val="18"/>
              </w:rPr>
              <w:t>N/A</w:t>
            </w:r>
          </w:p>
        </w:tc>
        <w:tc>
          <w:tcPr>
            <w:tcW w:w="2808" w:type="dxa"/>
            <w:gridSpan w:val="3"/>
            <w:tcBorders>
              <w:right w:val="single" w:sz="6" w:space="0" w:color="auto"/>
            </w:tcBorders>
          </w:tcPr>
          <w:p w14:paraId="687C7440" w14:textId="77777777" w:rsidR="00116190" w:rsidRPr="009B1047" w:rsidRDefault="00116190" w:rsidP="0059344B">
            <w:pPr>
              <w:spacing w:before="40" w:after="40"/>
              <w:rPr>
                <w:sz w:val="18"/>
              </w:rPr>
            </w:pPr>
            <w:r>
              <w:rPr>
                <w:sz w:val="18"/>
              </w:rPr>
              <w:t>Runoff/leaching from natural deposits; industrial wastes</w:t>
            </w:r>
          </w:p>
        </w:tc>
      </w:tr>
      <w:tr w:rsidR="00116190" w:rsidRPr="009B1047" w14:paraId="26320B64" w14:textId="77777777" w:rsidTr="00116190">
        <w:tblPrEx>
          <w:tblCellMar>
            <w:left w:w="108" w:type="dxa"/>
            <w:right w:w="108" w:type="dxa"/>
          </w:tblCellMar>
        </w:tblPrEx>
        <w:trPr>
          <w:trHeight w:val="504"/>
          <w:jc w:val="center"/>
        </w:trPr>
        <w:tc>
          <w:tcPr>
            <w:tcW w:w="2268" w:type="dxa"/>
            <w:gridSpan w:val="3"/>
            <w:tcBorders>
              <w:left w:val="single" w:sz="6" w:space="0" w:color="auto"/>
            </w:tcBorders>
          </w:tcPr>
          <w:p w14:paraId="4409C376" w14:textId="77777777" w:rsidR="00116190" w:rsidRPr="009B1047" w:rsidRDefault="00116190" w:rsidP="0059344B">
            <w:pPr>
              <w:spacing w:before="40" w:after="40"/>
              <w:rPr>
                <w:sz w:val="18"/>
              </w:rPr>
            </w:pPr>
            <w:r>
              <w:rPr>
                <w:sz w:val="18"/>
              </w:rPr>
              <w:t>Specific Conductance, micromhos</w:t>
            </w:r>
          </w:p>
        </w:tc>
        <w:tc>
          <w:tcPr>
            <w:tcW w:w="990" w:type="dxa"/>
            <w:gridSpan w:val="2"/>
          </w:tcPr>
          <w:p w14:paraId="459C4D80" w14:textId="77777777" w:rsidR="00116190" w:rsidRPr="009B1047" w:rsidRDefault="00116190" w:rsidP="0059344B">
            <w:pPr>
              <w:spacing w:before="40" w:after="40"/>
              <w:jc w:val="center"/>
              <w:rPr>
                <w:sz w:val="18"/>
              </w:rPr>
            </w:pPr>
            <w:r>
              <w:rPr>
                <w:sz w:val="18"/>
              </w:rPr>
              <w:t>2017</w:t>
            </w:r>
          </w:p>
        </w:tc>
        <w:tc>
          <w:tcPr>
            <w:tcW w:w="1350" w:type="dxa"/>
            <w:gridSpan w:val="3"/>
          </w:tcPr>
          <w:p w14:paraId="1855F3DB" w14:textId="77777777" w:rsidR="00116190" w:rsidRPr="009B1047" w:rsidRDefault="00116190" w:rsidP="0059344B">
            <w:pPr>
              <w:spacing w:before="40" w:after="40"/>
              <w:jc w:val="center"/>
              <w:rPr>
                <w:sz w:val="18"/>
              </w:rPr>
            </w:pPr>
            <w:r>
              <w:rPr>
                <w:sz w:val="18"/>
              </w:rPr>
              <w:t>372</w:t>
            </w:r>
          </w:p>
        </w:tc>
        <w:tc>
          <w:tcPr>
            <w:tcW w:w="1440" w:type="dxa"/>
            <w:gridSpan w:val="3"/>
          </w:tcPr>
          <w:p w14:paraId="3478CF8F" w14:textId="77777777" w:rsidR="00116190" w:rsidRPr="009B1047" w:rsidRDefault="00116190" w:rsidP="0059344B">
            <w:pPr>
              <w:spacing w:before="40" w:after="40"/>
              <w:jc w:val="center"/>
              <w:rPr>
                <w:sz w:val="18"/>
              </w:rPr>
            </w:pPr>
            <w:r>
              <w:rPr>
                <w:sz w:val="18"/>
              </w:rPr>
              <w:t>372</w:t>
            </w:r>
          </w:p>
        </w:tc>
        <w:tc>
          <w:tcPr>
            <w:tcW w:w="900" w:type="dxa"/>
            <w:gridSpan w:val="3"/>
          </w:tcPr>
          <w:p w14:paraId="19BF60DE" w14:textId="77777777" w:rsidR="00116190" w:rsidRPr="009B1047" w:rsidRDefault="00116190" w:rsidP="0059344B">
            <w:pPr>
              <w:spacing w:before="40" w:after="40"/>
              <w:jc w:val="center"/>
              <w:rPr>
                <w:sz w:val="18"/>
              </w:rPr>
            </w:pPr>
            <w:r>
              <w:rPr>
                <w:sz w:val="18"/>
              </w:rPr>
              <w:t>1600</w:t>
            </w:r>
          </w:p>
        </w:tc>
        <w:tc>
          <w:tcPr>
            <w:tcW w:w="1080" w:type="dxa"/>
            <w:gridSpan w:val="3"/>
          </w:tcPr>
          <w:p w14:paraId="5DF3D5CD" w14:textId="77777777" w:rsidR="00116190" w:rsidRPr="009B1047" w:rsidRDefault="00116190" w:rsidP="0059344B">
            <w:pPr>
              <w:spacing w:before="40" w:after="40"/>
              <w:jc w:val="center"/>
              <w:rPr>
                <w:sz w:val="18"/>
              </w:rPr>
            </w:pPr>
            <w:r>
              <w:rPr>
                <w:sz w:val="18"/>
              </w:rPr>
              <w:t>N/A</w:t>
            </w:r>
          </w:p>
        </w:tc>
        <w:tc>
          <w:tcPr>
            <w:tcW w:w="2808" w:type="dxa"/>
            <w:gridSpan w:val="3"/>
            <w:tcBorders>
              <w:right w:val="single" w:sz="6" w:space="0" w:color="auto"/>
            </w:tcBorders>
          </w:tcPr>
          <w:p w14:paraId="6E5DF94E" w14:textId="77777777" w:rsidR="00116190" w:rsidRPr="009B1047" w:rsidRDefault="00116190" w:rsidP="0059344B">
            <w:pPr>
              <w:spacing w:before="40" w:after="40"/>
              <w:rPr>
                <w:sz w:val="18"/>
              </w:rPr>
            </w:pPr>
            <w:r>
              <w:rPr>
                <w:sz w:val="18"/>
              </w:rPr>
              <w:t>Substances that form ions when in water; seawater influence</w:t>
            </w:r>
          </w:p>
        </w:tc>
      </w:tr>
      <w:tr w:rsidR="00116190" w:rsidRPr="009B1047" w14:paraId="65BAA25B" w14:textId="77777777" w:rsidTr="00116190">
        <w:tblPrEx>
          <w:tblCellMar>
            <w:left w:w="108" w:type="dxa"/>
            <w:right w:w="108" w:type="dxa"/>
          </w:tblCellMar>
        </w:tblPrEx>
        <w:trPr>
          <w:trHeight w:val="504"/>
          <w:jc w:val="center"/>
        </w:trPr>
        <w:tc>
          <w:tcPr>
            <w:tcW w:w="2268" w:type="dxa"/>
            <w:gridSpan w:val="3"/>
            <w:tcBorders>
              <w:left w:val="single" w:sz="6" w:space="0" w:color="auto"/>
            </w:tcBorders>
          </w:tcPr>
          <w:p w14:paraId="68EBBE16" w14:textId="77777777" w:rsidR="00116190" w:rsidRPr="009B1047" w:rsidRDefault="00116190" w:rsidP="0059344B">
            <w:pPr>
              <w:spacing w:before="40" w:after="40"/>
              <w:rPr>
                <w:sz w:val="18"/>
              </w:rPr>
            </w:pPr>
            <w:r>
              <w:rPr>
                <w:sz w:val="18"/>
              </w:rPr>
              <w:t>Chloride, ppm</w:t>
            </w:r>
          </w:p>
        </w:tc>
        <w:tc>
          <w:tcPr>
            <w:tcW w:w="990" w:type="dxa"/>
            <w:gridSpan w:val="2"/>
          </w:tcPr>
          <w:p w14:paraId="36E84C20" w14:textId="77777777" w:rsidR="00116190" w:rsidRPr="009B1047" w:rsidRDefault="00116190" w:rsidP="0059344B">
            <w:pPr>
              <w:spacing w:before="40" w:after="40"/>
              <w:jc w:val="center"/>
              <w:rPr>
                <w:sz w:val="18"/>
              </w:rPr>
            </w:pPr>
            <w:r>
              <w:rPr>
                <w:sz w:val="18"/>
              </w:rPr>
              <w:t>2017</w:t>
            </w:r>
          </w:p>
        </w:tc>
        <w:tc>
          <w:tcPr>
            <w:tcW w:w="1350" w:type="dxa"/>
            <w:gridSpan w:val="3"/>
          </w:tcPr>
          <w:p w14:paraId="08BD4451" w14:textId="77777777" w:rsidR="00116190" w:rsidRPr="009B1047" w:rsidRDefault="00116190" w:rsidP="0059344B">
            <w:pPr>
              <w:spacing w:before="40" w:after="40"/>
              <w:jc w:val="center"/>
              <w:rPr>
                <w:sz w:val="18"/>
              </w:rPr>
            </w:pPr>
            <w:r>
              <w:rPr>
                <w:sz w:val="18"/>
              </w:rPr>
              <w:t>18</w:t>
            </w:r>
          </w:p>
        </w:tc>
        <w:tc>
          <w:tcPr>
            <w:tcW w:w="1440" w:type="dxa"/>
            <w:gridSpan w:val="3"/>
          </w:tcPr>
          <w:p w14:paraId="5FF27EFC" w14:textId="77777777" w:rsidR="00116190" w:rsidRPr="009B1047" w:rsidRDefault="00116190" w:rsidP="0059344B">
            <w:pPr>
              <w:spacing w:before="40" w:after="40"/>
              <w:jc w:val="center"/>
              <w:rPr>
                <w:sz w:val="18"/>
              </w:rPr>
            </w:pPr>
            <w:r>
              <w:rPr>
                <w:sz w:val="18"/>
              </w:rPr>
              <w:t>18</w:t>
            </w:r>
          </w:p>
        </w:tc>
        <w:tc>
          <w:tcPr>
            <w:tcW w:w="900" w:type="dxa"/>
            <w:gridSpan w:val="3"/>
          </w:tcPr>
          <w:p w14:paraId="74FE8626" w14:textId="77777777" w:rsidR="00116190" w:rsidRPr="009B1047" w:rsidRDefault="00116190" w:rsidP="0059344B">
            <w:pPr>
              <w:spacing w:before="40" w:after="40"/>
              <w:jc w:val="center"/>
              <w:rPr>
                <w:sz w:val="18"/>
              </w:rPr>
            </w:pPr>
            <w:r>
              <w:rPr>
                <w:sz w:val="18"/>
              </w:rPr>
              <w:t>500</w:t>
            </w:r>
          </w:p>
        </w:tc>
        <w:tc>
          <w:tcPr>
            <w:tcW w:w="1080" w:type="dxa"/>
            <w:gridSpan w:val="3"/>
          </w:tcPr>
          <w:p w14:paraId="636D62A1" w14:textId="77777777" w:rsidR="00116190" w:rsidRPr="009B1047" w:rsidRDefault="00116190" w:rsidP="0059344B">
            <w:pPr>
              <w:spacing w:before="40" w:after="40"/>
              <w:jc w:val="center"/>
              <w:rPr>
                <w:sz w:val="18"/>
              </w:rPr>
            </w:pPr>
            <w:r>
              <w:rPr>
                <w:sz w:val="18"/>
              </w:rPr>
              <w:t>N/A</w:t>
            </w:r>
          </w:p>
        </w:tc>
        <w:tc>
          <w:tcPr>
            <w:tcW w:w="2808" w:type="dxa"/>
            <w:gridSpan w:val="3"/>
            <w:tcBorders>
              <w:right w:val="single" w:sz="6" w:space="0" w:color="auto"/>
            </w:tcBorders>
          </w:tcPr>
          <w:p w14:paraId="766D9A05" w14:textId="77777777" w:rsidR="00116190" w:rsidRPr="009B1047" w:rsidRDefault="00116190" w:rsidP="0059344B">
            <w:pPr>
              <w:spacing w:before="40" w:after="40"/>
              <w:rPr>
                <w:sz w:val="18"/>
              </w:rPr>
            </w:pPr>
            <w:r>
              <w:rPr>
                <w:sz w:val="18"/>
              </w:rPr>
              <w:t>Runoff/leaching from natural deposits, seawater influence</w:t>
            </w:r>
          </w:p>
        </w:tc>
      </w:tr>
      <w:tr w:rsidR="00116190" w:rsidRPr="009B1047" w14:paraId="264E870A" w14:textId="77777777" w:rsidTr="00116190">
        <w:tblPrEx>
          <w:tblCellMar>
            <w:left w:w="108" w:type="dxa"/>
            <w:right w:w="108" w:type="dxa"/>
          </w:tblCellMar>
        </w:tblPrEx>
        <w:trPr>
          <w:trHeight w:val="504"/>
          <w:jc w:val="center"/>
        </w:trPr>
        <w:tc>
          <w:tcPr>
            <w:tcW w:w="2268" w:type="dxa"/>
            <w:gridSpan w:val="3"/>
            <w:tcBorders>
              <w:left w:val="single" w:sz="6" w:space="0" w:color="auto"/>
            </w:tcBorders>
          </w:tcPr>
          <w:p w14:paraId="43F376AB" w14:textId="77777777" w:rsidR="00116190" w:rsidRPr="009B1047" w:rsidRDefault="00116190" w:rsidP="0059344B">
            <w:pPr>
              <w:spacing w:before="40" w:after="40"/>
              <w:rPr>
                <w:sz w:val="18"/>
              </w:rPr>
            </w:pPr>
            <w:r>
              <w:rPr>
                <w:sz w:val="18"/>
              </w:rPr>
              <w:t>Zinc, ppm</w:t>
            </w:r>
          </w:p>
        </w:tc>
        <w:tc>
          <w:tcPr>
            <w:tcW w:w="990" w:type="dxa"/>
            <w:gridSpan w:val="2"/>
          </w:tcPr>
          <w:p w14:paraId="6E1C5064" w14:textId="77777777" w:rsidR="00116190" w:rsidRPr="009B1047" w:rsidRDefault="00116190" w:rsidP="0059344B">
            <w:pPr>
              <w:spacing w:before="40" w:after="40"/>
              <w:jc w:val="center"/>
              <w:rPr>
                <w:sz w:val="18"/>
              </w:rPr>
            </w:pPr>
            <w:r>
              <w:rPr>
                <w:sz w:val="18"/>
              </w:rPr>
              <w:t>2008</w:t>
            </w:r>
          </w:p>
        </w:tc>
        <w:tc>
          <w:tcPr>
            <w:tcW w:w="1350" w:type="dxa"/>
            <w:gridSpan w:val="3"/>
          </w:tcPr>
          <w:p w14:paraId="4F44F71A" w14:textId="77777777" w:rsidR="00116190" w:rsidRPr="009B1047" w:rsidRDefault="00116190" w:rsidP="0059344B">
            <w:pPr>
              <w:spacing w:before="40" w:after="40"/>
              <w:jc w:val="center"/>
              <w:rPr>
                <w:sz w:val="18"/>
              </w:rPr>
            </w:pPr>
            <w:r>
              <w:rPr>
                <w:sz w:val="18"/>
              </w:rPr>
              <w:t>0.050</w:t>
            </w:r>
          </w:p>
        </w:tc>
        <w:tc>
          <w:tcPr>
            <w:tcW w:w="1440" w:type="dxa"/>
            <w:gridSpan w:val="3"/>
          </w:tcPr>
          <w:p w14:paraId="23C87424" w14:textId="77777777" w:rsidR="00116190" w:rsidRPr="009B1047" w:rsidRDefault="00116190" w:rsidP="0059344B">
            <w:pPr>
              <w:spacing w:before="40" w:after="40"/>
              <w:jc w:val="center"/>
              <w:rPr>
                <w:sz w:val="18"/>
              </w:rPr>
            </w:pPr>
            <w:r>
              <w:rPr>
                <w:sz w:val="18"/>
              </w:rPr>
              <w:t>0.050</w:t>
            </w:r>
          </w:p>
        </w:tc>
        <w:tc>
          <w:tcPr>
            <w:tcW w:w="900" w:type="dxa"/>
            <w:gridSpan w:val="3"/>
          </w:tcPr>
          <w:p w14:paraId="5C1C5ECB" w14:textId="77777777" w:rsidR="00116190" w:rsidRPr="009B1047" w:rsidRDefault="00116190" w:rsidP="0059344B">
            <w:pPr>
              <w:spacing w:before="40" w:after="40"/>
              <w:jc w:val="center"/>
              <w:rPr>
                <w:sz w:val="18"/>
              </w:rPr>
            </w:pPr>
            <w:r>
              <w:rPr>
                <w:sz w:val="18"/>
              </w:rPr>
              <w:t>5</w:t>
            </w:r>
          </w:p>
        </w:tc>
        <w:tc>
          <w:tcPr>
            <w:tcW w:w="1080" w:type="dxa"/>
            <w:gridSpan w:val="3"/>
          </w:tcPr>
          <w:p w14:paraId="476D8A28" w14:textId="77777777" w:rsidR="00116190" w:rsidRPr="009B1047" w:rsidRDefault="00116190" w:rsidP="0059344B">
            <w:pPr>
              <w:spacing w:before="40" w:after="40"/>
              <w:jc w:val="center"/>
              <w:rPr>
                <w:sz w:val="18"/>
              </w:rPr>
            </w:pPr>
            <w:r>
              <w:rPr>
                <w:sz w:val="18"/>
              </w:rPr>
              <w:t>N/A</w:t>
            </w:r>
          </w:p>
        </w:tc>
        <w:tc>
          <w:tcPr>
            <w:tcW w:w="2808" w:type="dxa"/>
            <w:gridSpan w:val="3"/>
            <w:tcBorders>
              <w:right w:val="single" w:sz="6" w:space="0" w:color="auto"/>
            </w:tcBorders>
          </w:tcPr>
          <w:p w14:paraId="5059F666" w14:textId="77777777" w:rsidR="00116190" w:rsidRPr="009B1047" w:rsidRDefault="00116190" w:rsidP="0059344B">
            <w:pPr>
              <w:spacing w:before="40" w:after="40"/>
              <w:rPr>
                <w:sz w:val="18"/>
              </w:rPr>
            </w:pPr>
            <w:r>
              <w:rPr>
                <w:sz w:val="18"/>
              </w:rPr>
              <w:t>Runoff/Leaching from natural deposits, industrial wastes</w:t>
            </w:r>
          </w:p>
        </w:tc>
      </w:tr>
      <w:tr w:rsidR="00116190" w:rsidRPr="009B1047" w14:paraId="1DD5F812" w14:textId="77777777" w:rsidTr="00116190">
        <w:tblPrEx>
          <w:tblCellMar>
            <w:left w:w="108" w:type="dxa"/>
            <w:right w:w="108" w:type="dxa"/>
          </w:tblCellMar>
        </w:tblPrEx>
        <w:trPr>
          <w:trHeight w:val="504"/>
          <w:jc w:val="center"/>
        </w:trPr>
        <w:tc>
          <w:tcPr>
            <w:tcW w:w="2268" w:type="dxa"/>
            <w:gridSpan w:val="3"/>
            <w:tcBorders>
              <w:left w:val="single" w:sz="6" w:space="0" w:color="auto"/>
            </w:tcBorders>
          </w:tcPr>
          <w:p w14:paraId="2D9F5843" w14:textId="77777777" w:rsidR="00116190" w:rsidRPr="009B1047" w:rsidRDefault="00116190" w:rsidP="0059344B">
            <w:pPr>
              <w:spacing w:before="40" w:after="40"/>
              <w:rPr>
                <w:sz w:val="18"/>
              </w:rPr>
            </w:pPr>
            <w:r>
              <w:rPr>
                <w:sz w:val="18"/>
              </w:rPr>
              <w:t>Foaming Agents (MBAS). ppb</w:t>
            </w:r>
          </w:p>
        </w:tc>
        <w:tc>
          <w:tcPr>
            <w:tcW w:w="990" w:type="dxa"/>
            <w:gridSpan w:val="2"/>
          </w:tcPr>
          <w:p w14:paraId="5509BCB5" w14:textId="77777777" w:rsidR="00116190" w:rsidRPr="009B1047" w:rsidRDefault="00116190" w:rsidP="0059344B">
            <w:pPr>
              <w:spacing w:before="40" w:after="40"/>
              <w:jc w:val="center"/>
              <w:rPr>
                <w:sz w:val="18"/>
              </w:rPr>
            </w:pPr>
            <w:r>
              <w:rPr>
                <w:sz w:val="18"/>
              </w:rPr>
              <w:t>2008</w:t>
            </w:r>
          </w:p>
        </w:tc>
        <w:tc>
          <w:tcPr>
            <w:tcW w:w="1350" w:type="dxa"/>
            <w:gridSpan w:val="3"/>
          </w:tcPr>
          <w:p w14:paraId="719958B2" w14:textId="77777777" w:rsidR="00116190" w:rsidRPr="009B1047" w:rsidRDefault="00116190" w:rsidP="0059344B">
            <w:pPr>
              <w:spacing w:before="40" w:after="40"/>
              <w:jc w:val="center"/>
              <w:rPr>
                <w:sz w:val="18"/>
              </w:rPr>
            </w:pPr>
            <w:r>
              <w:rPr>
                <w:sz w:val="18"/>
              </w:rPr>
              <w:t>200</w:t>
            </w:r>
          </w:p>
        </w:tc>
        <w:tc>
          <w:tcPr>
            <w:tcW w:w="1440" w:type="dxa"/>
            <w:gridSpan w:val="3"/>
          </w:tcPr>
          <w:p w14:paraId="22ECA8EA" w14:textId="77777777" w:rsidR="00116190" w:rsidRPr="009B1047" w:rsidRDefault="00116190" w:rsidP="0059344B">
            <w:pPr>
              <w:spacing w:before="40" w:after="40"/>
              <w:jc w:val="center"/>
              <w:rPr>
                <w:sz w:val="18"/>
              </w:rPr>
            </w:pPr>
            <w:r>
              <w:rPr>
                <w:sz w:val="18"/>
              </w:rPr>
              <w:t>200</w:t>
            </w:r>
          </w:p>
        </w:tc>
        <w:tc>
          <w:tcPr>
            <w:tcW w:w="900" w:type="dxa"/>
            <w:gridSpan w:val="3"/>
          </w:tcPr>
          <w:p w14:paraId="6C18E369" w14:textId="77777777" w:rsidR="00116190" w:rsidRPr="009B1047" w:rsidRDefault="00116190" w:rsidP="0059344B">
            <w:pPr>
              <w:spacing w:before="40" w:after="40"/>
              <w:jc w:val="center"/>
              <w:rPr>
                <w:sz w:val="18"/>
              </w:rPr>
            </w:pPr>
            <w:r>
              <w:rPr>
                <w:sz w:val="18"/>
              </w:rPr>
              <w:t>500</w:t>
            </w:r>
          </w:p>
        </w:tc>
        <w:tc>
          <w:tcPr>
            <w:tcW w:w="1080" w:type="dxa"/>
            <w:gridSpan w:val="3"/>
          </w:tcPr>
          <w:p w14:paraId="11D91B26" w14:textId="77777777" w:rsidR="00116190" w:rsidRPr="009B1047" w:rsidRDefault="00116190" w:rsidP="0059344B">
            <w:pPr>
              <w:spacing w:before="40" w:after="40"/>
              <w:jc w:val="center"/>
              <w:rPr>
                <w:sz w:val="18"/>
              </w:rPr>
            </w:pPr>
            <w:r>
              <w:rPr>
                <w:sz w:val="18"/>
              </w:rPr>
              <w:t>N/A</w:t>
            </w:r>
          </w:p>
        </w:tc>
        <w:tc>
          <w:tcPr>
            <w:tcW w:w="2808" w:type="dxa"/>
            <w:gridSpan w:val="3"/>
            <w:tcBorders>
              <w:right w:val="single" w:sz="6" w:space="0" w:color="auto"/>
            </w:tcBorders>
          </w:tcPr>
          <w:p w14:paraId="50F338C7" w14:textId="77777777" w:rsidR="00116190" w:rsidRPr="009B1047" w:rsidRDefault="00116190" w:rsidP="0059344B">
            <w:pPr>
              <w:spacing w:before="40" w:after="40"/>
              <w:rPr>
                <w:sz w:val="18"/>
              </w:rPr>
            </w:pPr>
            <w:r>
              <w:rPr>
                <w:sz w:val="18"/>
              </w:rPr>
              <w:t>Municipal and industrial waste discharges</w:t>
            </w:r>
          </w:p>
        </w:tc>
      </w:tr>
      <w:tr w:rsidR="00116190" w:rsidRPr="009B1047" w14:paraId="0085885C" w14:textId="77777777" w:rsidTr="00116190">
        <w:tblPrEx>
          <w:tblCellMar>
            <w:left w:w="108" w:type="dxa"/>
            <w:right w:w="108" w:type="dxa"/>
          </w:tblCellMar>
        </w:tblPrEx>
        <w:trPr>
          <w:trHeight w:val="504"/>
          <w:jc w:val="center"/>
        </w:trPr>
        <w:tc>
          <w:tcPr>
            <w:tcW w:w="2268" w:type="dxa"/>
            <w:gridSpan w:val="3"/>
            <w:tcBorders>
              <w:left w:val="single" w:sz="6" w:space="0" w:color="auto"/>
            </w:tcBorders>
          </w:tcPr>
          <w:p w14:paraId="349A92D9" w14:textId="77777777" w:rsidR="00116190" w:rsidRPr="009B1047" w:rsidRDefault="00116190" w:rsidP="0059344B">
            <w:pPr>
              <w:spacing w:before="40" w:after="40"/>
              <w:rPr>
                <w:sz w:val="18"/>
              </w:rPr>
            </w:pPr>
            <w:r>
              <w:rPr>
                <w:sz w:val="18"/>
              </w:rPr>
              <w:t>Total Dissolved Solids (TDS), ppm</w:t>
            </w:r>
          </w:p>
        </w:tc>
        <w:tc>
          <w:tcPr>
            <w:tcW w:w="990" w:type="dxa"/>
            <w:gridSpan w:val="2"/>
          </w:tcPr>
          <w:p w14:paraId="29004D2D" w14:textId="77777777" w:rsidR="00116190" w:rsidRPr="009B1047" w:rsidRDefault="00116190" w:rsidP="0059344B">
            <w:pPr>
              <w:spacing w:before="40" w:after="40"/>
              <w:jc w:val="center"/>
              <w:rPr>
                <w:sz w:val="18"/>
              </w:rPr>
            </w:pPr>
            <w:r>
              <w:rPr>
                <w:sz w:val="18"/>
              </w:rPr>
              <w:t>2017</w:t>
            </w:r>
          </w:p>
        </w:tc>
        <w:tc>
          <w:tcPr>
            <w:tcW w:w="1350" w:type="dxa"/>
            <w:gridSpan w:val="3"/>
          </w:tcPr>
          <w:p w14:paraId="0B9D6F9F" w14:textId="77777777" w:rsidR="00116190" w:rsidRPr="009B1047" w:rsidRDefault="00116190" w:rsidP="0059344B">
            <w:pPr>
              <w:spacing w:before="40" w:after="40"/>
              <w:jc w:val="center"/>
              <w:rPr>
                <w:sz w:val="18"/>
              </w:rPr>
            </w:pPr>
            <w:r>
              <w:rPr>
                <w:sz w:val="18"/>
              </w:rPr>
              <w:t>360</w:t>
            </w:r>
          </w:p>
        </w:tc>
        <w:tc>
          <w:tcPr>
            <w:tcW w:w="1440" w:type="dxa"/>
            <w:gridSpan w:val="3"/>
          </w:tcPr>
          <w:p w14:paraId="31CFEA0C" w14:textId="77777777" w:rsidR="00116190" w:rsidRPr="009B1047" w:rsidRDefault="00116190" w:rsidP="0059344B">
            <w:pPr>
              <w:spacing w:before="40" w:after="40"/>
              <w:jc w:val="center"/>
              <w:rPr>
                <w:sz w:val="18"/>
              </w:rPr>
            </w:pPr>
            <w:r>
              <w:rPr>
                <w:sz w:val="18"/>
              </w:rPr>
              <w:t>360</w:t>
            </w:r>
          </w:p>
        </w:tc>
        <w:tc>
          <w:tcPr>
            <w:tcW w:w="900" w:type="dxa"/>
            <w:gridSpan w:val="3"/>
          </w:tcPr>
          <w:p w14:paraId="1052AC8C" w14:textId="77777777" w:rsidR="00116190" w:rsidRPr="009B1047" w:rsidRDefault="00116190" w:rsidP="0059344B">
            <w:pPr>
              <w:spacing w:before="40" w:after="40"/>
              <w:jc w:val="center"/>
              <w:rPr>
                <w:sz w:val="18"/>
              </w:rPr>
            </w:pPr>
            <w:r>
              <w:rPr>
                <w:sz w:val="18"/>
              </w:rPr>
              <w:t>1000</w:t>
            </w:r>
          </w:p>
        </w:tc>
        <w:tc>
          <w:tcPr>
            <w:tcW w:w="1080" w:type="dxa"/>
            <w:gridSpan w:val="3"/>
          </w:tcPr>
          <w:p w14:paraId="4EB236B3" w14:textId="77777777" w:rsidR="00116190" w:rsidRPr="009B1047" w:rsidRDefault="00116190" w:rsidP="0059344B">
            <w:pPr>
              <w:spacing w:before="40" w:after="40"/>
              <w:jc w:val="center"/>
              <w:rPr>
                <w:sz w:val="18"/>
              </w:rPr>
            </w:pPr>
            <w:r>
              <w:rPr>
                <w:sz w:val="18"/>
              </w:rPr>
              <w:t>N/A</w:t>
            </w:r>
          </w:p>
        </w:tc>
        <w:tc>
          <w:tcPr>
            <w:tcW w:w="2808" w:type="dxa"/>
            <w:gridSpan w:val="3"/>
            <w:tcBorders>
              <w:right w:val="single" w:sz="6" w:space="0" w:color="auto"/>
            </w:tcBorders>
          </w:tcPr>
          <w:p w14:paraId="25E94194" w14:textId="77777777" w:rsidR="00116190" w:rsidRPr="009B1047" w:rsidRDefault="00116190" w:rsidP="0059344B">
            <w:pPr>
              <w:spacing w:before="40" w:after="40"/>
              <w:rPr>
                <w:sz w:val="18"/>
              </w:rPr>
            </w:pPr>
            <w:r>
              <w:rPr>
                <w:sz w:val="18"/>
              </w:rPr>
              <w:t>Runoff/leaching from natural deposits</w:t>
            </w:r>
          </w:p>
        </w:tc>
      </w:tr>
      <w:tr w:rsidR="00116190" w14:paraId="7DF69BD5" w14:textId="77777777" w:rsidTr="00116190">
        <w:tblPrEx>
          <w:tblCellMar>
            <w:left w:w="108" w:type="dxa"/>
            <w:right w:w="108" w:type="dxa"/>
          </w:tblCellMar>
        </w:tblPrEx>
        <w:trPr>
          <w:trHeight w:val="504"/>
          <w:jc w:val="center"/>
        </w:trPr>
        <w:tc>
          <w:tcPr>
            <w:tcW w:w="2268" w:type="dxa"/>
            <w:gridSpan w:val="3"/>
            <w:tcBorders>
              <w:left w:val="single" w:sz="6" w:space="0" w:color="auto"/>
            </w:tcBorders>
          </w:tcPr>
          <w:p w14:paraId="1DCCF0BD" w14:textId="77777777" w:rsidR="00116190" w:rsidRDefault="00116190" w:rsidP="0059344B">
            <w:pPr>
              <w:spacing w:before="40" w:after="40"/>
              <w:rPr>
                <w:sz w:val="18"/>
              </w:rPr>
            </w:pPr>
            <w:r>
              <w:rPr>
                <w:sz w:val="18"/>
              </w:rPr>
              <w:t>Color, Units</w:t>
            </w:r>
          </w:p>
        </w:tc>
        <w:tc>
          <w:tcPr>
            <w:tcW w:w="990" w:type="dxa"/>
            <w:gridSpan w:val="2"/>
          </w:tcPr>
          <w:p w14:paraId="5A3C48CB" w14:textId="77777777" w:rsidR="00116190" w:rsidRDefault="00116190" w:rsidP="0059344B">
            <w:pPr>
              <w:spacing w:before="40" w:after="40"/>
              <w:jc w:val="center"/>
              <w:rPr>
                <w:sz w:val="18"/>
              </w:rPr>
            </w:pPr>
            <w:r>
              <w:rPr>
                <w:sz w:val="18"/>
              </w:rPr>
              <w:t>2017</w:t>
            </w:r>
          </w:p>
        </w:tc>
        <w:tc>
          <w:tcPr>
            <w:tcW w:w="1350" w:type="dxa"/>
            <w:gridSpan w:val="3"/>
          </w:tcPr>
          <w:p w14:paraId="55C179AF" w14:textId="77777777" w:rsidR="00116190" w:rsidRDefault="00116190" w:rsidP="0059344B">
            <w:pPr>
              <w:spacing w:before="40" w:after="40"/>
              <w:jc w:val="center"/>
              <w:rPr>
                <w:sz w:val="18"/>
              </w:rPr>
            </w:pPr>
            <w:r>
              <w:rPr>
                <w:sz w:val="18"/>
              </w:rPr>
              <w:t>1.0</w:t>
            </w:r>
          </w:p>
        </w:tc>
        <w:tc>
          <w:tcPr>
            <w:tcW w:w="1440" w:type="dxa"/>
            <w:gridSpan w:val="3"/>
          </w:tcPr>
          <w:p w14:paraId="7A662050" w14:textId="77777777" w:rsidR="00116190" w:rsidRDefault="00116190" w:rsidP="0059344B">
            <w:pPr>
              <w:spacing w:before="40" w:after="40"/>
              <w:jc w:val="center"/>
              <w:rPr>
                <w:sz w:val="18"/>
              </w:rPr>
            </w:pPr>
            <w:r>
              <w:rPr>
                <w:sz w:val="18"/>
              </w:rPr>
              <w:t>1.0</w:t>
            </w:r>
          </w:p>
        </w:tc>
        <w:tc>
          <w:tcPr>
            <w:tcW w:w="900" w:type="dxa"/>
            <w:gridSpan w:val="3"/>
          </w:tcPr>
          <w:p w14:paraId="3AF292ED" w14:textId="77777777" w:rsidR="00116190" w:rsidRDefault="00116190" w:rsidP="0059344B">
            <w:pPr>
              <w:spacing w:before="40" w:after="40"/>
              <w:jc w:val="center"/>
              <w:rPr>
                <w:sz w:val="18"/>
              </w:rPr>
            </w:pPr>
            <w:r>
              <w:rPr>
                <w:sz w:val="18"/>
              </w:rPr>
              <w:t>15</w:t>
            </w:r>
          </w:p>
        </w:tc>
        <w:tc>
          <w:tcPr>
            <w:tcW w:w="1080" w:type="dxa"/>
            <w:gridSpan w:val="3"/>
          </w:tcPr>
          <w:p w14:paraId="06FB5D4D" w14:textId="77777777" w:rsidR="00116190" w:rsidRDefault="00116190" w:rsidP="0059344B">
            <w:pPr>
              <w:spacing w:before="40" w:after="40"/>
              <w:jc w:val="center"/>
              <w:rPr>
                <w:sz w:val="18"/>
              </w:rPr>
            </w:pPr>
            <w:r>
              <w:rPr>
                <w:sz w:val="18"/>
              </w:rPr>
              <w:t>N/A</w:t>
            </w:r>
          </w:p>
        </w:tc>
        <w:tc>
          <w:tcPr>
            <w:tcW w:w="2808" w:type="dxa"/>
            <w:gridSpan w:val="3"/>
            <w:tcBorders>
              <w:right w:val="single" w:sz="6" w:space="0" w:color="auto"/>
            </w:tcBorders>
          </w:tcPr>
          <w:p w14:paraId="74370639" w14:textId="77777777" w:rsidR="00116190" w:rsidRDefault="00116190" w:rsidP="0059344B">
            <w:pPr>
              <w:spacing w:before="40" w:after="40"/>
              <w:rPr>
                <w:sz w:val="18"/>
              </w:rPr>
            </w:pPr>
            <w:r>
              <w:rPr>
                <w:sz w:val="18"/>
              </w:rPr>
              <w:t>Naturally – occurring organic materials</w:t>
            </w:r>
          </w:p>
        </w:tc>
      </w:tr>
      <w:tr w:rsidR="00116190" w14:paraId="73F90D75" w14:textId="77777777" w:rsidTr="00116190">
        <w:tblPrEx>
          <w:tblCellMar>
            <w:left w:w="108" w:type="dxa"/>
            <w:right w:w="108" w:type="dxa"/>
          </w:tblCellMar>
        </w:tblPrEx>
        <w:trPr>
          <w:trHeight w:val="504"/>
          <w:jc w:val="center"/>
        </w:trPr>
        <w:tc>
          <w:tcPr>
            <w:tcW w:w="2268" w:type="dxa"/>
            <w:gridSpan w:val="3"/>
            <w:tcBorders>
              <w:left w:val="single" w:sz="6" w:space="0" w:color="auto"/>
            </w:tcBorders>
          </w:tcPr>
          <w:p w14:paraId="78C54691" w14:textId="77777777" w:rsidR="00116190" w:rsidRDefault="00116190" w:rsidP="0059344B">
            <w:pPr>
              <w:spacing w:before="40" w:after="40"/>
              <w:rPr>
                <w:sz w:val="18"/>
              </w:rPr>
            </w:pPr>
            <w:r>
              <w:rPr>
                <w:sz w:val="18"/>
              </w:rPr>
              <w:t>Odor, Units</w:t>
            </w:r>
          </w:p>
        </w:tc>
        <w:tc>
          <w:tcPr>
            <w:tcW w:w="990" w:type="dxa"/>
            <w:gridSpan w:val="2"/>
          </w:tcPr>
          <w:p w14:paraId="4331232F" w14:textId="77777777" w:rsidR="00116190" w:rsidRDefault="00116190" w:rsidP="0059344B">
            <w:pPr>
              <w:spacing w:before="40" w:after="40"/>
              <w:jc w:val="center"/>
              <w:rPr>
                <w:sz w:val="18"/>
              </w:rPr>
            </w:pPr>
            <w:r>
              <w:rPr>
                <w:sz w:val="18"/>
              </w:rPr>
              <w:t>2017</w:t>
            </w:r>
          </w:p>
        </w:tc>
        <w:tc>
          <w:tcPr>
            <w:tcW w:w="1350" w:type="dxa"/>
            <w:gridSpan w:val="3"/>
          </w:tcPr>
          <w:p w14:paraId="4F1F9B50" w14:textId="77777777" w:rsidR="00116190" w:rsidRDefault="00116190" w:rsidP="0059344B">
            <w:pPr>
              <w:spacing w:before="40" w:after="40"/>
              <w:jc w:val="center"/>
              <w:rPr>
                <w:sz w:val="18"/>
              </w:rPr>
            </w:pPr>
            <w:r>
              <w:rPr>
                <w:sz w:val="18"/>
              </w:rPr>
              <w:t>1.0</w:t>
            </w:r>
          </w:p>
        </w:tc>
        <w:tc>
          <w:tcPr>
            <w:tcW w:w="1440" w:type="dxa"/>
            <w:gridSpan w:val="3"/>
          </w:tcPr>
          <w:p w14:paraId="0A9632B8" w14:textId="77777777" w:rsidR="00116190" w:rsidRDefault="00116190" w:rsidP="0059344B">
            <w:pPr>
              <w:spacing w:before="40" w:after="40"/>
              <w:jc w:val="center"/>
              <w:rPr>
                <w:sz w:val="18"/>
              </w:rPr>
            </w:pPr>
            <w:r>
              <w:rPr>
                <w:sz w:val="18"/>
              </w:rPr>
              <w:t>1.0</w:t>
            </w:r>
          </w:p>
        </w:tc>
        <w:tc>
          <w:tcPr>
            <w:tcW w:w="900" w:type="dxa"/>
            <w:gridSpan w:val="3"/>
          </w:tcPr>
          <w:p w14:paraId="3F246A7A" w14:textId="77777777" w:rsidR="00116190" w:rsidRDefault="00116190" w:rsidP="0059344B">
            <w:pPr>
              <w:spacing w:before="40" w:after="40"/>
              <w:jc w:val="center"/>
              <w:rPr>
                <w:sz w:val="18"/>
              </w:rPr>
            </w:pPr>
            <w:r>
              <w:rPr>
                <w:sz w:val="18"/>
              </w:rPr>
              <w:t>3</w:t>
            </w:r>
          </w:p>
        </w:tc>
        <w:tc>
          <w:tcPr>
            <w:tcW w:w="1080" w:type="dxa"/>
            <w:gridSpan w:val="3"/>
          </w:tcPr>
          <w:p w14:paraId="7315958C" w14:textId="77777777" w:rsidR="00116190" w:rsidRDefault="00116190" w:rsidP="0059344B">
            <w:pPr>
              <w:spacing w:before="40" w:after="40"/>
              <w:jc w:val="center"/>
              <w:rPr>
                <w:sz w:val="18"/>
              </w:rPr>
            </w:pPr>
            <w:r>
              <w:rPr>
                <w:sz w:val="18"/>
              </w:rPr>
              <w:t>N/A</w:t>
            </w:r>
          </w:p>
        </w:tc>
        <w:tc>
          <w:tcPr>
            <w:tcW w:w="2808" w:type="dxa"/>
            <w:gridSpan w:val="3"/>
            <w:tcBorders>
              <w:right w:val="single" w:sz="6" w:space="0" w:color="auto"/>
            </w:tcBorders>
          </w:tcPr>
          <w:p w14:paraId="1E1703CA" w14:textId="77777777" w:rsidR="00116190" w:rsidRDefault="00116190" w:rsidP="0059344B">
            <w:pPr>
              <w:spacing w:before="40" w:after="40"/>
              <w:rPr>
                <w:sz w:val="18"/>
              </w:rPr>
            </w:pPr>
            <w:r>
              <w:rPr>
                <w:sz w:val="18"/>
              </w:rPr>
              <w:t>Naturally – occurring organic materials</w:t>
            </w:r>
          </w:p>
        </w:tc>
      </w:tr>
      <w:tr w:rsidR="00116190" w:rsidRPr="001F3468" w14:paraId="15182491" w14:textId="77777777" w:rsidTr="00116190">
        <w:tblPrEx>
          <w:tblCellMar>
            <w:left w:w="108" w:type="dxa"/>
            <w:right w:w="108" w:type="dxa"/>
          </w:tblCellMar>
        </w:tblPrEx>
        <w:trPr>
          <w:trHeight w:val="504"/>
          <w:jc w:val="center"/>
        </w:trPr>
        <w:tc>
          <w:tcPr>
            <w:tcW w:w="2268" w:type="dxa"/>
            <w:gridSpan w:val="3"/>
            <w:tcBorders>
              <w:left w:val="single" w:sz="6" w:space="0" w:color="auto"/>
              <w:bottom w:val="single" w:sz="18" w:space="0" w:color="auto"/>
            </w:tcBorders>
          </w:tcPr>
          <w:p w14:paraId="348640BC" w14:textId="77777777" w:rsidR="00116190" w:rsidRPr="001F3468" w:rsidRDefault="00116190" w:rsidP="0059344B">
            <w:pPr>
              <w:rPr>
                <w:sz w:val="18"/>
              </w:rPr>
            </w:pPr>
            <w:r>
              <w:rPr>
                <w:sz w:val="18"/>
              </w:rPr>
              <w:t>Turbidity, Units</w:t>
            </w:r>
          </w:p>
        </w:tc>
        <w:tc>
          <w:tcPr>
            <w:tcW w:w="990" w:type="dxa"/>
            <w:gridSpan w:val="2"/>
            <w:tcBorders>
              <w:bottom w:val="single" w:sz="18" w:space="0" w:color="auto"/>
            </w:tcBorders>
          </w:tcPr>
          <w:p w14:paraId="1D6E3042" w14:textId="77777777" w:rsidR="00116190" w:rsidRPr="001F3468" w:rsidRDefault="00116190" w:rsidP="0059344B">
            <w:pPr>
              <w:jc w:val="center"/>
              <w:rPr>
                <w:sz w:val="18"/>
              </w:rPr>
            </w:pPr>
            <w:r>
              <w:rPr>
                <w:sz w:val="18"/>
              </w:rPr>
              <w:t>2017</w:t>
            </w:r>
          </w:p>
        </w:tc>
        <w:tc>
          <w:tcPr>
            <w:tcW w:w="1350" w:type="dxa"/>
            <w:gridSpan w:val="3"/>
            <w:tcBorders>
              <w:bottom w:val="single" w:sz="18" w:space="0" w:color="auto"/>
              <w:right w:val="single" w:sz="6" w:space="0" w:color="auto"/>
            </w:tcBorders>
          </w:tcPr>
          <w:p w14:paraId="273E2427" w14:textId="77777777" w:rsidR="00116190" w:rsidRPr="001F3468" w:rsidRDefault="00116190" w:rsidP="0059344B">
            <w:pPr>
              <w:jc w:val="center"/>
              <w:rPr>
                <w:sz w:val="18"/>
              </w:rPr>
            </w:pPr>
            <w:r>
              <w:rPr>
                <w:sz w:val="18"/>
              </w:rPr>
              <w:t>0.19</w:t>
            </w:r>
          </w:p>
        </w:tc>
        <w:tc>
          <w:tcPr>
            <w:tcW w:w="1440" w:type="dxa"/>
            <w:gridSpan w:val="3"/>
            <w:tcBorders>
              <w:left w:val="single" w:sz="6" w:space="0" w:color="auto"/>
              <w:bottom w:val="single" w:sz="18" w:space="0" w:color="auto"/>
              <w:right w:val="single" w:sz="6" w:space="0" w:color="auto"/>
            </w:tcBorders>
          </w:tcPr>
          <w:p w14:paraId="15FDAD49" w14:textId="77777777" w:rsidR="00116190" w:rsidRPr="001F3468" w:rsidRDefault="00116190" w:rsidP="0059344B">
            <w:pPr>
              <w:jc w:val="center"/>
              <w:rPr>
                <w:sz w:val="18"/>
              </w:rPr>
            </w:pPr>
            <w:r>
              <w:rPr>
                <w:sz w:val="18"/>
              </w:rPr>
              <w:t>0.19</w:t>
            </w:r>
          </w:p>
        </w:tc>
        <w:tc>
          <w:tcPr>
            <w:tcW w:w="900" w:type="dxa"/>
            <w:gridSpan w:val="3"/>
            <w:tcBorders>
              <w:left w:val="single" w:sz="6" w:space="0" w:color="auto"/>
              <w:bottom w:val="single" w:sz="18" w:space="0" w:color="auto"/>
            </w:tcBorders>
          </w:tcPr>
          <w:p w14:paraId="3FED7714" w14:textId="77777777" w:rsidR="00116190" w:rsidRPr="001F3468" w:rsidRDefault="00116190" w:rsidP="0059344B">
            <w:pPr>
              <w:jc w:val="center"/>
              <w:rPr>
                <w:sz w:val="18"/>
              </w:rPr>
            </w:pPr>
            <w:r>
              <w:rPr>
                <w:sz w:val="18"/>
              </w:rPr>
              <w:t>5</w:t>
            </w:r>
          </w:p>
        </w:tc>
        <w:tc>
          <w:tcPr>
            <w:tcW w:w="1080" w:type="dxa"/>
            <w:gridSpan w:val="3"/>
            <w:tcBorders>
              <w:bottom w:val="single" w:sz="18" w:space="0" w:color="auto"/>
            </w:tcBorders>
          </w:tcPr>
          <w:p w14:paraId="13FDFE87" w14:textId="77777777" w:rsidR="00116190" w:rsidRPr="001F3468" w:rsidRDefault="00116190" w:rsidP="0059344B">
            <w:pPr>
              <w:jc w:val="center"/>
              <w:rPr>
                <w:sz w:val="18"/>
              </w:rPr>
            </w:pPr>
            <w:r>
              <w:rPr>
                <w:sz w:val="18"/>
              </w:rPr>
              <w:t>N/A</w:t>
            </w:r>
          </w:p>
        </w:tc>
        <w:tc>
          <w:tcPr>
            <w:tcW w:w="2808" w:type="dxa"/>
            <w:gridSpan w:val="3"/>
            <w:tcBorders>
              <w:bottom w:val="single" w:sz="18" w:space="0" w:color="auto"/>
              <w:right w:val="single" w:sz="6" w:space="0" w:color="auto"/>
            </w:tcBorders>
          </w:tcPr>
          <w:p w14:paraId="121A46BB" w14:textId="77777777" w:rsidR="00116190" w:rsidRPr="001F3468" w:rsidRDefault="00116190" w:rsidP="0059344B">
            <w:pPr>
              <w:rPr>
                <w:sz w:val="18"/>
              </w:rPr>
            </w:pPr>
            <w:r>
              <w:rPr>
                <w:sz w:val="18"/>
              </w:rPr>
              <w:t>Soil runoff</w:t>
            </w:r>
          </w:p>
        </w:tc>
      </w:tr>
    </w:tbl>
    <w:p w14:paraId="7A3F9BEA" w14:textId="77777777" w:rsidR="00BC6327" w:rsidRPr="001F3468" w:rsidRDefault="00BC6327" w:rsidP="00294205">
      <w:pPr>
        <w:spacing w:before="240" w:after="240"/>
        <w:jc w:val="center"/>
        <w:rPr>
          <w:b/>
          <w:sz w:val="26"/>
        </w:rPr>
      </w:pPr>
      <w:r w:rsidRPr="001F3468">
        <w:rPr>
          <w:b/>
          <w:sz w:val="26"/>
        </w:rPr>
        <w:lastRenderedPageBreak/>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734D95B"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116190">
        <w:rPr>
          <w:rFonts w:ascii="Times New Roman" w:hAnsi="Times New Roman"/>
          <w:b/>
          <w:i/>
          <w:u w:val="single"/>
        </w:rPr>
        <w:t>Riverdale Village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8D568" w14:textId="63C7A2BA"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sidR="00013F41">
      <w:rPr>
        <w:i/>
        <w:iCs/>
        <w:u w:val="single"/>
      </w:rPr>
      <w:t xml:space="preserve">                                           Riverdale Village</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F41"/>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8C2"/>
    <w:rsid w:val="000F3C1E"/>
    <w:rsid w:val="000F6367"/>
    <w:rsid w:val="00100750"/>
    <w:rsid w:val="00101107"/>
    <w:rsid w:val="001151D3"/>
    <w:rsid w:val="00116190"/>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269E"/>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915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customStyle="1" w:styleId="Default">
    <w:name w:val="Default"/>
    <w:rsid w:val="000F38C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2031</Words>
  <Characters>11135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13140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Krisztina Toth</cp:lastModifiedBy>
  <cp:revision>4</cp:revision>
  <cp:lastPrinted>2020-02-07T22:54:00Z</cp:lastPrinted>
  <dcterms:created xsi:type="dcterms:W3CDTF">2020-04-13T20:51:00Z</dcterms:created>
  <dcterms:modified xsi:type="dcterms:W3CDTF">2020-04-13T20:58:00Z</dcterms:modified>
</cp:coreProperties>
</file>