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0536" w14:textId="6431037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576000">
        <w:rPr>
          <w:sz w:val="32"/>
          <w:u w:val="none"/>
        </w:rPr>
        <w:t>2</w:t>
      </w:r>
      <w:r w:rsidR="00CF7F36">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56995C0D" w14:textId="77777777" w:rsidTr="008A5B6C">
        <w:trPr>
          <w:cantSplit/>
        </w:trPr>
        <w:tc>
          <w:tcPr>
            <w:tcW w:w="2047" w:type="dxa"/>
            <w:tcBorders>
              <w:top w:val="nil"/>
              <w:left w:val="nil"/>
              <w:bottom w:val="nil"/>
              <w:right w:val="nil"/>
            </w:tcBorders>
          </w:tcPr>
          <w:p w14:paraId="7C05C16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3D995FE" w14:textId="77777777" w:rsidR="00BC6327" w:rsidRPr="00412B2F" w:rsidRDefault="0091400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Mettler County Water District</w:t>
            </w:r>
          </w:p>
        </w:tc>
        <w:tc>
          <w:tcPr>
            <w:tcW w:w="1314" w:type="dxa"/>
            <w:tcBorders>
              <w:top w:val="nil"/>
              <w:left w:val="nil"/>
              <w:bottom w:val="nil"/>
              <w:right w:val="nil"/>
            </w:tcBorders>
          </w:tcPr>
          <w:p w14:paraId="4D5BD14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6780D0C" w14:textId="370A825A" w:rsidR="00BC6327" w:rsidRPr="00412B2F" w:rsidRDefault="0091400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576000">
              <w:rPr>
                <w:sz w:val="21"/>
                <w:szCs w:val="21"/>
              </w:rPr>
              <w:t>8</w:t>
            </w:r>
            <w:r w:rsidR="00421394">
              <w:rPr>
                <w:sz w:val="21"/>
                <w:szCs w:val="21"/>
              </w:rPr>
              <w:t>, 202</w:t>
            </w:r>
            <w:r w:rsidR="00CF7F36">
              <w:rPr>
                <w:sz w:val="21"/>
                <w:szCs w:val="21"/>
              </w:rPr>
              <w:t>2</w:t>
            </w:r>
          </w:p>
        </w:tc>
      </w:tr>
    </w:tbl>
    <w:p w14:paraId="546D3EA1" w14:textId="20BE662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211B3C">
        <w:rPr>
          <w:i/>
          <w:sz w:val="21"/>
          <w:szCs w:val="21"/>
        </w:rPr>
        <w:t>21</w:t>
      </w:r>
      <w:proofErr w:type="gramEnd"/>
      <w:r w:rsidR="00D37E1F" w:rsidRPr="00412B2F">
        <w:rPr>
          <w:i/>
          <w:sz w:val="21"/>
          <w:szCs w:val="21"/>
        </w:rPr>
        <w:t xml:space="preserve"> and may include earlier monitoring data</w:t>
      </w:r>
      <w:r w:rsidRPr="00412B2F">
        <w:rPr>
          <w:i/>
          <w:sz w:val="21"/>
          <w:szCs w:val="21"/>
        </w:rPr>
        <w:t>.</w:t>
      </w:r>
    </w:p>
    <w:p w14:paraId="2A0FC715" w14:textId="17C647B2" w:rsidR="006537F6"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D07664">
        <w:rPr>
          <w:b/>
          <w:bCs/>
          <w:sz w:val="21"/>
          <w:szCs w:val="21"/>
          <w:lang w:val="es-MX"/>
        </w:rPr>
        <w:t>Mettler</w:t>
      </w:r>
      <w:proofErr w:type="spellEnd"/>
      <w:r w:rsidR="00D07664">
        <w:rPr>
          <w:b/>
          <w:bCs/>
          <w:sz w:val="21"/>
          <w:szCs w:val="21"/>
          <w:lang w:val="es-MX"/>
        </w:rPr>
        <w:t xml:space="preserve"> County Water </w:t>
      </w:r>
      <w:proofErr w:type="spellStart"/>
      <w:r w:rsidR="00D07664">
        <w:rPr>
          <w:b/>
          <w:bCs/>
          <w:sz w:val="21"/>
          <w:szCs w:val="21"/>
          <w:lang w:val="es-MX"/>
        </w:rPr>
        <w:t>District</w:t>
      </w:r>
      <w:proofErr w:type="spellEnd"/>
      <w:r w:rsidRPr="00442D66">
        <w:rPr>
          <w:b/>
          <w:bCs/>
          <w:sz w:val="21"/>
          <w:szCs w:val="21"/>
          <w:lang w:val="es-MX"/>
        </w:rPr>
        <w:t xml:space="preserve"> a </w:t>
      </w:r>
      <w:r w:rsidR="00D07664">
        <w:rPr>
          <w:b/>
          <w:bCs/>
          <w:sz w:val="21"/>
          <w:szCs w:val="21"/>
          <w:lang w:val="es-MX"/>
        </w:rPr>
        <w:t>(661) 764-5273</w:t>
      </w:r>
      <w:r w:rsidRPr="00442D66">
        <w:rPr>
          <w:b/>
          <w:bCs/>
          <w:sz w:val="21"/>
          <w:szCs w:val="21"/>
          <w:lang w:val="es-MX"/>
        </w:rPr>
        <w:t xml:space="preserve"> para asistirlo en español.</w:t>
      </w:r>
    </w:p>
    <w:p w14:paraId="230FA636" w14:textId="13B98A58" w:rsidR="00421394" w:rsidRPr="00BA6254" w:rsidRDefault="00421394" w:rsidP="00421394">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Pr>
          <w:rFonts w:ascii="PMingLiU" w:eastAsia="PMingLiU" w:hAnsi="PMingLiU" w:cs="PMingLiU"/>
          <w:b/>
          <w:bCs/>
          <w:sz w:val="21"/>
          <w:szCs w:val="21"/>
          <w:lang w:val="es-ES"/>
        </w:rPr>
        <w:t>Mettler</w:t>
      </w:r>
      <w:proofErr w:type="spellEnd"/>
      <w:r>
        <w:rPr>
          <w:rFonts w:ascii="PMingLiU" w:eastAsia="PMingLiU" w:hAnsi="PMingLiU" w:cs="PMingLiU"/>
          <w:b/>
          <w:bCs/>
          <w:sz w:val="21"/>
          <w:szCs w:val="21"/>
          <w:lang w:val="es-ES"/>
        </w:rPr>
        <w:t xml:space="preserve"> County Water </w:t>
      </w:r>
      <w:proofErr w:type="spellStart"/>
      <w:r>
        <w:rPr>
          <w:rFonts w:ascii="PMingLiU" w:eastAsia="PMingLiU" w:hAnsi="PMingLiU" w:cs="PMingLiU"/>
          <w:b/>
          <w:bCs/>
          <w:sz w:val="21"/>
          <w:szCs w:val="21"/>
          <w:lang w:val="es-ES"/>
        </w:rPr>
        <w:t>District</w:t>
      </w:r>
      <w:proofErr w:type="spellEnd"/>
      <w:r>
        <w:rPr>
          <w:rFonts w:ascii="PMingLiU" w:eastAsia="PMingLiU" w:hAnsi="PMingLiU" w:cs="PMingLiU"/>
          <w:b/>
          <w:bCs/>
          <w:sz w:val="21"/>
          <w:szCs w:val="21"/>
          <w:lang w:val="es-ES"/>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710939">
        <w:rPr>
          <w:rFonts w:eastAsia="PMingLiU"/>
          <w:b/>
          <w:bCs/>
          <w:i/>
          <w:sz w:val="21"/>
          <w:szCs w:val="21"/>
          <w:lang w:val="es-ES"/>
        </w:rPr>
        <w:t xml:space="preserve"> </w:t>
      </w:r>
      <w:r>
        <w:rPr>
          <w:rFonts w:eastAsia="PMingLiU"/>
          <w:b/>
          <w:bCs/>
          <w:i/>
          <w:sz w:val="21"/>
          <w:szCs w:val="21"/>
          <w:lang w:val="es-ES"/>
        </w:rPr>
        <w:t xml:space="preserve">PO Box 874, </w:t>
      </w:r>
      <w:proofErr w:type="spellStart"/>
      <w:r>
        <w:rPr>
          <w:rFonts w:eastAsia="PMingLiU"/>
          <w:b/>
          <w:bCs/>
          <w:i/>
          <w:sz w:val="21"/>
          <w:szCs w:val="21"/>
          <w:lang w:val="es-ES"/>
        </w:rPr>
        <w:t>Buttonwillow</w:t>
      </w:r>
      <w:proofErr w:type="spellEnd"/>
      <w:r>
        <w:rPr>
          <w:rFonts w:eastAsia="PMingLiU"/>
          <w:b/>
          <w:bCs/>
          <w:i/>
          <w:sz w:val="21"/>
          <w:szCs w:val="21"/>
          <w:lang w:val="es-ES"/>
        </w:rPr>
        <w:t xml:space="preserve"> CA 93206</w:t>
      </w:r>
      <w:r>
        <w:rPr>
          <w:rFonts w:ascii="PMingLiU" w:eastAsia="PMingLiU" w:hAnsi="PMingLiU" w:cs="PMingLiU"/>
          <w:b/>
          <w:bCs/>
          <w:sz w:val="21"/>
          <w:szCs w:val="21"/>
          <w:lang w:val="es-ES"/>
        </w:rPr>
        <w:t>, (661) 805-7648</w:t>
      </w:r>
    </w:p>
    <w:p w14:paraId="2A682E4D" w14:textId="0C014680" w:rsidR="00421394" w:rsidRPr="00CF7F36" w:rsidRDefault="00421394" w:rsidP="00421394">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CF7F36">
        <w:rPr>
          <w:b/>
          <w:bCs/>
          <w:sz w:val="21"/>
          <w:szCs w:val="21"/>
        </w:rPr>
        <w:t>Mangyaring</w:t>
      </w:r>
      <w:proofErr w:type="spellEnd"/>
      <w:r w:rsidRPr="00CF7F36">
        <w:rPr>
          <w:b/>
          <w:bCs/>
          <w:sz w:val="21"/>
          <w:szCs w:val="21"/>
        </w:rPr>
        <w:t xml:space="preserve"> </w:t>
      </w:r>
      <w:proofErr w:type="spellStart"/>
      <w:r w:rsidRPr="00CF7F36">
        <w:rPr>
          <w:b/>
          <w:bCs/>
          <w:sz w:val="21"/>
          <w:szCs w:val="21"/>
        </w:rPr>
        <w:t>makipag-ugnayan</w:t>
      </w:r>
      <w:proofErr w:type="spellEnd"/>
      <w:r w:rsidRPr="00CF7F36">
        <w:rPr>
          <w:b/>
          <w:bCs/>
          <w:sz w:val="21"/>
          <w:szCs w:val="21"/>
        </w:rPr>
        <w:t xml:space="preserve"> </w:t>
      </w:r>
      <w:proofErr w:type="spellStart"/>
      <w:r w:rsidRPr="00CF7F36">
        <w:rPr>
          <w:b/>
          <w:bCs/>
          <w:sz w:val="21"/>
          <w:szCs w:val="21"/>
        </w:rPr>
        <w:t>sa</w:t>
      </w:r>
      <w:proofErr w:type="spellEnd"/>
      <w:r w:rsidRPr="00CF7F36">
        <w:rPr>
          <w:b/>
          <w:bCs/>
          <w:sz w:val="21"/>
          <w:szCs w:val="21"/>
        </w:rPr>
        <w:t xml:space="preserve"> Mettler County Water District, PO Box 874, Buttonwillow, CA  93206 o </w:t>
      </w:r>
      <w:proofErr w:type="spellStart"/>
      <w:r w:rsidRPr="00CF7F36">
        <w:rPr>
          <w:b/>
          <w:bCs/>
          <w:sz w:val="21"/>
          <w:szCs w:val="21"/>
        </w:rPr>
        <w:t>tumawag</w:t>
      </w:r>
      <w:proofErr w:type="spellEnd"/>
      <w:r w:rsidRPr="00CF7F36">
        <w:rPr>
          <w:b/>
          <w:bCs/>
          <w:sz w:val="21"/>
          <w:szCs w:val="21"/>
        </w:rPr>
        <w:t xml:space="preserve"> </w:t>
      </w:r>
      <w:proofErr w:type="spellStart"/>
      <w:r w:rsidRPr="00CF7F36">
        <w:rPr>
          <w:b/>
          <w:bCs/>
          <w:sz w:val="21"/>
          <w:szCs w:val="21"/>
        </w:rPr>
        <w:t>sa</w:t>
      </w:r>
      <w:proofErr w:type="spellEnd"/>
      <w:r w:rsidRPr="00CF7F36">
        <w:rPr>
          <w:b/>
          <w:bCs/>
          <w:sz w:val="21"/>
          <w:szCs w:val="21"/>
        </w:rPr>
        <w:t xml:space="preserve"> (661) 805-7648 para </w:t>
      </w:r>
      <w:proofErr w:type="spellStart"/>
      <w:r w:rsidRPr="00CF7F36">
        <w:rPr>
          <w:b/>
          <w:bCs/>
          <w:sz w:val="21"/>
          <w:szCs w:val="21"/>
        </w:rPr>
        <w:t>matulungan</w:t>
      </w:r>
      <w:proofErr w:type="spellEnd"/>
      <w:r w:rsidRPr="00CF7F36">
        <w:rPr>
          <w:b/>
          <w:bCs/>
          <w:sz w:val="21"/>
          <w:szCs w:val="21"/>
        </w:rPr>
        <w:t xml:space="preserve"> </w:t>
      </w:r>
      <w:proofErr w:type="spellStart"/>
      <w:r w:rsidRPr="00CF7F36">
        <w:rPr>
          <w:b/>
          <w:bCs/>
          <w:sz w:val="21"/>
          <w:szCs w:val="21"/>
        </w:rPr>
        <w:t>sa</w:t>
      </w:r>
      <w:proofErr w:type="spellEnd"/>
      <w:r w:rsidRPr="00CF7F36">
        <w:rPr>
          <w:b/>
          <w:bCs/>
          <w:sz w:val="21"/>
          <w:szCs w:val="21"/>
        </w:rPr>
        <w:t xml:space="preserve"> </w:t>
      </w:r>
      <w:proofErr w:type="spellStart"/>
      <w:r w:rsidRPr="00CF7F36">
        <w:rPr>
          <w:b/>
          <w:bCs/>
          <w:sz w:val="21"/>
          <w:szCs w:val="21"/>
        </w:rPr>
        <w:t>wikang</w:t>
      </w:r>
      <w:proofErr w:type="spellEnd"/>
      <w:r w:rsidRPr="00CF7F36">
        <w:rPr>
          <w:b/>
          <w:bCs/>
          <w:sz w:val="21"/>
          <w:szCs w:val="21"/>
        </w:rPr>
        <w:t xml:space="preserve"> Tagalog.</w:t>
      </w:r>
    </w:p>
    <w:p w14:paraId="79C4FACA" w14:textId="56A8B4A8" w:rsidR="00421394" w:rsidRPr="00CF7F36" w:rsidRDefault="00421394" w:rsidP="00421394">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CF7F36">
        <w:rPr>
          <w:b/>
          <w:bCs/>
          <w:sz w:val="21"/>
          <w:szCs w:val="21"/>
        </w:rPr>
        <w:t>Báo</w:t>
      </w:r>
      <w:proofErr w:type="spellEnd"/>
      <w:r w:rsidRPr="00CF7F36">
        <w:rPr>
          <w:b/>
          <w:bCs/>
          <w:sz w:val="21"/>
          <w:szCs w:val="21"/>
        </w:rPr>
        <w:t xml:space="preserve"> </w:t>
      </w:r>
      <w:proofErr w:type="spellStart"/>
      <w:r w:rsidRPr="00CF7F36">
        <w:rPr>
          <w:b/>
          <w:bCs/>
          <w:sz w:val="21"/>
          <w:szCs w:val="21"/>
        </w:rPr>
        <w:t>cáo</w:t>
      </w:r>
      <w:proofErr w:type="spellEnd"/>
      <w:r w:rsidRPr="00CF7F36">
        <w:rPr>
          <w:b/>
          <w:bCs/>
          <w:sz w:val="21"/>
          <w:szCs w:val="21"/>
        </w:rPr>
        <w:t xml:space="preserve"> </w:t>
      </w:r>
      <w:proofErr w:type="spellStart"/>
      <w:r w:rsidRPr="00CF7F36">
        <w:rPr>
          <w:b/>
          <w:bCs/>
          <w:sz w:val="21"/>
          <w:szCs w:val="21"/>
        </w:rPr>
        <w:t>này</w:t>
      </w:r>
      <w:proofErr w:type="spellEnd"/>
      <w:r w:rsidRPr="00CF7F36">
        <w:rPr>
          <w:b/>
          <w:bCs/>
          <w:sz w:val="21"/>
          <w:szCs w:val="21"/>
        </w:rPr>
        <w:t xml:space="preserve"> </w:t>
      </w:r>
      <w:proofErr w:type="spellStart"/>
      <w:r w:rsidRPr="00CF7F36">
        <w:rPr>
          <w:b/>
          <w:bCs/>
          <w:sz w:val="21"/>
          <w:szCs w:val="21"/>
        </w:rPr>
        <w:t>chứa</w:t>
      </w:r>
      <w:proofErr w:type="spellEnd"/>
      <w:r w:rsidRPr="00CF7F36">
        <w:rPr>
          <w:b/>
          <w:bCs/>
          <w:sz w:val="21"/>
          <w:szCs w:val="21"/>
        </w:rPr>
        <w:t xml:space="preserve"> </w:t>
      </w:r>
      <w:proofErr w:type="spellStart"/>
      <w:r w:rsidRPr="00CF7F36">
        <w:rPr>
          <w:b/>
          <w:bCs/>
          <w:sz w:val="21"/>
          <w:szCs w:val="21"/>
        </w:rPr>
        <w:t>thông</w:t>
      </w:r>
      <w:proofErr w:type="spellEnd"/>
      <w:r w:rsidRPr="00CF7F36">
        <w:rPr>
          <w:b/>
          <w:bCs/>
          <w:sz w:val="21"/>
          <w:szCs w:val="21"/>
        </w:rPr>
        <w:t xml:space="preserve"> tin </w:t>
      </w:r>
      <w:proofErr w:type="spellStart"/>
      <w:r w:rsidRPr="00CF7F36">
        <w:rPr>
          <w:b/>
          <w:bCs/>
          <w:sz w:val="21"/>
          <w:szCs w:val="21"/>
        </w:rPr>
        <w:t>quan</w:t>
      </w:r>
      <w:proofErr w:type="spellEnd"/>
      <w:r w:rsidRPr="00CF7F36">
        <w:rPr>
          <w:b/>
          <w:bCs/>
          <w:sz w:val="21"/>
          <w:szCs w:val="21"/>
        </w:rPr>
        <w:t xml:space="preserve"> </w:t>
      </w:r>
      <w:proofErr w:type="spellStart"/>
      <w:r w:rsidRPr="00CF7F36">
        <w:rPr>
          <w:b/>
          <w:bCs/>
          <w:sz w:val="21"/>
          <w:szCs w:val="21"/>
        </w:rPr>
        <w:t>trọng</w:t>
      </w:r>
      <w:proofErr w:type="spellEnd"/>
      <w:r w:rsidRPr="00CF7F36">
        <w:rPr>
          <w:b/>
          <w:bCs/>
          <w:sz w:val="21"/>
          <w:szCs w:val="21"/>
        </w:rPr>
        <w:t xml:space="preserve"> </w:t>
      </w:r>
      <w:proofErr w:type="spellStart"/>
      <w:r w:rsidRPr="00CF7F36">
        <w:rPr>
          <w:b/>
          <w:bCs/>
          <w:sz w:val="21"/>
          <w:szCs w:val="21"/>
        </w:rPr>
        <w:t>về</w:t>
      </w:r>
      <w:proofErr w:type="spellEnd"/>
      <w:r w:rsidRPr="00CF7F36">
        <w:rPr>
          <w:b/>
          <w:bCs/>
          <w:sz w:val="21"/>
          <w:szCs w:val="21"/>
        </w:rPr>
        <w:t xml:space="preserve"> </w:t>
      </w:r>
      <w:proofErr w:type="spellStart"/>
      <w:r w:rsidRPr="00CF7F36">
        <w:rPr>
          <w:b/>
          <w:bCs/>
          <w:sz w:val="21"/>
          <w:szCs w:val="21"/>
        </w:rPr>
        <w:t>nước</w:t>
      </w:r>
      <w:proofErr w:type="spellEnd"/>
      <w:r w:rsidRPr="00CF7F36">
        <w:rPr>
          <w:b/>
          <w:bCs/>
          <w:sz w:val="21"/>
          <w:szCs w:val="21"/>
        </w:rPr>
        <w:t xml:space="preserve"> </w:t>
      </w:r>
      <w:proofErr w:type="spellStart"/>
      <w:r w:rsidRPr="00CF7F36">
        <w:rPr>
          <w:b/>
          <w:bCs/>
          <w:sz w:val="21"/>
          <w:szCs w:val="21"/>
        </w:rPr>
        <w:t>uống</w:t>
      </w:r>
      <w:proofErr w:type="spellEnd"/>
      <w:r w:rsidRPr="00CF7F36">
        <w:rPr>
          <w:b/>
          <w:bCs/>
          <w:sz w:val="21"/>
          <w:szCs w:val="21"/>
        </w:rPr>
        <w:t xml:space="preserve"> </w:t>
      </w:r>
      <w:proofErr w:type="spellStart"/>
      <w:r w:rsidRPr="00CF7F36">
        <w:rPr>
          <w:b/>
          <w:bCs/>
          <w:sz w:val="21"/>
          <w:szCs w:val="21"/>
        </w:rPr>
        <w:t>của</w:t>
      </w:r>
      <w:proofErr w:type="spellEnd"/>
      <w:r w:rsidRPr="00CF7F36">
        <w:rPr>
          <w:b/>
          <w:bCs/>
          <w:sz w:val="21"/>
          <w:szCs w:val="21"/>
        </w:rPr>
        <w:t xml:space="preserve"> </w:t>
      </w:r>
      <w:proofErr w:type="spellStart"/>
      <w:r w:rsidRPr="00CF7F36">
        <w:rPr>
          <w:b/>
          <w:bCs/>
          <w:sz w:val="21"/>
          <w:szCs w:val="21"/>
        </w:rPr>
        <w:t>bạn</w:t>
      </w:r>
      <w:proofErr w:type="spellEnd"/>
      <w:r w:rsidRPr="00CF7F36">
        <w:rPr>
          <w:b/>
          <w:bCs/>
          <w:sz w:val="21"/>
          <w:szCs w:val="21"/>
        </w:rPr>
        <w:t xml:space="preserve">.  Xin </w:t>
      </w:r>
      <w:proofErr w:type="spellStart"/>
      <w:r w:rsidRPr="00CF7F36">
        <w:rPr>
          <w:b/>
          <w:bCs/>
          <w:sz w:val="21"/>
          <w:szCs w:val="21"/>
        </w:rPr>
        <w:t>vui</w:t>
      </w:r>
      <w:proofErr w:type="spellEnd"/>
      <w:r w:rsidRPr="00CF7F36">
        <w:rPr>
          <w:b/>
          <w:bCs/>
          <w:sz w:val="21"/>
          <w:szCs w:val="21"/>
        </w:rPr>
        <w:t xml:space="preserve"> </w:t>
      </w:r>
      <w:proofErr w:type="spellStart"/>
      <w:r w:rsidRPr="00CF7F36">
        <w:rPr>
          <w:b/>
          <w:bCs/>
          <w:sz w:val="21"/>
          <w:szCs w:val="21"/>
        </w:rPr>
        <w:t>lòng</w:t>
      </w:r>
      <w:proofErr w:type="spellEnd"/>
      <w:r w:rsidRPr="00CF7F36">
        <w:rPr>
          <w:b/>
          <w:bCs/>
          <w:sz w:val="21"/>
          <w:szCs w:val="21"/>
        </w:rPr>
        <w:t xml:space="preserve"> </w:t>
      </w:r>
      <w:proofErr w:type="spellStart"/>
      <w:r w:rsidRPr="00CF7F36">
        <w:rPr>
          <w:b/>
          <w:bCs/>
          <w:sz w:val="21"/>
          <w:szCs w:val="21"/>
        </w:rPr>
        <w:t>liên</w:t>
      </w:r>
      <w:proofErr w:type="spellEnd"/>
      <w:r w:rsidRPr="00CF7F36">
        <w:rPr>
          <w:b/>
          <w:bCs/>
          <w:sz w:val="21"/>
          <w:szCs w:val="21"/>
        </w:rPr>
        <w:t xml:space="preserve"> </w:t>
      </w:r>
      <w:proofErr w:type="spellStart"/>
      <w:r w:rsidRPr="00CF7F36">
        <w:rPr>
          <w:b/>
          <w:bCs/>
          <w:sz w:val="21"/>
          <w:szCs w:val="21"/>
        </w:rPr>
        <w:t>hệ</w:t>
      </w:r>
      <w:proofErr w:type="spellEnd"/>
      <w:r w:rsidRPr="00CF7F36">
        <w:rPr>
          <w:b/>
          <w:bCs/>
          <w:sz w:val="21"/>
          <w:szCs w:val="21"/>
        </w:rPr>
        <w:t xml:space="preserve"> Mettler County Water District </w:t>
      </w:r>
      <w:proofErr w:type="spellStart"/>
      <w:r w:rsidRPr="00CF7F36">
        <w:rPr>
          <w:b/>
          <w:bCs/>
          <w:sz w:val="21"/>
          <w:szCs w:val="21"/>
        </w:rPr>
        <w:t>tại</w:t>
      </w:r>
      <w:proofErr w:type="spellEnd"/>
      <w:r w:rsidRPr="00CF7F36">
        <w:rPr>
          <w:b/>
          <w:bCs/>
          <w:sz w:val="21"/>
          <w:szCs w:val="21"/>
        </w:rPr>
        <w:t xml:space="preserve"> PO Box 874, Buttonwillow, CA 93206; (661)805-7648 </w:t>
      </w:r>
      <w:proofErr w:type="spellStart"/>
      <w:r w:rsidRPr="00CF7F36">
        <w:rPr>
          <w:b/>
          <w:bCs/>
          <w:sz w:val="21"/>
          <w:szCs w:val="21"/>
        </w:rPr>
        <w:t>để</w:t>
      </w:r>
      <w:proofErr w:type="spellEnd"/>
      <w:r w:rsidRPr="00CF7F36">
        <w:rPr>
          <w:b/>
          <w:bCs/>
          <w:sz w:val="21"/>
          <w:szCs w:val="21"/>
        </w:rPr>
        <w:t xml:space="preserve"> </w:t>
      </w:r>
      <w:proofErr w:type="spellStart"/>
      <w:r w:rsidRPr="00CF7F36">
        <w:rPr>
          <w:b/>
          <w:bCs/>
          <w:sz w:val="21"/>
          <w:szCs w:val="21"/>
        </w:rPr>
        <w:t>được</w:t>
      </w:r>
      <w:proofErr w:type="spellEnd"/>
      <w:r w:rsidRPr="00CF7F36">
        <w:rPr>
          <w:b/>
          <w:bCs/>
          <w:sz w:val="21"/>
          <w:szCs w:val="21"/>
        </w:rPr>
        <w:t xml:space="preserve"> </w:t>
      </w:r>
      <w:proofErr w:type="spellStart"/>
      <w:r w:rsidRPr="00CF7F36">
        <w:rPr>
          <w:b/>
          <w:bCs/>
          <w:sz w:val="21"/>
          <w:szCs w:val="21"/>
        </w:rPr>
        <w:t>hỗ</w:t>
      </w:r>
      <w:proofErr w:type="spellEnd"/>
      <w:r w:rsidRPr="00CF7F36">
        <w:rPr>
          <w:b/>
          <w:bCs/>
          <w:sz w:val="21"/>
          <w:szCs w:val="21"/>
        </w:rPr>
        <w:t xml:space="preserve"> </w:t>
      </w:r>
      <w:proofErr w:type="spellStart"/>
      <w:r w:rsidRPr="00CF7F36">
        <w:rPr>
          <w:b/>
          <w:bCs/>
          <w:sz w:val="21"/>
          <w:szCs w:val="21"/>
        </w:rPr>
        <w:t>trợ</w:t>
      </w:r>
      <w:proofErr w:type="spellEnd"/>
      <w:r w:rsidRPr="00CF7F36">
        <w:rPr>
          <w:b/>
          <w:bCs/>
          <w:sz w:val="21"/>
          <w:szCs w:val="21"/>
        </w:rPr>
        <w:t xml:space="preserve"> </w:t>
      </w:r>
      <w:proofErr w:type="spellStart"/>
      <w:r w:rsidRPr="00CF7F36">
        <w:rPr>
          <w:b/>
          <w:bCs/>
          <w:sz w:val="21"/>
          <w:szCs w:val="21"/>
        </w:rPr>
        <w:t>giúp</w:t>
      </w:r>
      <w:proofErr w:type="spellEnd"/>
      <w:r w:rsidRPr="00CF7F36">
        <w:rPr>
          <w:b/>
          <w:bCs/>
          <w:sz w:val="21"/>
          <w:szCs w:val="21"/>
        </w:rPr>
        <w:t xml:space="preserve"> </w:t>
      </w:r>
      <w:proofErr w:type="spellStart"/>
      <w:r w:rsidRPr="00CF7F36">
        <w:rPr>
          <w:b/>
          <w:bCs/>
          <w:sz w:val="21"/>
          <w:szCs w:val="21"/>
        </w:rPr>
        <w:t>bằng</w:t>
      </w:r>
      <w:proofErr w:type="spellEnd"/>
      <w:r w:rsidRPr="00CF7F36">
        <w:rPr>
          <w:b/>
          <w:bCs/>
          <w:sz w:val="21"/>
          <w:szCs w:val="21"/>
        </w:rPr>
        <w:t xml:space="preserve"> </w:t>
      </w:r>
      <w:proofErr w:type="spellStart"/>
      <w:r w:rsidRPr="00CF7F36">
        <w:rPr>
          <w:b/>
          <w:bCs/>
          <w:sz w:val="21"/>
          <w:szCs w:val="21"/>
        </w:rPr>
        <w:t>tiếng</w:t>
      </w:r>
      <w:proofErr w:type="spellEnd"/>
      <w:r w:rsidRPr="00CF7F36">
        <w:rPr>
          <w:b/>
          <w:bCs/>
          <w:sz w:val="21"/>
          <w:szCs w:val="21"/>
        </w:rPr>
        <w:t xml:space="preserve"> </w:t>
      </w:r>
      <w:proofErr w:type="spellStart"/>
      <w:r w:rsidRPr="00CF7F36">
        <w:rPr>
          <w:b/>
          <w:bCs/>
          <w:sz w:val="21"/>
          <w:szCs w:val="21"/>
        </w:rPr>
        <w:t>Việt</w:t>
      </w:r>
      <w:proofErr w:type="spellEnd"/>
      <w:r w:rsidRPr="00CF7F36">
        <w:rPr>
          <w:b/>
          <w:bCs/>
          <w:sz w:val="21"/>
          <w:szCs w:val="21"/>
        </w:rPr>
        <w:t>.</w:t>
      </w:r>
    </w:p>
    <w:p w14:paraId="14D607C7" w14:textId="4527F6D0" w:rsidR="00421394" w:rsidRPr="00CF7F36" w:rsidRDefault="00421394" w:rsidP="00421394">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CF7F36">
        <w:rPr>
          <w:b/>
          <w:bCs/>
          <w:sz w:val="21"/>
          <w:szCs w:val="21"/>
        </w:rPr>
        <w:t>Tsab</w:t>
      </w:r>
      <w:proofErr w:type="spellEnd"/>
      <w:r w:rsidRPr="00CF7F36">
        <w:rPr>
          <w:b/>
          <w:bCs/>
          <w:sz w:val="21"/>
          <w:szCs w:val="21"/>
        </w:rPr>
        <w:t xml:space="preserve"> </w:t>
      </w:r>
      <w:proofErr w:type="spellStart"/>
      <w:r w:rsidRPr="00CF7F36">
        <w:rPr>
          <w:b/>
          <w:bCs/>
          <w:sz w:val="21"/>
          <w:szCs w:val="21"/>
        </w:rPr>
        <w:t>ntawv</w:t>
      </w:r>
      <w:proofErr w:type="spellEnd"/>
      <w:r w:rsidRPr="00CF7F36">
        <w:rPr>
          <w:b/>
          <w:bCs/>
          <w:sz w:val="21"/>
          <w:szCs w:val="21"/>
        </w:rPr>
        <w:t xml:space="preserve"> no </w:t>
      </w:r>
      <w:proofErr w:type="spellStart"/>
      <w:r w:rsidRPr="00CF7F36">
        <w:rPr>
          <w:b/>
          <w:bCs/>
          <w:sz w:val="21"/>
          <w:szCs w:val="21"/>
        </w:rPr>
        <w:t>muaj</w:t>
      </w:r>
      <w:proofErr w:type="spellEnd"/>
      <w:r w:rsidRPr="00CF7F36">
        <w:rPr>
          <w:b/>
          <w:bCs/>
          <w:sz w:val="21"/>
          <w:szCs w:val="21"/>
        </w:rPr>
        <w:t xml:space="preserve"> </w:t>
      </w:r>
      <w:proofErr w:type="spellStart"/>
      <w:r w:rsidRPr="00CF7F36">
        <w:rPr>
          <w:b/>
          <w:bCs/>
          <w:sz w:val="21"/>
          <w:szCs w:val="21"/>
        </w:rPr>
        <w:t>cov</w:t>
      </w:r>
      <w:proofErr w:type="spellEnd"/>
      <w:r w:rsidRPr="00CF7F36">
        <w:rPr>
          <w:b/>
          <w:bCs/>
          <w:sz w:val="21"/>
          <w:szCs w:val="21"/>
        </w:rPr>
        <w:t xml:space="preserve"> </w:t>
      </w:r>
      <w:proofErr w:type="spellStart"/>
      <w:r w:rsidRPr="00CF7F36">
        <w:rPr>
          <w:b/>
          <w:bCs/>
          <w:sz w:val="21"/>
          <w:szCs w:val="21"/>
        </w:rPr>
        <w:t>ntsiab</w:t>
      </w:r>
      <w:proofErr w:type="spellEnd"/>
      <w:r w:rsidRPr="00CF7F36">
        <w:rPr>
          <w:b/>
          <w:bCs/>
          <w:sz w:val="21"/>
          <w:szCs w:val="21"/>
        </w:rPr>
        <w:t xml:space="preserve"> </w:t>
      </w:r>
      <w:proofErr w:type="spellStart"/>
      <w:r w:rsidRPr="00CF7F36">
        <w:rPr>
          <w:b/>
          <w:bCs/>
          <w:sz w:val="21"/>
          <w:szCs w:val="21"/>
        </w:rPr>
        <w:t>lus</w:t>
      </w:r>
      <w:proofErr w:type="spellEnd"/>
      <w:r w:rsidRPr="00CF7F36">
        <w:rPr>
          <w:b/>
          <w:bCs/>
          <w:sz w:val="21"/>
          <w:szCs w:val="21"/>
        </w:rPr>
        <w:t xml:space="preserve"> </w:t>
      </w:r>
      <w:proofErr w:type="spellStart"/>
      <w:r w:rsidRPr="00CF7F36">
        <w:rPr>
          <w:b/>
          <w:bCs/>
          <w:sz w:val="21"/>
          <w:szCs w:val="21"/>
        </w:rPr>
        <w:t>tseem</w:t>
      </w:r>
      <w:proofErr w:type="spellEnd"/>
      <w:r w:rsidRPr="00CF7F36">
        <w:rPr>
          <w:b/>
          <w:bCs/>
          <w:sz w:val="21"/>
          <w:szCs w:val="21"/>
        </w:rPr>
        <w:t xml:space="preserve"> </w:t>
      </w:r>
      <w:proofErr w:type="spellStart"/>
      <w:r w:rsidRPr="00CF7F36">
        <w:rPr>
          <w:b/>
          <w:bCs/>
          <w:sz w:val="21"/>
          <w:szCs w:val="21"/>
        </w:rPr>
        <w:t>ceeb</w:t>
      </w:r>
      <w:proofErr w:type="spellEnd"/>
      <w:r w:rsidRPr="00CF7F36">
        <w:rPr>
          <w:b/>
          <w:bCs/>
          <w:sz w:val="21"/>
          <w:szCs w:val="21"/>
        </w:rPr>
        <w:t xml:space="preserve"> </w:t>
      </w:r>
      <w:proofErr w:type="spellStart"/>
      <w:r w:rsidRPr="00CF7F36">
        <w:rPr>
          <w:b/>
          <w:bCs/>
          <w:sz w:val="21"/>
          <w:szCs w:val="21"/>
        </w:rPr>
        <w:t>txog</w:t>
      </w:r>
      <w:proofErr w:type="spellEnd"/>
      <w:r w:rsidRPr="00CF7F36">
        <w:rPr>
          <w:b/>
          <w:bCs/>
          <w:sz w:val="21"/>
          <w:szCs w:val="21"/>
        </w:rPr>
        <w:t xml:space="preserve"> </w:t>
      </w:r>
      <w:proofErr w:type="spellStart"/>
      <w:r w:rsidRPr="00CF7F36">
        <w:rPr>
          <w:b/>
          <w:bCs/>
          <w:sz w:val="21"/>
          <w:szCs w:val="21"/>
        </w:rPr>
        <w:t>koj</w:t>
      </w:r>
      <w:proofErr w:type="spellEnd"/>
      <w:r w:rsidRPr="00CF7F36">
        <w:rPr>
          <w:b/>
          <w:bCs/>
          <w:sz w:val="21"/>
          <w:szCs w:val="21"/>
        </w:rPr>
        <w:t xml:space="preserve"> </w:t>
      </w:r>
      <w:proofErr w:type="spellStart"/>
      <w:r w:rsidRPr="00CF7F36">
        <w:rPr>
          <w:b/>
          <w:bCs/>
          <w:sz w:val="21"/>
          <w:szCs w:val="21"/>
        </w:rPr>
        <w:t>cov</w:t>
      </w:r>
      <w:proofErr w:type="spellEnd"/>
      <w:r w:rsidRPr="00CF7F36">
        <w:rPr>
          <w:b/>
          <w:bCs/>
          <w:sz w:val="21"/>
          <w:szCs w:val="21"/>
        </w:rPr>
        <w:t xml:space="preserve"> </w:t>
      </w:r>
      <w:proofErr w:type="spellStart"/>
      <w:r w:rsidRPr="00CF7F36">
        <w:rPr>
          <w:b/>
          <w:bCs/>
          <w:sz w:val="21"/>
          <w:szCs w:val="21"/>
        </w:rPr>
        <w:t>dej</w:t>
      </w:r>
      <w:proofErr w:type="spellEnd"/>
      <w:r w:rsidRPr="00CF7F36">
        <w:rPr>
          <w:b/>
          <w:bCs/>
          <w:sz w:val="21"/>
          <w:szCs w:val="21"/>
        </w:rPr>
        <w:t xml:space="preserve"> </w:t>
      </w:r>
      <w:proofErr w:type="spellStart"/>
      <w:r w:rsidRPr="00CF7F36">
        <w:rPr>
          <w:b/>
          <w:bCs/>
          <w:sz w:val="21"/>
          <w:szCs w:val="21"/>
        </w:rPr>
        <w:t>haus</w:t>
      </w:r>
      <w:proofErr w:type="spellEnd"/>
      <w:r w:rsidRPr="00CF7F36">
        <w:rPr>
          <w:b/>
          <w:bCs/>
          <w:sz w:val="21"/>
          <w:szCs w:val="21"/>
        </w:rPr>
        <w:t xml:space="preserve">.  </w:t>
      </w:r>
      <w:proofErr w:type="spellStart"/>
      <w:r w:rsidRPr="00CF7F36">
        <w:rPr>
          <w:b/>
          <w:bCs/>
          <w:sz w:val="21"/>
          <w:szCs w:val="21"/>
        </w:rPr>
        <w:t>Thov</w:t>
      </w:r>
      <w:proofErr w:type="spellEnd"/>
      <w:r w:rsidRPr="00CF7F36">
        <w:rPr>
          <w:b/>
          <w:bCs/>
          <w:sz w:val="21"/>
          <w:szCs w:val="21"/>
        </w:rPr>
        <w:t xml:space="preserve"> hu </w:t>
      </w:r>
      <w:proofErr w:type="spellStart"/>
      <w:r w:rsidRPr="00CF7F36">
        <w:rPr>
          <w:b/>
          <w:bCs/>
          <w:sz w:val="21"/>
          <w:szCs w:val="21"/>
        </w:rPr>
        <w:t>rau</w:t>
      </w:r>
      <w:proofErr w:type="spellEnd"/>
      <w:r w:rsidRPr="00CF7F36">
        <w:rPr>
          <w:b/>
          <w:bCs/>
          <w:sz w:val="21"/>
          <w:szCs w:val="21"/>
        </w:rPr>
        <w:t xml:space="preserve"> Mettler County Water District </w:t>
      </w:r>
      <w:proofErr w:type="spellStart"/>
      <w:r w:rsidRPr="00CF7F36">
        <w:rPr>
          <w:b/>
          <w:bCs/>
          <w:sz w:val="21"/>
          <w:szCs w:val="21"/>
        </w:rPr>
        <w:t>ntawm</w:t>
      </w:r>
      <w:proofErr w:type="spellEnd"/>
      <w:r w:rsidRPr="00CF7F36">
        <w:rPr>
          <w:b/>
          <w:bCs/>
          <w:sz w:val="21"/>
          <w:szCs w:val="21"/>
        </w:rPr>
        <w:t xml:space="preserve"> PO Box 874, Buttonwillow, CA 93206, (661) 805-7648 </w:t>
      </w:r>
      <w:proofErr w:type="spellStart"/>
      <w:r w:rsidRPr="00CF7F36">
        <w:rPr>
          <w:b/>
          <w:bCs/>
          <w:sz w:val="21"/>
          <w:szCs w:val="21"/>
        </w:rPr>
        <w:t>rau</w:t>
      </w:r>
      <w:proofErr w:type="spellEnd"/>
      <w:r w:rsidRPr="00CF7F36">
        <w:rPr>
          <w:b/>
          <w:bCs/>
          <w:sz w:val="21"/>
          <w:szCs w:val="21"/>
        </w:rPr>
        <w:t xml:space="preserve"> </w:t>
      </w:r>
      <w:proofErr w:type="spellStart"/>
      <w:r w:rsidRPr="00CF7F36">
        <w:rPr>
          <w:b/>
          <w:bCs/>
          <w:sz w:val="21"/>
          <w:szCs w:val="21"/>
        </w:rPr>
        <w:t>kev</w:t>
      </w:r>
      <w:proofErr w:type="spellEnd"/>
      <w:r w:rsidRPr="00CF7F36">
        <w:rPr>
          <w:b/>
          <w:bCs/>
          <w:sz w:val="21"/>
          <w:szCs w:val="21"/>
        </w:rPr>
        <w:t xml:space="preserve"> </w:t>
      </w:r>
      <w:proofErr w:type="spellStart"/>
      <w:r w:rsidRPr="00CF7F36">
        <w:rPr>
          <w:b/>
          <w:bCs/>
          <w:sz w:val="21"/>
          <w:szCs w:val="21"/>
        </w:rPr>
        <w:t>pab</w:t>
      </w:r>
      <w:proofErr w:type="spellEnd"/>
      <w:r w:rsidRPr="00CF7F36">
        <w:rPr>
          <w:b/>
          <w:bCs/>
          <w:sz w:val="21"/>
          <w:szCs w:val="21"/>
        </w:rPr>
        <w:t xml:space="preserve"> </w:t>
      </w:r>
      <w:proofErr w:type="spellStart"/>
      <w:r w:rsidRPr="00CF7F36">
        <w:rPr>
          <w:b/>
          <w:bCs/>
          <w:sz w:val="21"/>
          <w:szCs w:val="21"/>
        </w:rPr>
        <w:t>hauv</w:t>
      </w:r>
      <w:proofErr w:type="spellEnd"/>
      <w:r w:rsidRPr="00CF7F36">
        <w:rPr>
          <w:b/>
          <w:bCs/>
          <w:sz w:val="21"/>
          <w:szCs w:val="21"/>
        </w:rPr>
        <w:t xml:space="preserve"> </w:t>
      </w:r>
      <w:proofErr w:type="spellStart"/>
      <w:r w:rsidRPr="00CF7F36">
        <w:rPr>
          <w:b/>
          <w:bCs/>
          <w:sz w:val="21"/>
          <w:szCs w:val="21"/>
        </w:rPr>
        <w:t>lus</w:t>
      </w:r>
      <w:proofErr w:type="spellEnd"/>
      <w:r w:rsidRPr="00CF7F36">
        <w:rPr>
          <w:b/>
          <w:bCs/>
          <w:sz w:val="21"/>
          <w:szCs w:val="21"/>
        </w:rPr>
        <w:t xml:space="preserve"> </w:t>
      </w:r>
      <w:proofErr w:type="spellStart"/>
      <w:r w:rsidRPr="00CF7F36">
        <w:rPr>
          <w:b/>
          <w:bCs/>
          <w:sz w:val="21"/>
          <w:szCs w:val="21"/>
        </w:rPr>
        <w:t>Askiv</w:t>
      </w:r>
      <w:proofErr w:type="spellEnd"/>
      <w:r w:rsidRPr="00CF7F36">
        <w:rPr>
          <w:b/>
          <w:bCs/>
          <w:sz w:val="21"/>
          <w:szCs w:val="21"/>
        </w:rPr>
        <w:t>.</w:t>
      </w:r>
    </w:p>
    <w:p w14:paraId="24C73E0E" w14:textId="77777777" w:rsidR="00421394" w:rsidRPr="00CF7F36" w:rsidRDefault="0042139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02CB1186" w14:textId="77777777" w:rsidTr="008A5B6C">
        <w:trPr>
          <w:cantSplit/>
        </w:trPr>
        <w:tc>
          <w:tcPr>
            <w:tcW w:w="2970" w:type="dxa"/>
            <w:gridSpan w:val="2"/>
          </w:tcPr>
          <w:p w14:paraId="3A5536FD" w14:textId="77777777" w:rsidR="00BC6327" w:rsidRPr="00421394"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21394">
              <w:rPr>
                <w:sz w:val="21"/>
                <w:szCs w:val="21"/>
              </w:rPr>
              <w:t xml:space="preserve">Type of water source(s) in use:  </w:t>
            </w:r>
          </w:p>
        </w:tc>
        <w:tc>
          <w:tcPr>
            <w:tcW w:w="7830" w:type="dxa"/>
            <w:gridSpan w:val="6"/>
            <w:tcBorders>
              <w:bottom w:val="single" w:sz="4" w:space="0" w:color="auto"/>
            </w:tcBorders>
          </w:tcPr>
          <w:p w14:paraId="722B50E3" w14:textId="77777777" w:rsidR="00BC6327" w:rsidRPr="00421394" w:rsidRDefault="00D0766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421394">
              <w:rPr>
                <w:sz w:val="21"/>
                <w:szCs w:val="21"/>
              </w:rPr>
              <w:t>Groundwater Wells</w:t>
            </w:r>
          </w:p>
        </w:tc>
      </w:tr>
      <w:tr w:rsidR="00BC6327" w:rsidRPr="00412B2F" w14:paraId="7CFC9350" w14:textId="77777777" w:rsidTr="008A5B6C">
        <w:trPr>
          <w:cantSplit/>
        </w:trPr>
        <w:tc>
          <w:tcPr>
            <w:tcW w:w="3600" w:type="dxa"/>
            <w:gridSpan w:val="3"/>
          </w:tcPr>
          <w:p w14:paraId="436BFB4D" w14:textId="77777777" w:rsidR="00BC6327" w:rsidRPr="00421394"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21394">
              <w:rPr>
                <w:sz w:val="21"/>
                <w:szCs w:val="21"/>
              </w:rPr>
              <w:t xml:space="preserve">Name &amp; </w:t>
            </w:r>
            <w:r w:rsidR="009C1882" w:rsidRPr="00421394">
              <w:rPr>
                <w:sz w:val="21"/>
                <w:szCs w:val="21"/>
              </w:rPr>
              <w:t xml:space="preserve">general </w:t>
            </w:r>
            <w:r w:rsidRPr="00421394">
              <w:rPr>
                <w:sz w:val="21"/>
                <w:szCs w:val="21"/>
              </w:rPr>
              <w:t xml:space="preserve">location of source(s):  </w:t>
            </w:r>
          </w:p>
        </w:tc>
        <w:tc>
          <w:tcPr>
            <w:tcW w:w="7200" w:type="dxa"/>
            <w:gridSpan w:val="5"/>
            <w:tcBorders>
              <w:bottom w:val="single" w:sz="4" w:space="0" w:color="auto"/>
            </w:tcBorders>
          </w:tcPr>
          <w:p w14:paraId="2094869A" w14:textId="497C3C18" w:rsidR="00BC6327" w:rsidRPr="00421394" w:rsidRDefault="00D0766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394">
              <w:rPr>
                <w:sz w:val="21"/>
                <w:szCs w:val="21"/>
              </w:rPr>
              <w:t xml:space="preserve">Well #03 </w:t>
            </w:r>
          </w:p>
        </w:tc>
      </w:tr>
      <w:tr w:rsidR="00BC6327" w:rsidRPr="00412B2F" w14:paraId="7210851E" w14:textId="77777777" w:rsidTr="008A5B6C">
        <w:tc>
          <w:tcPr>
            <w:tcW w:w="10800" w:type="dxa"/>
            <w:gridSpan w:val="8"/>
            <w:tcBorders>
              <w:bottom w:val="single" w:sz="4" w:space="0" w:color="auto"/>
            </w:tcBorders>
          </w:tcPr>
          <w:p w14:paraId="00AC6E4F" w14:textId="77777777" w:rsidR="00BC6327" w:rsidRPr="00421394"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11213E06" w14:textId="77777777" w:rsidTr="008A5B6C">
        <w:tc>
          <w:tcPr>
            <w:tcW w:w="4500" w:type="dxa"/>
            <w:gridSpan w:val="4"/>
          </w:tcPr>
          <w:p w14:paraId="7ECFC77B" w14:textId="77777777" w:rsidR="00BC6327" w:rsidRPr="00421394"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21394">
              <w:rPr>
                <w:sz w:val="21"/>
                <w:szCs w:val="21"/>
              </w:rPr>
              <w:t>Drinking Water Source Assessment information:</w:t>
            </w:r>
          </w:p>
        </w:tc>
        <w:tc>
          <w:tcPr>
            <w:tcW w:w="6300" w:type="dxa"/>
            <w:gridSpan w:val="4"/>
            <w:tcBorders>
              <w:bottom w:val="single" w:sz="4" w:space="0" w:color="auto"/>
            </w:tcBorders>
          </w:tcPr>
          <w:p w14:paraId="0424C188" w14:textId="77777777" w:rsidR="00BC6327" w:rsidRPr="00421394" w:rsidRDefault="00D0766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394">
              <w:rPr>
                <w:sz w:val="21"/>
                <w:szCs w:val="21"/>
              </w:rPr>
              <w:t>A Source Assessment was conducted in April 2002.  The results of</w:t>
            </w:r>
          </w:p>
        </w:tc>
      </w:tr>
      <w:tr w:rsidR="00BC6327" w:rsidRPr="00412B2F" w14:paraId="34E5939C" w14:textId="77777777" w:rsidTr="008A5B6C">
        <w:tc>
          <w:tcPr>
            <w:tcW w:w="10800" w:type="dxa"/>
            <w:gridSpan w:val="8"/>
            <w:tcBorders>
              <w:bottom w:val="single" w:sz="4" w:space="0" w:color="auto"/>
            </w:tcBorders>
          </w:tcPr>
          <w:p w14:paraId="435527D3" w14:textId="77777777" w:rsidR="00BC6327" w:rsidRPr="00421394" w:rsidRDefault="00D0766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21394">
              <w:rPr>
                <w:sz w:val="21"/>
                <w:szCs w:val="21"/>
              </w:rPr>
              <w:t>This assessment indicate that water sources are most vulnerable to the following activities:  Septic Systems, Fertilizer/Pesticide/Herbicide application, High density housing, Automobile-gas stations, and Underground storage tanks.  You may view the assessment by contacting the District Office at 661-764-5273</w:t>
            </w:r>
          </w:p>
        </w:tc>
      </w:tr>
      <w:tr w:rsidR="00BC6327" w:rsidRPr="00412B2F" w14:paraId="340B7213" w14:textId="77777777" w:rsidTr="008A5B6C">
        <w:tc>
          <w:tcPr>
            <w:tcW w:w="7110" w:type="dxa"/>
            <w:gridSpan w:val="5"/>
          </w:tcPr>
          <w:p w14:paraId="665C85DC" w14:textId="77777777" w:rsidR="00BC6327" w:rsidRPr="00421394"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21394">
              <w:rPr>
                <w:sz w:val="21"/>
                <w:szCs w:val="21"/>
              </w:rPr>
              <w:t>Time and place of regularly scheduled board meetings for public participation:</w:t>
            </w:r>
          </w:p>
        </w:tc>
        <w:tc>
          <w:tcPr>
            <w:tcW w:w="3690" w:type="dxa"/>
            <w:gridSpan w:val="3"/>
            <w:tcBorders>
              <w:bottom w:val="single" w:sz="4" w:space="0" w:color="auto"/>
            </w:tcBorders>
          </w:tcPr>
          <w:p w14:paraId="06883FFD" w14:textId="77777777" w:rsidR="00BC6327" w:rsidRPr="00421394" w:rsidRDefault="00D0766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394">
              <w:rPr>
                <w:sz w:val="21"/>
                <w:szCs w:val="21"/>
              </w:rPr>
              <w:t xml:space="preserve">Second Tuesday of each month at </w:t>
            </w:r>
          </w:p>
        </w:tc>
      </w:tr>
      <w:tr w:rsidR="00BC6327" w:rsidRPr="00412B2F" w14:paraId="22F9707D" w14:textId="77777777" w:rsidTr="008A5B6C">
        <w:tc>
          <w:tcPr>
            <w:tcW w:w="10800" w:type="dxa"/>
            <w:gridSpan w:val="8"/>
            <w:tcBorders>
              <w:bottom w:val="single" w:sz="4" w:space="0" w:color="auto"/>
            </w:tcBorders>
          </w:tcPr>
          <w:p w14:paraId="36242057" w14:textId="09A50475" w:rsidR="00BC6327" w:rsidRPr="00421394" w:rsidRDefault="00211B3C"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6</w:t>
            </w:r>
            <w:r w:rsidR="00D07664" w:rsidRPr="00421394">
              <w:rPr>
                <w:sz w:val="21"/>
                <w:szCs w:val="21"/>
              </w:rPr>
              <w:t>:00 PM at the District Office, 1822 Stevens Drive, Mettler, California</w:t>
            </w:r>
          </w:p>
        </w:tc>
      </w:tr>
      <w:tr w:rsidR="00BC6327" w:rsidRPr="00412B2F" w14:paraId="047A3E37" w14:textId="77777777" w:rsidTr="00896E02">
        <w:trPr>
          <w:cantSplit/>
        </w:trPr>
        <w:tc>
          <w:tcPr>
            <w:tcW w:w="2880" w:type="dxa"/>
          </w:tcPr>
          <w:p w14:paraId="565D3ECE" w14:textId="77777777" w:rsidR="00BC6327" w:rsidRPr="00421394"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21394">
              <w:rPr>
                <w:sz w:val="21"/>
                <w:szCs w:val="21"/>
              </w:rPr>
              <w:t xml:space="preserve">For more information, contact: </w:t>
            </w:r>
          </w:p>
        </w:tc>
        <w:tc>
          <w:tcPr>
            <w:tcW w:w="4320" w:type="dxa"/>
            <w:gridSpan w:val="5"/>
            <w:tcBorders>
              <w:bottom w:val="single" w:sz="4" w:space="0" w:color="auto"/>
            </w:tcBorders>
          </w:tcPr>
          <w:p w14:paraId="523F450B" w14:textId="77777777" w:rsidR="00BC6327" w:rsidRPr="00421394" w:rsidRDefault="00D0766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421394">
              <w:rPr>
                <w:sz w:val="21"/>
                <w:szCs w:val="21"/>
              </w:rPr>
              <w:t>Mario Cervantes, System Operator</w:t>
            </w:r>
          </w:p>
          <w:p w14:paraId="60489986" w14:textId="77777777" w:rsidR="00D07664" w:rsidRPr="00421394" w:rsidRDefault="00D0766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421394">
              <w:rPr>
                <w:sz w:val="21"/>
                <w:szCs w:val="21"/>
              </w:rPr>
              <w:t>Regina Houchin, Secretary</w:t>
            </w:r>
          </w:p>
        </w:tc>
        <w:tc>
          <w:tcPr>
            <w:tcW w:w="810" w:type="dxa"/>
          </w:tcPr>
          <w:p w14:paraId="5C36A469" w14:textId="77777777" w:rsidR="00BC6327" w:rsidRPr="00421394"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21394">
              <w:rPr>
                <w:sz w:val="21"/>
                <w:szCs w:val="21"/>
              </w:rPr>
              <w:t>Phon</w:t>
            </w:r>
            <w:r w:rsidR="00896E02" w:rsidRPr="00421394">
              <w:rPr>
                <w:sz w:val="21"/>
                <w:szCs w:val="21"/>
              </w:rPr>
              <w:t>e:</w:t>
            </w:r>
          </w:p>
        </w:tc>
        <w:tc>
          <w:tcPr>
            <w:tcW w:w="2790" w:type="dxa"/>
            <w:tcBorders>
              <w:bottom w:val="single" w:sz="4" w:space="0" w:color="auto"/>
            </w:tcBorders>
          </w:tcPr>
          <w:p w14:paraId="374E3E37" w14:textId="77777777" w:rsidR="00BC6327" w:rsidRPr="00421394" w:rsidRDefault="00D0766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21394">
              <w:rPr>
                <w:sz w:val="21"/>
                <w:szCs w:val="21"/>
              </w:rPr>
              <w:t>(661) 805-7648</w:t>
            </w:r>
          </w:p>
          <w:p w14:paraId="4FB5974D" w14:textId="77777777" w:rsidR="00D07664" w:rsidRPr="00421394" w:rsidRDefault="00D0766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21394">
              <w:rPr>
                <w:sz w:val="21"/>
                <w:szCs w:val="21"/>
              </w:rPr>
              <w:t>(661) 764-5273</w:t>
            </w:r>
          </w:p>
        </w:tc>
      </w:tr>
    </w:tbl>
    <w:p w14:paraId="60B18444"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58B0740A" w14:textId="77777777" w:rsidTr="008E4080">
        <w:tc>
          <w:tcPr>
            <w:tcW w:w="10800" w:type="dxa"/>
            <w:gridSpan w:val="2"/>
            <w:tcBorders>
              <w:top w:val="single" w:sz="18" w:space="0" w:color="auto"/>
              <w:bottom w:val="single" w:sz="18" w:space="0" w:color="auto"/>
            </w:tcBorders>
          </w:tcPr>
          <w:p w14:paraId="152C1F10"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2AEE556D" w14:textId="77777777" w:rsidTr="008E4080">
        <w:tc>
          <w:tcPr>
            <w:tcW w:w="5130" w:type="dxa"/>
            <w:tcBorders>
              <w:top w:val="single" w:sz="18" w:space="0" w:color="auto"/>
              <w:bottom w:val="single" w:sz="18" w:space="0" w:color="auto"/>
            </w:tcBorders>
          </w:tcPr>
          <w:p w14:paraId="04608B90" w14:textId="77777777" w:rsidR="00BC6327" w:rsidRPr="009C6261" w:rsidRDefault="00BC6327" w:rsidP="00552D92">
            <w:pPr>
              <w:tabs>
                <w:tab w:val="left" w:pos="1440"/>
              </w:tabs>
              <w:spacing w:before="20" w:after="20"/>
              <w:jc w:val="both"/>
              <w:rPr>
                <w:sz w:val="18"/>
                <w:szCs w:val="18"/>
              </w:rPr>
            </w:pPr>
            <w:r w:rsidRPr="009C6261">
              <w:rPr>
                <w:b/>
                <w:sz w:val="18"/>
                <w:szCs w:val="18"/>
              </w:rPr>
              <w:t>Maximum Contaminant Level (MCL)</w:t>
            </w:r>
            <w:r w:rsidRPr="009C6261">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6D6C452" w14:textId="77777777" w:rsidR="00BC6327" w:rsidRPr="009C6261" w:rsidRDefault="00BC6327" w:rsidP="00552D92">
            <w:pPr>
              <w:tabs>
                <w:tab w:val="left" w:pos="1440"/>
              </w:tabs>
              <w:spacing w:before="20" w:after="20"/>
              <w:jc w:val="both"/>
              <w:rPr>
                <w:sz w:val="18"/>
                <w:szCs w:val="18"/>
              </w:rPr>
            </w:pPr>
            <w:r w:rsidRPr="009C6261">
              <w:rPr>
                <w:b/>
                <w:sz w:val="18"/>
                <w:szCs w:val="18"/>
              </w:rPr>
              <w:t>Maximum Contaminant Level Goal (MCLG)</w:t>
            </w:r>
            <w:r w:rsidRPr="009C6261">
              <w:rPr>
                <w:sz w:val="18"/>
                <w:szCs w:val="18"/>
              </w:rPr>
              <w:t>: The level of a contaminant in drinking water below which there is no known or expected risk to health.  MCLGs are set by the U.S. Environmental Protection Agency (U</w:t>
            </w:r>
            <w:r w:rsidR="00EE7E33" w:rsidRPr="009C6261">
              <w:rPr>
                <w:sz w:val="18"/>
                <w:szCs w:val="18"/>
              </w:rPr>
              <w:t>.</w:t>
            </w:r>
            <w:r w:rsidRPr="009C6261">
              <w:rPr>
                <w:sz w:val="18"/>
                <w:szCs w:val="18"/>
              </w:rPr>
              <w:t>S</w:t>
            </w:r>
            <w:r w:rsidR="00EE7E33" w:rsidRPr="009C6261">
              <w:rPr>
                <w:sz w:val="18"/>
                <w:szCs w:val="18"/>
              </w:rPr>
              <w:t xml:space="preserve">. </w:t>
            </w:r>
            <w:r w:rsidRPr="009C6261">
              <w:rPr>
                <w:sz w:val="18"/>
                <w:szCs w:val="18"/>
              </w:rPr>
              <w:t>EPA).</w:t>
            </w:r>
          </w:p>
          <w:p w14:paraId="78362952" w14:textId="77777777" w:rsidR="00BC6327" w:rsidRPr="009C6261" w:rsidRDefault="00BC6327" w:rsidP="00552D92">
            <w:pPr>
              <w:tabs>
                <w:tab w:val="left" w:pos="1440"/>
              </w:tabs>
              <w:spacing w:before="20" w:after="20"/>
              <w:jc w:val="both"/>
              <w:rPr>
                <w:sz w:val="18"/>
                <w:szCs w:val="18"/>
              </w:rPr>
            </w:pPr>
            <w:r w:rsidRPr="009C6261">
              <w:rPr>
                <w:b/>
                <w:sz w:val="18"/>
                <w:szCs w:val="18"/>
              </w:rPr>
              <w:t>Public Health Goal (PHG)</w:t>
            </w:r>
            <w:r w:rsidRPr="009C6261">
              <w:rPr>
                <w:sz w:val="18"/>
                <w:szCs w:val="18"/>
              </w:rPr>
              <w:t>: The level of a contaminant in drinking water below which there is no known or expected risk to health.  PHGs are set by the California Environmental Protection Agency.</w:t>
            </w:r>
          </w:p>
          <w:p w14:paraId="50DC1D15" w14:textId="77777777" w:rsidR="00BC6327" w:rsidRPr="009C6261" w:rsidRDefault="00BC6327" w:rsidP="00552D92">
            <w:pPr>
              <w:tabs>
                <w:tab w:val="left" w:pos="1440"/>
              </w:tabs>
              <w:spacing w:before="20" w:after="20"/>
              <w:jc w:val="both"/>
              <w:rPr>
                <w:sz w:val="18"/>
                <w:szCs w:val="18"/>
              </w:rPr>
            </w:pPr>
            <w:r w:rsidRPr="009C6261">
              <w:rPr>
                <w:b/>
                <w:bCs/>
                <w:sz w:val="18"/>
                <w:szCs w:val="18"/>
              </w:rPr>
              <w:t>Maximum Residual Disinfectant Level (MRDL)</w:t>
            </w:r>
            <w:r w:rsidRPr="009C6261">
              <w:rPr>
                <w:bCs/>
                <w:sz w:val="18"/>
                <w:szCs w:val="18"/>
              </w:rPr>
              <w:t>:</w:t>
            </w:r>
            <w:r w:rsidRPr="009C6261">
              <w:rPr>
                <w:sz w:val="18"/>
                <w:szCs w:val="18"/>
              </w:rPr>
              <w:t xml:space="preserve">  The </w:t>
            </w:r>
            <w:r w:rsidR="00B56F52" w:rsidRPr="009C6261">
              <w:rPr>
                <w:sz w:val="18"/>
                <w:szCs w:val="18"/>
              </w:rPr>
              <w:t xml:space="preserve">highest </w:t>
            </w:r>
            <w:r w:rsidRPr="009C6261">
              <w:rPr>
                <w:sz w:val="18"/>
                <w:szCs w:val="18"/>
              </w:rPr>
              <w:t xml:space="preserve">level of a disinfectant </w:t>
            </w:r>
            <w:r w:rsidR="00B56F52" w:rsidRPr="009C6261">
              <w:rPr>
                <w:sz w:val="18"/>
                <w:szCs w:val="18"/>
              </w:rPr>
              <w:t>allowed in drinking water.  There is convincing evidence that addition of a disinfectant is necessary for control of microbial contaminants.</w:t>
            </w:r>
          </w:p>
          <w:p w14:paraId="275496DB" w14:textId="77777777" w:rsidR="00BC6327" w:rsidRPr="009C6261" w:rsidRDefault="00BC6327" w:rsidP="00552D92">
            <w:pPr>
              <w:tabs>
                <w:tab w:val="left" w:pos="1440"/>
              </w:tabs>
              <w:spacing w:before="20" w:after="20"/>
              <w:jc w:val="both"/>
              <w:rPr>
                <w:sz w:val="18"/>
                <w:szCs w:val="18"/>
              </w:rPr>
            </w:pPr>
            <w:r w:rsidRPr="009C6261">
              <w:rPr>
                <w:b/>
                <w:bCs/>
                <w:sz w:val="18"/>
                <w:szCs w:val="18"/>
              </w:rPr>
              <w:t>Maximum Residual Disinfectant Level Goal (MRDLG)</w:t>
            </w:r>
            <w:r w:rsidRPr="009C6261">
              <w:rPr>
                <w:bCs/>
                <w:sz w:val="18"/>
                <w:szCs w:val="18"/>
              </w:rPr>
              <w:t>:</w:t>
            </w:r>
            <w:r w:rsidRPr="009C6261">
              <w:rPr>
                <w:b/>
                <w:bCs/>
                <w:sz w:val="18"/>
                <w:szCs w:val="18"/>
              </w:rPr>
              <w:t xml:space="preserve"> </w:t>
            </w:r>
            <w:r w:rsidRPr="009C6261">
              <w:rPr>
                <w:sz w:val="18"/>
                <w:szCs w:val="18"/>
              </w:rPr>
              <w:t xml:space="preserve">The level of a </w:t>
            </w:r>
            <w:r w:rsidR="00B56F52" w:rsidRPr="009C6261">
              <w:rPr>
                <w:sz w:val="18"/>
                <w:szCs w:val="18"/>
              </w:rPr>
              <w:t xml:space="preserve">drinking water </w:t>
            </w:r>
            <w:r w:rsidRPr="009C6261">
              <w:rPr>
                <w:sz w:val="18"/>
                <w:szCs w:val="18"/>
              </w:rPr>
              <w:t xml:space="preserve">disinfectant below which there is no known or expected risk to health.  MRDLGs </w:t>
            </w:r>
            <w:r w:rsidR="00B56F52" w:rsidRPr="009C6261">
              <w:rPr>
                <w:sz w:val="18"/>
                <w:szCs w:val="18"/>
              </w:rPr>
              <w:t>do not reflect the benefits of the use of disinfectants to control microbial contaminants.</w:t>
            </w:r>
          </w:p>
          <w:p w14:paraId="732C1C6F" w14:textId="77777777" w:rsidR="00AF0445" w:rsidRPr="009C6261" w:rsidRDefault="00AF0445" w:rsidP="00552D92">
            <w:pPr>
              <w:tabs>
                <w:tab w:val="left" w:pos="1440"/>
              </w:tabs>
              <w:spacing w:before="20" w:after="20"/>
              <w:jc w:val="both"/>
              <w:rPr>
                <w:sz w:val="18"/>
                <w:szCs w:val="18"/>
              </w:rPr>
            </w:pPr>
            <w:r w:rsidRPr="009C6261">
              <w:rPr>
                <w:b/>
                <w:sz w:val="18"/>
                <w:szCs w:val="18"/>
              </w:rPr>
              <w:t>Primary Drinking Water Standards (PDWS)</w:t>
            </w:r>
            <w:r w:rsidRPr="009C6261">
              <w:rPr>
                <w:sz w:val="18"/>
                <w:szCs w:val="18"/>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E4BB619" w14:textId="77777777" w:rsidR="00BC6327" w:rsidRPr="009C6261" w:rsidRDefault="00BC6327" w:rsidP="00552D92">
            <w:pPr>
              <w:tabs>
                <w:tab w:val="left" w:pos="1440"/>
              </w:tabs>
              <w:spacing w:before="20" w:after="20"/>
              <w:jc w:val="both"/>
              <w:rPr>
                <w:sz w:val="18"/>
                <w:szCs w:val="18"/>
              </w:rPr>
            </w:pPr>
            <w:r w:rsidRPr="009C6261">
              <w:rPr>
                <w:b/>
                <w:sz w:val="18"/>
                <w:szCs w:val="18"/>
              </w:rPr>
              <w:t>Secondary Drinking Water Standards (SDWS)</w:t>
            </w:r>
            <w:r w:rsidRPr="009C6261">
              <w:rPr>
                <w:sz w:val="18"/>
                <w:szCs w:val="18"/>
              </w:rPr>
              <w:t>:</w:t>
            </w:r>
            <w:r w:rsidRPr="009C6261">
              <w:rPr>
                <w:b/>
                <w:sz w:val="18"/>
                <w:szCs w:val="18"/>
              </w:rPr>
              <w:t xml:space="preserve">  </w:t>
            </w:r>
            <w:r w:rsidRPr="009C6261">
              <w:rPr>
                <w:sz w:val="18"/>
                <w:szCs w:val="18"/>
              </w:rPr>
              <w:t>MCLs for contaminants that affect taste, odor, or appearance of the drinking water.  Contaminants with SDWSs do not affect the health at the MCL levels.</w:t>
            </w:r>
          </w:p>
          <w:p w14:paraId="3995CCF3" w14:textId="77777777" w:rsidR="00BC6327" w:rsidRPr="009C6261" w:rsidRDefault="00BC6327" w:rsidP="00552D92">
            <w:pPr>
              <w:tabs>
                <w:tab w:val="left" w:pos="1440"/>
              </w:tabs>
              <w:spacing w:before="20" w:after="20"/>
              <w:jc w:val="both"/>
              <w:rPr>
                <w:sz w:val="18"/>
                <w:szCs w:val="18"/>
              </w:rPr>
            </w:pPr>
            <w:r w:rsidRPr="009C6261">
              <w:rPr>
                <w:b/>
                <w:bCs/>
                <w:sz w:val="18"/>
                <w:szCs w:val="18"/>
              </w:rPr>
              <w:t>Treatment Technique (TT)</w:t>
            </w:r>
            <w:r w:rsidRPr="009C6261">
              <w:rPr>
                <w:sz w:val="18"/>
                <w:szCs w:val="18"/>
              </w:rPr>
              <w:t>:  A required process intended to reduce the level of a contaminant in drinking water.</w:t>
            </w:r>
          </w:p>
          <w:p w14:paraId="42E46776" w14:textId="77777777" w:rsidR="00BC6327" w:rsidRPr="009C6261" w:rsidRDefault="00BC6327" w:rsidP="00552D92">
            <w:pPr>
              <w:tabs>
                <w:tab w:val="left" w:pos="1440"/>
              </w:tabs>
              <w:spacing w:before="20" w:after="20"/>
              <w:jc w:val="both"/>
              <w:rPr>
                <w:sz w:val="18"/>
                <w:szCs w:val="18"/>
              </w:rPr>
            </w:pPr>
            <w:r w:rsidRPr="009C6261">
              <w:rPr>
                <w:b/>
                <w:sz w:val="18"/>
                <w:szCs w:val="18"/>
              </w:rPr>
              <w:t>Regulatory Action Level (AL)</w:t>
            </w:r>
            <w:r w:rsidRPr="009C6261">
              <w:rPr>
                <w:sz w:val="18"/>
                <w:szCs w:val="18"/>
              </w:rPr>
              <w:t xml:space="preserve">: The concentration of a contaminant which, if exceeded, triggers treatment or other requirements </w:t>
            </w:r>
            <w:r w:rsidR="00FC01B5" w:rsidRPr="009C6261">
              <w:rPr>
                <w:sz w:val="18"/>
                <w:szCs w:val="18"/>
              </w:rPr>
              <w:t>that</w:t>
            </w:r>
            <w:r w:rsidRPr="009C6261">
              <w:rPr>
                <w:sz w:val="18"/>
                <w:szCs w:val="18"/>
              </w:rPr>
              <w:t xml:space="preserve"> a water system must follow.</w:t>
            </w:r>
          </w:p>
          <w:p w14:paraId="4F61E3E5" w14:textId="77777777" w:rsidR="00BC6327" w:rsidRPr="009C6261" w:rsidRDefault="00BC6327" w:rsidP="00552D92">
            <w:pPr>
              <w:pStyle w:val="Header"/>
              <w:tabs>
                <w:tab w:val="clear" w:pos="4320"/>
                <w:tab w:val="clear" w:pos="8640"/>
                <w:tab w:val="left" w:pos="1440"/>
              </w:tabs>
              <w:spacing w:before="20" w:after="20"/>
              <w:jc w:val="both"/>
              <w:rPr>
                <w:sz w:val="18"/>
                <w:szCs w:val="18"/>
              </w:rPr>
            </w:pPr>
            <w:r w:rsidRPr="009C6261">
              <w:rPr>
                <w:b/>
                <w:bCs/>
                <w:sz w:val="18"/>
                <w:szCs w:val="18"/>
              </w:rPr>
              <w:t>Variances and Exemptions</w:t>
            </w:r>
            <w:r w:rsidRPr="009C6261">
              <w:rPr>
                <w:sz w:val="18"/>
                <w:szCs w:val="18"/>
              </w:rPr>
              <w:t xml:space="preserve">:  </w:t>
            </w:r>
            <w:r w:rsidR="000B13CB" w:rsidRPr="009C6261">
              <w:rPr>
                <w:sz w:val="18"/>
                <w:szCs w:val="18"/>
              </w:rPr>
              <w:t>P</w:t>
            </w:r>
            <w:r w:rsidRPr="009C6261">
              <w:rPr>
                <w:sz w:val="18"/>
                <w:szCs w:val="18"/>
              </w:rPr>
              <w:t>ermission</w:t>
            </w:r>
            <w:r w:rsidR="000B13CB" w:rsidRPr="009C6261">
              <w:rPr>
                <w:sz w:val="18"/>
                <w:szCs w:val="18"/>
              </w:rPr>
              <w:t>s</w:t>
            </w:r>
            <w:r w:rsidRPr="009C6261">
              <w:rPr>
                <w:sz w:val="18"/>
                <w:szCs w:val="18"/>
              </w:rPr>
              <w:t xml:space="preserve"> </w:t>
            </w:r>
            <w:r w:rsidR="000B13CB" w:rsidRPr="009C6261">
              <w:rPr>
                <w:sz w:val="18"/>
                <w:szCs w:val="18"/>
              </w:rPr>
              <w:t xml:space="preserve">from the State Water Resources Control Board (State Board) </w:t>
            </w:r>
            <w:r w:rsidRPr="009C6261">
              <w:rPr>
                <w:sz w:val="18"/>
                <w:szCs w:val="18"/>
              </w:rPr>
              <w:t>to exceed an MCL or not comply with a treatment technique under certain conditions.</w:t>
            </w:r>
          </w:p>
          <w:p w14:paraId="7970B3B6" w14:textId="77777777" w:rsidR="00AF0445" w:rsidRPr="009C6261" w:rsidRDefault="00AF0445" w:rsidP="00552D92">
            <w:pPr>
              <w:pStyle w:val="Header"/>
              <w:tabs>
                <w:tab w:val="clear" w:pos="4320"/>
                <w:tab w:val="clear" w:pos="8640"/>
                <w:tab w:val="left" w:pos="1440"/>
              </w:tabs>
              <w:spacing w:before="20" w:after="20"/>
              <w:jc w:val="both"/>
              <w:rPr>
                <w:sz w:val="18"/>
                <w:szCs w:val="18"/>
              </w:rPr>
            </w:pPr>
            <w:r w:rsidRPr="009C6261">
              <w:rPr>
                <w:b/>
                <w:sz w:val="18"/>
                <w:szCs w:val="18"/>
              </w:rPr>
              <w:t>Level 1 Assessment</w:t>
            </w:r>
            <w:r w:rsidRPr="009C6261">
              <w:rPr>
                <w:sz w:val="18"/>
                <w:szCs w:val="18"/>
              </w:rPr>
              <w:t>:  A Level 1 assessment is a study of the water system to identify potential problems and determine (if possible) why total coliform bacteria have been found in our water system.</w:t>
            </w:r>
          </w:p>
          <w:p w14:paraId="73AB400E" w14:textId="77777777" w:rsidR="00AF0445" w:rsidRPr="009C6261" w:rsidRDefault="00AF0445" w:rsidP="00552D92">
            <w:pPr>
              <w:pStyle w:val="Header"/>
              <w:tabs>
                <w:tab w:val="clear" w:pos="4320"/>
                <w:tab w:val="clear" w:pos="8640"/>
                <w:tab w:val="left" w:pos="1440"/>
              </w:tabs>
              <w:spacing w:before="20" w:after="20"/>
              <w:jc w:val="both"/>
              <w:rPr>
                <w:sz w:val="18"/>
                <w:szCs w:val="18"/>
              </w:rPr>
            </w:pPr>
            <w:r w:rsidRPr="009C6261">
              <w:rPr>
                <w:b/>
                <w:sz w:val="18"/>
                <w:szCs w:val="18"/>
              </w:rPr>
              <w:t>Level 2 Assessment</w:t>
            </w:r>
            <w:r w:rsidRPr="009C6261">
              <w:rPr>
                <w:sz w:val="18"/>
                <w:szCs w:val="18"/>
              </w:rPr>
              <w:t xml:space="preserve">:  A Level 2 assessment is a very detailed study of the water system to identify potential problems and determine (if possible) why an </w:t>
            </w:r>
            <w:r w:rsidRPr="009C6261">
              <w:rPr>
                <w:i/>
                <w:sz w:val="18"/>
                <w:szCs w:val="18"/>
              </w:rPr>
              <w:t>E. coli</w:t>
            </w:r>
            <w:r w:rsidRPr="009C6261">
              <w:rPr>
                <w:sz w:val="18"/>
                <w:szCs w:val="18"/>
              </w:rPr>
              <w:t xml:space="preserve"> MCL violation has occurred and/or why total coliform bacteria have been found in our water system on multiple occasions.</w:t>
            </w:r>
          </w:p>
          <w:p w14:paraId="0BC54B81" w14:textId="77777777" w:rsidR="00BC6327" w:rsidRPr="009C6261" w:rsidRDefault="00BC6327" w:rsidP="00A1682E">
            <w:pPr>
              <w:tabs>
                <w:tab w:val="left" w:pos="1440"/>
              </w:tabs>
              <w:spacing w:before="20" w:after="20" w:line="0" w:lineRule="atLeast"/>
              <w:rPr>
                <w:sz w:val="18"/>
                <w:szCs w:val="18"/>
              </w:rPr>
            </w:pPr>
            <w:r w:rsidRPr="009C6261">
              <w:rPr>
                <w:b/>
                <w:sz w:val="18"/>
                <w:szCs w:val="18"/>
              </w:rPr>
              <w:t>ND</w:t>
            </w:r>
            <w:r w:rsidRPr="009C6261">
              <w:rPr>
                <w:sz w:val="18"/>
                <w:szCs w:val="18"/>
              </w:rPr>
              <w:t>: not detectable at testing limit</w:t>
            </w:r>
            <w:r w:rsidR="00A1682E" w:rsidRPr="009C6261">
              <w:rPr>
                <w:sz w:val="18"/>
                <w:szCs w:val="18"/>
              </w:rPr>
              <w:br/>
            </w:r>
            <w:r w:rsidRPr="009C6261">
              <w:rPr>
                <w:b/>
                <w:sz w:val="18"/>
                <w:szCs w:val="18"/>
              </w:rPr>
              <w:t>ppm</w:t>
            </w:r>
            <w:r w:rsidRPr="009C6261">
              <w:rPr>
                <w:sz w:val="18"/>
                <w:szCs w:val="18"/>
              </w:rPr>
              <w:t>: parts per million or milligrams per liter (mg/L)</w:t>
            </w:r>
            <w:r w:rsidR="00A1682E" w:rsidRPr="009C6261">
              <w:rPr>
                <w:sz w:val="18"/>
                <w:szCs w:val="18"/>
              </w:rPr>
              <w:br/>
            </w:r>
            <w:r w:rsidRPr="009C6261">
              <w:rPr>
                <w:b/>
                <w:sz w:val="18"/>
                <w:szCs w:val="18"/>
              </w:rPr>
              <w:t>ppb</w:t>
            </w:r>
            <w:r w:rsidRPr="009C6261">
              <w:rPr>
                <w:sz w:val="18"/>
                <w:szCs w:val="18"/>
              </w:rPr>
              <w:t>: parts per billion or micrograms per liter (</w:t>
            </w:r>
            <w:r w:rsidR="00D37E1F" w:rsidRPr="009C6261">
              <w:rPr>
                <w:sz w:val="18"/>
                <w:szCs w:val="18"/>
              </w:rPr>
              <w:t>µ</w:t>
            </w:r>
            <w:r w:rsidRPr="009C6261">
              <w:rPr>
                <w:sz w:val="18"/>
                <w:szCs w:val="18"/>
              </w:rPr>
              <w:t>g/L)</w:t>
            </w:r>
            <w:r w:rsidR="00A1682E" w:rsidRPr="009C6261">
              <w:rPr>
                <w:sz w:val="18"/>
                <w:szCs w:val="18"/>
              </w:rPr>
              <w:br/>
            </w:r>
            <w:r w:rsidRPr="009C6261">
              <w:rPr>
                <w:b/>
                <w:sz w:val="18"/>
                <w:szCs w:val="18"/>
              </w:rPr>
              <w:t>ppt</w:t>
            </w:r>
            <w:r w:rsidRPr="009C6261">
              <w:rPr>
                <w:sz w:val="18"/>
                <w:szCs w:val="18"/>
              </w:rPr>
              <w:t xml:space="preserve">: parts per trillion or nanograms per liter (ng/L) </w:t>
            </w:r>
            <w:r w:rsidR="00A1682E" w:rsidRPr="009C6261">
              <w:rPr>
                <w:sz w:val="18"/>
                <w:szCs w:val="18"/>
              </w:rPr>
              <w:br/>
            </w:r>
            <w:proofErr w:type="spellStart"/>
            <w:r w:rsidR="0033024B" w:rsidRPr="009C6261">
              <w:rPr>
                <w:b/>
                <w:sz w:val="18"/>
                <w:szCs w:val="18"/>
              </w:rPr>
              <w:t>ppq</w:t>
            </w:r>
            <w:proofErr w:type="spellEnd"/>
            <w:r w:rsidR="0033024B" w:rsidRPr="009C6261">
              <w:rPr>
                <w:sz w:val="18"/>
                <w:szCs w:val="18"/>
              </w:rPr>
              <w:t>: parts per quadrillion or picogram per liter (</w:t>
            </w:r>
            <w:proofErr w:type="spellStart"/>
            <w:r w:rsidR="0033024B" w:rsidRPr="009C6261">
              <w:rPr>
                <w:sz w:val="18"/>
                <w:szCs w:val="18"/>
              </w:rPr>
              <w:t>pg</w:t>
            </w:r>
            <w:proofErr w:type="spellEnd"/>
            <w:r w:rsidR="0033024B" w:rsidRPr="009C6261">
              <w:rPr>
                <w:sz w:val="18"/>
                <w:szCs w:val="18"/>
              </w:rPr>
              <w:t>/L)</w:t>
            </w:r>
            <w:r w:rsidR="00A1682E" w:rsidRPr="009C6261">
              <w:rPr>
                <w:sz w:val="18"/>
                <w:szCs w:val="18"/>
              </w:rPr>
              <w:br/>
            </w:r>
            <w:proofErr w:type="spellStart"/>
            <w:r w:rsidRPr="009C6261">
              <w:rPr>
                <w:b/>
                <w:sz w:val="18"/>
                <w:szCs w:val="18"/>
              </w:rPr>
              <w:t>pCi</w:t>
            </w:r>
            <w:proofErr w:type="spellEnd"/>
            <w:r w:rsidRPr="009C6261">
              <w:rPr>
                <w:b/>
                <w:sz w:val="18"/>
                <w:szCs w:val="18"/>
              </w:rPr>
              <w:t>/L</w:t>
            </w:r>
            <w:r w:rsidRPr="009C6261">
              <w:rPr>
                <w:sz w:val="18"/>
                <w:szCs w:val="18"/>
              </w:rPr>
              <w:t>: picocuries per liter (a measure of radiation)</w:t>
            </w:r>
          </w:p>
        </w:tc>
      </w:tr>
    </w:tbl>
    <w:p w14:paraId="1F1275F7" w14:textId="77777777" w:rsidR="00900CB8" w:rsidRDefault="009C6261">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r w:rsidR="00421394">
        <w:rPr>
          <w:sz w:val="22"/>
        </w:rPr>
        <w:t>.</w:t>
      </w:r>
    </w:p>
    <w:p w14:paraId="31643B10" w14:textId="77777777" w:rsidR="00421394" w:rsidRDefault="00421394">
      <w:pPr>
        <w:spacing w:before="120" w:after="120"/>
        <w:jc w:val="both"/>
        <w:rPr>
          <w:sz w:val="22"/>
        </w:rPr>
      </w:pPr>
    </w:p>
    <w:p w14:paraId="2F2E4A84" w14:textId="77777777" w:rsidR="00421394" w:rsidRPr="009C6261" w:rsidRDefault="00421394" w:rsidP="00421394">
      <w:pPr>
        <w:spacing w:after="120"/>
        <w:rPr>
          <w:b/>
        </w:rPr>
      </w:pPr>
      <w:r w:rsidRPr="009C6261">
        <w:rPr>
          <w:b/>
        </w:rPr>
        <w:t>Contaminants that may be present in source water include:</w:t>
      </w:r>
    </w:p>
    <w:p w14:paraId="1DED8631" w14:textId="77777777" w:rsidR="00421394" w:rsidRPr="009C6261" w:rsidRDefault="00421394" w:rsidP="00421394">
      <w:pPr>
        <w:numPr>
          <w:ilvl w:val="0"/>
          <w:numId w:val="1"/>
        </w:numPr>
        <w:tabs>
          <w:tab w:val="clear" w:pos="360"/>
          <w:tab w:val="num" w:pos="720"/>
        </w:tabs>
        <w:ind w:left="720"/>
        <w:jc w:val="both"/>
      </w:pPr>
      <w:r w:rsidRPr="009C6261">
        <w:rPr>
          <w:i/>
        </w:rPr>
        <w:t>Microbial contaminants</w:t>
      </w:r>
      <w:r w:rsidRPr="009C6261">
        <w:t>, such as viruses and bacteria, that may come from sewage treatment plants, septic systems, agricultural livestock operations, and wildlife.</w:t>
      </w:r>
    </w:p>
    <w:p w14:paraId="3C41D048" w14:textId="77777777" w:rsidR="00421394" w:rsidRPr="009C6261" w:rsidRDefault="00421394" w:rsidP="00421394">
      <w:pPr>
        <w:numPr>
          <w:ilvl w:val="0"/>
          <w:numId w:val="1"/>
        </w:numPr>
        <w:tabs>
          <w:tab w:val="clear" w:pos="360"/>
          <w:tab w:val="num" w:pos="720"/>
        </w:tabs>
        <w:ind w:left="720"/>
        <w:jc w:val="both"/>
      </w:pPr>
      <w:r w:rsidRPr="009C6261">
        <w:rPr>
          <w:i/>
        </w:rPr>
        <w:t>Inorganic contaminants</w:t>
      </w:r>
      <w:r w:rsidRPr="009C6261">
        <w:t xml:space="preserve">, such as salts and metals, that can be </w:t>
      </w:r>
      <w:proofErr w:type="gramStart"/>
      <w:r w:rsidRPr="009C6261">
        <w:t>naturally-occurring</w:t>
      </w:r>
      <w:proofErr w:type="gramEnd"/>
      <w:r w:rsidRPr="009C6261">
        <w:t xml:space="preserve"> or result from urban stormwater runoff, industrial or domestic wastewater discharges, oil and gas production, mining, or farming.</w:t>
      </w:r>
    </w:p>
    <w:p w14:paraId="43E022C3" w14:textId="77777777" w:rsidR="00421394" w:rsidRPr="009C6261" w:rsidRDefault="00421394" w:rsidP="00421394">
      <w:pPr>
        <w:numPr>
          <w:ilvl w:val="0"/>
          <w:numId w:val="1"/>
        </w:numPr>
        <w:tabs>
          <w:tab w:val="clear" w:pos="360"/>
          <w:tab w:val="num" w:pos="720"/>
        </w:tabs>
        <w:ind w:left="720"/>
        <w:jc w:val="both"/>
      </w:pPr>
      <w:r w:rsidRPr="009C6261">
        <w:rPr>
          <w:i/>
        </w:rPr>
        <w:t>Pesticides and herbicides</w:t>
      </w:r>
      <w:r w:rsidRPr="009C6261">
        <w:t>, that may come from a variety of sources such as agriculture, urban stormwater runoff, and residential uses.</w:t>
      </w:r>
    </w:p>
    <w:p w14:paraId="08A26D0F" w14:textId="77777777" w:rsidR="00421394" w:rsidRPr="009C6261" w:rsidRDefault="00421394" w:rsidP="00421394">
      <w:pPr>
        <w:numPr>
          <w:ilvl w:val="0"/>
          <w:numId w:val="1"/>
        </w:numPr>
        <w:tabs>
          <w:tab w:val="clear" w:pos="360"/>
          <w:tab w:val="num" w:pos="720"/>
        </w:tabs>
        <w:ind w:left="720"/>
        <w:jc w:val="both"/>
      </w:pPr>
      <w:r w:rsidRPr="009C6261">
        <w:rPr>
          <w:i/>
        </w:rPr>
        <w:t>Organic chemical contaminants</w:t>
      </w:r>
      <w:r w:rsidRPr="009C6261">
        <w:t>, including synthetic and volatile organic chemicals, that are byproducts of industrial processes and petroleum production, and can also come from gas stations, urban stormwater runoff, agricultural application, and septic systems.</w:t>
      </w:r>
    </w:p>
    <w:p w14:paraId="5A3E803C" w14:textId="77777777" w:rsidR="00421394" w:rsidRPr="009C6261" w:rsidRDefault="00421394" w:rsidP="00421394">
      <w:pPr>
        <w:numPr>
          <w:ilvl w:val="0"/>
          <w:numId w:val="1"/>
        </w:numPr>
        <w:tabs>
          <w:tab w:val="clear" w:pos="360"/>
          <w:tab w:val="num" w:pos="720"/>
        </w:tabs>
        <w:spacing w:after="120" w:line="260" w:lineRule="exact"/>
        <w:ind w:left="720"/>
        <w:jc w:val="both"/>
      </w:pPr>
      <w:r w:rsidRPr="009C6261">
        <w:rPr>
          <w:i/>
        </w:rPr>
        <w:t>Radioactive contaminants</w:t>
      </w:r>
      <w:r w:rsidRPr="009C6261">
        <w:t xml:space="preserve">, that can be </w:t>
      </w:r>
      <w:proofErr w:type="gramStart"/>
      <w:r w:rsidRPr="009C6261">
        <w:t>naturally-occurring</w:t>
      </w:r>
      <w:proofErr w:type="gramEnd"/>
      <w:r w:rsidRPr="009C6261">
        <w:t xml:space="preserve"> or be the result of oil and gas production and mining activities.</w:t>
      </w:r>
    </w:p>
    <w:p w14:paraId="2ACA68F2" w14:textId="77777777" w:rsidR="00421394" w:rsidRPr="009C6261" w:rsidRDefault="00421394" w:rsidP="00421394">
      <w:pPr>
        <w:spacing w:after="120" w:line="240" w:lineRule="exact"/>
        <w:jc w:val="both"/>
      </w:pPr>
      <w:r w:rsidRPr="009C6261">
        <w:rPr>
          <w:b/>
        </w:rPr>
        <w:t>In order to ensure that tap water is safe to drink</w:t>
      </w:r>
      <w:r w:rsidRPr="009C6261">
        <w:t xml:space="preserve">, the U.S. EPA and the State Board prescribe regulations that limit the </w:t>
      </w:r>
      <w:proofErr w:type="gramStart"/>
      <w:r w:rsidRPr="009C6261">
        <w:t>amount</w:t>
      </w:r>
      <w:proofErr w:type="gramEnd"/>
      <w:r w:rsidRPr="009C6261">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097ADBC" w14:textId="77777777" w:rsidR="00421394" w:rsidRDefault="00421394" w:rsidP="00421394">
      <w:pPr>
        <w:spacing w:before="120" w:after="120"/>
        <w:jc w:val="both"/>
      </w:pPr>
      <w:r w:rsidRPr="009C6261">
        <w:rPr>
          <w:b/>
        </w:rPr>
        <w:t xml:space="preserve">Tables 1, 2, 3, 4, 5, and 6 list </w:t>
      </w:r>
      <w:proofErr w:type="gramStart"/>
      <w:r w:rsidRPr="009C6261">
        <w:rPr>
          <w:b/>
        </w:rPr>
        <w:t>all of</w:t>
      </w:r>
      <w:proofErr w:type="gramEnd"/>
      <w:r w:rsidRPr="009C6261">
        <w:rPr>
          <w:b/>
        </w:rPr>
        <w:t xml:space="preserve"> the drinking water contaminants that were detected during the most recent sampling for the constituent</w:t>
      </w:r>
      <w:r w:rsidRPr="009C6261">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79218D5" w14:textId="77777777" w:rsidR="00421394" w:rsidRPr="009C6261" w:rsidRDefault="00421394" w:rsidP="00421394">
      <w:pPr>
        <w:spacing w:after="120"/>
        <w:jc w:val="both"/>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421394" w:rsidRPr="00A44246" w14:paraId="03A20EED" w14:textId="77777777" w:rsidTr="00A45E02">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ACF7400" w14:textId="77777777" w:rsidR="00421394" w:rsidRPr="00F41F91" w:rsidRDefault="00421394" w:rsidP="00A45E02">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21394" w:rsidRPr="00A44246" w14:paraId="605EAA46" w14:textId="77777777" w:rsidTr="00A45E02">
        <w:trPr>
          <w:cantSplit/>
          <w:jc w:val="center"/>
        </w:trPr>
        <w:tc>
          <w:tcPr>
            <w:tcW w:w="2249" w:type="dxa"/>
            <w:gridSpan w:val="2"/>
            <w:tcBorders>
              <w:top w:val="single" w:sz="18" w:space="0" w:color="auto"/>
              <w:left w:val="single" w:sz="6" w:space="0" w:color="auto"/>
              <w:bottom w:val="double" w:sz="6" w:space="0" w:color="auto"/>
            </w:tcBorders>
            <w:vAlign w:val="center"/>
          </w:tcPr>
          <w:p w14:paraId="7B23555D" w14:textId="77777777" w:rsidR="00421394" w:rsidRPr="00F41F91" w:rsidRDefault="00421394" w:rsidP="00A45E02">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158EC4A1" w14:textId="77777777" w:rsidR="00421394" w:rsidRPr="00F41F91" w:rsidRDefault="00421394" w:rsidP="00A45E02">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211A0113" w14:textId="77777777" w:rsidR="00421394" w:rsidRPr="00F41F91" w:rsidRDefault="00421394" w:rsidP="00A45E02">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7DA7EC4C" w14:textId="77777777" w:rsidR="00421394" w:rsidRPr="00F41F91" w:rsidRDefault="00421394" w:rsidP="00A45E02">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2E211ADE" w14:textId="77777777" w:rsidR="00421394" w:rsidRPr="00F41F91" w:rsidRDefault="00421394" w:rsidP="00A45E02">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471088D8" w14:textId="77777777" w:rsidR="00421394" w:rsidRPr="00F41F91" w:rsidRDefault="00421394" w:rsidP="00A45E02">
            <w:pPr>
              <w:jc w:val="center"/>
              <w:rPr>
                <w:b/>
                <w:sz w:val="18"/>
              </w:rPr>
            </w:pPr>
            <w:r w:rsidRPr="00F41F91">
              <w:rPr>
                <w:b/>
                <w:sz w:val="18"/>
              </w:rPr>
              <w:t>Typical Source of Bacteria</w:t>
            </w:r>
          </w:p>
        </w:tc>
      </w:tr>
      <w:tr w:rsidR="00421394" w:rsidRPr="00A44246" w14:paraId="42D36B88" w14:textId="77777777" w:rsidTr="00A45E02">
        <w:trPr>
          <w:cantSplit/>
          <w:jc w:val="center"/>
        </w:trPr>
        <w:tc>
          <w:tcPr>
            <w:tcW w:w="2249" w:type="dxa"/>
            <w:gridSpan w:val="2"/>
            <w:tcBorders>
              <w:top w:val="nil"/>
              <w:left w:val="single" w:sz="6" w:space="0" w:color="auto"/>
              <w:bottom w:val="single" w:sz="4" w:space="0" w:color="auto"/>
            </w:tcBorders>
          </w:tcPr>
          <w:p w14:paraId="2AB7172C" w14:textId="77777777" w:rsidR="00421394" w:rsidRPr="00F41F91" w:rsidRDefault="00421394" w:rsidP="00A45E02">
            <w:pPr>
              <w:jc w:val="center"/>
              <w:rPr>
                <w:sz w:val="18"/>
                <w:szCs w:val="18"/>
              </w:rPr>
            </w:pPr>
            <w:r w:rsidRPr="00F41F91">
              <w:rPr>
                <w:sz w:val="18"/>
                <w:szCs w:val="18"/>
              </w:rPr>
              <w:t>Total Coliform Bacteria</w:t>
            </w:r>
            <w:r w:rsidRPr="00F41F91">
              <w:rPr>
                <w:sz w:val="18"/>
                <w:szCs w:val="18"/>
              </w:rPr>
              <w:br/>
              <w:t>(state Total Coliform Rule)</w:t>
            </w:r>
          </w:p>
        </w:tc>
        <w:tc>
          <w:tcPr>
            <w:tcW w:w="1253" w:type="dxa"/>
            <w:gridSpan w:val="2"/>
            <w:tcBorders>
              <w:top w:val="nil"/>
              <w:bottom w:val="single" w:sz="4" w:space="0" w:color="auto"/>
            </w:tcBorders>
          </w:tcPr>
          <w:p w14:paraId="4D00C15C" w14:textId="77777777" w:rsidR="00421394" w:rsidRPr="00F41F91" w:rsidRDefault="00421394" w:rsidP="00A45E02">
            <w:pPr>
              <w:jc w:val="center"/>
              <w:rPr>
                <w:sz w:val="18"/>
                <w:szCs w:val="18"/>
                <w:u w:val="single"/>
              </w:rPr>
            </w:pPr>
            <w:r w:rsidRPr="00F41F91">
              <w:rPr>
                <w:sz w:val="18"/>
                <w:szCs w:val="18"/>
              </w:rPr>
              <w:t>(In a mo</w:t>
            </w:r>
            <w:r>
              <w:rPr>
                <w:sz w:val="18"/>
                <w:szCs w:val="18"/>
              </w:rPr>
              <w:t>nth</w:t>
            </w:r>
            <w:r w:rsidRPr="00F41F91">
              <w:rPr>
                <w:sz w:val="18"/>
                <w:szCs w:val="18"/>
              </w:rPr>
              <w:t>)</w:t>
            </w:r>
          </w:p>
        </w:tc>
        <w:tc>
          <w:tcPr>
            <w:tcW w:w="1350" w:type="dxa"/>
            <w:gridSpan w:val="2"/>
            <w:tcBorders>
              <w:top w:val="nil"/>
              <w:bottom w:val="single" w:sz="4" w:space="0" w:color="auto"/>
            </w:tcBorders>
          </w:tcPr>
          <w:p w14:paraId="3106C01D" w14:textId="77777777" w:rsidR="00421394" w:rsidRPr="00F41F91" w:rsidRDefault="00421394" w:rsidP="00A45E02">
            <w:pPr>
              <w:jc w:val="center"/>
              <w:rPr>
                <w:sz w:val="18"/>
                <w:szCs w:val="18"/>
              </w:rPr>
            </w:pPr>
            <w:r>
              <w:rPr>
                <w:sz w:val="18"/>
                <w:szCs w:val="18"/>
              </w:rPr>
              <w:t>0</w:t>
            </w:r>
          </w:p>
        </w:tc>
        <w:tc>
          <w:tcPr>
            <w:tcW w:w="2700" w:type="dxa"/>
            <w:gridSpan w:val="5"/>
            <w:tcBorders>
              <w:top w:val="nil"/>
              <w:bottom w:val="single" w:sz="4" w:space="0" w:color="auto"/>
            </w:tcBorders>
          </w:tcPr>
          <w:p w14:paraId="6B04DC45" w14:textId="77777777" w:rsidR="00421394" w:rsidRPr="00F41F91" w:rsidRDefault="00421394" w:rsidP="00A45E02">
            <w:pPr>
              <w:rPr>
                <w:sz w:val="18"/>
                <w:szCs w:val="18"/>
              </w:rPr>
            </w:pPr>
            <w:r w:rsidRPr="00F41F91">
              <w:rPr>
                <w:sz w:val="18"/>
                <w:szCs w:val="18"/>
              </w:rPr>
              <w:t>1 positive monthly sample</w:t>
            </w:r>
          </w:p>
        </w:tc>
        <w:tc>
          <w:tcPr>
            <w:tcW w:w="1170" w:type="dxa"/>
            <w:tcBorders>
              <w:top w:val="nil"/>
              <w:bottom w:val="single" w:sz="4" w:space="0" w:color="auto"/>
            </w:tcBorders>
          </w:tcPr>
          <w:p w14:paraId="348324B3" w14:textId="77777777" w:rsidR="00421394" w:rsidRPr="00F41F91" w:rsidRDefault="00421394" w:rsidP="00A45E02">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2623B494" w14:textId="77777777" w:rsidR="00421394" w:rsidRPr="00F41F91" w:rsidRDefault="00421394" w:rsidP="00A45E02">
            <w:pPr>
              <w:rPr>
                <w:sz w:val="18"/>
                <w:szCs w:val="18"/>
              </w:rPr>
            </w:pPr>
            <w:r w:rsidRPr="00F41F91">
              <w:rPr>
                <w:sz w:val="18"/>
                <w:szCs w:val="18"/>
              </w:rPr>
              <w:t>Naturally present in the environment</w:t>
            </w:r>
          </w:p>
        </w:tc>
      </w:tr>
      <w:tr w:rsidR="00421394" w:rsidRPr="00A44246" w14:paraId="68ED34B2" w14:textId="77777777" w:rsidTr="00A45E02">
        <w:trPr>
          <w:cantSplit/>
          <w:jc w:val="center"/>
        </w:trPr>
        <w:tc>
          <w:tcPr>
            <w:tcW w:w="2249" w:type="dxa"/>
            <w:gridSpan w:val="2"/>
            <w:tcBorders>
              <w:top w:val="single" w:sz="4" w:space="0" w:color="auto"/>
              <w:left w:val="single" w:sz="6" w:space="0" w:color="auto"/>
              <w:bottom w:val="single" w:sz="4" w:space="0" w:color="auto"/>
            </w:tcBorders>
          </w:tcPr>
          <w:p w14:paraId="43D10B1C" w14:textId="77777777" w:rsidR="00421394" w:rsidRPr="00F41F91" w:rsidRDefault="00421394" w:rsidP="00A45E02">
            <w:pPr>
              <w:jc w:val="center"/>
              <w:rPr>
                <w:sz w:val="18"/>
                <w:szCs w:val="18"/>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5A40EAF" w14:textId="77777777" w:rsidR="00421394" w:rsidRPr="00F41F91" w:rsidRDefault="00421394" w:rsidP="00A45E02">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1D41D6D" w14:textId="77777777" w:rsidR="00421394" w:rsidRPr="00F41F91" w:rsidRDefault="00421394" w:rsidP="00A45E02">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0179ADE0" w14:textId="77777777" w:rsidR="00421394" w:rsidRPr="00F41F91" w:rsidRDefault="00421394" w:rsidP="00A45E02">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4102498" w14:textId="77777777" w:rsidR="00421394" w:rsidRPr="00F41F91" w:rsidRDefault="00421394" w:rsidP="00A45E02">
            <w:pPr>
              <w:jc w:val="center"/>
              <w:rPr>
                <w:sz w:val="18"/>
                <w:szCs w:val="18"/>
              </w:rPr>
            </w:pPr>
          </w:p>
        </w:tc>
        <w:tc>
          <w:tcPr>
            <w:tcW w:w="2070" w:type="dxa"/>
            <w:tcBorders>
              <w:top w:val="single" w:sz="4" w:space="0" w:color="auto"/>
              <w:bottom w:val="single" w:sz="4" w:space="0" w:color="auto"/>
              <w:right w:val="single" w:sz="6" w:space="0" w:color="auto"/>
            </w:tcBorders>
          </w:tcPr>
          <w:p w14:paraId="6A58BA3A" w14:textId="77777777" w:rsidR="00421394" w:rsidRPr="00F41F91" w:rsidRDefault="00421394" w:rsidP="00A45E02">
            <w:pPr>
              <w:rPr>
                <w:sz w:val="18"/>
                <w:szCs w:val="18"/>
              </w:rPr>
            </w:pPr>
            <w:r w:rsidRPr="00F41F91">
              <w:rPr>
                <w:sz w:val="18"/>
                <w:szCs w:val="18"/>
              </w:rPr>
              <w:t>Human and animal fecal waste</w:t>
            </w:r>
          </w:p>
        </w:tc>
      </w:tr>
      <w:tr w:rsidR="00421394" w:rsidRPr="00A44246" w14:paraId="24B4A524" w14:textId="77777777" w:rsidTr="00A45E02">
        <w:trPr>
          <w:cantSplit/>
          <w:jc w:val="center"/>
        </w:trPr>
        <w:tc>
          <w:tcPr>
            <w:tcW w:w="2249" w:type="dxa"/>
            <w:gridSpan w:val="2"/>
            <w:tcBorders>
              <w:top w:val="single" w:sz="4" w:space="0" w:color="auto"/>
              <w:left w:val="single" w:sz="6" w:space="0" w:color="auto"/>
              <w:bottom w:val="single" w:sz="4" w:space="0" w:color="auto"/>
            </w:tcBorders>
          </w:tcPr>
          <w:p w14:paraId="6F0B8F4A" w14:textId="77777777" w:rsidR="00421394" w:rsidRPr="00F41F91" w:rsidRDefault="00421394" w:rsidP="00A45E02">
            <w:pPr>
              <w:jc w:val="center"/>
              <w:rPr>
                <w:i/>
                <w:sz w:val="18"/>
                <w:szCs w:val="18"/>
              </w:rPr>
            </w:pPr>
            <w:r w:rsidRPr="00F41F91">
              <w:rPr>
                <w:i/>
                <w:sz w:val="18"/>
                <w:szCs w:val="18"/>
              </w:rPr>
              <w:t>E. coli</w:t>
            </w:r>
          </w:p>
          <w:p w14:paraId="2985090A" w14:textId="77777777" w:rsidR="00421394" w:rsidRPr="00F41F91" w:rsidRDefault="00421394" w:rsidP="00A45E02">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FB8818C" w14:textId="77777777" w:rsidR="00421394" w:rsidRPr="00F41F91" w:rsidRDefault="00421394" w:rsidP="00A45E02">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144ECB8D" w14:textId="77777777" w:rsidR="00421394" w:rsidRPr="00F41F91" w:rsidRDefault="00421394" w:rsidP="00A45E02">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2DE3A515" w14:textId="77777777" w:rsidR="00421394" w:rsidRPr="00F41F91" w:rsidRDefault="00421394" w:rsidP="00A45E02">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140EDB3" w14:textId="77777777" w:rsidR="00421394" w:rsidRPr="00F41F91" w:rsidRDefault="00421394" w:rsidP="00A45E02">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2EBA20E" w14:textId="77777777" w:rsidR="00421394" w:rsidRPr="00F41F91" w:rsidRDefault="00421394" w:rsidP="00A45E02">
            <w:pPr>
              <w:rPr>
                <w:sz w:val="18"/>
                <w:szCs w:val="18"/>
              </w:rPr>
            </w:pPr>
            <w:r w:rsidRPr="00F41F91">
              <w:rPr>
                <w:sz w:val="18"/>
                <w:szCs w:val="18"/>
              </w:rPr>
              <w:t>Human and animal fecal waste</w:t>
            </w:r>
          </w:p>
        </w:tc>
      </w:tr>
      <w:tr w:rsidR="00421394" w:rsidRPr="001F3468" w14:paraId="6CD9DF04" w14:textId="77777777" w:rsidTr="00A45E02">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41301672" w14:textId="77777777" w:rsidR="00421394" w:rsidRPr="00F41F91" w:rsidRDefault="00421394" w:rsidP="00A45E02">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421394" w:rsidRPr="001F3468" w14:paraId="21553AAF" w14:textId="77777777" w:rsidTr="00A45E02">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D4D80DB" w14:textId="77777777" w:rsidR="00421394" w:rsidRPr="00F41F91" w:rsidRDefault="00421394" w:rsidP="00A45E02">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21394" w:rsidRPr="001F3468" w14:paraId="701AA366" w14:textId="77777777" w:rsidTr="00A45E02">
        <w:trPr>
          <w:jc w:val="center"/>
        </w:trPr>
        <w:tc>
          <w:tcPr>
            <w:tcW w:w="2241" w:type="dxa"/>
            <w:tcBorders>
              <w:top w:val="single" w:sz="18" w:space="0" w:color="auto"/>
              <w:left w:val="single" w:sz="6" w:space="0" w:color="auto"/>
              <w:bottom w:val="double" w:sz="6" w:space="0" w:color="auto"/>
            </w:tcBorders>
            <w:vAlign w:val="center"/>
          </w:tcPr>
          <w:p w14:paraId="5DB91F6B" w14:textId="77777777" w:rsidR="00421394" w:rsidRPr="00F41F91" w:rsidRDefault="00421394" w:rsidP="00A45E02">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21F72F87" w14:textId="77777777" w:rsidR="00421394" w:rsidRPr="00F41F91" w:rsidRDefault="00421394" w:rsidP="00A45E02">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22E717D9" w14:textId="77777777" w:rsidR="00421394" w:rsidRPr="00F41F91" w:rsidRDefault="00421394" w:rsidP="00A45E02">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168AB674" w14:textId="77777777" w:rsidR="00421394" w:rsidRPr="00F41F91" w:rsidRDefault="00421394" w:rsidP="00A45E02">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628632B7" w14:textId="77777777" w:rsidR="00421394" w:rsidRPr="00F41F91" w:rsidRDefault="00421394" w:rsidP="00A45E02">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5154879F" w14:textId="77777777" w:rsidR="00421394" w:rsidRPr="00F41F91" w:rsidRDefault="00421394" w:rsidP="00A45E02">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2E3C33E" w14:textId="77777777" w:rsidR="00421394" w:rsidRPr="00F41F91" w:rsidRDefault="00421394" w:rsidP="00A45E02">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66C5EB40" w14:textId="77777777" w:rsidR="00421394" w:rsidRPr="00F41F91" w:rsidRDefault="00421394" w:rsidP="00A45E02">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51DEEC43" w14:textId="77777777" w:rsidR="00421394" w:rsidRPr="00F41F91" w:rsidRDefault="00421394" w:rsidP="00A45E02">
            <w:pPr>
              <w:jc w:val="center"/>
              <w:rPr>
                <w:b/>
                <w:sz w:val="18"/>
              </w:rPr>
            </w:pPr>
            <w:r w:rsidRPr="00F41F91">
              <w:rPr>
                <w:b/>
                <w:sz w:val="18"/>
              </w:rPr>
              <w:t>Typical Source of Contaminant</w:t>
            </w:r>
          </w:p>
        </w:tc>
      </w:tr>
      <w:tr w:rsidR="00421394" w:rsidRPr="001F3468" w14:paraId="4C33D0F8" w14:textId="77777777" w:rsidTr="00A45E02">
        <w:trPr>
          <w:jc w:val="center"/>
        </w:trPr>
        <w:tc>
          <w:tcPr>
            <w:tcW w:w="2241" w:type="dxa"/>
            <w:tcBorders>
              <w:top w:val="nil"/>
              <w:left w:val="single" w:sz="6" w:space="0" w:color="auto"/>
              <w:bottom w:val="nil"/>
            </w:tcBorders>
          </w:tcPr>
          <w:p w14:paraId="48FB70D2" w14:textId="77777777" w:rsidR="00421394" w:rsidRPr="00F41F91" w:rsidRDefault="00421394" w:rsidP="00A45E02">
            <w:pPr>
              <w:rPr>
                <w:sz w:val="18"/>
              </w:rPr>
            </w:pPr>
            <w:r w:rsidRPr="00F41F91">
              <w:rPr>
                <w:sz w:val="18"/>
              </w:rPr>
              <w:t>Lead (ppb)</w:t>
            </w:r>
          </w:p>
        </w:tc>
        <w:tc>
          <w:tcPr>
            <w:tcW w:w="810" w:type="dxa"/>
            <w:gridSpan w:val="2"/>
            <w:tcBorders>
              <w:top w:val="nil"/>
            </w:tcBorders>
          </w:tcPr>
          <w:p w14:paraId="7124105D" w14:textId="3FCFFB2F" w:rsidR="00421394" w:rsidRPr="00F41F91" w:rsidRDefault="00421394" w:rsidP="00A45E02">
            <w:pPr>
              <w:jc w:val="center"/>
              <w:rPr>
                <w:sz w:val="18"/>
              </w:rPr>
            </w:pPr>
            <w:r>
              <w:rPr>
                <w:sz w:val="18"/>
              </w:rPr>
              <w:t>9/28/19</w:t>
            </w:r>
          </w:p>
        </w:tc>
        <w:tc>
          <w:tcPr>
            <w:tcW w:w="991" w:type="dxa"/>
            <w:gridSpan w:val="2"/>
            <w:tcBorders>
              <w:top w:val="nil"/>
            </w:tcBorders>
          </w:tcPr>
          <w:p w14:paraId="0F94A517" w14:textId="77777777" w:rsidR="00421394" w:rsidRPr="00F41F91" w:rsidRDefault="00421394" w:rsidP="00A45E02">
            <w:pPr>
              <w:jc w:val="center"/>
              <w:rPr>
                <w:sz w:val="18"/>
              </w:rPr>
            </w:pPr>
            <w:r>
              <w:rPr>
                <w:sz w:val="18"/>
              </w:rPr>
              <w:t>5</w:t>
            </w:r>
          </w:p>
        </w:tc>
        <w:tc>
          <w:tcPr>
            <w:tcW w:w="990" w:type="dxa"/>
            <w:gridSpan w:val="2"/>
            <w:tcBorders>
              <w:top w:val="nil"/>
              <w:bottom w:val="nil"/>
            </w:tcBorders>
          </w:tcPr>
          <w:p w14:paraId="548E2D02" w14:textId="62840559" w:rsidR="00421394" w:rsidRPr="00F41F91" w:rsidRDefault="00421394" w:rsidP="00A45E02">
            <w:pPr>
              <w:jc w:val="center"/>
              <w:rPr>
                <w:sz w:val="18"/>
              </w:rPr>
            </w:pPr>
            <w:r>
              <w:rPr>
                <w:sz w:val="18"/>
              </w:rPr>
              <w:t>0.0000</w:t>
            </w:r>
          </w:p>
        </w:tc>
        <w:tc>
          <w:tcPr>
            <w:tcW w:w="1080" w:type="dxa"/>
            <w:tcBorders>
              <w:top w:val="nil"/>
              <w:bottom w:val="nil"/>
            </w:tcBorders>
          </w:tcPr>
          <w:p w14:paraId="6D6194C5" w14:textId="77777777" w:rsidR="00421394" w:rsidRPr="00F41F91" w:rsidRDefault="00421394" w:rsidP="00A45E02">
            <w:pPr>
              <w:jc w:val="center"/>
              <w:rPr>
                <w:sz w:val="18"/>
              </w:rPr>
            </w:pPr>
            <w:r>
              <w:rPr>
                <w:sz w:val="18"/>
              </w:rPr>
              <w:t>0</w:t>
            </w:r>
          </w:p>
        </w:tc>
        <w:tc>
          <w:tcPr>
            <w:tcW w:w="677" w:type="dxa"/>
            <w:tcBorders>
              <w:top w:val="nil"/>
              <w:bottom w:val="nil"/>
            </w:tcBorders>
          </w:tcPr>
          <w:p w14:paraId="53952ABF" w14:textId="77777777" w:rsidR="00421394" w:rsidRPr="00F41F91" w:rsidRDefault="00421394" w:rsidP="00A45E02">
            <w:pPr>
              <w:jc w:val="center"/>
              <w:rPr>
                <w:sz w:val="18"/>
              </w:rPr>
            </w:pPr>
            <w:r w:rsidRPr="00F41F91">
              <w:rPr>
                <w:sz w:val="18"/>
              </w:rPr>
              <w:t>15</w:t>
            </w:r>
          </w:p>
        </w:tc>
        <w:tc>
          <w:tcPr>
            <w:tcW w:w="677" w:type="dxa"/>
            <w:tcBorders>
              <w:top w:val="nil"/>
              <w:bottom w:val="nil"/>
            </w:tcBorders>
          </w:tcPr>
          <w:p w14:paraId="1C95D1DB" w14:textId="77777777" w:rsidR="00421394" w:rsidRPr="00F41F91" w:rsidRDefault="00421394" w:rsidP="00A45E02">
            <w:pPr>
              <w:jc w:val="center"/>
              <w:rPr>
                <w:sz w:val="18"/>
              </w:rPr>
            </w:pPr>
            <w:r w:rsidRPr="00F41F91">
              <w:rPr>
                <w:sz w:val="18"/>
              </w:rPr>
              <w:t>0.2</w:t>
            </w:r>
          </w:p>
        </w:tc>
        <w:tc>
          <w:tcPr>
            <w:tcW w:w="1260" w:type="dxa"/>
            <w:gridSpan w:val="2"/>
            <w:tcBorders>
              <w:top w:val="nil"/>
              <w:bottom w:val="nil"/>
            </w:tcBorders>
          </w:tcPr>
          <w:p w14:paraId="3AA08AB0" w14:textId="77777777" w:rsidR="00421394" w:rsidRPr="00F41F91" w:rsidRDefault="00421394" w:rsidP="00A45E02">
            <w:pPr>
              <w:jc w:val="center"/>
              <w:rPr>
                <w:sz w:val="17"/>
                <w:szCs w:val="16"/>
              </w:rPr>
            </w:pPr>
          </w:p>
        </w:tc>
        <w:tc>
          <w:tcPr>
            <w:tcW w:w="2070" w:type="dxa"/>
            <w:tcBorders>
              <w:top w:val="nil"/>
              <w:bottom w:val="nil"/>
              <w:right w:val="single" w:sz="6" w:space="0" w:color="auto"/>
            </w:tcBorders>
          </w:tcPr>
          <w:p w14:paraId="3BF54A65" w14:textId="77777777" w:rsidR="00421394" w:rsidRPr="00F41F91" w:rsidRDefault="00421394" w:rsidP="00A45E02">
            <w:pPr>
              <w:rPr>
                <w:sz w:val="17"/>
                <w:szCs w:val="16"/>
              </w:rPr>
            </w:pPr>
            <w:r w:rsidRPr="00F41F91">
              <w:rPr>
                <w:sz w:val="17"/>
                <w:szCs w:val="16"/>
              </w:rPr>
              <w:t>Internal corrosion of household water plumbing systems; discharges from industrial manufacturers; erosion of natural deposits</w:t>
            </w:r>
          </w:p>
        </w:tc>
      </w:tr>
      <w:tr w:rsidR="00421394" w:rsidRPr="001F3468" w14:paraId="7B96BA81" w14:textId="77777777" w:rsidTr="00A45E02">
        <w:trPr>
          <w:jc w:val="center"/>
        </w:trPr>
        <w:tc>
          <w:tcPr>
            <w:tcW w:w="2241" w:type="dxa"/>
            <w:tcBorders>
              <w:left w:val="single" w:sz="6" w:space="0" w:color="auto"/>
              <w:bottom w:val="single" w:sz="18" w:space="0" w:color="auto"/>
            </w:tcBorders>
          </w:tcPr>
          <w:p w14:paraId="7AE4907C" w14:textId="77777777" w:rsidR="00421394" w:rsidRPr="00F41F91" w:rsidRDefault="00421394" w:rsidP="00A45E02">
            <w:pPr>
              <w:rPr>
                <w:sz w:val="18"/>
              </w:rPr>
            </w:pPr>
            <w:r w:rsidRPr="00F41F91">
              <w:rPr>
                <w:sz w:val="18"/>
              </w:rPr>
              <w:t>Copper (ppm)</w:t>
            </w:r>
          </w:p>
        </w:tc>
        <w:tc>
          <w:tcPr>
            <w:tcW w:w="810" w:type="dxa"/>
            <w:gridSpan w:val="2"/>
            <w:tcBorders>
              <w:bottom w:val="single" w:sz="18" w:space="0" w:color="auto"/>
            </w:tcBorders>
          </w:tcPr>
          <w:p w14:paraId="2D87CF72" w14:textId="3538A6D5" w:rsidR="00421394" w:rsidRPr="00F41F91" w:rsidRDefault="00421394" w:rsidP="00A45E02">
            <w:pPr>
              <w:jc w:val="center"/>
              <w:rPr>
                <w:sz w:val="18"/>
              </w:rPr>
            </w:pPr>
            <w:r>
              <w:rPr>
                <w:sz w:val="18"/>
              </w:rPr>
              <w:t>9/28/19</w:t>
            </w:r>
          </w:p>
        </w:tc>
        <w:tc>
          <w:tcPr>
            <w:tcW w:w="991" w:type="dxa"/>
            <w:gridSpan w:val="2"/>
            <w:tcBorders>
              <w:bottom w:val="single" w:sz="18" w:space="0" w:color="auto"/>
            </w:tcBorders>
          </w:tcPr>
          <w:p w14:paraId="4E2E1F8E" w14:textId="77777777" w:rsidR="00421394" w:rsidRPr="00F41F91" w:rsidRDefault="00421394" w:rsidP="00A45E02">
            <w:pPr>
              <w:jc w:val="center"/>
              <w:rPr>
                <w:sz w:val="18"/>
              </w:rPr>
            </w:pPr>
            <w:r>
              <w:rPr>
                <w:sz w:val="18"/>
              </w:rPr>
              <w:t>5</w:t>
            </w:r>
          </w:p>
        </w:tc>
        <w:tc>
          <w:tcPr>
            <w:tcW w:w="990" w:type="dxa"/>
            <w:gridSpan w:val="2"/>
            <w:tcBorders>
              <w:bottom w:val="single" w:sz="18" w:space="0" w:color="auto"/>
            </w:tcBorders>
          </w:tcPr>
          <w:p w14:paraId="5A7D6DF1" w14:textId="06EB41BE" w:rsidR="00421394" w:rsidRPr="00F41F91" w:rsidRDefault="00421394" w:rsidP="00A45E02">
            <w:pPr>
              <w:jc w:val="center"/>
              <w:rPr>
                <w:sz w:val="18"/>
              </w:rPr>
            </w:pPr>
            <w:r>
              <w:rPr>
                <w:sz w:val="18"/>
              </w:rPr>
              <w:t>0.026</w:t>
            </w:r>
          </w:p>
        </w:tc>
        <w:tc>
          <w:tcPr>
            <w:tcW w:w="1080" w:type="dxa"/>
            <w:tcBorders>
              <w:bottom w:val="single" w:sz="18" w:space="0" w:color="auto"/>
            </w:tcBorders>
          </w:tcPr>
          <w:p w14:paraId="18EF8AD9" w14:textId="77777777" w:rsidR="00421394" w:rsidRPr="00F41F91" w:rsidRDefault="00421394" w:rsidP="00A45E02">
            <w:pPr>
              <w:jc w:val="center"/>
              <w:rPr>
                <w:sz w:val="18"/>
              </w:rPr>
            </w:pPr>
            <w:r>
              <w:rPr>
                <w:sz w:val="18"/>
              </w:rPr>
              <w:t>0</w:t>
            </w:r>
          </w:p>
        </w:tc>
        <w:tc>
          <w:tcPr>
            <w:tcW w:w="677" w:type="dxa"/>
            <w:tcBorders>
              <w:bottom w:val="single" w:sz="18" w:space="0" w:color="auto"/>
            </w:tcBorders>
          </w:tcPr>
          <w:p w14:paraId="38AE6792" w14:textId="77777777" w:rsidR="00421394" w:rsidRPr="00F41F91" w:rsidRDefault="00421394" w:rsidP="00A45E02">
            <w:pPr>
              <w:jc w:val="center"/>
              <w:rPr>
                <w:sz w:val="18"/>
              </w:rPr>
            </w:pPr>
            <w:r w:rsidRPr="00F41F91">
              <w:rPr>
                <w:sz w:val="18"/>
              </w:rPr>
              <w:t>1.3</w:t>
            </w:r>
          </w:p>
        </w:tc>
        <w:tc>
          <w:tcPr>
            <w:tcW w:w="677" w:type="dxa"/>
            <w:tcBorders>
              <w:bottom w:val="single" w:sz="18" w:space="0" w:color="auto"/>
            </w:tcBorders>
          </w:tcPr>
          <w:p w14:paraId="15C8237C" w14:textId="77777777" w:rsidR="00421394" w:rsidRPr="00F41F91" w:rsidRDefault="00421394" w:rsidP="00A45E02">
            <w:pPr>
              <w:jc w:val="center"/>
              <w:rPr>
                <w:sz w:val="18"/>
              </w:rPr>
            </w:pPr>
            <w:r w:rsidRPr="00F41F91">
              <w:rPr>
                <w:sz w:val="18"/>
              </w:rPr>
              <w:t>0.3</w:t>
            </w:r>
          </w:p>
        </w:tc>
        <w:tc>
          <w:tcPr>
            <w:tcW w:w="1260" w:type="dxa"/>
            <w:gridSpan w:val="2"/>
            <w:tcBorders>
              <w:bottom w:val="single" w:sz="18" w:space="0" w:color="auto"/>
            </w:tcBorders>
          </w:tcPr>
          <w:p w14:paraId="3A05FE8D" w14:textId="77777777" w:rsidR="00421394" w:rsidRPr="00F41F91" w:rsidRDefault="00421394" w:rsidP="00A45E02">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13032B09" w14:textId="77777777" w:rsidR="00421394" w:rsidRPr="00F41F91" w:rsidRDefault="00421394" w:rsidP="00A45E02">
            <w:pPr>
              <w:rPr>
                <w:sz w:val="17"/>
                <w:szCs w:val="16"/>
              </w:rPr>
            </w:pPr>
            <w:r w:rsidRPr="00F41F91">
              <w:rPr>
                <w:sz w:val="17"/>
                <w:szCs w:val="16"/>
              </w:rPr>
              <w:t>Internal corrosion of household plumbing systems; erosion of natural deposits; leaching from wood preservatives</w:t>
            </w:r>
          </w:p>
        </w:tc>
      </w:tr>
    </w:tbl>
    <w:p w14:paraId="1DD96205" w14:textId="77777777" w:rsidR="00421394" w:rsidRDefault="00421394" w:rsidP="00421394">
      <w:pPr>
        <w:spacing w:before="120" w:after="120"/>
        <w:jc w:val="both"/>
      </w:pPr>
    </w:p>
    <w:p w14:paraId="5E348EA0" w14:textId="25F0B195" w:rsidR="00421394" w:rsidRPr="00421394" w:rsidRDefault="00421394" w:rsidP="00421394">
      <w:pPr>
        <w:spacing w:before="120" w:after="120"/>
        <w:jc w:val="both"/>
        <w:rPr>
          <w:sz w:val="22"/>
        </w:rPr>
        <w:sectPr w:rsidR="00421394" w:rsidRPr="00421394"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5B82F9AD"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1440"/>
        <w:gridCol w:w="1106"/>
        <w:gridCol w:w="1440"/>
        <w:gridCol w:w="900"/>
        <w:gridCol w:w="1080"/>
        <w:gridCol w:w="2808"/>
      </w:tblGrid>
      <w:tr w:rsidR="00B3023D" w:rsidRPr="001F3468" w14:paraId="0F22DFE5"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AB14EA5"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336EE1AD" w14:textId="77777777" w:rsidTr="005A186B">
        <w:trPr>
          <w:jc w:val="center"/>
        </w:trPr>
        <w:tc>
          <w:tcPr>
            <w:tcW w:w="2062" w:type="dxa"/>
            <w:tcBorders>
              <w:top w:val="single" w:sz="18" w:space="0" w:color="auto"/>
              <w:left w:val="single" w:sz="6" w:space="0" w:color="auto"/>
              <w:bottom w:val="double" w:sz="6" w:space="0" w:color="auto"/>
            </w:tcBorders>
            <w:vAlign w:val="center"/>
          </w:tcPr>
          <w:p w14:paraId="47F40066"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440" w:type="dxa"/>
            <w:tcBorders>
              <w:top w:val="single" w:sz="18" w:space="0" w:color="auto"/>
              <w:bottom w:val="double" w:sz="6" w:space="0" w:color="auto"/>
            </w:tcBorders>
            <w:vAlign w:val="center"/>
          </w:tcPr>
          <w:p w14:paraId="76C02956" w14:textId="77777777" w:rsidR="00B3023D" w:rsidRPr="00F41F91" w:rsidRDefault="00B3023D" w:rsidP="002F6EC9">
            <w:pPr>
              <w:keepNext/>
              <w:jc w:val="center"/>
              <w:rPr>
                <w:b/>
                <w:sz w:val="18"/>
              </w:rPr>
            </w:pPr>
            <w:r w:rsidRPr="00F41F91">
              <w:rPr>
                <w:b/>
                <w:sz w:val="18"/>
              </w:rPr>
              <w:t>Sample Date</w:t>
            </w:r>
          </w:p>
        </w:tc>
        <w:tc>
          <w:tcPr>
            <w:tcW w:w="1106" w:type="dxa"/>
            <w:tcBorders>
              <w:top w:val="single" w:sz="18" w:space="0" w:color="auto"/>
              <w:bottom w:val="double" w:sz="6" w:space="0" w:color="auto"/>
            </w:tcBorders>
            <w:vAlign w:val="center"/>
          </w:tcPr>
          <w:p w14:paraId="44FEB1BE"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79F59645"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D92C382"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62634889"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15E2A8B5"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5B749F24" w14:textId="77777777" w:rsidTr="005A186B">
        <w:trPr>
          <w:trHeight w:val="432"/>
          <w:jc w:val="center"/>
        </w:trPr>
        <w:tc>
          <w:tcPr>
            <w:tcW w:w="2062" w:type="dxa"/>
            <w:tcBorders>
              <w:top w:val="nil"/>
              <w:left w:val="single" w:sz="6" w:space="0" w:color="auto"/>
              <w:bottom w:val="single" w:sz="4" w:space="0" w:color="auto"/>
            </w:tcBorders>
          </w:tcPr>
          <w:p w14:paraId="3FD46CFC" w14:textId="77777777" w:rsidR="00B3023D" w:rsidRPr="00F41F91" w:rsidRDefault="00B3023D" w:rsidP="009C6436">
            <w:pPr>
              <w:rPr>
                <w:sz w:val="18"/>
              </w:rPr>
            </w:pPr>
            <w:r w:rsidRPr="00F41F91">
              <w:rPr>
                <w:sz w:val="18"/>
              </w:rPr>
              <w:t>Sodium (ppm)</w:t>
            </w:r>
          </w:p>
        </w:tc>
        <w:tc>
          <w:tcPr>
            <w:tcW w:w="1440" w:type="dxa"/>
            <w:tcBorders>
              <w:top w:val="nil"/>
              <w:bottom w:val="single" w:sz="4" w:space="0" w:color="auto"/>
            </w:tcBorders>
          </w:tcPr>
          <w:p w14:paraId="5365CFCB" w14:textId="47CB56AC" w:rsidR="00B3023D" w:rsidRPr="00F41F91" w:rsidRDefault="00F94131" w:rsidP="009C6436">
            <w:pPr>
              <w:jc w:val="center"/>
              <w:rPr>
                <w:sz w:val="18"/>
              </w:rPr>
            </w:pPr>
            <w:r>
              <w:rPr>
                <w:sz w:val="18"/>
              </w:rPr>
              <w:t>12/</w:t>
            </w:r>
            <w:r w:rsidR="005166B0">
              <w:rPr>
                <w:sz w:val="18"/>
              </w:rPr>
              <w:t>31</w:t>
            </w:r>
            <w:r w:rsidR="00421394">
              <w:rPr>
                <w:sz w:val="18"/>
              </w:rPr>
              <w:t>/19</w:t>
            </w:r>
          </w:p>
        </w:tc>
        <w:tc>
          <w:tcPr>
            <w:tcW w:w="1106" w:type="dxa"/>
            <w:tcBorders>
              <w:top w:val="nil"/>
              <w:bottom w:val="single" w:sz="4" w:space="0" w:color="auto"/>
            </w:tcBorders>
          </w:tcPr>
          <w:p w14:paraId="03E18D32" w14:textId="2C565DEB" w:rsidR="00B3023D" w:rsidRPr="00F41F91" w:rsidRDefault="00972A7F" w:rsidP="009C6436">
            <w:pPr>
              <w:jc w:val="center"/>
              <w:rPr>
                <w:sz w:val="18"/>
              </w:rPr>
            </w:pPr>
            <w:r>
              <w:rPr>
                <w:sz w:val="18"/>
              </w:rPr>
              <w:t>47</w:t>
            </w:r>
          </w:p>
        </w:tc>
        <w:tc>
          <w:tcPr>
            <w:tcW w:w="1440" w:type="dxa"/>
            <w:tcBorders>
              <w:top w:val="nil"/>
              <w:bottom w:val="single" w:sz="4" w:space="0" w:color="auto"/>
            </w:tcBorders>
          </w:tcPr>
          <w:p w14:paraId="7EF26099" w14:textId="7AE3D6A1" w:rsidR="00B3023D" w:rsidRPr="00F41F91" w:rsidRDefault="00972A7F" w:rsidP="009C6436">
            <w:pPr>
              <w:jc w:val="center"/>
              <w:rPr>
                <w:sz w:val="18"/>
              </w:rPr>
            </w:pPr>
            <w:r>
              <w:rPr>
                <w:sz w:val="18"/>
              </w:rPr>
              <w:t>47</w:t>
            </w:r>
          </w:p>
        </w:tc>
        <w:tc>
          <w:tcPr>
            <w:tcW w:w="900" w:type="dxa"/>
            <w:tcBorders>
              <w:top w:val="nil"/>
              <w:bottom w:val="single" w:sz="4" w:space="0" w:color="auto"/>
            </w:tcBorders>
          </w:tcPr>
          <w:p w14:paraId="3370B895"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0665EE4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0F7375A3"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4404479D" w14:textId="77777777" w:rsidTr="005A186B">
        <w:trPr>
          <w:jc w:val="center"/>
        </w:trPr>
        <w:tc>
          <w:tcPr>
            <w:tcW w:w="2062" w:type="dxa"/>
            <w:tcBorders>
              <w:left w:val="single" w:sz="6" w:space="0" w:color="auto"/>
              <w:bottom w:val="single" w:sz="18" w:space="0" w:color="auto"/>
            </w:tcBorders>
          </w:tcPr>
          <w:p w14:paraId="240A195F" w14:textId="77777777" w:rsidR="00B3023D" w:rsidRPr="00F41F91" w:rsidRDefault="00B3023D" w:rsidP="009C6436">
            <w:pPr>
              <w:rPr>
                <w:sz w:val="18"/>
              </w:rPr>
            </w:pPr>
            <w:r w:rsidRPr="00F41F91">
              <w:rPr>
                <w:sz w:val="18"/>
              </w:rPr>
              <w:t>Hardness (ppm)</w:t>
            </w:r>
          </w:p>
        </w:tc>
        <w:tc>
          <w:tcPr>
            <w:tcW w:w="1440" w:type="dxa"/>
            <w:tcBorders>
              <w:bottom w:val="single" w:sz="18" w:space="0" w:color="auto"/>
            </w:tcBorders>
          </w:tcPr>
          <w:p w14:paraId="327C1D91" w14:textId="44A83C0A" w:rsidR="00B3023D" w:rsidRPr="00F41F91" w:rsidRDefault="00F94131" w:rsidP="009C6436">
            <w:pPr>
              <w:jc w:val="center"/>
              <w:rPr>
                <w:sz w:val="18"/>
              </w:rPr>
            </w:pPr>
            <w:r>
              <w:rPr>
                <w:sz w:val="18"/>
              </w:rPr>
              <w:t>12/</w:t>
            </w:r>
            <w:r w:rsidR="00972A7F">
              <w:rPr>
                <w:sz w:val="18"/>
              </w:rPr>
              <w:t>31/19</w:t>
            </w:r>
          </w:p>
        </w:tc>
        <w:tc>
          <w:tcPr>
            <w:tcW w:w="1106" w:type="dxa"/>
            <w:tcBorders>
              <w:bottom w:val="single" w:sz="18" w:space="0" w:color="auto"/>
            </w:tcBorders>
          </w:tcPr>
          <w:p w14:paraId="5E870529" w14:textId="0551692C" w:rsidR="00B3023D" w:rsidRPr="00F41F91" w:rsidRDefault="00972A7F" w:rsidP="009C6436">
            <w:pPr>
              <w:jc w:val="center"/>
              <w:rPr>
                <w:sz w:val="18"/>
              </w:rPr>
            </w:pPr>
            <w:r>
              <w:rPr>
                <w:sz w:val="18"/>
              </w:rPr>
              <w:t>180</w:t>
            </w:r>
          </w:p>
        </w:tc>
        <w:tc>
          <w:tcPr>
            <w:tcW w:w="1440" w:type="dxa"/>
            <w:tcBorders>
              <w:bottom w:val="single" w:sz="18" w:space="0" w:color="auto"/>
            </w:tcBorders>
          </w:tcPr>
          <w:p w14:paraId="7CDDECA7" w14:textId="12717151" w:rsidR="00B3023D" w:rsidRPr="00F41F91" w:rsidRDefault="00F94131" w:rsidP="009C6436">
            <w:pPr>
              <w:jc w:val="center"/>
              <w:rPr>
                <w:sz w:val="18"/>
              </w:rPr>
            </w:pPr>
            <w:r>
              <w:rPr>
                <w:sz w:val="18"/>
              </w:rPr>
              <w:t>180</w:t>
            </w:r>
          </w:p>
        </w:tc>
        <w:tc>
          <w:tcPr>
            <w:tcW w:w="900" w:type="dxa"/>
            <w:tcBorders>
              <w:bottom w:val="single" w:sz="18" w:space="0" w:color="auto"/>
            </w:tcBorders>
          </w:tcPr>
          <w:p w14:paraId="68CCBF0C"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11CA1D48"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11D2188B"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683ACD39"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733C37E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1DBE7068" w14:textId="77777777" w:rsidTr="005A186B">
        <w:trPr>
          <w:jc w:val="center"/>
        </w:trPr>
        <w:tc>
          <w:tcPr>
            <w:tcW w:w="2062" w:type="dxa"/>
            <w:tcBorders>
              <w:top w:val="single" w:sz="18" w:space="0" w:color="auto"/>
              <w:left w:val="single" w:sz="6" w:space="0" w:color="auto"/>
              <w:bottom w:val="double" w:sz="6" w:space="0" w:color="auto"/>
            </w:tcBorders>
            <w:vAlign w:val="center"/>
          </w:tcPr>
          <w:p w14:paraId="32DFF839"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440" w:type="dxa"/>
            <w:tcBorders>
              <w:top w:val="single" w:sz="18" w:space="0" w:color="auto"/>
              <w:bottom w:val="double" w:sz="6" w:space="0" w:color="auto"/>
            </w:tcBorders>
            <w:vAlign w:val="center"/>
          </w:tcPr>
          <w:p w14:paraId="5542677D" w14:textId="77777777" w:rsidR="00BC6327" w:rsidRPr="00F41F91" w:rsidRDefault="00BC6327" w:rsidP="00F01B42">
            <w:pPr>
              <w:spacing w:before="40" w:after="40"/>
              <w:jc w:val="center"/>
              <w:rPr>
                <w:b/>
                <w:sz w:val="18"/>
              </w:rPr>
            </w:pPr>
            <w:r w:rsidRPr="00F41F91">
              <w:rPr>
                <w:b/>
                <w:sz w:val="18"/>
              </w:rPr>
              <w:t>Sample Date</w:t>
            </w:r>
          </w:p>
        </w:tc>
        <w:tc>
          <w:tcPr>
            <w:tcW w:w="1106" w:type="dxa"/>
            <w:tcBorders>
              <w:top w:val="single" w:sz="18" w:space="0" w:color="auto"/>
              <w:bottom w:val="double" w:sz="6" w:space="0" w:color="auto"/>
            </w:tcBorders>
            <w:vAlign w:val="center"/>
          </w:tcPr>
          <w:p w14:paraId="6F891CDF"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7A257784"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0A67015C"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CABEA62"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5A4B81C6"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16570366" w14:textId="77777777" w:rsidTr="005A186B">
        <w:trPr>
          <w:trHeight w:val="432"/>
          <w:jc w:val="center"/>
        </w:trPr>
        <w:tc>
          <w:tcPr>
            <w:tcW w:w="2062" w:type="dxa"/>
            <w:tcBorders>
              <w:top w:val="nil"/>
              <w:left w:val="single" w:sz="6" w:space="0" w:color="auto"/>
            </w:tcBorders>
          </w:tcPr>
          <w:p w14:paraId="2DEB19B4" w14:textId="77777777" w:rsidR="00BC6327" w:rsidRDefault="00F94131" w:rsidP="00D057C3">
            <w:pPr>
              <w:ind w:left="180"/>
              <w:rPr>
                <w:sz w:val="18"/>
              </w:rPr>
            </w:pPr>
            <w:r>
              <w:rPr>
                <w:sz w:val="18"/>
              </w:rPr>
              <w:t>Nitrate (as N) (ppm)</w:t>
            </w:r>
          </w:p>
          <w:p w14:paraId="2F45D2A7" w14:textId="5ADEF0A5" w:rsidR="00F94131" w:rsidRPr="00F41F91" w:rsidRDefault="007703AE" w:rsidP="00D057C3">
            <w:pPr>
              <w:ind w:left="180"/>
              <w:rPr>
                <w:sz w:val="18"/>
              </w:rPr>
            </w:pPr>
            <w:proofErr w:type="gramStart"/>
            <w:r>
              <w:rPr>
                <w:sz w:val="18"/>
              </w:rPr>
              <w:t>Well</w:t>
            </w:r>
            <w:proofErr w:type="gramEnd"/>
            <w:r>
              <w:rPr>
                <w:sz w:val="18"/>
              </w:rPr>
              <w:t xml:space="preserve"> #3</w:t>
            </w:r>
          </w:p>
        </w:tc>
        <w:tc>
          <w:tcPr>
            <w:tcW w:w="1440" w:type="dxa"/>
            <w:tcBorders>
              <w:top w:val="nil"/>
            </w:tcBorders>
          </w:tcPr>
          <w:p w14:paraId="4DF43131" w14:textId="48703492" w:rsidR="00972A7F" w:rsidRDefault="00077D32" w:rsidP="00972A7F">
            <w:pPr>
              <w:jc w:val="center"/>
              <w:rPr>
                <w:sz w:val="18"/>
              </w:rPr>
            </w:pPr>
            <w:r>
              <w:rPr>
                <w:sz w:val="18"/>
              </w:rPr>
              <w:t>2/16/21</w:t>
            </w:r>
          </w:p>
          <w:p w14:paraId="6BF951AF" w14:textId="7E594C78" w:rsidR="00F066B4" w:rsidRDefault="00077D32" w:rsidP="00D057C3">
            <w:pPr>
              <w:jc w:val="center"/>
              <w:rPr>
                <w:sz w:val="18"/>
              </w:rPr>
            </w:pPr>
            <w:r>
              <w:rPr>
                <w:sz w:val="18"/>
              </w:rPr>
              <w:t>6/14/21</w:t>
            </w:r>
          </w:p>
          <w:p w14:paraId="56BFA25B" w14:textId="595F7E56" w:rsidR="00F066B4" w:rsidRDefault="00077D32" w:rsidP="00D057C3">
            <w:pPr>
              <w:jc w:val="center"/>
              <w:rPr>
                <w:sz w:val="18"/>
              </w:rPr>
            </w:pPr>
            <w:r>
              <w:rPr>
                <w:sz w:val="18"/>
              </w:rPr>
              <w:t>9/14/21</w:t>
            </w:r>
          </w:p>
          <w:p w14:paraId="263BC71D" w14:textId="4CA68E7B" w:rsidR="00F066B4" w:rsidRDefault="00077D32" w:rsidP="00D057C3">
            <w:pPr>
              <w:jc w:val="center"/>
              <w:rPr>
                <w:sz w:val="18"/>
              </w:rPr>
            </w:pPr>
            <w:r>
              <w:rPr>
                <w:sz w:val="18"/>
              </w:rPr>
              <w:t>12/13/21</w:t>
            </w:r>
          </w:p>
          <w:p w14:paraId="10C45999" w14:textId="2ABAFD06" w:rsidR="00576000" w:rsidRPr="00F41F91" w:rsidRDefault="00576000" w:rsidP="00077D32">
            <w:pPr>
              <w:rPr>
                <w:sz w:val="18"/>
              </w:rPr>
            </w:pPr>
          </w:p>
        </w:tc>
        <w:tc>
          <w:tcPr>
            <w:tcW w:w="1106" w:type="dxa"/>
            <w:tcBorders>
              <w:top w:val="nil"/>
            </w:tcBorders>
          </w:tcPr>
          <w:p w14:paraId="5778F1DA" w14:textId="594AED25" w:rsidR="00BC6327" w:rsidRPr="005166B0" w:rsidRDefault="00077D32" w:rsidP="00D057C3">
            <w:pPr>
              <w:jc w:val="center"/>
              <w:rPr>
                <w:bCs/>
                <w:sz w:val="18"/>
              </w:rPr>
            </w:pPr>
            <w:r>
              <w:rPr>
                <w:bCs/>
                <w:sz w:val="18"/>
              </w:rPr>
              <w:t>4.0</w:t>
            </w:r>
          </w:p>
          <w:p w14:paraId="51E0DEA3" w14:textId="0F1858E4" w:rsidR="00972A7F" w:rsidRPr="005166B0" w:rsidRDefault="00576000" w:rsidP="00D057C3">
            <w:pPr>
              <w:jc w:val="center"/>
              <w:rPr>
                <w:bCs/>
                <w:sz w:val="18"/>
              </w:rPr>
            </w:pPr>
            <w:r>
              <w:rPr>
                <w:bCs/>
                <w:sz w:val="18"/>
              </w:rPr>
              <w:t>4.0</w:t>
            </w:r>
          </w:p>
          <w:p w14:paraId="07F98DA1" w14:textId="3E4B777C" w:rsidR="00972A7F" w:rsidRPr="005166B0" w:rsidRDefault="00077D32" w:rsidP="00D057C3">
            <w:pPr>
              <w:jc w:val="center"/>
              <w:rPr>
                <w:bCs/>
                <w:sz w:val="18"/>
              </w:rPr>
            </w:pPr>
            <w:r>
              <w:rPr>
                <w:bCs/>
                <w:sz w:val="18"/>
              </w:rPr>
              <w:t>4.1</w:t>
            </w:r>
          </w:p>
          <w:p w14:paraId="226A376E" w14:textId="44B4E437" w:rsidR="00972A7F" w:rsidRDefault="00077D32" w:rsidP="00077D32">
            <w:pPr>
              <w:rPr>
                <w:bCs/>
                <w:sz w:val="18"/>
              </w:rPr>
            </w:pPr>
            <w:r>
              <w:rPr>
                <w:bCs/>
                <w:sz w:val="18"/>
              </w:rPr>
              <w:t xml:space="preserve">        4.6</w:t>
            </w:r>
          </w:p>
          <w:p w14:paraId="770BE477" w14:textId="0729276E" w:rsidR="00576000" w:rsidRDefault="00576000" w:rsidP="00077D32">
            <w:pPr>
              <w:rPr>
                <w:bCs/>
                <w:sz w:val="18"/>
              </w:rPr>
            </w:pPr>
          </w:p>
          <w:p w14:paraId="57AE0292" w14:textId="39819A79" w:rsidR="00576000" w:rsidRPr="005166B0" w:rsidRDefault="00576000" w:rsidP="00972A7F">
            <w:pPr>
              <w:jc w:val="center"/>
              <w:rPr>
                <w:bCs/>
                <w:sz w:val="18"/>
              </w:rPr>
            </w:pPr>
          </w:p>
        </w:tc>
        <w:tc>
          <w:tcPr>
            <w:tcW w:w="1440" w:type="dxa"/>
            <w:tcBorders>
              <w:top w:val="nil"/>
            </w:tcBorders>
          </w:tcPr>
          <w:p w14:paraId="49A57986" w14:textId="3DDF6CE7" w:rsidR="00BC6327" w:rsidRPr="00F41F91" w:rsidRDefault="00077D32" w:rsidP="00D057C3">
            <w:pPr>
              <w:jc w:val="center"/>
              <w:rPr>
                <w:sz w:val="18"/>
              </w:rPr>
            </w:pPr>
            <w:r>
              <w:rPr>
                <w:sz w:val="18"/>
              </w:rPr>
              <w:t>4.0 – 4.6</w:t>
            </w:r>
          </w:p>
        </w:tc>
        <w:tc>
          <w:tcPr>
            <w:tcW w:w="900" w:type="dxa"/>
            <w:tcBorders>
              <w:top w:val="nil"/>
            </w:tcBorders>
          </w:tcPr>
          <w:p w14:paraId="6C33E564" w14:textId="77777777" w:rsidR="00BC6327" w:rsidRPr="00F41F91" w:rsidRDefault="00FD31C0" w:rsidP="00D057C3">
            <w:pPr>
              <w:jc w:val="center"/>
              <w:rPr>
                <w:sz w:val="18"/>
              </w:rPr>
            </w:pPr>
            <w:r>
              <w:rPr>
                <w:sz w:val="18"/>
              </w:rPr>
              <w:t>10</w:t>
            </w:r>
          </w:p>
        </w:tc>
        <w:tc>
          <w:tcPr>
            <w:tcW w:w="1080" w:type="dxa"/>
            <w:tcBorders>
              <w:top w:val="nil"/>
            </w:tcBorders>
          </w:tcPr>
          <w:p w14:paraId="1DF413C2" w14:textId="77777777" w:rsidR="00BC6327" w:rsidRDefault="00FD31C0" w:rsidP="00D057C3">
            <w:pPr>
              <w:jc w:val="center"/>
              <w:rPr>
                <w:sz w:val="18"/>
              </w:rPr>
            </w:pPr>
            <w:r>
              <w:rPr>
                <w:sz w:val="18"/>
              </w:rPr>
              <w:t>10</w:t>
            </w:r>
          </w:p>
          <w:p w14:paraId="37A6B8A4" w14:textId="77777777" w:rsidR="00FD31C0" w:rsidRPr="00F41F91" w:rsidRDefault="00FD31C0" w:rsidP="00D057C3">
            <w:pPr>
              <w:jc w:val="center"/>
              <w:rPr>
                <w:sz w:val="18"/>
              </w:rPr>
            </w:pPr>
          </w:p>
        </w:tc>
        <w:tc>
          <w:tcPr>
            <w:tcW w:w="2808" w:type="dxa"/>
            <w:tcBorders>
              <w:top w:val="nil"/>
              <w:right w:val="single" w:sz="6" w:space="0" w:color="auto"/>
            </w:tcBorders>
          </w:tcPr>
          <w:p w14:paraId="12064A24" w14:textId="77777777" w:rsidR="00BC6327" w:rsidRPr="00F41F91" w:rsidRDefault="00E07CE9" w:rsidP="00D057C3">
            <w:pPr>
              <w:rPr>
                <w:sz w:val="18"/>
              </w:rPr>
            </w:pPr>
            <w:r w:rsidRPr="00F77326">
              <w:rPr>
                <w:sz w:val="16"/>
              </w:rPr>
              <w:t>Runoff and leaching from fertilizer use; leaching from septic tanks and sewage; erosion of natural deposits</w:t>
            </w:r>
            <w:r w:rsidRPr="00BE0DAF">
              <w:rPr>
                <w:sz w:val="16"/>
                <w:szCs w:val="16"/>
              </w:rPr>
              <w:t xml:space="preserve"> </w:t>
            </w:r>
          </w:p>
        </w:tc>
      </w:tr>
      <w:tr w:rsidR="00F94131" w:rsidRPr="001F3468" w14:paraId="665613DF" w14:textId="77777777" w:rsidTr="005A186B">
        <w:trPr>
          <w:trHeight w:val="432"/>
          <w:jc w:val="center"/>
        </w:trPr>
        <w:tc>
          <w:tcPr>
            <w:tcW w:w="2062" w:type="dxa"/>
            <w:tcBorders>
              <w:top w:val="nil"/>
              <w:left w:val="single" w:sz="6" w:space="0" w:color="auto"/>
            </w:tcBorders>
          </w:tcPr>
          <w:p w14:paraId="232A1C00" w14:textId="77777777" w:rsidR="00F94131" w:rsidRPr="00F41F91" w:rsidRDefault="00F94131" w:rsidP="00D057C3">
            <w:pPr>
              <w:ind w:left="180"/>
              <w:rPr>
                <w:sz w:val="18"/>
              </w:rPr>
            </w:pPr>
            <w:r>
              <w:rPr>
                <w:sz w:val="18"/>
              </w:rPr>
              <w:t>Nitrite (as N) (ppm)</w:t>
            </w:r>
          </w:p>
        </w:tc>
        <w:tc>
          <w:tcPr>
            <w:tcW w:w="1440" w:type="dxa"/>
            <w:tcBorders>
              <w:top w:val="nil"/>
            </w:tcBorders>
          </w:tcPr>
          <w:p w14:paraId="2180EB77" w14:textId="78A6A22F" w:rsidR="00F94131" w:rsidRPr="00F41F91" w:rsidRDefault="00F066B4" w:rsidP="00D057C3">
            <w:pPr>
              <w:jc w:val="center"/>
              <w:rPr>
                <w:sz w:val="18"/>
              </w:rPr>
            </w:pPr>
            <w:r>
              <w:rPr>
                <w:sz w:val="18"/>
              </w:rPr>
              <w:t>12/</w:t>
            </w:r>
            <w:r w:rsidR="00972A7F">
              <w:rPr>
                <w:sz w:val="18"/>
              </w:rPr>
              <w:t>30/19</w:t>
            </w:r>
          </w:p>
        </w:tc>
        <w:tc>
          <w:tcPr>
            <w:tcW w:w="1106" w:type="dxa"/>
            <w:tcBorders>
              <w:top w:val="nil"/>
            </w:tcBorders>
          </w:tcPr>
          <w:p w14:paraId="69D6084C" w14:textId="134A54DB" w:rsidR="00F94131" w:rsidRPr="00F41F91" w:rsidRDefault="00C43C2F" w:rsidP="00D057C3">
            <w:pPr>
              <w:jc w:val="center"/>
              <w:rPr>
                <w:sz w:val="18"/>
              </w:rPr>
            </w:pPr>
            <w:proofErr w:type="gramStart"/>
            <w:r>
              <w:rPr>
                <w:sz w:val="18"/>
              </w:rPr>
              <w:t>.</w:t>
            </w:r>
            <w:r w:rsidR="00972A7F">
              <w:rPr>
                <w:sz w:val="18"/>
              </w:rPr>
              <w:t>&lt;</w:t>
            </w:r>
            <w:proofErr w:type="gramEnd"/>
            <w:r w:rsidR="00972A7F">
              <w:rPr>
                <w:sz w:val="18"/>
              </w:rPr>
              <w:t>0.050</w:t>
            </w:r>
          </w:p>
        </w:tc>
        <w:tc>
          <w:tcPr>
            <w:tcW w:w="1440" w:type="dxa"/>
            <w:tcBorders>
              <w:top w:val="nil"/>
            </w:tcBorders>
          </w:tcPr>
          <w:p w14:paraId="5309442B" w14:textId="3483B55F" w:rsidR="00F94131" w:rsidRPr="00F41F91" w:rsidRDefault="00972A7F" w:rsidP="00D057C3">
            <w:pPr>
              <w:jc w:val="center"/>
              <w:rPr>
                <w:sz w:val="18"/>
              </w:rPr>
            </w:pPr>
            <w:r>
              <w:rPr>
                <w:sz w:val="18"/>
              </w:rPr>
              <w:t>&lt;0.050</w:t>
            </w:r>
          </w:p>
        </w:tc>
        <w:tc>
          <w:tcPr>
            <w:tcW w:w="900" w:type="dxa"/>
            <w:tcBorders>
              <w:top w:val="nil"/>
            </w:tcBorders>
          </w:tcPr>
          <w:p w14:paraId="2589096D" w14:textId="77777777" w:rsidR="00F94131" w:rsidRPr="00F41F91" w:rsidRDefault="00FD31C0" w:rsidP="00D057C3">
            <w:pPr>
              <w:jc w:val="center"/>
              <w:rPr>
                <w:sz w:val="18"/>
              </w:rPr>
            </w:pPr>
            <w:r>
              <w:rPr>
                <w:sz w:val="18"/>
              </w:rPr>
              <w:t>1000</w:t>
            </w:r>
          </w:p>
        </w:tc>
        <w:tc>
          <w:tcPr>
            <w:tcW w:w="1080" w:type="dxa"/>
            <w:tcBorders>
              <w:top w:val="nil"/>
            </w:tcBorders>
          </w:tcPr>
          <w:p w14:paraId="153B7257" w14:textId="77777777" w:rsidR="00F94131" w:rsidRPr="00F41F91" w:rsidRDefault="00FD31C0" w:rsidP="00D057C3">
            <w:pPr>
              <w:jc w:val="center"/>
              <w:rPr>
                <w:sz w:val="18"/>
              </w:rPr>
            </w:pPr>
            <w:r>
              <w:rPr>
                <w:sz w:val="18"/>
              </w:rPr>
              <w:t>1000</w:t>
            </w:r>
          </w:p>
        </w:tc>
        <w:tc>
          <w:tcPr>
            <w:tcW w:w="2808" w:type="dxa"/>
            <w:tcBorders>
              <w:top w:val="nil"/>
              <w:right w:val="single" w:sz="6" w:space="0" w:color="auto"/>
            </w:tcBorders>
          </w:tcPr>
          <w:p w14:paraId="249E41FC" w14:textId="77777777" w:rsidR="00F94131" w:rsidRPr="00F41F91" w:rsidRDefault="00F066B4" w:rsidP="00D057C3">
            <w:pPr>
              <w:rPr>
                <w:sz w:val="18"/>
              </w:rPr>
            </w:pPr>
            <w:r w:rsidRPr="00BE0DAF">
              <w:rPr>
                <w:sz w:val="16"/>
                <w:szCs w:val="16"/>
              </w:rPr>
              <w:t>Runoff and leaching from fertilizer use; leaching from septic tanks, sewage, erosion of natural deposits</w:t>
            </w:r>
          </w:p>
        </w:tc>
      </w:tr>
      <w:tr w:rsidR="00F94131" w:rsidRPr="001F3468" w14:paraId="77B04F56" w14:textId="77777777" w:rsidTr="005A186B">
        <w:trPr>
          <w:trHeight w:val="432"/>
          <w:jc w:val="center"/>
        </w:trPr>
        <w:tc>
          <w:tcPr>
            <w:tcW w:w="2062" w:type="dxa"/>
            <w:tcBorders>
              <w:top w:val="nil"/>
              <w:left w:val="single" w:sz="6" w:space="0" w:color="auto"/>
            </w:tcBorders>
          </w:tcPr>
          <w:p w14:paraId="0F453C1D" w14:textId="77777777" w:rsidR="00F94131" w:rsidRPr="00F41F91" w:rsidRDefault="00F94131" w:rsidP="00D057C3">
            <w:pPr>
              <w:ind w:left="180"/>
              <w:rPr>
                <w:sz w:val="18"/>
              </w:rPr>
            </w:pPr>
            <w:r>
              <w:rPr>
                <w:sz w:val="16"/>
                <w:szCs w:val="16"/>
              </w:rPr>
              <w:t>Aluminum (ppm)</w:t>
            </w:r>
          </w:p>
        </w:tc>
        <w:tc>
          <w:tcPr>
            <w:tcW w:w="1440" w:type="dxa"/>
            <w:tcBorders>
              <w:top w:val="nil"/>
            </w:tcBorders>
          </w:tcPr>
          <w:p w14:paraId="6E1FDFCD" w14:textId="029F8362" w:rsidR="00F94131" w:rsidRPr="00F41F91" w:rsidRDefault="00542B58" w:rsidP="00D057C3">
            <w:pPr>
              <w:jc w:val="center"/>
              <w:rPr>
                <w:sz w:val="18"/>
              </w:rPr>
            </w:pPr>
            <w:r>
              <w:rPr>
                <w:sz w:val="18"/>
              </w:rPr>
              <w:t>12/30/19</w:t>
            </w:r>
          </w:p>
        </w:tc>
        <w:tc>
          <w:tcPr>
            <w:tcW w:w="1106" w:type="dxa"/>
            <w:tcBorders>
              <w:top w:val="nil"/>
            </w:tcBorders>
          </w:tcPr>
          <w:p w14:paraId="57D9AF50" w14:textId="2B4664F3" w:rsidR="00F94131" w:rsidRPr="00F41F91" w:rsidRDefault="00C43C2F" w:rsidP="00D057C3">
            <w:pPr>
              <w:jc w:val="center"/>
              <w:rPr>
                <w:sz w:val="18"/>
              </w:rPr>
            </w:pPr>
            <w:r>
              <w:rPr>
                <w:sz w:val="18"/>
              </w:rPr>
              <w:t>&lt;</w:t>
            </w:r>
            <w:r w:rsidR="00E01D67">
              <w:rPr>
                <w:sz w:val="18"/>
              </w:rPr>
              <w:t>.</w:t>
            </w:r>
            <w:r>
              <w:rPr>
                <w:sz w:val="18"/>
              </w:rPr>
              <w:t>50</w:t>
            </w:r>
          </w:p>
        </w:tc>
        <w:tc>
          <w:tcPr>
            <w:tcW w:w="1440" w:type="dxa"/>
            <w:tcBorders>
              <w:top w:val="nil"/>
            </w:tcBorders>
          </w:tcPr>
          <w:p w14:paraId="55276302" w14:textId="469B9917" w:rsidR="00F94131" w:rsidRPr="00F41F91" w:rsidRDefault="00C43C2F" w:rsidP="00D057C3">
            <w:pPr>
              <w:jc w:val="center"/>
              <w:rPr>
                <w:sz w:val="18"/>
              </w:rPr>
            </w:pPr>
            <w:r>
              <w:rPr>
                <w:sz w:val="18"/>
              </w:rPr>
              <w:t>&lt;</w:t>
            </w:r>
            <w:r w:rsidR="00E01D67">
              <w:rPr>
                <w:sz w:val="18"/>
              </w:rPr>
              <w:t>.</w:t>
            </w:r>
            <w:r>
              <w:rPr>
                <w:sz w:val="18"/>
              </w:rPr>
              <w:t>50</w:t>
            </w:r>
          </w:p>
        </w:tc>
        <w:tc>
          <w:tcPr>
            <w:tcW w:w="900" w:type="dxa"/>
            <w:tcBorders>
              <w:top w:val="nil"/>
            </w:tcBorders>
          </w:tcPr>
          <w:p w14:paraId="630E207C" w14:textId="77777777" w:rsidR="00F94131" w:rsidRPr="00F41F91" w:rsidRDefault="00FD31C0" w:rsidP="00D057C3">
            <w:pPr>
              <w:jc w:val="center"/>
              <w:rPr>
                <w:sz w:val="18"/>
              </w:rPr>
            </w:pPr>
            <w:r>
              <w:rPr>
                <w:sz w:val="18"/>
              </w:rPr>
              <w:t>1</w:t>
            </w:r>
          </w:p>
        </w:tc>
        <w:tc>
          <w:tcPr>
            <w:tcW w:w="1080" w:type="dxa"/>
            <w:tcBorders>
              <w:top w:val="nil"/>
            </w:tcBorders>
          </w:tcPr>
          <w:p w14:paraId="3001304E" w14:textId="77777777" w:rsidR="00F94131" w:rsidRPr="00F41F91" w:rsidRDefault="00FD31C0" w:rsidP="00D057C3">
            <w:pPr>
              <w:jc w:val="center"/>
              <w:rPr>
                <w:sz w:val="18"/>
              </w:rPr>
            </w:pPr>
            <w:r>
              <w:rPr>
                <w:sz w:val="18"/>
              </w:rPr>
              <w:t>.06</w:t>
            </w:r>
          </w:p>
        </w:tc>
        <w:tc>
          <w:tcPr>
            <w:tcW w:w="2808" w:type="dxa"/>
            <w:tcBorders>
              <w:top w:val="nil"/>
              <w:right w:val="single" w:sz="6" w:space="0" w:color="auto"/>
            </w:tcBorders>
          </w:tcPr>
          <w:p w14:paraId="38A6F275" w14:textId="77777777" w:rsidR="00F94131" w:rsidRPr="00F41F91" w:rsidRDefault="00F066B4" w:rsidP="00D057C3">
            <w:pPr>
              <w:rPr>
                <w:sz w:val="18"/>
              </w:rPr>
            </w:pPr>
            <w:r>
              <w:rPr>
                <w:sz w:val="16"/>
                <w:szCs w:val="16"/>
              </w:rPr>
              <w:t>Erosion of natural deposits; residue from some surface water treatment processes</w:t>
            </w:r>
          </w:p>
        </w:tc>
      </w:tr>
      <w:tr w:rsidR="00E01D67" w:rsidRPr="001F3468" w14:paraId="342C2382" w14:textId="77777777" w:rsidTr="005A186B">
        <w:trPr>
          <w:trHeight w:val="432"/>
          <w:jc w:val="center"/>
        </w:trPr>
        <w:tc>
          <w:tcPr>
            <w:tcW w:w="2062" w:type="dxa"/>
            <w:tcBorders>
              <w:top w:val="nil"/>
              <w:left w:val="single" w:sz="6" w:space="0" w:color="auto"/>
            </w:tcBorders>
          </w:tcPr>
          <w:p w14:paraId="5F646AA9" w14:textId="68A63F7B" w:rsidR="00E01D67" w:rsidRPr="00BE0DAF" w:rsidRDefault="00E01D67" w:rsidP="00E01D67">
            <w:pPr>
              <w:ind w:left="180"/>
              <w:rPr>
                <w:sz w:val="16"/>
                <w:szCs w:val="16"/>
              </w:rPr>
            </w:pPr>
            <w:r>
              <w:rPr>
                <w:rFonts w:ascii="Arial" w:hAnsi="Arial" w:cs="Arial"/>
                <w:sz w:val="16"/>
                <w:szCs w:val="16"/>
              </w:rPr>
              <w:t>Antimony (ppb)</w:t>
            </w:r>
          </w:p>
        </w:tc>
        <w:tc>
          <w:tcPr>
            <w:tcW w:w="1440" w:type="dxa"/>
            <w:tcBorders>
              <w:top w:val="nil"/>
            </w:tcBorders>
          </w:tcPr>
          <w:p w14:paraId="2A5CCD82" w14:textId="3F7B37A6" w:rsidR="00E01D67" w:rsidRDefault="00E01D67" w:rsidP="00E01D67">
            <w:pPr>
              <w:jc w:val="center"/>
              <w:rPr>
                <w:sz w:val="18"/>
              </w:rPr>
            </w:pPr>
            <w:r>
              <w:rPr>
                <w:sz w:val="18"/>
              </w:rPr>
              <w:t>12/30/19</w:t>
            </w:r>
          </w:p>
        </w:tc>
        <w:tc>
          <w:tcPr>
            <w:tcW w:w="1106" w:type="dxa"/>
            <w:tcBorders>
              <w:top w:val="nil"/>
            </w:tcBorders>
          </w:tcPr>
          <w:p w14:paraId="4544AE39" w14:textId="7792611E" w:rsidR="00E01D67" w:rsidRDefault="00E01D67" w:rsidP="00E01D67">
            <w:pPr>
              <w:jc w:val="center"/>
              <w:rPr>
                <w:sz w:val="18"/>
              </w:rPr>
            </w:pPr>
            <w:r>
              <w:rPr>
                <w:sz w:val="18"/>
              </w:rPr>
              <w:t>&lt;2.0</w:t>
            </w:r>
          </w:p>
        </w:tc>
        <w:tc>
          <w:tcPr>
            <w:tcW w:w="1440" w:type="dxa"/>
            <w:tcBorders>
              <w:top w:val="nil"/>
            </w:tcBorders>
          </w:tcPr>
          <w:p w14:paraId="76DC8ACF" w14:textId="3CCC9D18" w:rsidR="00E01D67" w:rsidRDefault="00E01D67" w:rsidP="00E01D67">
            <w:pPr>
              <w:jc w:val="center"/>
              <w:rPr>
                <w:sz w:val="18"/>
              </w:rPr>
            </w:pPr>
            <w:r>
              <w:rPr>
                <w:sz w:val="18"/>
              </w:rPr>
              <w:t>&lt;2.0</w:t>
            </w:r>
          </w:p>
        </w:tc>
        <w:tc>
          <w:tcPr>
            <w:tcW w:w="900" w:type="dxa"/>
            <w:tcBorders>
              <w:top w:val="nil"/>
            </w:tcBorders>
          </w:tcPr>
          <w:p w14:paraId="05C619B2" w14:textId="77777777" w:rsidR="00E01D67" w:rsidRDefault="00E01D67" w:rsidP="00E01D67">
            <w:pPr>
              <w:jc w:val="center"/>
              <w:rPr>
                <w:sz w:val="18"/>
              </w:rPr>
            </w:pPr>
          </w:p>
        </w:tc>
        <w:tc>
          <w:tcPr>
            <w:tcW w:w="1080" w:type="dxa"/>
            <w:tcBorders>
              <w:top w:val="nil"/>
            </w:tcBorders>
          </w:tcPr>
          <w:p w14:paraId="1BD463C2" w14:textId="77777777" w:rsidR="00E01D67" w:rsidRDefault="00E01D67" w:rsidP="00E01D67">
            <w:pPr>
              <w:jc w:val="center"/>
              <w:rPr>
                <w:sz w:val="18"/>
              </w:rPr>
            </w:pPr>
          </w:p>
        </w:tc>
        <w:tc>
          <w:tcPr>
            <w:tcW w:w="2808" w:type="dxa"/>
            <w:tcBorders>
              <w:top w:val="nil"/>
              <w:right w:val="single" w:sz="6" w:space="0" w:color="auto"/>
            </w:tcBorders>
          </w:tcPr>
          <w:p w14:paraId="3E03D5C1" w14:textId="2DC19ABA" w:rsidR="00E01D67" w:rsidRPr="00BE0DAF" w:rsidRDefault="00E01D67" w:rsidP="00E01D67">
            <w:pPr>
              <w:rPr>
                <w:sz w:val="16"/>
                <w:szCs w:val="16"/>
              </w:rPr>
            </w:pPr>
            <w:r>
              <w:rPr>
                <w:rFonts w:ascii="Arial" w:hAnsi="Arial" w:cs="Arial"/>
                <w:sz w:val="16"/>
                <w:szCs w:val="16"/>
              </w:rPr>
              <w:t>Discharge from petroleum refineries; fire retardants; ceramics; electronics; solder</w:t>
            </w:r>
          </w:p>
        </w:tc>
      </w:tr>
      <w:tr w:rsidR="00E01D67" w:rsidRPr="001F3468" w14:paraId="6EE6C031" w14:textId="77777777" w:rsidTr="005A186B">
        <w:trPr>
          <w:trHeight w:val="432"/>
          <w:jc w:val="center"/>
        </w:trPr>
        <w:tc>
          <w:tcPr>
            <w:tcW w:w="2062" w:type="dxa"/>
            <w:tcBorders>
              <w:top w:val="nil"/>
              <w:left w:val="single" w:sz="6" w:space="0" w:color="auto"/>
            </w:tcBorders>
          </w:tcPr>
          <w:p w14:paraId="41E09878" w14:textId="77777777" w:rsidR="00E01D67" w:rsidRPr="00F41F91" w:rsidRDefault="00E01D67" w:rsidP="00E01D67">
            <w:pPr>
              <w:ind w:left="180"/>
              <w:rPr>
                <w:sz w:val="18"/>
              </w:rPr>
            </w:pPr>
            <w:r w:rsidRPr="00BE0DAF">
              <w:rPr>
                <w:sz w:val="16"/>
                <w:szCs w:val="16"/>
              </w:rPr>
              <w:t>Arsenic (ppb)</w:t>
            </w:r>
          </w:p>
        </w:tc>
        <w:tc>
          <w:tcPr>
            <w:tcW w:w="1440" w:type="dxa"/>
            <w:tcBorders>
              <w:top w:val="nil"/>
            </w:tcBorders>
          </w:tcPr>
          <w:p w14:paraId="5FA2FE58" w14:textId="77777777" w:rsidR="00E01D67" w:rsidRDefault="00E01D67" w:rsidP="00E01D67">
            <w:pPr>
              <w:jc w:val="center"/>
              <w:rPr>
                <w:sz w:val="18"/>
              </w:rPr>
            </w:pPr>
            <w:r>
              <w:rPr>
                <w:sz w:val="18"/>
              </w:rPr>
              <w:t>12/30/19</w:t>
            </w:r>
          </w:p>
          <w:p w14:paraId="604601BE" w14:textId="0797A509" w:rsidR="00E01D67" w:rsidRPr="00F41F91" w:rsidRDefault="00E01D67" w:rsidP="00E01D67">
            <w:pPr>
              <w:jc w:val="center"/>
              <w:rPr>
                <w:sz w:val="18"/>
              </w:rPr>
            </w:pPr>
          </w:p>
        </w:tc>
        <w:tc>
          <w:tcPr>
            <w:tcW w:w="1106" w:type="dxa"/>
            <w:tcBorders>
              <w:top w:val="nil"/>
            </w:tcBorders>
          </w:tcPr>
          <w:p w14:paraId="78BDC12B" w14:textId="3B6F71B0" w:rsidR="00E01D67" w:rsidRPr="00F41F91" w:rsidRDefault="00E01D67" w:rsidP="00E01D67">
            <w:pPr>
              <w:jc w:val="center"/>
              <w:rPr>
                <w:sz w:val="18"/>
              </w:rPr>
            </w:pPr>
            <w:r>
              <w:rPr>
                <w:sz w:val="18"/>
              </w:rPr>
              <w:t>2.2</w:t>
            </w:r>
          </w:p>
        </w:tc>
        <w:tc>
          <w:tcPr>
            <w:tcW w:w="1440" w:type="dxa"/>
            <w:tcBorders>
              <w:top w:val="nil"/>
            </w:tcBorders>
          </w:tcPr>
          <w:p w14:paraId="22A88516" w14:textId="46405A5F" w:rsidR="00E01D67" w:rsidRPr="00F41F91" w:rsidRDefault="00E01D67" w:rsidP="00E01D67">
            <w:pPr>
              <w:jc w:val="center"/>
              <w:rPr>
                <w:sz w:val="18"/>
              </w:rPr>
            </w:pPr>
            <w:r>
              <w:rPr>
                <w:sz w:val="18"/>
              </w:rPr>
              <w:t>2.2</w:t>
            </w:r>
          </w:p>
        </w:tc>
        <w:tc>
          <w:tcPr>
            <w:tcW w:w="900" w:type="dxa"/>
            <w:tcBorders>
              <w:top w:val="nil"/>
            </w:tcBorders>
          </w:tcPr>
          <w:p w14:paraId="36065736" w14:textId="77777777" w:rsidR="00E01D67" w:rsidRPr="00F41F91" w:rsidRDefault="00E01D67" w:rsidP="00E01D67">
            <w:pPr>
              <w:jc w:val="center"/>
              <w:rPr>
                <w:sz w:val="18"/>
              </w:rPr>
            </w:pPr>
            <w:r>
              <w:rPr>
                <w:sz w:val="18"/>
              </w:rPr>
              <w:t>10</w:t>
            </w:r>
          </w:p>
        </w:tc>
        <w:tc>
          <w:tcPr>
            <w:tcW w:w="1080" w:type="dxa"/>
            <w:tcBorders>
              <w:top w:val="nil"/>
            </w:tcBorders>
          </w:tcPr>
          <w:p w14:paraId="2C4C91A1" w14:textId="77777777" w:rsidR="00E01D67" w:rsidRPr="00F41F91" w:rsidRDefault="00E01D67" w:rsidP="00E01D67">
            <w:pPr>
              <w:jc w:val="center"/>
              <w:rPr>
                <w:sz w:val="18"/>
              </w:rPr>
            </w:pPr>
            <w:r>
              <w:rPr>
                <w:sz w:val="18"/>
              </w:rPr>
              <w:t>0.004</w:t>
            </w:r>
          </w:p>
        </w:tc>
        <w:tc>
          <w:tcPr>
            <w:tcW w:w="2808" w:type="dxa"/>
            <w:tcBorders>
              <w:top w:val="nil"/>
              <w:right w:val="single" w:sz="6" w:space="0" w:color="auto"/>
            </w:tcBorders>
          </w:tcPr>
          <w:p w14:paraId="107B8D41" w14:textId="77777777" w:rsidR="00E01D67" w:rsidRPr="00F41F91" w:rsidRDefault="00E01D67" w:rsidP="00E01D67">
            <w:pPr>
              <w:rPr>
                <w:sz w:val="18"/>
              </w:rPr>
            </w:pPr>
            <w:r w:rsidRPr="00BE0DAF">
              <w:rPr>
                <w:sz w:val="16"/>
                <w:szCs w:val="16"/>
              </w:rPr>
              <w:t>Erosion of natural products; runoff from orchards, glass and electronics production wastes.</w:t>
            </w:r>
          </w:p>
        </w:tc>
      </w:tr>
      <w:tr w:rsidR="00E01D67" w:rsidRPr="001F3468" w14:paraId="47777FB1" w14:textId="77777777" w:rsidTr="005A186B">
        <w:trPr>
          <w:trHeight w:val="332"/>
          <w:jc w:val="center"/>
        </w:trPr>
        <w:tc>
          <w:tcPr>
            <w:tcW w:w="2062" w:type="dxa"/>
            <w:tcBorders>
              <w:top w:val="nil"/>
              <w:left w:val="single" w:sz="6" w:space="0" w:color="auto"/>
            </w:tcBorders>
          </w:tcPr>
          <w:p w14:paraId="2567FFE1" w14:textId="77777777" w:rsidR="00E01D67" w:rsidRPr="00F41F91" w:rsidRDefault="00E01D67" w:rsidP="00E01D67">
            <w:pPr>
              <w:rPr>
                <w:sz w:val="18"/>
              </w:rPr>
            </w:pPr>
            <w:r>
              <w:rPr>
                <w:sz w:val="16"/>
                <w:szCs w:val="16"/>
              </w:rPr>
              <w:t xml:space="preserve">     </w:t>
            </w:r>
            <w:r w:rsidRPr="00BE0DAF">
              <w:rPr>
                <w:sz w:val="16"/>
                <w:szCs w:val="16"/>
              </w:rPr>
              <w:t>Barium (ppb)</w:t>
            </w:r>
          </w:p>
        </w:tc>
        <w:tc>
          <w:tcPr>
            <w:tcW w:w="1440" w:type="dxa"/>
            <w:tcBorders>
              <w:top w:val="nil"/>
            </w:tcBorders>
          </w:tcPr>
          <w:p w14:paraId="21D019C1" w14:textId="0AF040F3" w:rsidR="00E01D67" w:rsidRPr="00F41F91" w:rsidRDefault="00E01D67" w:rsidP="00E01D67">
            <w:pPr>
              <w:jc w:val="center"/>
              <w:rPr>
                <w:sz w:val="18"/>
              </w:rPr>
            </w:pPr>
            <w:r>
              <w:rPr>
                <w:sz w:val="18"/>
              </w:rPr>
              <w:t>12/30/19</w:t>
            </w:r>
          </w:p>
        </w:tc>
        <w:tc>
          <w:tcPr>
            <w:tcW w:w="1106" w:type="dxa"/>
            <w:tcBorders>
              <w:top w:val="nil"/>
            </w:tcBorders>
          </w:tcPr>
          <w:p w14:paraId="4778D1BC" w14:textId="5638F7CF" w:rsidR="00E01D67" w:rsidRPr="00F41F91" w:rsidRDefault="00E01D67" w:rsidP="00E01D67">
            <w:pPr>
              <w:jc w:val="center"/>
              <w:rPr>
                <w:sz w:val="18"/>
              </w:rPr>
            </w:pPr>
            <w:r>
              <w:rPr>
                <w:sz w:val="18"/>
              </w:rPr>
              <w:t>76</w:t>
            </w:r>
          </w:p>
        </w:tc>
        <w:tc>
          <w:tcPr>
            <w:tcW w:w="1440" w:type="dxa"/>
            <w:tcBorders>
              <w:top w:val="nil"/>
            </w:tcBorders>
          </w:tcPr>
          <w:p w14:paraId="01130439" w14:textId="3808490D" w:rsidR="00E01D67" w:rsidRPr="00F41F91" w:rsidRDefault="00E01D67" w:rsidP="00E01D67">
            <w:pPr>
              <w:jc w:val="center"/>
              <w:rPr>
                <w:sz w:val="18"/>
              </w:rPr>
            </w:pPr>
            <w:r>
              <w:rPr>
                <w:sz w:val="18"/>
              </w:rPr>
              <w:t>76</w:t>
            </w:r>
          </w:p>
        </w:tc>
        <w:tc>
          <w:tcPr>
            <w:tcW w:w="900" w:type="dxa"/>
            <w:tcBorders>
              <w:top w:val="nil"/>
            </w:tcBorders>
          </w:tcPr>
          <w:p w14:paraId="5195B9E6" w14:textId="77777777" w:rsidR="00E01D67" w:rsidRPr="00F41F91" w:rsidRDefault="00E01D67" w:rsidP="00E01D67">
            <w:pPr>
              <w:jc w:val="center"/>
              <w:rPr>
                <w:sz w:val="18"/>
              </w:rPr>
            </w:pPr>
            <w:r>
              <w:rPr>
                <w:sz w:val="18"/>
              </w:rPr>
              <w:t>1000</w:t>
            </w:r>
          </w:p>
        </w:tc>
        <w:tc>
          <w:tcPr>
            <w:tcW w:w="1080" w:type="dxa"/>
            <w:tcBorders>
              <w:top w:val="nil"/>
            </w:tcBorders>
          </w:tcPr>
          <w:p w14:paraId="7809996C" w14:textId="77777777" w:rsidR="00E01D67" w:rsidRPr="00F41F91" w:rsidRDefault="00E01D67" w:rsidP="00E01D67">
            <w:pPr>
              <w:jc w:val="center"/>
              <w:rPr>
                <w:sz w:val="18"/>
              </w:rPr>
            </w:pPr>
            <w:r>
              <w:rPr>
                <w:sz w:val="18"/>
              </w:rPr>
              <w:t>2000</w:t>
            </w:r>
          </w:p>
        </w:tc>
        <w:tc>
          <w:tcPr>
            <w:tcW w:w="2808" w:type="dxa"/>
            <w:tcBorders>
              <w:top w:val="nil"/>
              <w:right w:val="single" w:sz="6" w:space="0" w:color="auto"/>
            </w:tcBorders>
          </w:tcPr>
          <w:p w14:paraId="234FCCFB" w14:textId="77777777" w:rsidR="00E01D67" w:rsidRPr="00F41F91" w:rsidRDefault="00E01D67" w:rsidP="00E01D67">
            <w:pPr>
              <w:rPr>
                <w:sz w:val="18"/>
              </w:rPr>
            </w:pPr>
            <w:r w:rsidRPr="00BE0DAF">
              <w:rPr>
                <w:sz w:val="16"/>
                <w:szCs w:val="16"/>
              </w:rPr>
              <w:t>Discharge of oil drilling wastes and from metal refineries; erosion of natural deposits</w:t>
            </w:r>
          </w:p>
        </w:tc>
      </w:tr>
      <w:tr w:rsidR="00E01D67" w:rsidRPr="001F3468" w14:paraId="456F281D" w14:textId="77777777" w:rsidTr="005A186B">
        <w:trPr>
          <w:trHeight w:val="432"/>
          <w:jc w:val="center"/>
        </w:trPr>
        <w:tc>
          <w:tcPr>
            <w:tcW w:w="2062" w:type="dxa"/>
            <w:tcBorders>
              <w:top w:val="nil"/>
              <w:left w:val="single" w:sz="6" w:space="0" w:color="auto"/>
            </w:tcBorders>
          </w:tcPr>
          <w:p w14:paraId="3C9E834A" w14:textId="00C06AE6" w:rsidR="00E01D67" w:rsidRPr="00BE0DAF" w:rsidRDefault="00E01D67" w:rsidP="00E01D67">
            <w:pPr>
              <w:ind w:left="180"/>
              <w:rPr>
                <w:sz w:val="16"/>
                <w:szCs w:val="16"/>
              </w:rPr>
            </w:pPr>
            <w:r>
              <w:rPr>
                <w:rFonts w:ascii="Arial" w:hAnsi="Arial" w:cs="Arial"/>
                <w:sz w:val="16"/>
                <w:szCs w:val="16"/>
              </w:rPr>
              <w:t>Beryllium (ppb)</w:t>
            </w:r>
          </w:p>
        </w:tc>
        <w:tc>
          <w:tcPr>
            <w:tcW w:w="1440" w:type="dxa"/>
            <w:tcBorders>
              <w:top w:val="nil"/>
            </w:tcBorders>
          </w:tcPr>
          <w:p w14:paraId="281F6FD2" w14:textId="26DAB4E3" w:rsidR="00E01D67" w:rsidRDefault="00E01D67" w:rsidP="00E01D67">
            <w:pPr>
              <w:jc w:val="center"/>
              <w:rPr>
                <w:sz w:val="18"/>
              </w:rPr>
            </w:pPr>
            <w:r>
              <w:rPr>
                <w:sz w:val="18"/>
              </w:rPr>
              <w:t>12/30/19</w:t>
            </w:r>
          </w:p>
        </w:tc>
        <w:tc>
          <w:tcPr>
            <w:tcW w:w="1106" w:type="dxa"/>
            <w:tcBorders>
              <w:top w:val="nil"/>
            </w:tcBorders>
          </w:tcPr>
          <w:p w14:paraId="59119F22" w14:textId="0FE434A2" w:rsidR="00E01D67" w:rsidRDefault="00E01D67" w:rsidP="00E01D67">
            <w:pPr>
              <w:jc w:val="center"/>
              <w:rPr>
                <w:sz w:val="18"/>
              </w:rPr>
            </w:pPr>
            <w:r>
              <w:rPr>
                <w:sz w:val="18"/>
              </w:rPr>
              <w:t>&lt;1.0</w:t>
            </w:r>
          </w:p>
        </w:tc>
        <w:tc>
          <w:tcPr>
            <w:tcW w:w="1440" w:type="dxa"/>
            <w:tcBorders>
              <w:top w:val="nil"/>
            </w:tcBorders>
          </w:tcPr>
          <w:p w14:paraId="7BD572D6" w14:textId="77777777" w:rsidR="00E01D67" w:rsidRDefault="00E01D67" w:rsidP="00E01D67">
            <w:pPr>
              <w:jc w:val="center"/>
              <w:rPr>
                <w:sz w:val="18"/>
              </w:rPr>
            </w:pPr>
            <w:r>
              <w:rPr>
                <w:sz w:val="18"/>
              </w:rPr>
              <w:t>&lt;1.0</w:t>
            </w:r>
          </w:p>
          <w:p w14:paraId="1412BF02" w14:textId="3993F2C6" w:rsidR="00E01D67" w:rsidRDefault="00E01D67" w:rsidP="00E01D67">
            <w:pPr>
              <w:jc w:val="center"/>
              <w:rPr>
                <w:sz w:val="18"/>
              </w:rPr>
            </w:pPr>
          </w:p>
        </w:tc>
        <w:tc>
          <w:tcPr>
            <w:tcW w:w="900" w:type="dxa"/>
            <w:tcBorders>
              <w:top w:val="nil"/>
            </w:tcBorders>
          </w:tcPr>
          <w:p w14:paraId="2E367988" w14:textId="5B132336" w:rsidR="00E01D67" w:rsidRDefault="00E01D67" w:rsidP="00E01D67">
            <w:pPr>
              <w:jc w:val="center"/>
              <w:rPr>
                <w:sz w:val="18"/>
              </w:rPr>
            </w:pPr>
            <w:r>
              <w:rPr>
                <w:sz w:val="18"/>
              </w:rPr>
              <w:t>4</w:t>
            </w:r>
          </w:p>
        </w:tc>
        <w:tc>
          <w:tcPr>
            <w:tcW w:w="1080" w:type="dxa"/>
            <w:tcBorders>
              <w:top w:val="nil"/>
            </w:tcBorders>
          </w:tcPr>
          <w:p w14:paraId="7AE12D05" w14:textId="4D174DE4" w:rsidR="00E01D67" w:rsidRDefault="00E01D67" w:rsidP="00E01D67">
            <w:pPr>
              <w:jc w:val="center"/>
              <w:rPr>
                <w:sz w:val="18"/>
              </w:rPr>
            </w:pPr>
            <w:r>
              <w:rPr>
                <w:sz w:val="18"/>
              </w:rPr>
              <w:t>1</w:t>
            </w:r>
          </w:p>
        </w:tc>
        <w:tc>
          <w:tcPr>
            <w:tcW w:w="2808" w:type="dxa"/>
            <w:tcBorders>
              <w:top w:val="nil"/>
              <w:right w:val="single" w:sz="6" w:space="0" w:color="auto"/>
            </w:tcBorders>
          </w:tcPr>
          <w:p w14:paraId="2B89181F" w14:textId="297CEF5A" w:rsidR="00E01D67" w:rsidRPr="00BE0DAF" w:rsidRDefault="00E01D67" w:rsidP="00E01D67">
            <w:pPr>
              <w:rPr>
                <w:sz w:val="16"/>
                <w:szCs w:val="16"/>
              </w:rPr>
            </w:pPr>
            <w:r>
              <w:rPr>
                <w:rFonts w:ascii="Arial" w:hAnsi="Arial" w:cs="Arial"/>
                <w:sz w:val="16"/>
                <w:szCs w:val="16"/>
              </w:rPr>
              <w:t xml:space="preserve">Discharge from metal refineries; </w:t>
            </w:r>
            <w:proofErr w:type="spellStart"/>
            <w:r>
              <w:rPr>
                <w:rFonts w:ascii="Arial" w:hAnsi="Arial" w:cs="Arial"/>
                <w:sz w:val="16"/>
                <w:szCs w:val="16"/>
              </w:rPr>
              <w:t>coalburing</w:t>
            </w:r>
            <w:proofErr w:type="spellEnd"/>
            <w:r>
              <w:rPr>
                <w:rFonts w:ascii="Arial" w:hAnsi="Arial" w:cs="Arial"/>
                <w:sz w:val="16"/>
                <w:szCs w:val="16"/>
              </w:rPr>
              <w:t xml:space="preserve"> factories, electrical, aerospace, defense industries.</w:t>
            </w:r>
          </w:p>
        </w:tc>
      </w:tr>
      <w:tr w:rsidR="00E01D67" w:rsidRPr="001F3468" w14:paraId="192C0007" w14:textId="77777777" w:rsidTr="005A186B">
        <w:trPr>
          <w:trHeight w:val="432"/>
          <w:jc w:val="center"/>
        </w:trPr>
        <w:tc>
          <w:tcPr>
            <w:tcW w:w="2062" w:type="dxa"/>
            <w:tcBorders>
              <w:top w:val="nil"/>
              <w:left w:val="single" w:sz="6" w:space="0" w:color="auto"/>
            </w:tcBorders>
          </w:tcPr>
          <w:p w14:paraId="3D58EDB3" w14:textId="03AB98E2" w:rsidR="00E01D67" w:rsidRPr="00BE0DAF" w:rsidRDefault="00E01D67" w:rsidP="00E01D67">
            <w:pPr>
              <w:ind w:left="180"/>
              <w:rPr>
                <w:sz w:val="16"/>
                <w:szCs w:val="16"/>
              </w:rPr>
            </w:pPr>
            <w:r>
              <w:rPr>
                <w:rFonts w:ascii="Arial" w:hAnsi="Arial" w:cs="Arial"/>
                <w:sz w:val="16"/>
                <w:szCs w:val="16"/>
              </w:rPr>
              <w:t>Cadmium (ppb)</w:t>
            </w:r>
          </w:p>
        </w:tc>
        <w:tc>
          <w:tcPr>
            <w:tcW w:w="1440" w:type="dxa"/>
            <w:tcBorders>
              <w:top w:val="nil"/>
            </w:tcBorders>
          </w:tcPr>
          <w:p w14:paraId="17A3B310" w14:textId="3D6F6FE0" w:rsidR="00E01D67" w:rsidRDefault="00E01D67" w:rsidP="00E01D67">
            <w:pPr>
              <w:jc w:val="center"/>
              <w:rPr>
                <w:sz w:val="18"/>
              </w:rPr>
            </w:pPr>
            <w:r>
              <w:rPr>
                <w:sz w:val="18"/>
              </w:rPr>
              <w:t>12/30/19</w:t>
            </w:r>
          </w:p>
        </w:tc>
        <w:tc>
          <w:tcPr>
            <w:tcW w:w="1106" w:type="dxa"/>
            <w:tcBorders>
              <w:top w:val="nil"/>
            </w:tcBorders>
          </w:tcPr>
          <w:p w14:paraId="7E1927C7" w14:textId="2C611C9F" w:rsidR="00E01D67" w:rsidRDefault="00E01D67" w:rsidP="00E01D67">
            <w:pPr>
              <w:jc w:val="center"/>
              <w:rPr>
                <w:sz w:val="18"/>
              </w:rPr>
            </w:pPr>
            <w:r>
              <w:rPr>
                <w:sz w:val="18"/>
              </w:rPr>
              <w:t>&lt;1.0</w:t>
            </w:r>
          </w:p>
        </w:tc>
        <w:tc>
          <w:tcPr>
            <w:tcW w:w="1440" w:type="dxa"/>
            <w:tcBorders>
              <w:top w:val="nil"/>
            </w:tcBorders>
          </w:tcPr>
          <w:p w14:paraId="2617FBA0" w14:textId="1E08ECBC" w:rsidR="00E01D67" w:rsidRDefault="00E01D67" w:rsidP="00E01D67">
            <w:pPr>
              <w:jc w:val="center"/>
              <w:rPr>
                <w:sz w:val="18"/>
              </w:rPr>
            </w:pPr>
            <w:r>
              <w:rPr>
                <w:sz w:val="18"/>
              </w:rPr>
              <w:t>&lt;1.0</w:t>
            </w:r>
          </w:p>
        </w:tc>
        <w:tc>
          <w:tcPr>
            <w:tcW w:w="900" w:type="dxa"/>
            <w:tcBorders>
              <w:top w:val="nil"/>
            </w:tcBorders>
          </w:tcPr>
          <w:p w14:paraId="011CE632" w14:textId="1ACF84C1" w:rsidR="00E01D67" w:rsidRDefault="00E01D67" w:rsidP="00E01D67">
            <w:pPr>
              <w:jc w:val="center"/>
              <w:rPr>
                <w:sz w:val="18"/>
              </w:rPr>
            </w:pPr>
            <w:r>
              <w:rPr>
                <w:sz w:val="18"/>
              </w:rPr>
              <w:t>5</w:t>
            </w:r>
          </w:p>
        </w:tc>
        <w:tc>
          <w:tcPr>
            <w:tcW w:w="1080" w:type="dxa"/>
            <w:tcBorders>
              <w:top w:val="nil"/>
            </w:tcBorders>
          </w:tcPr>
          <w:p w14:paraId="4CB7C110" w14:textId="5E71C173" w:rsidR="00E01D67" w:rsidRDefault="00E01D67" w:rsidP="00E01D67">
            <w:pPr>
              <w:jc w:val="center"/>
              <w:rPr>
                <w:sz w:val="18"/>
              </w:rPr>
            </w:pPr>
            <w:r>
              <w:rPr>
                <w:sz w:val="18"/>
              </w:rPr>
              <w:t>1</w:t>
            </w:r>
          </w:p>
        </w:tc>
        <w:tc>
          <w:tcPr>
            <w:tcW w:w="2808" w:type="dxa"/>
            <w:tcBorders>
              <w:top w:val="nil"/>
              <w:right w:val="single" w:sz="6" w:space="0" w:color="auto"/>
            </w:tcBorders>
          </w:tcPr>
          <w:p w14:paraId="407665CB" w14:textId="4EEAE9EA" w:rsidR="00E01D67" w:rsidRPr="00BE0DAF" w:rsidRDefault="00E01D67" w:rsidP="00E01D67">
            <w:pPr>
              <w:rPr>
                <w:sz w:val="16"/>
                <w:szCs w:val="16"/>
              </w:rPr>
            </w:pPr>
            <w:r>
              <w:rPr>
                <w:rFonts w:ascii="Arial" w:hAnsi="Arial" w:cs="Arial"/>
                <w:sz w:val="16"/>
                <w:szCs w:val="16"/>
              </w:rPr>
              <w:t>Internal corrosion of galvanized pipes; erosion of natural deposits; discharge from electroplating and industrial chemical factories and metal refineries; runoff from waste batteries and paints</w:t>
            </w:r>
          </w:p>
        </w:tc>
      </w:tr>
      <w:tr w:rsidR="00E01D67" w:rsidRPr="001F3468" w14:paraId="5FB72364" w14:textId="77777777" w:rsidTr="005A186B">
        <w:trPr>
          <w:trHeight w:val="432"/>
          <w:jc w:val="center"/>
        </w:trPr>
        <w:tc>
          <w:tcPr>
            <w:tcW w:w="2062" w:type="dxa"/>
            <w:tcBorders>
              <w:top w:val="nil"/>
              <w:left w:val="single" w:sz="6" w:space="0" w:color="auto"/>
            </w:tcBorders>
          </w:tcPr>
          <w:p w14:paraId="561A07C2" w14:textId="0737ED2E" w:rsidR="00E01D67" w:rsidRPr="00BE0DAF" w:rsidRDefault="00E01D67" w:rsidP="00E01D67">
            <w:pPr>
              <w:ind w:left="180"/>
              <w:rPr>
                <w:sz w:val="16"/>
                <w:szCs w:val="16"/>
              </w:rPr>
            </w:pPr>
            <w:r>
              <w:rPr>
                <w:rFonts w:ascii="Arial" w:hAnsi="Arial" w:cs="Arial"/>
                <w:sz w:val="16"/>
                <w:szCs w:val="16"/>
              </w:rPr>
              <w:t>Chromium (ppb)</w:t>
            </w:r>
          </w:p>
        </w:tc>
        <w:tc>
          <w:tcPr>
            <w:tcW w:w="1440" w:type="dxa"/>
            <w:tcBorders>
              <w:top w:val="nil"/>
            </w:tcBorders>
          </w:tcPr>
          <w:p w14:paraId="3FA89450" w14:textId="450AAE4A" w:rsidR="00E01D67" w:rsidRDefault="00E01D67" w:rsidP="00E01D67">
            <w:pPr>
              <w:jc w:val="center"/>
              <w:rPr>
                <w:sz w:val="18"/>
              </w:rPr>
            </w:pPr>
            <w:r>
              <w:rPr>
                <w:sz w:val="18"/>
              </w:rPr>
              <w:t>12/30/19</w:t>
            </w:r>
          </w:p>
        </w:tc>
        <w:tc>
          <w:tcPr>
            <w:tcW w:w="1106" w:type="dxa"/>
            <w:tcBorders>
              <w:top w:val="nil"/>
            </w:tcBorders>
          </w:tcPr>
          <w:p w14:paraId="414E9E0C" w14:textId="019FB81C" w:rsidR="00E01D67" w:rsidRDefault="00E01D67" w:rsidP="00E01D67">
            <w:pPr>
              <w:jc w:val="center"/>
              <w:rPr>
                <w:sz w:val="18"/>
              </w:rPr>
            </w:pPr>
            <w:r>
              <w:rPr>
                <w:sz w:val="18"/>
              </w:rPr>
              <w:t>&lt;10</w:t>
            </w:r>
          </w:p>
        </w:tc>
        <w:tc>
          <w:tcPr>
            <w:tcW w:w="1440" w:type="dxa"/>
            <w:tcBorders>
              <w:top w:val="nil"/>
            </w:tcBorders>
          </w:tcPr>
          <w:p w14:paraId="00121C2A" w14:textId="59E00EE6" w:rsidR="00E01D67" w:rsidRDefault="00E01D67" w:rsidP="00E01D67">
            <w:pPr>
              <w:jc w:val="center"/>
              <w:rPr>
                <w:sz w:val="18"/>
              </w:rPr>
            </w:pPr>
            <w:r>
              <w:rPr>
                <w:sz w:val="18"/>
              </w:rPr>
              <w:t>&lt;10</w:t>
            </w:r>
          </w:p>
        </w:tc>
        <w:tc>
          <w:tcPr>
            <w:tcW w:w="900" w:type="dxa"/>
            <w:tcBorders>
              <w:top w:val="nil"/>
            </w:tcBorders>
          </w:tcPr>
          <w:p w14:paraId="581535BE" w14:textId="26249491" w:rsidR="00E01D67" w:rsidRDefault="00E01D67" w:rsidP="00E01D67">
            <w:pPr>
              <w:jc w:val="center"/>
              <w:rPr>
                <w:sz w:val="18"/>
              </w:rPr>
            </w:pPr>
            <w:r>
              <w:rPr>
                <w:sz w:val="18"/>
              </w:rPr>
              <w:t>50</w:t>
            </w:r>
          </w:p>
          <w:p w14:paraId="51CF16A7" w14:textId="54C30149" w:rsidR="00E01D67" w:rsidRDefault="00E01D67" w:rsidP="00E01D67">
            <w:pPr>
              <w:jc w:val="center"/>
              <w:rPr>
                <w:sz w:val="18"/>
              </w:rPr>
            </w:pPr>
          </w:p>
        </w:tc>
        <w:tc>
          <w:tcPr>
            <w:tcW w:w="1080" w:type="dxa"/>
            <w:tcBorders>
              <w:top w:val="nil"/>
            </w:tcBorders>
          </w:tcPr>
          <w:p w14:paraId="10A4E2A2" w14:textId="381D7DD9" w:rsidR="00E01D67" w:rsidRDefault="00E01D67" w:rsidP="00E01D67">
            <w:pPr>
              <w:jc w:val="center"/>
              <w:rPr>
                <w:sz w:val="18"/>
              </w:rPr>
            </w:pPr>
            <w:r>
              <w:rPr>
                <w:sz w:val="18"/>
              </w:rPr>
              <w:t>10</w:t>
            </w:r>
          </w:p>
        </w:tc>
        <w:tc>
          <w:tcPr>
            <w:tcW w:w="2808" w:type="dxa"/>
            <w:tcBorders>
              <w:top w:val="nil"/>
              <w:right w:val="single" w:sz="6" w:space="0" w:color="auto"/>
            </w:tcBorders>
          </w:tcPr>
          <w:p w14:paraId="2097196D" w14:textId="44678EFC" w:rsidR="00E01D67" w:rsidRPr="00BE0DAF" w:rsidRDefault="00E01D67" w:rsidP="00E01D67">
            <w:pPr>
              <w:rPr>
                <w:sz w:val="16"/>
                <w:szCs w:val="16"/>
              </w:rPr>
            </w:pPr>
            <w:r>
              <w:rPr>
                <w:rFonts w:ascii="Arial" w:hAnsi="Arial" w:cs="Arial"/>
                <w:sz w:val="16"/>
                <w:szCs w:val="16"/>
              </w:rPr>
              <w:t>Discharge from steel and pulp mills and chrome plating; erosion of natural deposits</w:t>
            </w:r>
          </w:p>
        </w:tc>
      </w:tr>
      <w:tr w:rsidR="00E01D67" w:rsidRPr="001F3468" w14:paraId="0DC1B383" w14:textId="77777777" w:rsidTr="005A186B">
        <w:trPr>
          <w:trHeight w:val="836"/>
          <w:jc w:val="center"/>
        </w:trPr>
        <w:tc>
          <w:tcPr>
            <w:tcW w:w="2062" w:type="dxa"/>
            <w:tcBorders>
              <w:top w:val="nil"/>
              <w:left w:val="single" w:sz="6" w:space="0" w:color="auto"/>
            </w:tcBorders>
          </w:tcPr>
          <w:p w14:paraId="4E6A8038" w14:textId="77777777" w:rsidR="00E01D67" w:rsidRPr="00F41F91" w:rsidRDefault="00E01D67" w:rsidP="00E01D67">
            <w:pPr>
              <w:ind w:left="180"/>
              <w:rPr>
                <w:sz w:val="18"/>
              </w:rPr>
            </w:pPr>
            <w:r w:rsidRPr="00BE0DAF">
              <w:rPr>
                <w:sz w:val="16"/>
                <w:szCs w:val="16"/>
              </w:rPr>
              <w:t>Fluoride (ppm)</w:t>
            </w:r>
          </w:p>
        </w:tc>
        <w:tc>
          <w:tcPr>
            <w:tcW w:w="1440" w:type="dxa"/>
            <w:tcBorders>
              <w:top w:val="nil"/>
            </w:tcBorders>
          </w:tcPr>
          <w:p w14:paraId="66C5B2CB" w14:textId="23025DD2" w:rsidR="00E01D67" w:rsidRPr="00F41F91" w:rsidRDefault="00E01D67" w:rsidP="00E01D67">
            <w:pPr>
              <w:jc w:val="center"/>
              <w:rPr>
                <w:sz w:val="18"/>
              </w:rPr>
            </w:pPr>
            <w:r>
              <w:rPr>
                <w:sz w:val="18"/>
              </w:rPr>
              <w:t>12/30/19</w:t>
            </w:r>
          </w:p>
        </w:tc>
        <w:tc>
          <w:tcPr>
            <w:tcW w:w="1106" w:type="dxa"/>
            <w:tcBorders>
              <w:top w:val="nil"/>
            </w:tcBorders>
          </w:tcPr>
          <w:p w14:paraId="4968F667" w14:textId="23F976F0" w:rsidR="00E01D67" w:rsidRPr="00F41F91" w:rsidRDefault="00E01D67" w:rsidP="00E01D67">
            <w:pPr>
              <w:jc w:val="center"/>
              <w:rPr>
                <w:sz w:val="18"/>
              </w:rPr>
            </w:pPr>
            <w:r>
              <w:rPr>
                <w:sz w:val="18"/>
              </w:rPr>
              <w:t>.</w:t>
            </w:r>
            <w:r w:rsidR="005A186B">
              <w:rPr>
                <w:sz w:val="18"/>
              </w:rPr>
              <w:t>68</w:t>
            </w:r>
          </w:p>
        </w:tc>
        <w:tc>
          <w:tcPr>
            <w:tcW w:w="1440" w:type="dxa"/>
            <w:tcBorders>
              <w:top w:val="nil"/>
            </w:tcBorders>
          </w:tcPr>
          <w:p w14:paraId="5AC1B365" w14:textId="7334CFC1" w:rsidR="00E01D67" w:rsidRPr="00F41F91" w:rsidRDefault="00E01D67" w:rsidP="00E01D67">
            <w:pPr>
              <w:jc w:val="center"/>
              <w:rPr>
                <w:sz w:val="18"/>
              </w:rPr>
            </w:pPr>
            <w:r>
              <w:rPr>
                <w:sz w:val="18"/>
              </w:rPr>
              <w:t>.6</w:t>
            </w:r>
            <w:r w:rsidR="005A186B">
              <w:rPr>
                <w:sz w:val="18"/>
              </w:rPr>
              <w:t>8</w:t>
            </w:r>
          </w:p>
        </w:tc>
        <w:tc>
          <w:tcPr>
            <w:tcW w:w="900" w:type="dxa"/>
            <w:tcBorders>
              <w:top w:val="nil"/>
            </w:tcBorders>
          </w:tcPr>
          <w:p w14:paraId="540C0BB2" w14:textId="77777777" w:rsidR="00E01D67" w:rsidRPr="00F41F91" w:rsidRDefault="00E01D67" w:rsidP="00E01D67">
            <w:pPr>
              <w:jc w:val="center"/>
              <w:rPr>
                <w:sz w:val="18"/>
              </w:rPr>
            </w:pPr>
            <w:r>
              <w:rPr>
                <w:sz w:val="18"/>
              </w:rPr>
              <w:t>2</w:t>
            </w:r>
          </w:p>
        </w:tc>
        <w:tc>
          <w:tcPr>
            <w:tcW w:w="1080" w:type="dxa"/>
            <w:tcBorders>
              <w:top w:val="nil"/>
            </w:tcBorders>
          </w:tcPr>
          <w:p w14:paraId="6D299BFB" w14:textId="77777777" w:rsidR="00E01D67" w:rsidRPr="00F41F91" w:rsidRDefault="00E01D67" w:rsidP="00E01D67">
            <w:pPr>
              <w:jc w:val="center"/>
              <w:rPr>
                <w:sz w:val="18"/>
              </w:rPr>
            </w:pPr>
            <w:r>
              <w:rPr>
                <w:sz w:val="18"/>
              </w:rPr>
              <w:t>1</w:t>
            </w:r>
          </w:p>
        </w:tc>
        <w:tc>
          <w:tcPr>
            <w:tcW w:w="2808" w:type="dxa"/>
            <w:tcBorders>
              <w:top w:val="nil"/>
              <w:right w:val="single" w:sz="6" w:space="0" w:color="auto"/>
            </w:tcBorders>
          </w:tcPr>
          <w:p w14:paraId="7051D0BC" w14:textId="77777777" w:rsidR="00E01D67" w:rsidRPr="00F41F91" w:rsidRDefault="00E01D67" w:rsidP="00E01D67">
            <w:pPr>
              <w:rPr>
                <w:sz w:val="18"/>
              </w:rPr>
            </w:pPr>
            <w:r w:rsidRPr="00BE0DAF">
              <w:rPr>
                <w:sz w:val="16"/>
                <w:szCs w:val="16"/>
              </w:rPr>
              <w:t>Erosion of natural deposits; water additive which promotes strong teeth; discharge from fertilizer and aluminum factories</w:t>
            </w:r>
          </w:p>
        </w:tc>
      </w:tr>
      <w:tr w:rsidR="00E01D67" w:rsidRPr="001F3468" w14:paraId="10C2AC0C" w14:textId="77777777" w:rsidTr="005A186B">
        <w:trPr>
          <w:trHeight w:val="432"/>
          <w:jc w:val="center"/>
        </w:trPr>
        <w:tc>
          <w:tcPr>
            <w:tcW w:w="2062" w:type="dxa"/>
            <w:tcBorders>
              <w:top w:val="nil"/>
              <w:left w:val="single" w:sz="6" w:space="0" w:color="auto"/>
            </w:tcBorders>
          </w:tcPr>
          <w:p w14:paraId="4D7217AD" w14:textId="1A014F5E" w:rsidR="00E01D67" w:rsidRDefault="00E01D67" w:rsidP="00E01D67">
            <w:pPr>
              <w:ind w:left="180"/>
              <w:rPr>
                <w:sz w:val="16"/>
                <w:szCs w:val="16"/>
              </w:rPr>
            </w:pPr>
            <w:r>
              <w:rPr>
                <w:rFonts w:ascii="Arial" w:hAnsi="Arial" w:cs="Arial"/>
                <w:sz w:val="16"/>
                <w:szCs w:val="16"/>
              </w:rPr>
              <w:t>Mercury (ppb)</w:t>
            </w:r>
          </w:p>
        </w:tc>
        <w:tc>
          <w:tcPr>
            <w:tcW w:w="1440" w:type="dxa"/>
            <w:tcBorders>
              <w:top w:val="nil"/>
            </w:tcBorders>
          </w:tcPr>
          <w:p w14:paraId="2D03280F" w14:textId="233968D8" w:rsidR="00E01D67" w:rsidRDefault="00E01D67" w:rsidP="00E01D67">
            <w:pPr>
              <w:jc w:val="center"/>
              <w:rPr>
                <w:sz w:val="18"/>
              </w:rPr>
            </w:pPr>
            <w:r>
              <w:rPr>
                <w:sz w:val="18"/>
              </w:rPr>
              <w:t>12/30/19</w:t>
            </w:r>
          </w:p>
        </w:tc>
        <w:tc>
          <w:tcPr>
            <w:tcW w:w="1106" w:type="dxa"/>
            <w:tcBorders>
              <w:top w:val="nil"/>
            </w:tcBorders>
          </w:tcPr>
          <w:p w14:paraId="6D249A9E" w14:textId="0EFF6369" w:rsidR="00E01D67" w:rsidRDefault="005A186B" w:rsidP="00E01D67">
            <w:pPr>
              <w:jc w:val="center"/>
              <w:rPr>
                <w:sz w:val="18"/>
              </w:rPr>
            </w:pPr>
            <w:r>
              <w:rPr>
                <w:sz w:val="18"/>
              </w:rPr>
              <w:t>&lt;.20</w:t>
            </w:r>
          </w:p>
        </w:tc>
        <w:tc>
          <w:tcPr>
            <w:tcW w:w="1440" w:type="dxa"/>
            <w:tcBorders>
              <w:top w:val="nil"/>
            </w:tcBorders>
          </w:tcPr>
          <w:p w14:paraId="0196A830" w14:textId="77777777" w:rsidR="00E01D67" w:rsidRDefault="005A186B" w:rsidP="00E01D67">
            <w:pPr>
              <w:jc w:val="center"/>
              <w:rPr>
                <w:sz w:val="18"/>
              </w:rPr>
            </w:pPr>
            <w:r>
              <w:rPr>
                <w:sz w:val="18"/>
              </w:rPr>
              <w:t>&lt;.20</w:t>
            </w:r>
          </w:p>
          <w:p w14:paraId="304C9111" w14:textId="226B1879" w:rsidR="005A186B" w:rsidRDefault="005A186B" w:rsidP="00E01D67">
            <w:pPr>
              <w:jc w:val="center"/>
              <w:rPr>
                <w:sz w:val="18"/>
              </w:rPr>
            </w:pPr>
          </w:p>
        </w:tc>
        <w:tc>
          <w:tcPr>
            <w:tcW w:w="900" w:type="dxa"/>
            <w:tcBorders>
              <w:top w:val="nil"/>
            </w:tcBorders>
          </w:tcPr>
          <w:p w14:paraId="046601C9" w14:textId="646437D8" w:rsidR="00E01D67" w:rsidRDefault="00E01D67" w:rsidP="00E01D67">
            <w:pPr>
              <w:jc w:val="center"/>
              <w:rPr>
                <w:sz w:val="18"/>
              </w:rPr>
            </w:pPr>
            <w:r>
              <w:rPr>
                <w:sz w:val="18"/>
              </w:rPr>
              <w:t>2</w:t>
            </w:r>
          </w:p>
        </w:tc>
        <w:tc>
          <w:tcPr>
            <w:tcW w:w="1080" w:type="dxa"/>
            <w:tcBorders>
              <w:top w:val="nil"/>
            </w:tcBorders>
          </w:tcPr>
          <w:p w14:paraId="585F2FDE" w14:textId="73BF4A02" w:rsidR="00E01D67" w:rsidRDefault="00E01D67" w:rsidP="00E01D67">
            <w:pPr>
              <w:jc w:val="center"/>
              <w:rPr>
                <w:sz w:val="18"/>
              </w:rPr>
            </w:pPr>
            <w:r>
              <w:rPr>
                <w:sz w:val="18"/>
              </w:rPr>
              <w:t>1</w:t>
            </w:r>
          </w:p>
        </w:tc>
        <w:tc>
          <w:tcPr>
            <w:tcW w:w="2808" w:type="dxa"/>
            <w:tcBorders>
              <w:top w:val="nil"/>
              <w:right w:val="single" w:sz="6" w:space="0" w:color="auto"/>
            </w:tcBorders>
          </w:tcPr>
          <w:p w14:paraId="56BC4C29" w14:textId="4D44222D" w:rsidR="00E01D67" w:rsidRDefault="00333A2B" w:rsidP="00E01D67">
            <w:pPr>
              <w:rPr>
                <w:sz w:val="16"/>
                <w:szCs w:val="16"/>
              </w:rPr>
            </w:pPr>
            <w:r>
              <w:rPr>
                <w:rFonts w:ascii="Arial" w:hAnsi="Arial" w:cs="Arial"/>
                <w:sz w:val="16"/>
                <w:szCs w:val="16"/>
              </w:rPr>
              <w:t>Erosion of natural deposits; discharge from refineries and factories; runoff from landfills and cropland</w:t>
            </w:r>
          </w:p>
        </w:tc>
      </w:tr>
      <w:tr w:rsidR="00E01D67" w:rsidRPr="001F3468" w14:paraId="0A733753" w14:textId="77777777" w:rsidTr="005A186B">
        <w:trPr>
          <w:trHeight w:val="432"/>
          <w:jc w:val="center"/>
        </w:trPr>
        <w:tc>
          <w:tcPr>
            <w:tcW w:w="2062" w:type="dxa"/>
            <w:tcBorders>
              <w:top w:val="nil"/>
              <w:left w:val="single" w:sz="6" w:space="0" w:color="auto"/>
            </w:tcBorders>
          </w:tcPr>
          <w:p w14:paraId="3D1239F6" w14:textId="37071F88" w:rsidR="00E01D67" w:rsidRDefault="00E01D67" w:rsidP="00E01D67">
            <w:pPr>
              <w:ind w:left="180"/>
              <w:rPr>
                <w:sz w:val="16"/>
                <w:szCs w:val="16"/>
              </w:rPr>
            </w:pPr>
            <w:r>
              <w:rPr>
                <w:rFonts w:ascii="Arial" w:hAnsi="Arial" w:cs="Arial"/>
                <w:sz w:val="16"/>
                <w:szCs w:val="16"/>
              </w:rPr>
              <w:t>Nickel (ppb)</w:t>
            </w:r>
          </w:p>
        </w:tc>
        <w:tc>
          <w:tcPr>
            <w:tcW w:w="1440" w:type="dxa"/>
            <w:tcBorders>
              <w:top w:val="nil"/>
            </w:tcBorders>
          </w:tcPr>
          <w:p w14:paraId="7F4672F2" w14:textId="167C7A2D" w:rsidR="00E01D67" w:rsidRDefault="00E01D67" w:rsidP="00E01D67">
            <w:pPr>
              <w:jc w:val="center"/>
              <w:rPr>
                <w:sz w:val="18"/>
              </w:rPr>
            </w:pPr>
            <w:r>
              <w:rPr>
                <w:sz w:val="18"/>
              </w:rPr>
              <w:t>12/30/19</w:t>
            </w:r>
          </w:p>
        </w:tc>
        <w:tc>
          <w:tcPr>
            <w:tcW w:w="1106" w:type="dxa"/>
            <w:tcBorders>
              <w:top w:val="nil"/>
            </w:tcBorders>
          </w:tcPr>
          <w:p w14:paraId="4CB4B349" w14:textId="5C859AA8" w:rsidR="00E01D67" w:rsidRDefault="005A186B" w:rsidP="00E01D67">
            <w:pPr>
              <w:jc w:val="center"/>
              <w:rPr>
                <w:sz w:val="18"/>
              </w:rPr>
            </w:pPr>
            <w:r>
              <w:rPr>
                <w:sz w:val="18"/>
              </w:rPr>
              <w:t>&lt;10</w:t>
            </w:r>
          </w:p>
        </w:tc>
        <w:tc>
          <w:tcPr>
            <w:tcW w:w="1440" w:type="dxa"/>
            <w:tcBorders>
              <w:top w:val="nil"/>
            </w:tcBorders>
          </w:tcPr>
          <w:p w14:paraId="4B4EDDA5" w14:textId="734CA66A" w:rsidR="00E01D67" w:rsidRDefault="005A186B" w:rsidP="00E01D67">
            <w:pPr>
              <w:jc w:val="center"/>
              <w:rPr>
                <w:sz w:val="18"/>
              </w:rPr>
            </w:pPr>
            <w:r>
              <w:rPr>
                <w:sz w:val="18"/>
              </w:rPr>
              <w:t>&lt;10</w:t>
            </w:r>
          </w:p>
        </w:tc>
        <w:tc>
          <w:tcPr>
            <w:tcW w:w="900" w:type="dxa"/>
            <w:tcBorders>
              <w:top w:val="nil"/>
            </w:tcBorders>
          </w:tcPr>
          <w:p w14:paraId="2B99F2E3" w14:textId="457357F7" w:rsidR="00E01D67" w:rsidRDefault="005A186B" w:rsidP="00E01D67">
            <w:pPr>
              <w:jc w:val="center"/>
              <w:rPr>
                <w:sz w:val="18"/>
              </w:rPr>
            </w:pPr>
            <w:r>
              <w:rPr>
                <w:sz w:val="18"/>
              </w:rPr>
              <w:t>100</w:t>
            </w:r>
          </w:p>
        </w:tc>
        <w:tc>
          <w:tcPr>
            <w:tcW w:w="1080" w:type="dxa"/>
            <w:tcBorders>
              <w:top w:val="nil"/>
            </w:tcBorders>
          </w:tcPr>
          <w:p w14:paraId="4C07B02D" w14:textId="792BFDFA" w:rsidR="00E01D67" w:rsidRDefault="005A186B" w:rsidP="00E01D67">
            <w:pPr>
              <w:jc w:val="center"/>
              <w:rPr>
                <w:sz w:val="18"/>
              </w:rPr>
            </w:pPr>
            <w:r>
              <w:rPr>
                <w:sz w:val="18"/>
              </w:rPr>
              <w:t>10</w:t>
            </w:r>
          </w:p>
        </w:tc>
        <w:tc>
          <w:tcPr>
            <w:tcW w:w="2808" w:type="dxa"/>
            <w:tcBorders>
              <w:top w:val="nil"/>
              <w:right w:val="single" w:sz="6" w:space="0" w:color="auto"/>
            </w:tcBorders>
          </w:tcPr>
          <w:p w14:paraId="5DFE93A6" w14:textId="4D18F321" w:rsidR="00E01D67" w:rsidRDefault="00E01D67" w:rsidP="00E01D67">
            <w:pPr>
              <w:rPr>
                <w:sz w:val="16"/>
                <w:szCs w:val="16"/>
              </w:rPr>
            </w:pPr>
            <w:r>
              <w:rPr>
                <w:rFonts w:ascii="Arial" w:hAnsi="Arial" w:cs="Arial"/>
                <w:sz w:val="16"/>
                <w:szCs w:val="16"/>
              </w:rPr>
              <w:t>Erosion of natural deposits; discharge from metal factories</w:t>
            </w:r>
          </w:p>
        </w:tc>
      </w:tr>
      <w:tr w:rsidR="00E01D67" w:rsidRPr="001F3468" w14:paraId="5408F50D" w14:textId="77777777" w:rsidTr="005A186B">
        <w:trPr>
          <w:trHeight w:val="432"/>
          <w:jc w:val="center"/>
        </w:trPr>
        <w:tc>
          <w:tcPr>
            <w:tcW w:w="2062" w:type="dxa"/>
            <w:tcBorders>
              <w:top w:val="nil"/>
              <w:left w:val="single" w:sz="6" w:space="0" w:color="auto"/>
            </w:tcBorders>
          </w:tcPr>
          <w:p w14:paraId="491E1E1D" w14:textId="1C84B0E6" w:rsidR="00E01D67" w:rsidRDefault="00E01D67" w:rsidP="00E01D67">
            <w:pPr>
              <w:ind w:left="180"/>
              <w:rPr>
                <w:sz w:val="16"/>
                <w:szCs w:val="16"/>
              </w:rPr>
            </w:pPr>
            <w:r>
              <w:rPr>
                <w:rFonts w:ascii="Arial" w:hAnsi="Arial" w:cs="Arial"/>
                <w:sz w:val="16"/>
                <w:szCs w:val="16"/>
              </w:rPr>
              <w:t>Perchlorate (ppb)</w:t>
            </w:r>
          </w:p>
        </w:tc>
        <w:tc>
          <w:tcPr>
            <w:tcW w:w="1440" w:type="dxa"/>
            <w:tcBorders>
              <w:top w:val="nil"/>
            </w:tcBorders>
          </w:tcPr>
          <w:p w14:paraId="23761DEC" w14:textId="4DC21FAF" w:rsidR="00E01D67" w:rsidRDefault="00E01D67" w:rsidP="00E01D67">
            <w:pPr>
              <w:jc w:val="center"/>
              <w:rPr>
                <w:sz w:val="18"/>
              </w:rPr>
            </w:pPr>
            <w:r>
              <w:rPr>
                <w:sz w:val="18"/>
              </w:rPr>
              <w:t>12/30/19</w:t>
            </w:r>
          </w:p>
        </w:tc>
        <w:tc>
          <w:tcPr>
            <w:tcW w:w="1106" w:type="dxa"/>
            <w:tcBorders>
              <w:top w:val="nil"/>
            </w:tcBorders>
          </w:tcPr>
          <w:p w14:paraId="0566A2FB" w14:textId="6366AB94" w:rsidR="00E01D67" w:rsidRDefault="005A186B" w:rsidP="00E01D67">
            <w:pPr>
              <w:jc w:val="center"/>
              <w:rPr>
                <w:sz w:val="18"/>
              </w:rPr>
            </w:pPr>
            <w:r>
              <w:rPr>
                <w:sz w:val="18"/>
              </w:rPr>
              <w:t>&lt;4.0</w:t>
            </w:r>
          </w:p>
        </w:tc>
        <w:tc>
          <w:tcPr>
            <w:tcW w:w="1440" w:type="dxa"/>
            <w:tcBorders>
              <w:top w:val="nil"/>
            </w:tcBorders>
          </w:tcPr>
          <w:p w14:paraId="66F8D209" w14:textId="77777777" w:rsidR="00E01D67" w:rsidRDefault="005A186B" w:rsidP="00E01D67">
            <w:pPr>
              <w:jc w:val="center"/>
              <w:rPr>
                <w:sz w:val="18"/>
              </w:rPr>
            </w:pPr>
            <w:r>
              <w:rPr>
                <w:sz w:val="18"/>
              </w:rPr>
              <w:t>&lt;4.0</w:t>
            </w:r>
          </w:p>
          <w:p w14:paraId="4D872C28" w14:textId="12E143F5" w:rsidR="005A186B" w:rsidRDefault="005A186B" w:rsidP="00E01D67">
            <w:pPr>
              <w:jc w:val="center"/>
              <w:rPr>
                <w:sz w:val="18"/>
              </w:rPr>
            </w:pPr>
          </w:p>
        </w:tc>
        <w:tc>
          <w:tcPr>
            <w:tcW w:w="900" w:type="dxa"/>
            <w:tcBorders>
              <w:top w:val="nil"/>
            </w:tcBorders>
          </w:tcPr>
          <w:p w14:paraId="55B5E47B" w14:textId="27BB5FE0" w:rsidR="00E01D67" w:rsidRDefault="005A186B" w:rsidP="00E01D67">
            <w:pPr>
              <w:jc w:val="center"/>
              <w:rPr>
                <w:sz w:val="18"/>
              </w:rPr>
            </w:pPr>
            <w:r>
              <w:rPr>
                <w:sz w:val="18"/>
              </w:rPr>
              <w:t>6</w:t>
            </w:r>
          </w:p>
        </w:tc>
        <w:tc>
          <w:tcPr>
            <w:tcW w:w="1080" w:type="dxa"/>
            <w:tcBorders>
              <w:top w:val="nil"/>
            </w:tcBorders>
          </w:tcPr>
          <w:p w14:paraId="3E0B1661" w14:textId="5A59D82F" w:rsidR="00E01D67" w:rsidRDefault="005A186B" w:rsidP="00E01D67">
            <w:pPr>
              <w:jc w:val="center"/>
              <w:rPr>
                <w:sz w:val="18"/>
              </w:rPr>
            </w:pPr>
            <w:r>
              <w:rPr>
                <w:sz w:val="18"/>
              </w:rPr>
              <w:t>4</w:t>
            </w:r>
          </w:p>
        </w:tc>
        <w:tc>
          <w:tcPr>
            <w:tcW w:w="2808" w:type="dxa"/>
            <w:tcBorders>
              <w:top w:val="nil"/>
              <w:right w:val="single" w:sz="6" w:space="0" w:color="auto"/>
            </w:tcBorders>
          </w:tcPr>
          <w:p w14:paraId="4A665CF5" w14:textId="2765F9F1" w:rsidR="00E01D67" w:rsidRDefault="00E01D67" w:rsidP="00E01D67">
            <w:pPr>
              <w:rPr>
                <w:sz w:val="16"/>
                <w:szCs w:val="16"/>
              </w:rPr>
            </w:pPr>
            <w:r>
              <w:rPr>
                <w:rFonts w:ascii="Arial" w:hAnsi="Arial" w:cs="Arial"/>
                <w:sz w:val="16"/>
                <w:szCs w:val="16"/>
              </w:rPr>
              <w:t>Perchlorate is an inorganic chemical used in solid rocket propellant, fireworks,</w:t>
            </w:r>
          </w:p>
        </w:tc>
      </w:tr>
      <w:tr w:rsidR="00E01D67" w:rsidRPr="001F3468" w14:paraId="73F2462E" w14:textId="77777777" w:rsidTr="005A186B">
        <w:trPr>
          <w:trHeight w:val="432"/>
          <w:jc w:val="center"/>
        </w:trPr>
        <w:tc>
          <w:tcPr>
            <w:tcW w:w="2062" w:type="dxa"/>
            <w:tcBorders>
              <w:top w:val="nil"/>
              <w:left w:val="single" w:sz="6" w:space="0" w:color="auto"/>
            </w:tcBorders>
          </w:tcPr>
          <w:p w14:paraId="5B105BC4" w14:textId="77777777" w:rsidR="00E01D67" w:rsidRPr="00BE0DAF" w:rsidRDefault="00E01D67" w:rsidP="00E01D67">
            <w:pPr>
              <w:ind w:left="180"/>
              <w:rPr>
                <w:sz w:val="16"/>
                <w:szCs w:val="16"/>
              </w:rPr>
            </w:pPr>
            <w:r>
              <w:rPr>
                <w:sz w:val="16"/>
                <w:szCs w:val="16"/>
              </w:rPr>
              <w:t>Selenium (ppb)</w:t>
            </w:r>
          </w:p>
        </w:tc>
        <w:tc>
          <w:tcPr>
            <w:tcW w:w="1440" w:type="dxa"/>
            <w:tcBorders>
              <w:top w:val="nil"/>
            </w:tcBorders>
          </w:tcPr>
          <w:p w14:paraId="1D9D4A5E" w14:textId="43E5AA3B" w:rsidR="00E01D67" w:rsidRPr="00F41F91" w:rsidRDefault="00E01D67" w:rsidP="00E01D67">
            <w:pPr>
              <w:jc w:val="center"/>
              <w:rPr>
                <w:sz w:val="18"/>
              </w:rPr>
            </w:pPr>
            <w:r>
              <w:rPr>
                <w:sz w:val="18"/>
              </w:rPr>
              <w:t>12/30/19</w:t>
            </w:r>
          </w:p>
        </w:tc>
        <w:tc>
          <w:tcPr>
            <w:tcW w:w="1106" w:type="dxa"/>
            <w:tcBorders>
              <w:top w:val="nil"/>
            </w:tcBorders>
          </w:tcPr>
          <w:p w14:paraId="363ABBA9" w14:textId="289991CE" w:rsidR="00E01D67" w:rsidRPr="00F41F91" w:rsidRDefault="005A186B" w:rsidP="00E01D67">
            <w:pPr>
              <w:jc w:val="center"/>
              <w:rPr>
                <w:sz w:val="18"/>
              </w:rPr>
            </w:pPr>
            <w:r>
              <w:rPr>
                <w:sz w:val="18"/>
              </w:rPr>
              <w:t>&lt;2.0</w:t>
            </w:r>
          </w:p>
        </w:tc>
        <w:tc>
          <w:tcPr>
            <w:tcW w:w="1440" w:type="dxa"/>
            <w:tcBorders>
              <w:top w:val="nil"/>
            </w:tcBorders>
          </w:tcPr>
          <w:p w14:paraId="063E0F20" w14:textId="0658ADA3" w:rsidR="00E01D67" w:rsidRPr="00F41F91" w:rsidRDefault="00E01D67" w:rsidP="00E01D67">
            <w:pPr>
              <w:jc w:val="center"/>
              <w:rPr>
                <w:sz w:val="18"/>
              </w:rPr>
            </w:pPr>
            <w:r>
              <w:rPr>
                <w:sz w:val="18"/>
              </w:rPr>
              <w:t xml:space="preserve">&lt;2.0 </w:t>
            </w:r>
          </w:p>
        </w:tc>
        <w:tc>
          <w:tcPr>
            <w:tcW w:w="900" w:type="dxa"/>
            <w:tcBorders>
              <w:top w:val="nil"/>
            </w:tcBorders>
          </w:tcPr>
          <w:p w14:paraId="15D6F21B" w14:textId="77777777" w:rsidR="00E01D67" w:rsidRPr="00F41F91" w:rsidRDefault="00E01D67" w:rsidP="00E01D67">
            <w:pPr>
              <w:jc w:val="center"/>
              <w:rPr>
                <w:sz w:val="18"/>
              </w:rPr>
            </w:pPr>
            <w:r>
              <w:rPr>
                <w:sz w:val="18"/>
              </w:rPr>
              <w:t>50</w:t>
            </w:r>
          </w:p>
        </w:tc>
        <w:tc>
          <w:tcPr>
            <w:tcW w:w="1080" w:type="dxa"/>
            <w:tcBorders>
              <w:top w:val="nil"/>
            </w:tcBorders>
          </w:tcPr>
          <w:p w14:paraId="7212A11D" w14:textId="77777777" w:rsidR="00E01D67" w:rsidRPr="00F41F91" w:rsidRDefault="00E01D67" w:rsidP="00E01D67">
            <w:pPr>
              <w:jc w:val="center"/>
              <w:rPr>
                <w:sz w:val="18"/>
              </w:rPr>
            </w:pPr>
            <w:r>
              <w:rPr>
                <w:sz w:val="18"/>
              </w:rPr>
              <w:t>50</w:t>
            </w:r>
          </w:p>
        </w:tc>
        <w:tc>
          <w:tcPr>
            <w:tcW w:w="2808" w:type="dxa"/>
            <w:tcBorders>
              <w:top w:val="nil"/>
              <w:right w:val="single" w:sz="6" w:space="0" w:color="auto"/>
            </w:tcBorders>
          </w:tcPr>
          <w:p w14:paraId="4FBBD54A" w14:textId="77777777" w:rsidR="00E01D67" w:rsidRPr="00F41F91" w:rsidRDefault="00E01D67" w:rsidP="00E01D67">
            <w:pPr>
              <w:rPr>
                <w:sz w:val="18"/>
              </w:rPr>
            </w:pPr>
            <w:r>
              <w:rPr>
                <w:sz w:val="16"/>
                <w:szCs w:val="16"/>
              </w:rPr>
              <w:t>Discharge from petroleum, class, and metal refineries; erosion of natural deposits; discharge from mines and chemical manufacturers; runoff from livestock lots (feed additive)</w:t>
            </w:r>
          </w:p>
        </w:tc>
      </w:tr>
      <w:tr w:rsidR="00E01D67" w:rsidRPr="001F3468" w14:paraId="20DA8CF1" w14:textId="77777777" w:rsidTr="005A186B">
        <w:trPr>
          <w:trHeight w:val="432"/>
          <w:jc w:val="center"/>
        </w:trPr>
        <w:tc>
          <w:tcPr>
            <w:tcW w:w="2062" w:type="dxa"/>
            <w:tcBorders>
              <w:top w:val="nil"/>
              <w:left w:val="single" w:sz="6" w:space="0" w:color="auto"/>
            </w:tcBorders>
          </w:tcPr>
          <w:p w14:paraId="0ABA32AC" w14:textId="0CD63BDB" w:rsidR="00E01D67" w:rsidRDefault="00E01D67" w:rsidP="00E01D67">
            <w:pPr>
              <w:ind w:left="180"/>
              <w:rPr>
                <w:sz w:val="16"/>
                <w:szCs w:val="16"/>
              </w:rPr>
            </w:pPr>
            <w:r>
              <w:rPr>
                <w:rFonts w:ascii="Arial" w:hAnsi="Arial" w:cs="Arial"/>
                <w:sz w:val="16"/>
                <w:szCs w:val="16"/>
              </w:rPr>
              <w:t>Thallium (ppb)</w:t>
            </w:r>
          </w:p>
        </w:tc>
        <w:tc>
          <w:tcPr>
            <w:tcW w:w="1440" w:type="dxa"/>
            <w:tcBorders>
              <w:top w:val="nil"/>
            </w:tcBorders>
          </w:tcPr>
          <w:p w14:paraId="2436B44C" w14:textId="72344D19" w:rsidR="00E01D67" w:rsidRDefault="005A186B" w:rsidP="00E01D67">
            <w:pPr>
              <w:jc w:val="center"/>
              <w:rPr>
                <w:sz w:val="18"/>
              </w:rPr>
            </w:pPr>
            <w:r>
              <w:rPr>
                <w:sz w:val="18"/>
              </w:rPr>
              <w:t>12/30/19</w:t>
            </w:r>
          </w:p>
        </w:tc>
        <w:tc>
          <w:tcPr>
            <w:tcW w:w="1106" w:type="dxa"/>
            <w:tcBorders>
              <w:top w:val="nil"/>
            </w:tcBorders>
          </w:tcPr>
          <w:p w14:paraId="61AF89D8" w14:textId="350D7149" w:rsidR="00E01D67" w:rsidRDefault="005A186B" w:rsidP="00E01D67">
            <w:pPr>
              <w:jc w:val="center"/>
              <w:rPr>
                <w:sz w:val="18"/>
              </w:rPr>
            </w:pPr>
            <w:r>
              <w:rPr>
                <w:sz w:val="18"/>
              </w:rPr>
              <w:t>&lt;1.0</w:t>
            </w:r>
          </w:p>
        </w:tc>
        <w:tc>
          <w:tcPr>
            <w:tcW w:w="1440" w:type="dxa"/>
            <w:tcBorders>
              <w:top w:val="nil"/>
            </w:tcBorders>
          </w:tcPr>
          <w:p w14:paraId="26481330" w14:textId="73FD01C7" w:rsidR="00E01D67" w:rsidRDefault="005A186B" w:rsidP="00E01D67">
            <w:pPr>
              <w:jc w:val="center"/>
              <w:rPr>
                <w:sz w:val="18"/>
              </w:rPr>
            </w:pPr>
            <w:r>
              <w:rPr>
                <w:sz w:val="18"/>
              </w:rPr>
              <w:t>&lt;1.0</w:t>
            </w:r>
          </w:p>
        </w:tc>
        <w:tc>
          <w:tcPr>
            <w:tcW w:w="900" w:type="dxa"/>
            <w:tcBorders>
              <w:top w:val="nil"/>
            </w:tcBorders>
          </w:tcPr>
          <w:p w14:paraId="3614EB9C" w14:textId="4C3A1C17" w:rsidR="00E01D67" w:rsidRDefault="005A186B" w:rsidP="00E01D67">
            <w:pPr>
              <w:jc w:val="center"/>
              <w:rPr>
                <w:sz w:val="18"/>
              </w:rPr>
            </w:pPr>
            <w:r>
              <w:rPr>
                <w:sz w:val="18"/>
              </w:rPr>
              <w:t>2</w:t>
            </w:r>
          </w:p>
        </w:tc>
        <w:tc>
          <w:tcPr>
            <w:tcW w:w="1080" w:type="dxa"/>
            <w:tcBorders>
              <w:top w:val="nil"/>
            </w:tcBorders>
          </w:tcPr>
          <w:p w14:paraId="5B9F8AF9" w14:textId="6C546E4D" w:rsidR="00E01D67" w:rsidRDefault="005A186B" w:rsidP="00E01D67">
            <w:pPr>
              <w:jc w:val="center"/>
              <w:rPr>
                <w:sz w:val="18"/>
              </w:rPr>
            </w:pPr>
            <w:r>
              <w:rPr>
                <w:sz w:val="18"/>
              </w:rPr>
              <w:t>1</w:t>
            </w:r>
          </w:p>
        </w:tc>
        <w:tc>
          <w:tcPr>
            <w:tcW w:w="2808" w:type="dxa"/>
            <w:tcBorders>
              <w:top w:val="nil"/>
              <w:right w:val="single" w:sz="6" w:space="0" w:color="auto"/>
            </w:tcBorders>
          </w:tcPr>
          <w:p w14:paraId="6D096C07" w14:textId="77777777" w:rsidR="00E01D67" w:rsidRDefault="00E01D67" w:rsidP="00E01D67">
            <w:pPr>
              <w:rPr>
                <w:rFonts w:ascii="Arial" w:hAnsi="Arial" w:cs="Arial"/>
                <w:sz w:val="16"/>
                <w:szCs w:val="16"/>
              </w:rPr>
            </w:pPr>
            <w:r>
              <w:rPr>
                <w:rFonts w:ascii="Arial" w:hAnsi="Arial" w:cs="Arial"/>
                <w:sz w:val="16"/>
                <w:szCs w:val="16"/>
              </w:rPr>
              <w:t>Leaching from ore-processing sites; discharge from electronics, glass and drug factories</w:t>
            </w:r>
          </w:p>
          <w:p w14:paraId="12A3615B" w14:textId="77777777" w:rsidR="00E01D67" w:rsidRDefault="00E01D67" w:rsidP="00E01D67">
            <w:pPr>
              <w:rPr>
                <w:sz w:val="16"/>
                <w:szCs w:val="16"/>
              </w:rPr>
            </w:pPr>
          </w:p>
        </w:tc>
      </w:tr>
      <w:tr w:rsidR="00E01D67" w:rsidRPr="001F3468" w14:paraId="6DCFC89C" w14:textId="77777777" w:rsidTr="005A186B">
        <w:trPr>
          <w:trHeight w:val="107"/>
          <w:jc w:val="center"/>
        </w:trPr>
        <w:tc>
          <w:tcPr>
            <w:tcW w:w="2062" w:type="dxa"/>
            <w:tcBorders>
              <w:left w:val="single" w:sz="6" w:space="0" w:color="auto"/>
              <w:bottom w:val="single" w:sz="18" w:space="0" w:color="auto"/>
            </w:tcBorders>
          </w:tcPr>
          <w:p w14:paraId="304981E6" w14:textId="6836F53E" w:rsidR="005A186B" w:rsidRDefault="00E92101" w:rsidP="00E92101">
            <w:pPr>
              <w:rPr>
                <w:sz w:val="18"/>
              </w:rPr>
            </w:pPr>
            <w:r>
              <w:rPr>
                <w:sz w:val="18"/>
              </w:rPr>
              <w:lastRenderedPageBreak/>
              <w:t xml:space="preserve"> </w:t>
            </w:r>
            <w:r w:rsidR="00ED7E14">
              <w:rPr>
                <w:sz w:val="18"/>
              </w:rPr>
              <w:t>1,2,3-Trichloropropane</w:t>
            </w:r>
          </w:p>
          <w:p w14:paraId="46EE0EB5" w14:textId="77777777" w:rsidR="00ED7E14" w:rsidRDefault="00ED7E14" w:rsidP="00ED7E14">
            <w:pPr>
              <w:ind w:left="180"/>
              <w:rPr>
                <w:sz w:val="18"/>
              </w:rPr>
            </w:pPr>
            <w:r>
              <w:rPr>
                <w:sz w:val="18"/>
              </w:rPr>
              <w:t>(TCP) (ppb)</w:t>
            </w:r>
          </w:p>
          <w:p w14:paraId="33632F6F" w14:textId="712BE596" w:rsidR="00ED7E14" w:rsidRPr="00F41F91" w:rsidRDefault="007703AE" w:rsidP="007703AE">
            <w:pPr>
              <w:ind w:left="180"/>
              <w:rPr>
                <w:sz w:val="18"/>
              </w:rPr>
            </w:pPr>
            <w:proofErr w:type="gramStart"/>
            <w:r>
              <w:rPr>
                <w:sz w:val="18"/>
              </w:rPr>
              <w:t>Well</w:t>
            </w:r>
            <w:proofErr w:type="gramEnd"/>
            <w:r>
              <w:rPr>
                <w:sz w:val="18"/>
              </w:rPr>
              <w:t xml:space="preserve"> #3</w:t>
            </w:r>
          </w:p>
        </w:tc>
        <w:tc>
          <w:tcPr>
            <w:tcW w:w="1440" w:type="dxa"/>
            <w:tcBorders>
              <w:bottom w:val="single" w:sz="18" w:space="0" w:color="auto"/>
            </w:tcBorders>
          </w:tcPr>
          <w:p w14:paraId="425BFDE0" w14:textId="0007E639" w:rsidR="00E01D67" w:rsidRDefault="00077D32" w:rsidP="00E01D67">
            <w:pPr>
              <w:jc w:val="center"/>
              <w:rPr>
                <w:sz w:val="18"/>
              </w:rPr>
            </w:pPr>
            <w:r>
              <w:rPr>
                <w:sz w:val="18"/>
              </w:rPr>
              <w:t>2/16/21</w:t>
            </w:r>
          </w:p>
          <w:p w14:paraId="266C6AF7" w14:textId="2BACFD8E" w:rsidR="00ED7E14" w:rsidRDefault="00077D32" w:rsidP="00E01D67">
            <w:pPr>
              <w:jc w:val="center"/>
              <w:rPr>
                <w:sz w:val="18"/>
              </w:rPr>
            </w:pPr>
            <w:r>
              <w:rPr>
                <w:sz w:val="18"/>
              </w:rPr>
              <w:t>6/14/21</w:t>
            </w:r>
          </w:p>
          <w:p w14:paraId="5FAA7BA2" w14:textId="547B3AD3" w:rsidR="00E92101" w:rsidRDefault="00077D32" w:rsidP="00E01D67">
            <w:pPr>
              <w:jc w:val="center"/>
              <w:rPr>
                <w:sz w:val="18"/>
              </w:rPr>
            </w:pPr>
            <w:r>
              <w:rPr>
                <w:sz w:val="18"/>
              </w:rPr>
              <w:t>9/14/21</w:t>
            </w:r>
          </w:p>
          <w:p w14:paraId="1195666C" w14:textId="7BFB1373" w:rsidR="00E92101" w:rsidRDefault="00077D32" w:rsidP="00E01D67">
            <w:pPr>
              <w:jc w:val="center"/>
              <w:rPr>
                <w:sz w:val="18"/>
              </w:rPr>
            </w:pPr>
            <w:r>
              <w:rPr>
                <w:sz w:val="18"/>
              </w:rPr>
              <w:t>12/13/21</w:t>
            </w:r>
          </w:p>
          <w:p w14:paraId="4FFAD15F" w14:textId="4B3B084A" w:rsidR="00E92101" w:rsidRDefault="00E92101" w:rsidP="00E01D67">
            <w:pPr>
              <w:jc w:val="center"/>
              <w:rPr>
                <w:sz w:val="18"/>
              </w:rPr>
            </w:pPr>
          </w:p>
          <w:p w14:paraId="7F1F7A54" w14:textId="44035C5A" w:rsidR="00E92101" w:rsidRPr="00F41F91" w:rsidRDefault="00E92101" w:rsidP="00E01D67">
            <w:pPr>
              <w:jc w:val="center"/>
              <w:rPr>
                <w:sz w:val="18"/>
              </w:rPr>
            </w:pPr>
          </w:p>
        </w:tc>
        <w:tc>
          <w:tcPr>
            <w:tcW w:w="1106" w:type="dxa"/>
            <w:tcBorders>
              <w:bottom w:val="single" w:sz="18" w:space="0" w:color="auto"/>
            </w:tcBorders>
          </w:tcPr>
          <w:p w14:paraId="7333F73E" w14:textId="0732187F" w:rsidR="00E01D67" w:rsidRDefault="007703AE" w:rsidP="00E01D67">
            <w:pPr>
              <w:jc w:val="center"/>
              <w:rPr>
                <w:sz w:val="18"/>
              </w:rPr>
            </w:pPr>
            <w:r>
              <w:rPr>
                <w:sz w:val="18"/>
              </w:rPr>
              <w:t>&lt;0.0050</w:t>
            </w:r>
          </w:p>
          <w:p w14:paraId="7869023F" w14:textId="1FFA989E" w:rsidR="00E92101" w:rsidRDefault="007703AE" w:rsidP="00E01D67">
            <w:pPr>
              <w:jc w:val="center"/>
              <w:rPr>
                <w:sz w:val="18"/>
              </w:rPr>
            </w:pPr>
            <w:r>
              <w:rPr>
                <w:sz w:val="18"/>
              </w:rPr>
              <w:t>&lt;0.0050</w:t>
            </w:r>
          </w:p>
          <w:p w14:paraId="78713DF2" w14:textId="15166861" w:rsidR="007703AE" w:rsidRDefault="007703AE" w:rsidP="007703AE">
            <w:pPr>
              <w:jc w:val="center"/>
              <w:rPr>
                <w:sz w:val="18"/>
              </w:rPr>
            </w:pPr>
            <w:r>
              <w:rPr>
                <w:sz w:val="18"/>
              </w:rPr>
              <w:t>&lt;0.0050</w:t>
            </w:r>
          </w:p>
          <w:p w14:paraId="5B73DEB7" w14:textId="45C4D0F4" w:rsidR="00E92101" w:rsidRDefault="007703AE" w:rsidP="00E01D67">
            <w:pPr>
              <w:jc w:val="center"/>
              <w:rPr>
                <w:sz w:val="18"/>
              </w:rPr>
            </w:pPr>
            <w:r>
              <w:rPr>
                <w:sz w:val="18"/>
              </w:rPr>
              <w:t>&lt;0.0050</w:t>
            </w:r>
          </w:p>
          <w:p w14:paraId="75A4F3E1" w14:textId="4178F95B" w:rsidR="00E92101" w:rsidRPr="00F41F91" w:rsidRDefault="00E92101" w:rsidP="00E01D67">
            <w:pPr>
              <w:jc w:val="center"/>
              <w:rPr>
                <w:sz w:val="18"/>
              </w:rPr>
            </w:pPr>
          </w:p>
        </w:tc>
        <w:tc>
          <w:tcPr>
            <w:tcW w:w="1440" w:type="dxa"/>
            <w:tcBorders>
              <w:bottom w:val="single" w:sz="18" w:space="0" w:color="auto"/>
            </w:tcBorders>
          </w:tcPr>
          <w:p w14:paraId="542CF93F" w14:textId="21A839EF" w:rsidR="00E01D67" w:rsidRPr="00F41F91" w:rsidRDefault="00E92101" w:rsidP="00E01D67">
            <w:pPr>
              <w:jc w:val="center"/>
              <w:rPr>
                <w:sz w:val="18"/>
              </w:rPr>
            </w:pPr>
            <w:r>
              <w:rPr>
                <w:sz w:val="18"/>
              </w:rPr>
              <w:t>0</w:t>
            </w:r>
            <w:r w:rsidR="007703AE">
              <w:rPr>
                <w:sz w:val="18"/>
              </w:rPr>
              <w:t>.0050</w:t>
            </w:r>
          </w:p>
        </w:tc>
        <w:tc>
          <w:tcPr>
            <w:tcW w:w="900" w:type="dxa"/>
            <w:tcBorders>
              <w:bottom w:val="single" w:sz="18" w:space="0" w:color="auto"/>
            </w:tcBorders>
          </w:tcPr>
          <w:p w14:paraId="5C62BF20" w14:textId="1C96D429" w:rsidR="00E01D67" w:rsidRPr="00F41F91" w:rsidRDefault="00E92101" w:rsidP="00E01D67">
            <w:pPr>
              <w:jc w:val="center"/>
              <w:rPr>
                <w:sz w:val="18"/>
              </w:rPr>
            </w:pPr>
            <w:r>
              <w:rPr>
                <w:sz w:val="18"/>
              </w:rPr>
              <w:t>0.005</w:t>
            </w:r>
          </w:p>
        </w:tc>
        <w:tc>
          <w:tcPr>
            <w:tcW w:w="1080" w:type="dxa"/>
            <w:tcBorders>
              <w:bottom w:val="single" w:sz="18" w:space="0" w:color="auto"/>
            </w:tcBorders>
          </w:tcPr>
          <w:p w14:paraId="534B1547" w14:textId="77777777" w:rsidR="00E01D67" w:rsidRPr="00F41F91" w:rsidRDefault="00E01D67" w:rsidP="00E01D67">
            <w:pPr>
              <w:jc w:val="center"/>
              <w:rPr>
                <w:sz w:val="18"/>
              </w:rPr>
            </w:pPr>
          </w:p>
        </w:tc>
        <w:tc>
          <w:tcPr>
            <w:tcW w:w="2808" w:type="dxa"/>
            <w:tcBorders>
              <w:bottom w:val="single" w:sz="18" w:space="0" w:color="auto"/>
              <w:right w:val="single" w:sz="6" w:space="0" w:color="auto"/>
            </w:tcBorders>
          </w:tcPr>
          <w:p w14:paraId="027C18CB" w14:textId="44FB450D" w:rsidR="00E01D67" w:rsidRPr="00F41F91" w:rsidRDefault="00E92101" w:rsidP="00E01D67">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01D67" w:rsidRPr="001F3468" w14:paraId="30CE0BF4"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74FF099" w14:textId="6A0956F3" w:rsidR="00E01D67" w:rsidRPr="00F41F91" w:rsidRDefault="00E01D67" w:rsidP="00E01D67">
            <w:pPr>
              <w:spacing w:before="20" w:after="20"/>
              <w:jc w:val="center"/>
              <w:rPr>
                <w:b/>
                <w:caps/>
              </w:rPr>
            </w:pPr>
            <w:r w:rsidRPr="00F41F91">
              <w:rPr>
                <w:b/>
                <w:caps/>
              </w:rPr>
              <w:t xml:space="preserve">TAble 5 – detection </w:t>
            </w:r>
            <w:r w:rsidR="00ED7E14">
              <w:rPr>
                <w:b/>
                <w:caps/>
              </w:rPr>
              <w:t>0</w:t>
            </w:r>
            <w:r w:rsidRPr="00F41F91">
              <w:rPr>
                <w:b/>
                <w:caps/>
              </w:rPr>
              <w:t xml:space="preserve">f contaminants with a </w:t>
            </w:r>
            <w:r w:rsidRPr="00F41F91">
              <w:rPr>
                <w:b/>
                <w:caps/>
                <w:u w:val="single"/>
              </w:rPr>
              <w:t>Secondary</w:t>
            </w:r>
            <w:r w:rsidRPr="00F41F91">
              <w:rPr>
                <w:b/>
                <w:caps/>
              </w:rPr>
              <w:t xml:space="preserve"> Drinking Water Standard</w:t>
            </w:r>
          </w:p>
        </w:tc>
      </w:tr>
      <w:tr w:rsidR="00E01D67" w:rsidRPr="001F3468" w14:paraId="63578E3A" w14:textId="77777777" w:rsidTr="005A186B">
        <w:trPr>
          <w:jc w:val="center"/>
        </w:trPr>
        <w:tc>
          <w:tcPr>
            <w:tcW w:w="2062" w:type="dxa"/>
            <w:tcBorders>
              <w:top w:val="single" w:sz="18" w:space="0" w:color="auto"/>
              <w:left w:val="single" w:sz="6" w:space="0" w:color="auto"/>
              <w:bottom w:val="double" w:sz="6" w:space="0" w:color="auto"/>
            </w:tcBorders>
            <w:vAlign w:val="center"/>
          </w:tcPr>
          <w:p w14:paraId="6BAD5878" w14:textId="77777777" w:rsidR="00E01D67" w:rsidRPr="00F41F91" w:rsidRDefault="00E01D67" w:rsidP="00E01D6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440" w:type="dxa"/>
            <w:tcBorders>
              <w:top w:val="single" w:sz="18" w:space="0" w:color="auto"/>
              <w:bottom w:val="double" w:sz="6" w:space="0" w:color="auto"/>
            </w:tcBorders>
            <w:vAlign w:val="center"/>
          </w:tcPr>
          <w:p w14:paraId="7427E2B6" w14:textId="0DBECEDE" w:rsidR="00E01D67" w:rsidRPr="00F41F91" w:rsidRDefault="00E01D67" w:rsidP="00E01D67">
            <w:pPr>
              <w:spacing w:before="40" w:after="40"/>
              <w:jc w:val="center"/>
              <w:rPr>
                <w:b/>
                <w:sz w:val="18"/>
              </w:rPr>
            </w:pPr>
            <w:r w:rsidRPr="00F41F91">
              <w:rPr>
                <w:b/>
                <w:sz w:val="18"/>
              </w:rPr>
              <w:t>Sample Dat</w:t>
            </w:r>
            <w:r w:rsidR="00E92101">
              <w:rPr>
                <w:b/>
                <w:sz w:val="18"/>
              </w:rPr>
              <w:t>e</w:t>
            </w:r>
          </w:p>
        </w:tc>
        <w:tc>
          <w:tcPr>
            <w:tcW w:w="1106" w:type="dxa"/>
            <w:tcBorders>
              <w:top w:val="single" w:sz="18" w:space="0" w:color="auto"/>
              <w:bottom w:val="double" w:sz="6" w:space="0" w:color="auto"/>
            </w:tcBorders>
            <w:vAlign w:val="center"/>
          </w:tcPr>
          <w:p w14:paraId="39314858" w14:textId="77777777" w:rsidR="00E01D67" w:rsidRPr="00F41F91" w:rsidRDefault="00E01D67" w:rsidP="00E01D6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2B124EC" w14:textId="77777777" w:rsidR="00E01D67" w:rsidRPr="00F41F91" w:rsidRDefault="00E01D67" w:rsidP="00E01D6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0E23A1D" w14:textId="77777777" w:rsidR="00E01D67" w:rsidRPr="00F41F91" w:rsidRDefault="00E01D67" w:rsidP="00E01D6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1DC5636" w14:textId="77777777" w:rsidR="00E01D67" w:rsidRPr="00F41F91" w:rsidRDefault="00E01D67" w:rsidP="00E01D6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CE409C4" w14:textId="77777777" w:rsidR="00E01D67" w:rsidRPr="00F41F91" w:rsidRDefault="00E01D67" w:rsidP="00E01D6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01D67" w:rsidRPr="001F3468" w14:paraId="49DAEEBC" w14:textId="77777777" w:rsidTr="005A186B">
        <w:trPr>
          <w:trHeight w:val="432"/>
          <w:jc w:val="center"/>
        </w:trPr>
        <w:tc>
          <w:tcPr>
            <w:tcW w:w="2062" w:type="dxa"/>
            <w:tcBorders>
              <w:left w:val="single" w:sz="6" w:space="0" w:color="auto"/>
            </w:tcBorders>
          </w:tcPr>
          <w:p w14:paraId="30F821BC" w14:textId="77777777" w:rsidR="00E01D67" w:rsidRPr="00F41F91" w:rsidRDefault="00E01D67" w:rsidP="00E01D67">
            <w:pPr>
              <w:ind w:left="187"/>
              <w:rPr>
                <w:sz w:val="18"/>
              </w:rPr>
            </w:pPr>
            <w:r w:rsidRPr="00BE0DAF">
              <w:rPr>
                <w:sz w:val="16"/>
                <w:szCs w:val="16"/>
              </w:rPr>
              <w:t>Bicarbonate Alkalinity (ppm)</w:t>
            </w:r>
          </w:p>
        </w:tc>
        <w:tc>
          <w:tcPr>
            <w:tcW w:w="1440" w:type="dxa"/>
          </w:tcPr>
          <w:p w14:paraId="3A32FAE5" w14:textId="28AFA410" w:rsidR="00E01D67" w:rsidRPr="00F41F91" w:rsidRDefault="005A186B" w:rsidP="00E01D67">
            <w:pPr>
              <w:jc w:val="center"/>
              <w:rPr>
                <w:sz w:val="18"/>
              </w:rPr>
            </w:pPr>
            <w:r>
              <w:rPr>
                <w:sz w:val="18"/>
              </w:rPr>
              <w:t>12/30/19</w:t>
            </w:r>
          </w:p>
        </w:tc>
        <w:tc>
          <w:tcPr>
            <w:tcW w:w="1106" w:type="dxa"/>
          </w:tcPr>
          <w:p w14:paraId="50CFF59D" w14:textId="77777777" w:rsidR="00E01D67" w:rsidRPr="00F41F91" w:rsidRDefault="00E01D67" w:rsidP="00E01D67">
            <w:pPr>
              <w:jc w:val="center"/>
              <w:rPr>
                <w:sz w:val="18"/>
              </w:rPr>
            </w:pPr>
            <w:r>
              <w:rPr>
                <w:sz w:val="18"/>
              </w:rPr>
              <w:t>200</w:t>
            </w:r>
          </w:p>
        </w:tc>
        <w:tc>
          <w:tcPr>
            <w:tcW w:w="1440" w:type="dxa"/>
          </w:tcPr>
          <w:p w14:paraId="1380A82C" w14:textId="77777777" w:rsidR="00E01D67" w:rsidRDefault="007D5920" w:rsidP="00E01D67">
            <w:pPr>
              <w:jc w:val="center"/>
              <w:rPr>
                <w:sz w:val="18"/>
              </w:rPr>
            </w:pPr>
            <w:r>
              <w:rPr>
                <w:sz w:val="18"/>
              </w:rPr>
              <w:t>200</w:t>
            </w:r>
          </w:p>
          <w:p w14:paraId="550E5A61" w14:textId="7F58FA20" w:rsidR="007D5920" w:rsidRPr="00F41F91" w:rsidRDefault="007D5920" w:rsidP="00E01D67">
            <w:pPr>
              <w:jc w:val="center"/>
              <w:rPr>
                <w:sz w:val="18"/>
              </w:rPr>
            </w:pPr>
          </w:p>
        </w:tc>
        <w:tc>
          <w:tcPr>
            <w:tcW w:w="900" w:type="dxa"/>
          </w:tcPr>
          <w:p w14:paraId="22AE2CFB" w14:textId="77777777" w:rsidR="00E01D67" w:rsidRDefault="00E01D67" w:rsidP="00E01D67">
            <w:pPr>
              <w:jc w:val="center"/>
              <w:rPr>
                <w:sz w:val="18"/>
              </w:rPr>
            </w:pPr>
            <w:r>
              <w:rPr>
                <w:sz w:val="18"/>
              </w:rPr>
              <w:t>None</w:t>
            </w:r>
          </w:p>
          <w:p w14:paraId="0F0068B0" w14:textId="77777777" w:rsidR="00E01D67" w:rsidRPr="00F41F91" w:rsidRDefault="00E01D67" w:rsidP="00E01D67">
            <w:pPr>
              <w:rPr>
                <w:sz w:val="18"/>
              </w:rPr>
            </w:pPr>
          </w:p>
        </w:tc>
        <w:tc>
          <w:tcPr>
            <w:tcW w:w="1080" w:type="dxa"/>
          </w:tcPr>
          <w:p w14:paraId="1DBCD0B3" w14:textId="77777777" w:rsidR="00E01D67" w:rsidRPr="00F41F91" w:rsidRDefault="00E01D67" w:rsidP="00E01D67">
            <w:pPr>
              <w:jc w:val="center"/>
              <w:rPr>
                <w:sz w:val="18"/>
              </w:rPr>
            </w:pPr>
            <w:r>
              <w:rPr>
                <w:sz w:val="18"/>
              </w:rPr>
              <w:t>N/A</w:t>
            </w:r>
          </w:p>
        </w:tc>
        <w:tc>
          <w:tcPr>
            <w:tcW w:w="2808" w:type="dxa"/>
            <w:tcBorders>
              <w:right w:val="single" w:sz="6" w:space="0" w:color="auto"/>
            </w:tcBorders>
          </w:tcPr>
          <w:p w14:paraId="6F9F35AC" w14:textId="77777777" w:rsidR="00E01D67" w:rsidRPr="00F41F91" w:rsidRDefault="00E01D67" w:rsidP="00E01D67">
            <w:pPr>
              <w:rPr>
                <w:sz w:val="18"/>
              </w:rPr>
            </w:pPr>
          </w:p>
        </w:tc>
      </w:tr>
      <w:tr w:rsidR="00E01D67" w:rsidRPr="001F3468" w14:paraId="218C0F19" w14:textId="77777777" w:rsidTr="005A186B">
        <w:trPr>
          <w:trHeight w:val="432"/>
          <w:jc w:val="center"/>
        </w:trPr>
        <w:tc>
          <w:tcPr>
            <w:tcW w:w="2062" w:type="dxa"/>
            <w:tcBorders>
              <w:left w:val="single" w:sz="6" w:space="0" w:color="auto"/>
            </w:tcBorders>
          </w:tcPr>
          <w:p w14:paraId="6F0587D2" w14:textId="77777777" w:rsidR="00E01D67" w:rsidRPr="00F41F91" w:rsidRDefault="00E01D67" w:rsidP="00E01D67">
            <w:pPr>
              <w:ind w:left="187"/>
              <w:rPr>
                <w:sz w:val="18"/>
              </w:rPr>
            </w:pPr>
            <w:r w:rsidRPr="00BE0DAF">
              <w:rPr>
                <w:sz w:val="16"/>
                <w:szCs w:val="16"/>
              </w:rPr>
              <w:t>Calcium (ppm)</w:t>
            </w:r>
          </w:p>
        </w:tc>
        <w:tc>
          <w:tcPr>
            <w:tcW w:w="1440" w:type="dxa"/>
          </w:tcPr>
          <w:p w14:paraId="42388836" w14:textId="5BCFDAAB" w:rsidR="00E01D67" w:rsidRPr="00F41F91" w:rsidRDefault="00E01D67" w:rsidP="00E01D67">
            <w:pPr>
              <w:jc w:val="center"/>
              <w:rPr>
                <w:sz w:val="18"/>
              </w:rPr>
            </w:pPr>
            <w:r>
              <w:rPr>
                <w:sz w:val="18"/>
              </w:rPr>
              <w:t>12/</w:t>
            </w:r>
            <w:r w:rsidR="005A186B">
              <w:rPr>
                <w:sz w:val="18"/>
              </w:rPr>
              <w:t>30/19</w:t>
            </w:r>
          </w:p>
        </w:tc>
        <w:tc>
          <w:tcPr>
            <w:tcW w:w="1106" w:type="dxa"/>
          </w:tcPr>
          <w:p w14:paraId="0DCE6273" w14:textId="16BE51A2" w:rsidR="00E01D67" w:rsidRPr="00F41F91" w:rsidRDefault="00B32641" w:rsidP="00E01D67">
            <w:pPr>
              <w:jc w:val="center"/>
              <w:rPr>
                <w:sz w:val="18"/>
              </w:rPr>
            </w:pPr>
            <w:r>
              <w:rPr>
                <w:sz w:val="18"/>
              </w:rPr>
              <w:t>47</w:t>
            </w:r>
          </w:p>
        </w:tc>
        <w:tc>
          <w:tcPr>
            <w:tcW w:w="1440" w:type="dxa"/>
          </w:tcPr>
          <w:p w14:paraId="41A39FA8" w14:textId="73349D31" w:rsidR="00E01D67" w:rsidRPr="00F41F91" w:rsidRDefault="007D5920" w:rsidP="00E01D67">
            <w:pPr>
              <w:jc w:val="center"/>
              <w:rPr>
                <w:sz w:val="18"/>
              </w:rPr>
            </w:pPr>
            <w:r>
              <w:rPr>
                <w:sz w:val="18"/>
              </w:rPr>
              <w:t>47</w:t>
            </w:r>
          </w:p>
        </w:tc>
        <w:tc>
          <w:tcPr>
            <w:tcW w:w="900" w:type="dxa"/>
          </w:tcPr>
          <w:p w14:paraId="3D30CD9E" w14:textId="77777777" w:rsidR="00E01D67" w:rsidRPr="00F41F91" w:rsidRDefault="00E01D67" w:rsidP="00E01D67">
            <w:pPr>
              <w:jc w:val="center"/>
              <w:rPr>
                <w:sz w:val="18"/>
              </w:rPr>
            </w:pPr>
            <w:r>
              <w:rPr>
                <w:sz w:val="18"/>
              </w:rPr>
              <w:t>None</w:t>
            </w:r>
          </w:p>
        </w:tc>
        <w:tc>
          <w:tcPr>
            <w:tcW w:w="1080" w:type="dxa"/>
          </w:tcPr>
          <w:p w14:paraId="144CFB38" w14:textId="77777777" w:rsidR="00E01D67" w:rsidRPr="00F41F91" w:rsidRDefault="00E01D67" w:rsidP="00E01D67">
            <w:pPr>
              <w:jc w:val="center"/>
              <w:rPr>
                <w:sz w:val="18"/>
              </w:rPr>
            </w:pPr>
            <w:r>
              <w:rPr>
                <w:sz w:val="18"/>
              </w:rPr>
              <w:t>N/A</w:t>
            </w:r>
          </w:p>
        </w:tc>
        <w:tc>
          <w:tcPr>
            <w:tcW w:w="2808" w:type="dxa"/>
            <w:tcBorders>
              <w:right w:val="single" w:sz="6" w:space="0" w:color="auto"/>
            </w:tcBorders>
          </w:tcPr>
          <w:p w14:paraId="684E5E7F" w14:textId="77777777" w:rsidR="00E01D67" w:rsidRPr="00F41F91" w:rsidRDefault="00E01D67" w:rsidP="00E01D67">
            <w:pPr>
              <w:rPr>
                <w:sz w:val="18"/>
              </w:rPr>
            </w:pPr>
            <w:r w:rsidRPr="00BE0DAF">
              <w:rPr>
                <w:sz w:val="16"/>
                <w:szCs w:val="16"/>
              </w:rPr>
              <w:t>Erosion of natural deposits</w:t>
            </w:r>
          </w:p>
        </w:tc>
      </w:tr>
      <w:tr w:rsidR="005A186B" w:rsidRPr="001F3468" w14:paraId="14068AFB" w14:textId="77777777" w:rsidTr="005A186B">
        <w:trPr>
          <w:trHeight w:val="432"/>
          <w:jc w:val="center"/>
        </w:trPr>
        <w:tc>
          <w:tcPr>
            <w:tcW w:w="2062" w:type="dxa"/>
            <w:tcBorders>
              <w:left w:val="single" w:sz="6" w:space="0" w:color="auto"/>
            </w:tcBorders>
          </w:tcPr>
          <w:p w14:paraId="510084FF" w14:textId="62E343F9" w:rsidR="005A186B" w:rsidRPr="00BE0DAF" w:rsidRDefault="00B32641" w:rsidP="00E01D67">
            <w:pPr>
              <w:ind w:left="187"/>
              <w:rPr>
                <w:sz w:val="16"/>
                <w:szCs w:val="16"/>
              </w:rPr>
            </w:pPr>
            <w:r>
              <w:rPr>
                <w:sz w:val="16"/>
                <w:szCs w:val="16"/>
              </w:rPr>
              <w:t>Carbonate Alkalinity(ppm)</w:t>
            </w:r>
          </w:p>
        </w:tc>
        <w:tc>
          <w:tcPr>
            <w:tcW w:w="1440" w:type="dxa"/>
          </w:tcPr>
          <w:p w14:paraId="1BFB1D21" w14:textId="30684A01" w:rsidR="005A186B" w:rsidRDefault="00B32641" w:rsidP="00E01D67">
            <w:pPr>
              <w:jc w:val="center"/>
              <w:rPr>
                <w:sz w:val="18"/>
              </w:rPr>
            </w:pPr>
            <w:r>
              <w:rPr>
                <w:sz w:val="18"/>
              </w:rPr>
              <w:t>12/30/19</w:t>
            </w:r>
          </w:p>
        </w:tc>
        <w:tc>
          <w:tcPr>
            <w:tcW w:w="1106" w:type="dxa"/>
          </w:tcPr>
          <w:p w14:paraId="0B994373" w14:textId="3116C2DD" w:rsidR="005A186B" w:rsidRDefault="00333A2B" w:rsidP="00E01D67">
            <w:pPr>
              <w:jc w:val="center"/>
              <w:rPr>
                <w:sz w:val="18"/>
              </w:rPr>
            </w:pPr>
            <w:r>
              <w:rPr>
                <w:sz w:val="18"/>
              </w:rPr>
              <w:t>&lt;</w:t>
            </w:r>
            <w:r w:rsidR="00B32641">
              <w:rPr>
                <w:sz w:val="18"/>
              </w:rPr>
              <w:t>2.5</w:t>
            </w:r>
          </w:p>
        </w:tc>
        <w:tc>
          <w:tcPr>
            <w:tcW w:w="1440" w:type="dxa"/>
          </w:tcPr>
          <w:p w14:paraId="11BD38B2" w14:textId="513E750C" w:rsidR="005A186B" w:rsidRDefault="00333A2B" w:rsidP="00E01D67">
            <w:pPr>
              <w:jc w:val="center"/>
              <w:rPr>
                <w:sz w:val="18"/>
              </w:rPr>
            </w:pPr>
            <w:r>
              <w:rPr>
                <w:sz w:val="18"/>
              </w:rPr>
              <w:t>&lt;</w:t>
            </w:r>
            <w:r w:rsidR="007D5920">
              <w:rPr>
                <w:sz w:val="18"/>
              </w:rPr>
              <w:t>2.5</w:t>
            </w:r>
          </w:p>
        </w:tc>
        <w:tc>
          <w:tcPr>
            <w:tcW w:w="900" w:type="dxa"/>
          </w:tcPr>
          <w:p w14:paraId="2334B4B2" w14:textId="32F530F8" w:rsidR="005A186B" w:rsidRDefault="007D5920" w:rsidP="00E01D67">
            <w:pPr>
              <w:jc w:val="center"/>
              <w:rPr>
                <w:sz w:val="18"/>
              </w:rPr>
            </w:pPr>
            <w:r>
              <w:rPr>
                <w:sz w:val="18"/>
              </w:rPr>
              <w:t>None</w:t>
            </w:r>
          </w:p>
        </w:tc>
        <w:tc>
          <w:tcPr>
            <w:tcW w:w="1080" w:type="dxa"/>
          </w:tcPr>
          <w:p w14:paraId="3804D4B3" w14:textId="77777777" w:rsidR="005A186B" w:rsidRDefault="005A186B" w:rsidP="00E01D67">
            <w:pPr>
              <w:jc w:val="center"/>
              <w:rPr>
                <w:sz w:val="18"/>
              </w:rPr>
            </w:pPr>
          </w:p>
        </w:tc>
        <w:tc>
          <w:tcPr>
            <w:tcW w:w="2808" w:type="dxa"/>
            <w:tcBorders>
              <w:right w:val="single" w:sz="6" w:space="0" w:color="auto"/>
            </w:tcBorders>
          </w:tcPr>
          <w:p w14:paraId="2C60AE2C" w14:textId="77777777" w:rsidR="005A186B" w:rsidRPr="00BE0DAF" w:rsidRDefault="005A186B" w:rsidP="00E01D67">
            <w:pPr>
              <w:rPr>
                <w:sz w:val="16"/>
                <w:szCs w:val="16"/>
              </w:rPr>
            </w:pPr>
          </w:p>
        </w:tc>
      </w:tr>
      <w:tr w:rsidR="00E01D67" w:rsidRPr="001F3468" w14:paraId="4439FF72" w14:textId="77777777" w:rsidTr="005A186B">
        <w:trPr>
          <w:trHeight w:val="432"/>
          <w:jc w:val="center"/>
        </w:trPr>
        <w:tc>
          <w:tcPr>
            <w:tcW w:w="2062" w:type="dxa"/>
            <w:tcBorders>
              <w:left w:val="single" w:sz="6" w:space="0" w:color="auto"/>
            </w:tcBorders>
          </w:tcPr>
          <w:p w14:paraId="152BE736" w14:textId="77777777" w:rsidR="00E01D67" w:rsidRPr="00F41F91" w:rsidRDefault="00E01D67" w:rsidP="00E01D67">
            <w:pPr>
              <w:ind w:left="187"/>
              <w:rPr>
                <w:sz w:val="18"/>
              </w:rPr>
            </w:pPr>
            <w:r w:rsidRPr="00BE0DAF">
              <w:rPr>
                <w:sz w:val="16"/>
                <w:szCs w:val="16"/>
              </w:rPr>
              <w:t>Chloride (ppm)</w:t>
            </w:r>
          </w:p>
        </w:tc>
        <w:tc>
          <w:tcPr>
            <w:tcW w:w="1440" w:type="dxa"/>
          </w:tcPr>
          <w:p w14:paraId="5051ADC6" w14:textId="7162AB95" w:rsidR="00E01D67" w:rsidRPr="00F41F91" w:rsidRDefault="00E01D67" w:rsidP="00E01D67">
            <w:pPr>
              <w:jc w:val="center"/>
              <w:rPr>
                <w:sz w:val="18"/>
              </w:rPr>
            </w:pPr>
            <w:r>
              <w:rPr>
                <w:sz w:val="18"/>
              </w:rPr>
              <w:t>12/</w:t>
            </w:r>
            <w:r w:rsidR="005A186B">
              <w:rPr>
                <w:sz w:val="18"/>
              </w:rPr>
              <w:t>30/19</w:t>
            </w:r>
          </w:p>
        </w:tc>
        <w:tc>
          <w:tcPr>
            <w:tcW w:w="1106" w:type="dxa"/>
          </w:tcPr>
          <w:p w14:paraId="688476BE" w14:textId="0067105B" w:rsidR="00E01D67" w:rsidRPr="00F41F91" w:rsidRDefault="00E01D67" w:rsidP="00E01D67">
            <w:pPr>
              <w:jc w:val="center"/>
              <w:rPr>
                <w:sz w:val="18"/>
              </w:rPr>
            </w:pPr>
            <w:r>
              <w:rPr>
                <w:sz w:val="18"/>
              </w:rPr>
              <w:t>2</w:t>
            </w:r>
            <w:r w:rsidR="00B32641">
              <w:rPr>
                <w:sz w:val="18"/>
              </w:rPr>
              <w:t>2</w:t>
            </w:r>
          </w:p>
        </w:tc>
        <w:tc>
          <w:tcPr>
            <w:tcW w:w="1440" w:type="dxa"/>
          </w:tcPr>
          <w:p w14:paraId="3CCC53DB" w14:textId="01816B55" w:rsidR="00E01D67" w:rsidRPr="00F41F91" w:rsidRDefault="007D5920" w:rsidP="00E01D67">
            <w:pPr>
              <w:jc w:val="center"/>
              <w:rPr>
                <w:sz w:val="18"/>
              </w:rPr>
            </w:pPr>
            <w:r>
              <w:rPr>
                <w:sz w:val="18"/>
              </w:rPr>
              <w:t>22</w:t>
            </w:r>
          </w:p>
        </w:tc>
        <w:tc>
          <w:tcPr>
            <w:tcW w:w="900" w:type="dxa"/>
          </w:tcPr>
          <w:p w14:paraId="05B9C391" w14:textId="77777777" w:rsidR="00E01D67" w:rsidRPr="00F41F91" w:rsidRDefault="00E01D67" w:rsidP="00E01D67">
            <w:pPr>
              <w:jc w:val="center"/>
              <w:rPr>
                <w:sz w:val="18"/>
              </w:rPr>
            </w:pPr>
            <w:r>
              <w:rPr>
                <w:sz w:val="18"/>
              </w:rPr>
              <w:t>500</w:t>
            </w:r>
          </w:p>
        </w:tc>
        <w:tc>
          <w:tcPr>
            <w:tcW w:w="1080" w:type="dxa"/>
          </w:tcPr>
          <w:p w14:paraId="42903E55" w14:textId="77777777" w:rsidR="00E01D67" w:rsidRPr="00F41F91" w:rsidRDefault="00E01D67" w:rsidP="00E01D67">
            <w:pPr>
              <w:jc w:val="center"/>
              <w:rPr>
                <w:sz w:val="18"/>
              </w:rPr>
            </w:pPr>
            <w:r>
              <w:rPr>
                <w:sz w:val="18"/>
              </w:rPr>
              <w:t>N/A</w:t>
            </w:r>
          </w:p>
        </w:tc>
        <w:tc>
          <w:tcPr>
            <w:tcW w:w="2808" w:type="dxa"/>
            <w:tcBorders>
              <w:right w:val="single" w:sz="6" w:space="0" w:color="auto"/>
            </w:tcBorders>
          </w:tcPr>
          <w:p w14:paraId="32B4269C" w14:textId="77777777" w:rsidR="00E01D67" w:rsidRPr="00F41F91" w:rsidRDefault="00E01D67" w:rsidP="00E01D67">
            <w:pPr>
              <w:rPr>
                <w:sz w:val="18"/>
              </w:rPr>
            </w:pPr>
            <w:r w:rsidRPr="00BE0DAF">
              <w:rPr>
                <w:sz w:val="16"/>
                <w:szCs w:val="16"/>
              </w:rPr>
              <w:t>Runoff/leaching from natural deposits; seawater influence</w:t>
            </w:r>
          </w:p>
        </w:tc>
      </w:tr>
      <w:tr w:rsidR="00E01D67" w:rsidRPr="001F3468" w14:paraId="738C2817" w14:textId="77777777" w:rsidTr="005A186B">
        <w:trPr>
          <w:trHeight w:val="432"/>
          <w:jc w:val="center"/>
        </w:trPr>
        <w:tc>
          <w:tcPr>
            <w:tcW w:w="2062" w:type="dxa"/>
            <w:tcBorders>
              <w:left w:val="single" w:sz="6" w:space="0" w:color="auto"/>
            </w:tcBorders>
          </w:tcPr>
          <w:p w14:paraId="00098AEA" w14:textId="77777777" w:rsidR="00E01D67" w:rsidRPr="00F41F91" w:rsidRDefault="00E01D67" w:rsidP="00E01D67">
            <w:pPr>
              <w:ind w:left="187"/>
              <w:rPr>
                <w:sz w:val="18"/>
              </w:rPr>
            </w:pPr>
            <w:r w:rsidRPr="00BE0DAF">
              <w:rPr>
                <w:sz w:val="16"/>
                <w:szCs w:val="16"/>
              </w:rPr>
              <w:t>Color</w:t>
            </w:r>
          </w:p>
        </w:tc>
        <w:tc>
          <w:tcPr>
            <w:tcW w:w="1440" w:type="dxa"/>
          </w:tcPr>
          <w:p w14:paraId="0922E5F6" w14:textId="30A3ACBB" w:rsidR="00E01D67" w:rsidRPr="00F41F91" w:rsidRDefault="00E01D67" w:rsidP="00E01D67">
            <w:pPr>
              <w:jc w:val="center"/>
              <w:rPr>
                <w:sz w:val="18"/>
              </w:rPr>
            </w:pPr>
            <w:r>
              <w:rPr>
                <w:sz w:val="18"/>
              </w:rPr>
              <w:t>12/</w:t>
            </w:r>
            <w:r w:rsidR="005A186B">
              <w:rPr>
                <w:sz w:val="18"/>
              </w:rPr>
              <w:t>30/19</w:t>
            </w:r>
          </w:p>
        </w:tc>
        <w:tc>
          <w:tcPr>
            <w:tcW w:w="1106" w:type="dxa"/>
          </w:tcPr>
          <w:p w14:paraId="1ADCD5A1" w14:textId="229ABC58" w:rsidR="00E01D67" w:rsidRPr="00F41F91" w:rsidRDefault="00B32641" w:rsidP="00E01D67">
            <w:pPr>
              <w:jc w:val="center"/>
              <w:rPr>
                <w:sz w:val="18"/>
              </w:rPr>
            </w:pPr>
            <w:r>
              <w:rPr>
                <w:sz w:val="18"/>
              </w:rPr>
              <w:t>2.0</w:t>
            </w:r>
          </w:p>
        </w:tc>
        <w:tc>
          <w:tcPr>
            <w:tcW w:w="1440" w:type="dxa"/>
          </w:tcPr>
          <w:p w14:paraId="24FC38A8" w14:textId="06EBD6F3" w:rsidR="00E01D67" w:rsidRPr="00F41F91" w:rsidRDefault="007D5920" w:rsidP="00E01D67">
            <w:pPr>
              <w:jc w:val="center"/>
              <w:rPr>
                <w:sz w:val="18"/>
              </w:rPr>
            </w:pPr>
            <w:r>
              <w:rPr>
                <w:sz w:val="18"/>
              </w:rPr>
              <w:t>2.0</w:t>
            </w:r>
          </w:p>
        </w:tc>
        <w:tc>
          <w:tcPr>
            <w:tcW w:w="900" w:type="dxa"/>
          </w:tcPr>
          <w:p w14:paraId="7B164B03" w14:textId="77777777" w:rsidR="00E01D67" w:rsidRPr="00F41F91" w:rsidRDefault="00E01D67" w:rsidP="00E01D67">
            <w:pPr>
              <w:jc w:val="center"/>
              <w:rPr>
                <w:sz w:val="18"/>
              </w:rPr>
            </w:pPr>
            <w:r>
              <w:rPr>
                <w:sz w:val="18"/>
              </w:rPr>
              <w:t>15</w:t>
            </w:r>
          </w:p>
        </w:tc>
        <w:tc>
          <w:tcPr>
            <w:tcW w:w="1080" w:type="dxa"/>
          </w:tcPr>
          <w:p w14:paraId="2148A4F5" w14:textId="77777777" w:rsidR="00E01D67" w:rsidRPr="00F41F91" w:rsidRDefault="00E01D67" w:rsidP="00E01D67">
            <w:pPr>
              <w:jc w:val="center"/>
              <w:rPr>
                <w:sz w:val="18"/>
              </w:rPr>
            </w:pPr>
            <w:r>
              <w:rPr>
                <w:sz w:val="18"/>
              </w:rPr>
              <w:t>N/A</w:t>
            </w:r>
          </w:p>
        </w:tc>
        <w:tc>
          <w:tcPr>
            <w:tcW w:w="2808" w:type="dxa"/>
            <w:tcBorders>
              <w:right w:val="single" w:sz="6" w:space="0" w:color="auto"/>
            </w:tcBorders>
          </w:tcPr>
          <w:p w14:paraId="7AED1002" w14:textId="77777777" w:rsidR="00E01D67" w:rsidRPr="00F41F91" w:rsidRDefault="00E01D67" w:rsidP="00E01D67">
            <w:pPr>
              <w:rPr>
                <w:sz w:val="18"/>
              </w:rPr>
            </w:pPr>
            <w:r w:rsidRPr="00BE0DAF">
              <w:rPr>
                <w:sz w:val="16"/>
                <w:szCs w:val="16"/>
              </w:rPr>
              <w:t>Naturally-occurring organic materials</w:t>
            </w:r>
          </w:p>
        </w:tc>
      </w:tr>
      <w:tr w:rsidR="005A186B" w:rsidRPr="001F3468" w14:paraId="2CDFE2C4" w14:textId="77777777" w:rsidTr="005A186B">
        <w:trPr>
          <w:trHeight w:val="602"/>
          <w:jc w:val="center"/>
        </w:trPr>
        <w:tc>
          <w:tcPr>
            <w:tcW w:w="2062" w:type="dxa"/>
            <w:tcBorders>
              <w:left w:val="single" w:sz="6" w:space="0" w:color="auto"/>
            </w:tcBorders>
          </w:tcPr>
          <w:p w14:paraId="1AFEFCB6" w14:textId="268BD667" w:rsidR="005A186B" w:rsidRPr="00BE0DAF" w:rsidRDefault="00B32641" w:rsidP="00E01D67">
            <w:pPr>
              <w:ind w:left="187"/>
              <w:rPr>
                <w:sz w:val="16"/>
                <w:szCs w:val="16"/>
              </w:rPr>
            </w:pPr>
            <w:r>
              <w:rPr>
                <w:sz w:val="16"/>
                <w:szCs w:val="16"/>
              </w:rPr>
              <w:t>Copper</w:t>
            </w:r>
          </w:p>
        </w:tc>
        <w:tc>
          <w:tcPr>
            <w:tcW w:w="1440" w:type="dxa"/>
          </w:tcPr>
          <w:p w14:paraId="43318CB6" w14:textId="5BD1A18B" w:rsidR="005A186B" w:rsidRDefault="007D5920" w:rsidP="00E01D67">
            <w:pPr>
              <w:jc w:val="center"/>
              <w:rPr>
                <w:sz w:val="18"/>
              </w:rPr>
            </w:pPr>
            <w:r>
              <w:rPr>
                <w:sz w:val="18"/>
              </w:rPr>
              <w:t>12/30/19</w:t>
            </w:r>
          </w:p>
        </w:tc>
        <w:tc>
          <w:tcPr>
            <w:tcW w:w="1106" w:type="dxa"/>
          </w:tcPr>
          <w:p w14:paraId="5EEFFD9A" w14:textId="525FCBB7" w:rsidR="005A186B" w:rsidRDefault="00B32641" w:rsidP="00E01D67">
            <w:pPr>
              <w:jc w:val="center"/>
              <w:rPr>
                <w:sz w:val="18"/>
              </w:rPr>
            </w:pPr>
            <w:r>
              <w:rPr>
                <w:sz w:val="18"/>
              </w:rPr>
              <w:t>&lt;10</w:t>
            </w:r>
          </w:p>
        </w:tc>
        <w:tc>
          <w:tcPr>
            <w:tcW w:w="1440" w:type="dxa"/>
          </w:tcPr>
          <w:p w14:paraId="37E0F4D5" w14:textId="51D7FAD7" w:rsidR="005A186B" w:rsidRDefault="007D5920" w:rsidP="00E01D67">
            <w:pPr>
              <w:jc w:val="center"/>
              <w:rPr>
                <w:sz w:val="18"/>
              </w:rPr>
            </w:pPr>
            <w:r>
              <w:rPr>
                <w:sz w:val="18"/>
              </w:rPr>
              <w:t>&lt;10</w:t>
            </w:r>
          </w:p>
        </w:tc>
        <w:tc>
          <w:tcPr>
            <w:tcW w:w="900" w:type="dxa"/>
          </w:tcPr>
          <w:p w14:paraId="4C1D5AD5" w14:textId="4C3DA2EF" w:rsidR="005A186B" w:rsidRDefault="007D5920" w:rsidP="00E01D67">
            <w:pPr>
              <w:jc w:val="center"/>
              <w:rPr>
                <w:sz w:val="18"/>
              </w:rPr>
            </w:pPr>
            <w:r>
              <w:rPr>
                <w:sz w:val="18"/>
              </w:rPr>
              <w:t>1000</w:t>
            </w:r>
          </w:p>
        </w:tc>
        <w:tc>
          <w:tcPr>
            <w:tcW w:w="1080" w:type="dxa"/>
          </w:tcPr>
          <w:p w14:paraId="1D3273D9" w14:textId="77777777" w:rsidR="005A186B" w:rsidRDefault="005A186B" w:rsidP="00E01D67">
            <w:pPr>
              <w:jc w:val="center"/>
              <w:rPr>
                <w:sz w:val="18"/>
              </w:rPr>
            </w:pPr>
          </w:p>
        </w:tc>
        <w:tc>
          <w:tcPr>
            <w:tcW w:w="2808" w:type="dxa"/>
            <w:tcBorders>
              <w:right w:val="single" w:sz="6" w:space="0" w:color="auto"/>
            </w:tcBorders>
          </w:tcPr>
          <w:p w14:paraId="339316D6" w14:textId="77777777" w:rsidR="005A186B" w:rsidRPr="00BE0DAF" w:rsidRDefault="005A186B" w:rsidP="00E01D67">
            <w:pPr>
              <w:rPr>
                <w:sz w:val="16"/>
                <w:szCs w:val="16"/>
              </w:rPr>
            </w:pPr>
          </w:p>
        </w:tc>
      </w:tr>
      <w:tr w:rsidR="005A186B" w:rsidRPr="001F3468" w14:paraId="2C4D4D61" w14:textId="77777777" w:rsidTr="005A186B">
        <w:trPr>
          <w:trHeight w:val="602"/>
          <w:jc w:val="center"/>
        </w:trPr>
        <w:tc>
          <w:tcPr>
            <w:tcW w:w="2062" w:type="dxa"/>
            <w:tcBorders>
              <w:left w:val="single" w:sz="6" w:space="0" w:color="auto"/>
            </w:tcBorders>
          </w:tcPr>
          <w:p w14:paraId="2A0E00B5" w14:textId="77777777" w:rsidR="005A186B" w:rsidRDefault="00B32641" w:rsidP="00E01D67">
            <w:pPr>
              <w:ind w:left="187"/>
              <w:rPr>
                <w:sz w:val="16"/>
                <w:szCs w:val="16"/>
              </w:rPr>
            </w:pPr>
            <w:r>
              <w:rPr>
                <w:sz w:val="16"/>
                <w:szCs w:val="16"/>
              </w:rPr>
              <w:t>Foaming Agents (MBAS)</w:t>
            </w:r>
          </w:p>
          <w:p w14:paraId="19001D6C" w14:textId="296F3341" w:rsidR="00B32641" w:rsidRPr="00BE0DAF" w:rsidRDefault="00B32641" w:rsidP="00E01D67">
            <w:pPr>
              <w:ind w:left="187"/>
              <w:rPr>
                <w:sz w:val="16"/>
                <w:szCs w:val="16"/>
              </w:rPr>
            </w:pPr>
          </w:p>
        </w:tc>
        <w:tc>
          <w:tcPr>
            <w:tcW w:w="1440" w:type="dxa"/>
          </w:tcPr>
          <w:p w14:paraId="34757B5F" w14:textId="7E8AA624" w:rsidR="005A186B" w:rsidRDefault="007D5920" w:rsidP="00E01D67">
            <w:pPr>
              <w:jc w:val="center"/>
              <w:rPr>
                <w:sz w:val="18"/>
              </w:rPr>
            </w:pPr>
            <w:r>
              <w:rPr>
                <w:sz w:val="18"/>
              </w:rPr>
              <w:t>12/30/19</w:t>
            </w:r>
          </w:p>
        </w:tc>
        <w:tc>
          <w:tcPr>
            <w:tcW w:w="1106" w:type="dxa"/>
          </w:tcPr>
          <w:p w14:paraId="1A0ABBC3" w14:textId="64872208" w:rsidR="005A186B" w:rsidRDefault="00B32641" w:rsidP="00E01D67">
            <w:pPr>
              <w:jc w:val="center"/>
              <w:rPr>
                <w:sz w:val="18"/>
              </w:rPr>
            </w:pPr>
            <w:r>
              <w:rPr>
                <w:sz w:val="18"/>
              </w:rPr>
              <w:t>&lt;0.10</w:t>
            </w:r>
          </w:p>
        </w:tc>
        <w:tc>
          <w:tcPr>
            <w:tcW w:w="1440" w:type="dxa"/>
          </w:tcPr>
          <w:p w14:paraId="28D1EFEC" w14:textId="161370C3" w:rsidR="005A186B" w:rsidRDefault="007D5920" w:rsidP="00E01D67">
            <w:pPr>
              <w:jc w:val="center"/>
              <w:rPr>
                <w:sz w:val="18"/>
              </w:rPr>
            </w:pPr>
            <w:r>
              <w:rPr>
                <w:sz w:val="18"/>
              </w:rPr>
              <w:t>&lt;0.10</w:t>
            </w:r>
          </w:p>
        </w:tc>
        <w:tc>
          <w:tcPr>
            <w:tcW w:w="900" w:type="dxa"/>
          </w:tcPr>
          <w:p w14:paraId="18EE0089" w14:textId="7352B9CB" w:rsidR="005A186B" w:rsidRDefault="007D5920" w:rsidP="00E01D67">
            <w:pPr>
              <w:jc w:val="center"/>
              <w:rPr>
                <w:sz w:val="18"/>
              </w:rPr>
            </w:pPr>
            <w:r>
              <w:rPr>
                <w:sz w:val="18"/>
              </w:rPr>
              <w:t>.5</w:t>
            </w:r>
          </w:p>
        </w:tc>
        <w:tc>
          <w:tcPr>
            <w:tcW w:w="1080" w:type="dxa"/>
          </w:tcPr>
          <w:p w14:paraId="7D974C67" w14:textId="77777777" w:rsidR="005A186B" w:rsidRDefault="005A186B" w:rsidP="00E01D67">
            <w:pPr>
              <w:jc w:val="center"/>
              <w:rPr>
                <w:sz w:val="18"/>
              </w:rPr>
            </w:pPr>
          </w:p>
        </w:tc>
        <w:tc>
          <w:tcPr>
            <w:tcW w:w="2808" w:type="dxa"/>
            <w:tcBorders>
              <w:right w:val="single" w:sz="6" w:space="0" w:color="auto"/>
            </w:tcBorders>
          </w:tcPr>
          <w:p w14:paraId="305AF3F2" w14:textId="77777777" w:rsidR="005A186B" w:rsidRPr="00BE0DAF" w:rsidRDefault="005A186B" w:rsidP="00E01D67">
            <w:pPr>
              <w:rPr>
                <w:sz w:val="16"/>
                <w:szCs w:val="16"/>
              </w:rPr>
            </w:pPr>
          </w:p>
        </w:tc>
      </w:tr>
      <w:tr w:rsidR="005A186B" w:rsidRPr="001F3468" w14:paraId="55536982" w14:textId="77777777" w:rsidTr="005A186B">
        <w:trPr>
          <w:trHeight w:val="602"/>
          <w:jc w:val="center"/>
        </w:trPr>
        <w:tc>
          <w:tcPr>
            <w:tcW w:w="2062" w:type="dxa"/>
            <w:tcBorders>
              <w:left w:val="single" w:sz="6" w:space="0" w:color="auto"/>
            </w:tcBorders>
          </w:tcPr>
          <w:p w14:paraId="292A9C89" w14:textId="1835760C" w:rsidR="005A186B" w:rsidRPr="00BE0DAF" w:rsidRDefault="00B32641" w:rsidP="00E01D67">
            <w:pPr>
              <w:ind w:left="187"/>
              <w:rPr>
                <w:sz w:val="16"/>
                <w:szCs w:val="16"/>
              </w:rPr>
            </w:pPr>
            <w:r>
              <w:rPr>
                <w:sz w:val="16"/>
                <w:szCs w:val="16"/>
              </w:rPr>
              <w:t>Hardness (Total) AS CAC03</w:t>
            </w:r>
          </w:p>
        </w:tc>
        <w:tc>
          <w:tcPr>
            <w:tcW w:w="1440" w:type="dxa"/>
          </w:tcPr>
          <w:p w14:paraId="62C3F4E1" w14:textId="6FD17600" w:rsidR="005A186B" w:rsidRDefault="007D5920" w:rsidP="00E01D67">
            <w:pPr>
              <w:jc w:val="center"/>
              <w:rPr>
                <w:sz w:val="18"/>
              </w:rPr>
            </w:pPr>
            <w:r>
              <w:rPr>
                <w:sz w:val="18"/>
              </w:rPr>
              <w:t>12/30/19</w:t>
            </w:r>
          </w:p>
        </w:tc>
        <w:tc>
          <w:tcPr>
            <w:tcW w:w="1106" w:type="dxa"/>
          </w:tcPr>
          <w:p w14:paraId="12965606" w14:textId="1C67F284" w:rsidR="005A186B" w:rsidRDefault="00B32641" w:rsidP="00E01D67">
            <w:pPr>
              <w:jc w:val="center"/>
              <w:rPr>
                <w:sz w:val="18"/>
              </w:rPr>
            </w:pPr>
            <w:r>
              <w:rPr>
                <w:sz w:val="18"/>
              </w:rPr>
              <w:t>180</w:t>
            </w:r>
          </w:p>
        </w:tc>
        <w:tc>
          <w:tcPr>
            <w:tcW w:w="1440" w:type="dxa"/>
          </w:tcPr>
          <w:p w14:paraId="2C6EE871" w14:textId="68CC681C" w:rsidR="005A186B" w:rsidRDefault="007D5920" w:rsidP="00E01D67">
            <w:pPr>
              <w:jc w:val="center"/>
              <w:rPr>
                <w:sz w:val="18"/>
              </w:rPr>
            </w:pPr>
            <w:r>
              <w:rPr>
                <w:sz w:val="18"/>
              </w:rPr>
              <w:t>180</w:t>
            </w:r>
          </w:p>
        </w:tc>
        <w:tc>
          <w:tcPr>
            <w:tcW w:w="900" w:type="dxa"/>
          </w:tcPr>
          <w:p w14:paraId="35D7FCBC" w14:textId="5DC06641" w:rsidR="005A186B" w:rsidRDefault="007D5920" w:rsidP="00E01D67">
            <w:pPr>
              <w:jc w:val="center"/>
              <w:rPr>
                <w:sz w:val="18"/>
              </w:rPr>
            </w:pPr>
            <w:r>
              <w:rPr>
                <w:sz w:val="18"/>
              </w:rPr>
              <w:t>None</w:t>
            </w:r>
          </w:p>
        </w:tc>
        <w:tc>
          <w:tcPr>
            <w:tcW w:w="1080" w:type="dxa"/>
          </w:tcPr>
          <w:p w14:paraId="3A078F4A" w14:textId="77777777" w:rsidR="005A186B" w:rsidRDefault="005A186B" w:rsidP="00E01D67">
            <w:pPr>
              <w:jc w:val="center"/>
              <w:rPr>
                <w:sz w:val="18"/>
              </w:rPr>
            </w:pPr>
          </w:p>
        </w:tc>
        <w:tc>
          <w:tcPr>
            <w:tcW w:w="2808" w:type="dxa"/>
            <w:tcBorders>
              <w:right w:val="single" w:sz="6" w:space="0" w:color="auto"/>
            </w:tcBorders>
          </w:tcPr>
          <w:p w14:paraId="4F10DF4D" w14:textId="77777777" w:rsidR="005A186B" w:rsidRPr="00BE0DAF" w:rsidRDefault="005A186B" w:rsidP="00E01D67">
            <w:pPr>
              <w:rPr>
                <w:sz w:val="16"/>
                <w:szCs w:val="16"/>
              </w:rPr>
            </w:pPr>
          </w:p>
        </w:tc>
      </w:tr>
      <w:tr w:rsidR="005A186B" w:rsidRPr="001F3468" w14:paraId="2FF02097" w14:textId="77777777" w:rsidTr="005A186B">
        <w:trPr>
          <w:trHeight w:val="602"/>
          <w:jc w:val="center"/>
        </w:trPr>
        <w:tc>
          <w:tcPr>
            <w:tcW w:w="2062" w:type="dxa"/>
            <w:tcBorders>
              <w:left w:val="single" w:sz="6" w:space="0" w:color="auto"/>
            </w:tcBorders>
          </w:tcPr>
          <w:p w14:paraId="2F9342FC" w14:textId="77777777" w:rsidR="005A186B" w:rsidRDefault="00B32641" w:rsidP="00E01D67">
            <w:pPr>
              <w:ind w:left="187"/>
              <w:rPr>
                <w:sz w:val="16"/>
                <w:szCs w:val="16"/>
              </w:rPr>
            </w:pPr>
            <w:r>
              <w:rPr>
                <w:sz w:val="16"/>
                <w:szCs w:val="16"/>
              </w:rPr>
              <w:t>Hydroxide Alkalinity</w:t>
            </w:r>
          </w:p>
          <w:p w14:paraId="6C1A9753" w14:textId="097383C8" w:rsidR="00B32641" w:rsidRPr="00BE0DAF" w:rsidRDefault="00B32641" w:rsidP="00E01D67">
            <w:pPr>
              <w:ind w:left="187"/>
              <w:rPr>
                <w:sz w:val="16"/>
                <w:szCs w:val="16"/>
              </w:rPr>
            </w:pPr>
          </w:p>
        </w:tc>
        <w:tc>
          <w:tcPr>
            <w:tcW w:w="1440" w:type="dxa"/>
          </w:tcPr>
          <w:p w14:paraId="532C4E93" w14:textId="09365563" w:rsidR="005A186B" w:rsidRDefault="007D5920" w:rsidP="00E01D67">
            <w:pPr>
              <w:jc w:val="center"/>
              <w:rPr>
                <w:sz w:val="18"/>
              </w:rPr>
            </w:pPr>
            <w:r>
              <w:rPr>
                <w:sz w:val="18"/>
              </w:rPr>
              <w:t>12/30/19</w:t>
            </w:r>
          </w:p>
        </w:tc>
        <w:tc>
          <w:tcPr>
            <w:tcW w:w="1106" w:type="dxa"/>
          </w:tcPr>
          <w:p w14:paraId="65CF4E51" w14:textId="36CA8B3F" w:rsidR="005A186B" w:rsidRDefault="00B32641" w:rsidP="00E01D67">
            <w:pPr>
              <w:jc w:val="center"/>
              <w:rPr>
                <w:sz w:val="18"/>
              </w:rPr>
            </w:pPr>
            <w:r>
              <w:rPr>
                <w:sz w:val="18"/>
              </w:rPr>
              <w:t>&lt;1.4</w:t>
            </w:r>
          </w:p>
        </w:tc>
        <w:tc>
          <w:tcPr>
            <w:tcW w:w="1440" w:type="dxa"/>
          </w:tcPr>
          <w:p w14:paraId="5CFC6F5D" w14:textId="00934E69" w:rsidR="005A186B" w:rsidRDefault="007D5920" w:rsidP="00E01D67">
            <w:pPr>
              <w:jc w:val="center"/>
              <w:rPr>
                <w:sz w:val="18"/>
              </w:rPr>
            </w:pPr>
            <w:r>
              <w:rPr>
                <w:sz w:val="18"/>
              </w:rPr>
              <w:t>&lt;1.4</w:t>
            </w:r>
          </w:p>
        </w:tc>
        <w:tc>
          <w:tcPr>
            <w:tcW w:w="900" w:type="dxa"/>
          </w:tcPr>
          <w:p w14:paraId="5B4918E0" w14:textId="0B5C3750" w:rsidR="005A186B" w:rsidRDefault="007D5920" w:rsidP="00E01D67">
            <w:pPr>
              <w:jc w:val="center"/>
              <w:rPr>
                <w:sz w:val="18"/>
              </w:rPr>
            </w:pPr>
            <w:r>
              <w:rPr>
                <w:sz w:val="18"/>
              </w:rPr>
              <w:t>None</w:t>
            </w:r>
          </w:p>
        </w:tc>
        <w:tc>
          <w:tcPr>
            <w:tcW w:w="1080" w:type="dxa"/>
          </w:tcPr>
          <w:p w14:paraId="1E4C3E44" w14:textId="77777777" w:rsidR="005A186B" w:rsidRDefault="005A186B" w:rsidP="00E01D67">
            <w:pPr>
              <w:jc w:val="center"/>
              <w:rPr>
                <w:sz w:val="18"/>
              </w:rPr>
            </w:pPr>
          </w:p>
        </w:tc>
        <w:tc>
          <w:tcPr>
            <w:tcW w:w="2808" w:type="dxa"/>
            <w:tcBorders>
              <w:right w:val="single" w:sz="6" w:space="0" w:color="auto"/>
            </w:tcBorders>
          </w:tcPr>
          <w:p w14:paraId="6DFD77F7" w14:textId="77777777" w:rsidR="005A186B" w:rsidRPr="00BE0DAF" w:rsidRDefault="005A186B" w:rsidP="00E01D67">
            <w:pPr>
              <w:rPr>
                <w:sz w:val="16"/>
                <w:szCs w:val="16"/>
              </w:rPr>
            </w:pPr>
          </w:p>
        </w:tc>
      </w:tr>
      <w:tr w:rsidR="00E01D67" w:rsidRPr="001F3468" w14:paraId="5EC29656" w14:textId="77777777" w:rsidTr="005A186B">
        <w:trPr>
          <w:trHeight w:val="602"/>
          <w:jc w:val="center"/>
        </w:trPr>
        <w:tc>
          <w:tcPr>
            <w:tcW w:w="2062" w:type="dxa"/>
            <w:tcBorders>
              <w:left w:val="single" w:sz="6" w:space="0" w:color="auto"/>
            </w:tcBorders>
          </w:tcPr>
          <w:p w14:paraId="62EAF4DD" w14:textId="77777777" w:rsidR="00E01D67" w:rsidRPr="00F41F91" w:rsidRDefault="00E01D67" w:rsidP="00E01D67">
            <w:pPr>
              <w:ind w:left="187"/>
              <w:rPr>
                <w:sz w:val="18"/>
              </w:rPr>
            </w:pPr>
            <w:r w:rsidRPr="00BE0DAF">
              <w:rPr>
                <w:sz w:val="16"/>
                <w:szCs w:val="16"/>
              </w:rPr>
              <w:t>Iron (ppb)</w:t>
            </w:r>
          </w:p>
        </w:tc>
        <w:tc>
          <w:tcPr>
            <w:tcW w:w="1440" w:type="dxa"/>
          </w:tcPr>
          <w:p w14:paraId="6AC09B86" w14:textId="7831D696" w:rsidR="00E01D67" w:rsidRPr="00F41F91" w:rsidRDefault="00E01D67" w:rsidP="00E01D67">
            <w:pPr>
              <w:jc w:val="center"/>
              <w:rPr>
                <w:sz w:val="18"/>
              </w:rPr>
            </w:pPr>
            <w:r>
              <w:rPr>
                <w:sz w:val="18"/>
              </w:rPr>
              <w:t>12/</w:t>
            </w:r>
            <w:r w:rsidR="005A186B">
              <w:rPr>
                <w:sz w:val="18"/>
              </w:rPr>
              <w:t>30/19</w:t>
            </w:r>
          </w:p>
        </w:tc>
        <w:tc>
          <w:tcPr>
            <w:tcW w:w="1106" w:type="dxa"/>
          </w:tcPr>
          <w:p w14:paraId="7A1B4A54" w14:textId="641D2240" w:rsidR="00E01D67" w:rsidRPr="00F41F91" w:rsidRDefault="00333A2B" w:rsidP="00E01D67">
            <w:pPr>
              <w:jc w:val="center"/>
              <w:rPr>
                <w:sz w:val="18"/>
              </w:rPr>
            </w:pPr>
            <w:r>
              <w:rPr>
                <w:sz w:val="18"/>
              </w:rPr>
              <w:t>&lt;</w:t>
            </w:r>
            <w:r w:rsidR="00B32641">
              <w:rPr>
                <w:sz w:val="18"/>
              </w:rPr>
              <w:t>50</w:t>
            </w:r>
          </w:p>
        </w:tc>
        <w:tc>
          <w:tcPr>
            <w:tcW w:w="1440" w:type="dxa"/>
          </w:tcPr>
          <w:p w14:paraId="03FF72E1" w14:textId="4CB7E9BC" w:rsidR="00E01D67" w:rsidRPr="00F41F91" w:rsidRDefault="00333A2B" w:rsidP="00E01D67">
            <w:pPr>
              <w:jc w:val="center"/>
              <w:rPr>
                <w:sz w:val="18"/>
              </w:rPr>
            </w:pPr>
            <w:r>
              <w:rPr>
                <w:sz w:val="18"/>
              </w:rPr>
              <w:t>&lt;</w:t>
            </w:r>
            <w:r w:rsidR="007D5920">
              <w:rPr>
                <w:sz w:val="18"/>
              </w:rPr>
              <w:t>50</w:t>
            </w:r>
          </w:p>
        </w:tc>
        <w:tc>
          <w:tcPr>
            <w:tcW w:w="900" w:type="dxa"/>
          </w:tcPr>
          <w:p w14:paraId="79E6C6AD" w14:textId="77777777" w:rsidR="00E01D67" w:rsidRPr="00F41F91" w:rsidRDefault="00E01D67" w:rsidP="00E01D67">
            <w:pPr>
              <w:jc w:val="center"/>
              <w:rPr>
                <w:sz w:val="18"/>
              </w:rPr>
            </w:pPr>
            <w:r>
              <w:rPr>
                <w:sz w:val="18"/>
              </w:rPr>
              <w:t>300</w:t>
            </w:r>
          </w:p>
        </w:tc>
        <w:tc>
          <w:tcPr>
            <w:tcW w:w="1080" w:type="dxa"/>
          </w:tcPr>
          <w:p w14:paraId="2560C9BE" w14:textId="77777777" w:rsidR="00E01D67" w:rsidRPr="00F41F91" w:rsidRDefault="00E01D67" w:rsidP="00E01D67">
            <w:pPr>
              <w:jc w:val="center"/>
              <w:rPr>
                <w:sz w:val="18"/>
              </w:rPr>
            </w:pPr>
            <w:r>
              <w:rPr>
                <w:sz w:val="18"/>
              </w:rPr>
              <w:t>N/A</w:t>
            </w:r>
          </w:p>
        </w:tc>
        <w:tc>
          <w:tcPr>
            <w:tcW w:w="2808" w:type="dxa"/>
            <w:tcBorders>
              <w:right w:val="single" w:sz="6" w:space="0" w:color="auto"/>
            </w:tcBorders>
          </w:tcPr>
          <w:p w14:paraId="0D285146" w14:textId="77777777" w:rsidR="00E01D67" w:rsidRPr="00F41F91" w:rsidRDefault="00E01D67" w:rsidP="00E01D67">
            <w:pPr>
              <w:rPr>
                <w:sz w:val="18"/>
              </w:rPr>
            </w:pPr>
            <w:r w:rsidRPr="00BE0DAF">
              <w:rPr>
                <w:sz w:val="16"/>
                <w:szCs w:val="16"/>
              </w:rPr>
              <w:t>Leaching from natural deposits; industrial wastes</w:t>
            </w:r>
          </w:p>
        </w:tc>
      </w:tr>
      <w:tr w:rsidR="00E01D67" w:rsidRPr="001F3468" w14:paraId="2345CA28" w14:textId="77777777" w:rsidTr="005A186B">
        <w:trPr>
          <w:trHeight w:val="602"/>
          <w:jc w:val="center"/>
        </w:trPr>
        <w:tc>
          <w:tcPr>
            <w:tcW w:w="2062" w:type="dxa"/>
            <w:tcBorders>
              <w:left w:val="single" w:sz="6" w:space="0" w:color="auto"/>
            </w:tcBorders>
          </w:tcPr>
          <w:p w14:paraId="6A0E4C03" w14:textId="77777777" w:rsidR="00E01D67" w:rsidRPr="00BE0DAF" w:rsidRDefault="00E01D67" w:rsidP="00E01D67">
            <w:pPr>
              <w:ind w:left="187"/>
              <w:rPr>
                <w:sz w:val="16"/>
                <w:szCs w:val="16"/>
              </w:rPr>
            </w:pPr>
            <w:r>
              <w:rPr>
                <w:sz w:val="16"/>
                <w:szCs w:val="16"/>
              </w:rPr>
              <w:t>Manganese (ppm)</w:t>
            </w:r>
          </w:p>
        </w:tc>
        <w:tc>
          <w:tcPr>
            <w:tcW w:w="1440" w:type="dxa"/>
          </w:tcPr>
          <w:p w14:paraId="41870913" w14:textId="07427147" w:rsidR="00E01D67" w:rsidRDefault="00E01D67" w:rsidP="00E01D67">
            <w:pPr>
              <w:jc w:val="center"/>
              <w:rPr>
                <w:sz w:val="18"/>
              </w:rPr>
            </w:pPr>
            <w:r>
              <w:rPr>
                <w:sz w:val="18"/>
              </w:rPr>
              <w:t>12/</w:t>
            </w:r>
            <w:r w:rsidR="005A186B">
              <w:rPr>
                <w:sz w:val="18"/>
              </w:rPr>
              <w:t>30/19</w:t>
            </w:r>
          </w:p>
        </w:tc>
        <w:tc>
          <w:tcPr>
            <w:tcW w:w="1106" w:type="dxa"/>
          </w:tcPr>
          <w:p w14:paraId="7473ECA6" w14:textId="6EC605E1" w:rsidR="00E01D67" w:rsidRDefault="00B32641" w:rsidP="00E01D67">
            <w:pPr>
              <w:jc w:val="center"/>
              <w:rPr>
                <w:sz w:val="18"/>
              </w:rPr>
            </w:pPr>
            <w:r>
              <w:rPr>
                <w:sz w:val="18"/>
              </w:rPr>
              <w:t>&lt;10</w:t>
            </w:r>
          </w:p>
        </w:tc>
        <w:tc>
          <w:tcPr>
            <w:tcW w:w="1440" w:type="dxa"/>
          </w:tcPr>
          <w:p w14:paraId="1E4A98D7" w14:textId="3FF42CAE" w:rsidR="00E01D67" w:rsidRDefault="007D5920" w:rsidP="007D5920">
            <w:pPr>
              <w:jc w:val="center"/>
              <w:rPr>
                <w:sz w:val="18"/>
              </w:rPr>
            </w:pPr>
            <w:r>
              <w:rPr>
                <w:sz w:val="18"/>
              </w:rPr>
              <w:t>&lt;10</w:t>
            </w:r>
          </w:p>
        </w:tc>
        <w:tc>
          <w:tcPr>
            <w:tcW w:w="900" w:type="dxa"/>
          </w:tcPr>
          <w:p w14:paraId="2ED61F63" w14:textId="05695F5D" w:rsidR="00E01D67" w:rsidRDefault="007D5920" w:rsidP="00E01D67">
            <w:pPr>
              <w:jc w:val="center"/>
              <w:rPr>
                <w:sz w:val="18"/>
              </w:rPr>
            </w:pPr>
            <w:r>
              <w:rPr>
                <w:sz w:val="18"/>
              </w:rPr>
              <w:t>50</w:t>
            </w:r>
          </w:p>
        </w:tc>
        <w:tc>
          <w:tcPr>
            <w:tcW w:w="1080" w:type="dxa"/>
          </w:tcPr>
          <w:p w14:paraId="677EE40A" w14:textId="77777777" w:rsidR="00E01D67" w:rsidRDefault="00E01D67" w:rsidP="00E01D67">
            <w:pPr>
              <w:jc w:val="center"/>
              <w:rPr>
                <w:sz w:val="18"/>
              </w:rPr>
            </w:pPr>
            <w:r>
              <w:rPr>
                <w:sz w:val="18"/>
              </w:rPr>
              <w:t>N/A</w:t>
            </w:r>
          </w:p>
        </w:tc>
        <w:tc>
          <w:tcPr>
            <w:tcW w:w="2808" w:type="dxa"/>
            <w:tcBorders>
              <w:right w:val="single" w:sz="6" w:space="0" w:color="auto"/>
            </w:tcBorders>
          </w:tcPr>
          <w:p w14:paraId="09FF53FD" w14:textId="77777777" w:rsidR="00E01D67" w:rsidRPr="00BE0DAF" w:rsidRDefault="00E01D67" w:rsidP="00E01D67">
            <w:pPr>
              <w:rPr>
                <w:sz w:val="16"/>
                <w:szCs w:val="16"/>
              </w:rPr>
            </w:pPr>
            <w:r>
              <w:rPr>
                <w:sz w:val="16"/>
                <w:szCs w:val="16"/>
              </w:rPr>
              <w:t>Leaching from natural deposits</w:t>
            </w:r>
          </w:p>
        </w:tc>
      </w:tr>
      <w:tr w:rsidR="00E01D67" w:rsidRPr="001F3468" w14:paraId="156D656B" w14:textId="77777777" w:rsidTr="005A186B">
        <w:trPr>
          <w:trHeight w:val="432"/>
          <w:jc w:val="center"/>
        </w:trPr>
        <w:tc>
          <w:tcPr>
            <w:tcW w:w="2062" w:type="dxa"/>
            <w:tcBorders>
              <w:left w:val="single" w:sz="6" w:space="0" w:color="auto"/>
            </w:tcBorders>
          </w:tcPr>
          <w:p w14:paraId="476931AE" w14:textId="77777777" w:rsidR="00E01D67" w:rsidRPr="00F41F91" w:rsidRDefault="00E01D67" w:rsidP="00E01D67">
            <w:pPr>
              <w:ind w:left="187"/>
              <w:rPr>
                <w:sz w:val="18"/>
              </w:rPr>
            </w:pPr>
            <w:r w:rsidRPr="00BE0DAF">
              <w:rPr>
                <w:sz w:val="16"/>
                <w:szCs w:val="16"/>
              </w:rPr>
              <w:t>Magnesium (ppm)</w:t>
            </w:r>
          </w:p>
        </w:tc>
        <w:tc>
          <w:tcPr>
            <w:tcW w:w="1440" w:type="dxa"/>
          </w:tcPr>
          <w:p w14:paraId="29A3AF30" w14:textId="35E73AEB" w:rsidR="00E01D67" w:rsidRPr="00F41F91" w:rsidRDefault="00E01D67" w:rsidP="00E01D67">
            <w:pPr>
              <w:jc w:val="center"/>
              <w:rPr>
                <w:sz w:val="18"/>
              </w:rPr>
            </w:pPr>
            <w:r>
              <w:rPr>
                <w:sz w:val="18"/>
              </w:rPr>
              <w:t>12/</w:t>
            </w:r>
            <w:r w:rsidR="005A186B">
              <w:rPr>
                <w:sz w:val="18"/>
              </w:rPr>
              <w:t>30/19</w:t>
            </w:r>
          </w:p>
        </w:tc>
        <w:tc>
          <w:tcPr>
            <w:tcW w:w="1106" w:type="dxa"/>
          </w:tcPr>
          <w:p w14:paraId="07848927" w14:textId="62EA7049" w:rsidR="00E01D67" w:rsidRPr="00F41F91" w:rsidRDefault="00B32641" w:rsidP="00E01D67">
            <w:pPr>
              <w:jc w:val="center"/>
              <w:rPr>
                <w:sz w:val="18"/>
              </w:rPr>
            </w:pPr>
            <w:r>
              <w:rPr>
                <w:sz w:val="18"/>
              </w:rPr>
              <w:t>14</w:t>
            </w:r>
          </w:p>
        </w:tc>
        <w:tc>
          <w:tcPr>
            <w:tcW w:w="1440" w:type="dxa"/>
          </w:tcPr>
          <w:p w14:paraId="028E3FF0" w14:textId="0E559C24" w:rsidR="00E01D67" w:rsidRPr="00F41F91" w:rsidRDefault="007D5920" w:rsidP="00E01D67">
            <w:pPr>
              <w:jc w:val="center"/>
              <w:rPr>
                <w:sz w:val="18"/>
              </w:rPr>
            </w:pPr>
            <w:r>
              <w:rPr>
                <w:sz w:val="18"/>
              </w:rPr>
              <w:t>14</w:t>
            </w:r>
          </w:p>
        </w:tc>
        <w:tc>
          <w:tcPr>
            <w:tcW w:w="900" w:type="dxa"/>
          </w:tcPr>
          <w:p w14:paraId="26379874" w14:textId="7DED71B0" w:rsidR="00E01D67" w:rsidRPr="00F41F91" w:rsidRDefault="007D5920" w:rsidP="00E01D67">
            <w:pPr>
              <w:jc w:val="center"/>
              <w:rPr>
                <w:sz w:val="18"/>
              </w:rPr>
            </w:pPr>
            <w:r>
              <w:rPr>
                <w:sz w:val="18"/>
              </w:rPr>
              <w:t>None</w:t>
            </w:r>
          </w:p>
        </w:tc>
        <w:tc>
          <w:tcPr>
            <w:tcW w:w="1080" w:type="dxa"/>
          </w:tcPr>
          <w:p w14:paraId="3DE071CF" w14:textId="77777777" w:rsidR="00E01D67" w:rsidRPr="00F41F91" w:rsidRDefault="00E01D67" w:rsidP="00E01D67">
            <w:pPr>
              <w:jc w:val="center"/>
              <w:rPr>
                <w:sz w:val="18"/>
              </w:rPr>
            </w:pPr>
            <w:r>
              <w:rPr>
                <w:sz w:val="18"/>
              </w:rPr>
              <w:t>N/A</w:t>
            </w:r>
          </w:p>
        </w:tc>
        <w:tc>
          <w:tcPr>
            <w:tcW w:w="2808" w:type="dxa"/>
            <w:tcBorders>
              <w:right w:val="single" w:sz="6" w:space="0" w:color="auto"/>
            </w:tcBorders>
          </w:tcPr>
          <w:p w14:paraId="667AF09B" w14:textId="77777777" w:rsidR="00E01D67" w:rsidRPr="00F41F91" w:rsidRDefault="00E01D67" w:rsidP="00E01D67">
            <w:pPr>
              <w:rPr>
                <w:sz w:val="18"/>
              </w:rPr>
            </w:pPr>
            <w:r w:rsidRPr="00BE0DAF">
              <w:rPr>
                <w:sz w:val="16"/>
                <w:szCs w:val="16"/>
              </w:rPr>
              <w:t>Erosion of Natural Deposits</w:t>
            </w:r>
          </w:p>
        </w:tc>
      </w:tr>
      <w:tr w:rsidR="005A186B" w:rsidRPr="001F3468" w14:paraId="1750BA32" w14:textId="77777777" w:rsidTr="005A186B">
        <w:trPr>
          <w:trHeight w:val="432"/>
          <w:jc w:val="center"/>
        </w:trPr>
        <w:tc>
          <w:tcPr>
            <w:tcW w:w="2062" w:type="dxa"/>
            <w:tcBorders>
              <w:left w:val="single" w:sz="6" w:space="0" w:color="auto"/>
            </w:tcBorders>
          </w:tcPr>
          <w:p w14:paraId="03380B0F" w14:textId="2A565A41" w:rsidR="005A186B" w:rsidRPr="00BE0DAF" w:rsidRDefault="00B32641" w:rsidP="00E01D67">
            <w:pPr>
              <w:ind w:left="187"/>
              <w:rPr>
                <w:sz w:val="16"/>
                <w:szCs w:val="16"/>
              </w:rPr>
            </w:pPr>
            <w:r>
              <w:rPr>
                <w:sz w:val="16"/>
                <w:szCs w:val="16"/>
              </w:rPr>
              <w:t>Odor Threshold @ 60C</w:t>
            </w:r>
          </w:p>
        </w:tc>
        <w:tc>
          <w:tcPr>
            <w:tcW w:w="1440" w:type="dxa"/>
          </w:tcPr>
          <w:p w14:paraId="180CEFC1" w14:textId="41CBA8E8" w:rsidR="005A186B" w:rsidRDefault="007D5920" w:rsidP="00E01D67">
            <w:pPr>
              <w:jc w:val="center"/>
              <w:rPr>
                <w:sz w:val="18"/>
              </w:rPr>
            </w:pPr>
            <w:r>
              <w:rPr>
                <w:sz w:val="18"/>
              </w:rPr>
              <w:t>12/30/19</w:t>
            </w:r>
          </w:p>
        </w:tc>
        <w:tc>
          <w:tcPr>
            <w:tcW w:w="1106" w:type="dxa"/>
          </w:tcPr>
          <w:p w14:paraId="43568686" w14:textId="56E285BF" w:rsidR="005A186B" w:rsidRDefault="00B32641" w:rsidP="00E01D67">
            <w:pPr>
              <w:jc w:val="center"/>
              <w:rPr>
                <w:sz w:val="18"/>
              </w:rPr>
            </w:pPr>
            <w:r>
              <w:rPr>
                <w:sz w:val="18"/>
              </w:rPr>
              <w:t>0</w:t>
            </w:r>
          </w:p>
        </w:tc>
        <w:tc>
          <w:tcPr>
            <w:tcW w:w="1440" w:type="dxa"/>
          </w:tcPr>
          <w:p w14:paraId="69739121" w14:textId="0553CC80" w:rsidR="005A186B" w:rsidRDefault="007D5920" w:rsidP="00E01D67">
            <w:pPr>
              <w:jc w:val="center"/>
              <w:rPr>
                <w:sz w:val="18"/>
              </w:rPr>
            </w:pPr>
            <w:r>
              <w:rPr>
                <w:sz w:val="18"/>
              </w:rPr>
              <w:t>0</w:t>
            </w:r>
          </w:p>
        </w:tc>
        <w:tc>
          <w:tcPr>
            <w:tcW w:w="900" w:type="dxa"/>
          </w:tcPr>
          <w:p w14:paraId="11937FA6" w14:textId="3F5E93BC" w:rsidR="005A186B" w:rsidRDefault="007D5920" w:rsidP="00E01D67">
            <w:pPr>
              <w:jc w:val="center"/>
              <w:rPr>
                <w:sz w:val="18"/>
              </w:rPr>
            </w:pPr>
            <w:r>
              <w:rPr>
                <w:sz w:val="18"/>
              </w:rPr>
              <w:t>3</w:t>
            </w:r>
          </w:p>
        </w:tc>
        <w:tc>
          <w:tcPr>
            <w:tcW w:w="1080" w:type="dxa"/>
          </w:tcPr>
          <w:p w14:paraId="6294C2EB" w14:textId="77777777" w:rsidR="005A186B" w:rsidRDefault="005A186B" w:rsidP="00E01D67">
            <w:pPr>
              <w:jc w:val="center"/>
              <w:rPr>
                <w:sz w:val="18"/>
              </w:rPr>
            </w:pPr>
          </w:p>
        </w:tc>
        <w:tc>
          <w:tcPr>
            <w:tcW w:w="2808" w:type="dxa"/>
            <w:tcBorders>
              <w:right w:val="single" w:sz="6" w:space="0" w:color="auto"/>
            </w:tcBorders>
          </w:tcPr>
          <w:p w14:paraId="00069362" w14:textId="77777777" w:rsidR="005A186B" w:rsidRPr="00BE0DAF" w:rsidRDefault="005A186B" w:rsidP="00E01D67">
            <w:pPr>
              <w:rPr>
                <w:sz w:val="16"/>
                <w:szCs w:val="16"/>
              </w:rPr>
            </w:pPr>
          </w:p>
        </w:tc>
      </w:tr>
      <w:tr w:rsidR="005A186B" w:rsidRPr="001F3468" w14:paraId="2636E735" w14:textId="77777777" w:rsidTr="005A186B">
        <w:trPr>
          <w:trHeight w:val="432"/>
          <w:jc w:val="center"/>
        </w:trPr>
        <w:tc>
          <w:tcPr>
            <w:tcW w:w="2062" w:type="dxa"/>
            <w:tcBorders>
              <w:left w:val="single" w:sz="6" w:space="0" w:color="auto"/>
            </w:tcBorders>
          </w:tcPr>
          <w:p w14:paraId="1A0480DE" w14:textId="728B9BFA" w:rsidR="005A186B" w:rsidRPr="00BE0DAF" w:rsidRDefault="005A186B" w:rsidP="00E01D67">
            <w:pPr>
              <w:ind w:left="187"/>
              <w:rPr>
                <w:sz w:val="16"/>
                <w:szCs w:val="16"/>
              </w:rPr>
            </w:pPr>
            <w:r w:rsidRPr="00BE0DAF">
              <w:rPr>
                <w:sz w:val="16"/>
                <w:szCs w:val="16"/>
              </w:rPr>
              <w:t>PH, Laboratory</w:t>
            </w:r>
          </w:p>
        </w:tc>
        <w:tc>
          <w:tcPr>
            <w:tcW w:w="1440" w:type="dxa"/>
          </w:tcPr>
          <w:p w14:paraId="39D08982" w14:textId="1A249F25" w:rsidR="005A186B" w:rsidRDefault="007D5920" w:rsidP="00E01D67">
            <w:pPr>
              <w:jc w:val="center"/>
              <w:rPr>
                <w:sz w:val="18"/>
              </w:rPr>
            </w:pPr>
            <w:r>
              <w:rPr>
                <w:sz w:val="18"/>
              </w:rPr>
              <w:t>12/30/19</w:t>
            </w:r>
          </w:p>
        </w:tc>
        <w:tc>
          <w:tcPr>
            <w:tcW w:w="1106" w:type="dxa"/>
          </w:tcPr>
          <w:p w14:paraId="1038174C" w14:textId="377517E5" w:rsidR="005A186B" w:rsidRDefault="00B32641" w:rsidP="00E01D67">
            <w:pPr>
              <w:jc w:val="center"/>
              <w:rPr>
                <w:sz w:val="18"/>
              </w:rPr>
            </w:pPr>
            <w:r>
              <w:rPr>
                <w:sz w:val="18"/>
              </w:rPr>
              <w:t>7.94</w:t>
            </w:r>
          </w:p>
        </w:tc>
        <w:tc>
          <w:tcPr>
            <w:tcW w:w="1440" w:type="dxa"/>
          </w:tcPr>
          <w:p w14:paraId="52E274A2" w14:textId="1528F5B1" w:rsidR="005A186B" w:rsidRDefault="007D5920" w:rsidP="00E01D67">
            <w:pPr>
              <w:jc w:val="center"/>
              <w:rPr>
                <w:sz w:val="18"/>
              </w:rPr>
            </w:pPr>
            <w:r>
              <w:rPr>
                <w:sz w:val="18"/>
              </w:rPr>
              <w:t>7.94</w:t>
            </w:r>
          </w:p>
        </w:tc>
        <w:tc>
          <w:tcPr>
            <w:tcW w:w="900" w:type="dxa"/>
          </w:tcPr>
          <w:p w14:paraId="54A14344" w14:textId="75B1F9E3" w:rsidR="005A186B" w:rsidRDefault="007D5920" w:rsidP="00E01D67">
            <w:pPr>
              <w:jc w:val="center"/>
              <w:rPr>
                <w:sz w:val="18"/>
              </w:rPr>
            </w:pPr>
            <w:r>
              <w:rPr>
                <w:sz w:val="18"/>
              </w:rPr>
              <w:t>None</w:t>
            </w:r>
          </w:p>
        </w:tc>
        <w:tc>
          <w:tcPr>
            <w:tcW w:w="1080" w:type="dxa"/>
          </w:tcPr>
          <w:p w14:paraId="499E6E6E" w14:textId="77777777" w:rsidR="005A186B" w:rsidRDefault="005A186B" w:rsidP="00E01D67">
            <w:pPr>
              <w:jc w:val="center"/>
              <w:rPr>
                <w:sz w:val="18"/>
              </w:rPr>
            </w:pPr>
          </w:p>
        </w:tc>
        <w:tc>
          <w:tcPr>
            <w:tcW w:w="2808" w:type="dxa"/>
            <w:tcBorders>
              <w:right w:val="single" w:sz="6" w:space="0" w:color="auto"/>
            </w:tcBorders>
          </w:tcPr>
          <w:p w14:paraId="5DFF4CEC" w14:textId="0632D63E" w:rsidR="005A186B" w:rsidRPr="00BE0DAF" w:rsidRDefault="005A186B" w:rsidP="00E01D67">
            <w:pPr>
              <w:rPr>
                <w:sz w:val="16"/>
                <w:szCs w:val="16"/>
              </w:rPr>
            </w:pPr>
            <w:r w:rsidRPr="00BE0DAF">
              <w:rPr>
                <w:sz w:val="16"/>
                <w:szCs w:val="16"/>
              </w:rPr>
              <w:t>Inherent characteristic of water</w:t>
            </w:r>
          </w:p>
        </w:tc>
      </w:tr>
      <w:tr w:rsidR="005A186B" w:rsidRPr="001F3468" w14:paraId="747FCE7B" w14:textId="77777777" w:rsidTr="005A186B">
        <w:trPr>
          <w:trHeight w:val="432"/>
          <w:jc w:val="center"/>
        </w:trPr>
        <w:tc>
          <w:tcPr>
            <w:tcW w:w="2062" w:type="dxa"/>
            <w:tcBorders>
              <w:left w:val="single" w:sz="6" w:space="0" w:color="auto"/>
            </w:tcBorders>
          </w:tcPr>
          <w:p w14:paraId="7EC6D709" w14:textId="7FD6B7A8" w:rsidR="005A186B" w:rsidRPr="00BE0DAF" w:rsidRDefault="00B32641" w:rsidP="00E01D67">
            <w:pPr>
              <w:ind w:left="187"/>
              <w:rPr>
                <w:sz w:val="16"/>
                <w:szCs w:val="16"/>
              </w:rPr>
            </w:pPr>
            <w:r>
              <w:rPr>
                <w:sz w:val="16"/>
                <w:szCs w:val="16"/>
              </w:rPr>
              <w:t>Silver</w:t>
            </w:r>
          </w:p>
        </w:tc>
        <w:tc>
          <w:tcPr>
            <w:tcW w:w="1440" w:type="dxa"/>
          </w:tcPr>
          <w:p w14:paraId="2D345EE5" w14:textId="3796F494" w:rsidR="005A186B" w:rsidRDefault="007D5920" w:rsidP="00E01D67">
            <w:pPr>
              <w:jc w:val="center"/>
              <w:rPr>
                <w:sz w:val="18"/>
              </w:rPr>
            </w:pPr>
            <w:r>
              <w:rPr>
                <w:sz w:val="18"/>
              </w:rPr>
              <w:t>12/30/19</w:t>
            </w:r>
          </w:p>
        </w:tc>
        <w:tc>
          <w:tcPr>
            <w:tcW w:w="1106" w:type="dxa"/>
          </w:tcPr>
          <w:p w14:paraId="4D293CF3" w14:textId="59954743" w:rsidR="005A186B" w:rsidRDefault="00B32641" w:rsidP="00E01D67">
            <w:pPr>
              <w:jc w:val="center"/>
              <w:rPr>
                <w:sz w:val="18"/>
              </w:rPr>
            </w:pPr>
            <w:r>
              <w:rPr>
                <w:sz w:val="18"/>
              </w:rPr>
              <w:t>&lt;10</w:t>
            </w:r>
          </w:p>
        </w:tc>
        <w:tc>
          <w:tcPr>
            <w:tcW w:w="1440" w:type="dxa"/>
          </w:tcPr>
          <w:p w14:paraId="4214143D" w14:textId="46E1E07A" w:rsidR="005A186B" w:rsidRDefault="007D5920" w:rsidP="00E01D67">
            <w:pPr>
              <w:jc w:val="center"/>
              <w:rPr>
                <w:sz w:val="18"/>
              </w:rPr>
            </w:pPr>
            <w:r>
              <w:rPr>
                <w:sz w:val="18"/>
              </w:rPr>
              <w:t>&lt;10</w:t>
            </w:r>
          </w:p>
        </w:tc>
        <w:tc>
          <w:tcPr>
            <w:tcW w:w="900" w:type="dxa"/>
          </w:tcPr>
          <w:p w14:paraId="17593976" w14:textId="3B207F1C" w:rsidR="005A186B" w:rsidRDefault="007D5920" w:rsidP="00E01D67">
            <w:pPr>
              <w:jc w:val="center"/>
              <w:rPr>
                <w:sz w:val="18"/>
              </w:rPr>
            </w:pPr>
            <w:r>
              <w:rPr>
                <w:sz w:val="18"/>
              </w:rPr>
              <w:t>100</w:t>
            </w:r>
          </w:p>
        </w:tc>
        <w:tc>
          <w:tcPr>
            <w:tcW w:w="1080" w:type="dxa"/>
          </w:tcPr>
          <w:p w14:paraId="54FE1A6A" w14:textId="77777777" w:rsidR="005A186B" w:rsidRDefault="005A186B" w:rsidP="00E01D67">
            <w:pPr>
              <w:jc w:val="center"/>
              <w:rPr>
                <w:sz w:val="18"/>
              </w:rPr>
            </w:pPr>
          </w:p>
        </w:tc>
        <w:tc>
          <w:tcPr>
            <w:tcW w:w="2808" w:type="dxa"/>
            <w:tcBorders>
              <w:right w:val="single" w:sz="6" w:space="0" w:color="auto"/>
            </w:tcBorders>
          </w:tcPr>
          <w:p w14:paraId="33483757" w14:textId="77777777" w:rsidR="005A186B" w:rsidRPr="00BE0DAF" w:rsidRDefault="005A186B" w:rsidP="00E01D67">
            <w:pPr>
              <w:rPr>
                <w:sz w:val="16"/>
                <w:szCs w:val="16"/>
              </w:rPr>
            </w:pPr>
          </w:p>
        </w:tc>
      </w:tr>
      <w:tr w:rsidR="005A186B" w:rsidRPr="001F3468" w14:paraId="00710BAA" w14:textId="77777777" w:rsidTr="005A186B">
        <w:trPr>
          <w:trHeight w:val="432"/>
          <w:jc w:val="center"/>
        </w:trPr>
        <w:tc>
          <w:tcPr>
            <w:tcW w:w="2062" w:type="dxa"/>
            <w:tcBorders>
              <w:left w:val="single" w:sz="6" w:space="0" w:color="auto"/>
            </w:tcBorders>
          </w:tcPr>
          <w:p w14:paraId="6DDA800B" w14:textId="464BBA65" w:rsidR="005A186B" w:rsidRPr="00BE0DAF" w:rsidRDefault="00B32641" w:rsidP="00E01D67">
            <w:pPr>
              <w:ind w:left="187"/>
              <w:rPr>
                <w:sz w:val="16"/>
                <w:szCs w:val="16"/>
              </w:rPr>
            </w:pPr>
            <w:r>
              <w:rPr>
                <w:sz w:val="16"/>
                <w:szCs w:val="16"/>
              </w:rPr>
              <w:t>Sodium</w:t>
            </w:r>
          </w:p>
        </w:tc>
        <w:tc>
          <w:tcPr>
            <w:tcW w:w="1440" w:type="dxa"/>
          </w:tcPr>
          <w:p w14:paraId="726F1BB5" w14:textId="42872BA7" w:rsidR="005A186B" w:rsidRDefault="007D5920" w:rsidP="00E01D67">
            <w:pPr>
              <w:jc w:val="center"/>
              <w:rPr>
                <w:sz w:val="18"/>
              </w:rPr>
            </w:pPr>
            <w:r>
              <w:rPr>
                <w:sz w:val="18"/>
              </w:rPr>
              <w:t>12/30/19</w:t>
            </w:r>
          </w:p>
        </w:tc>
        <w:tc>
          <w:tcPr>
            <w:tcW w:w="1106" w:type="dxa"/>
          </w:tcPr>
          <w:p w14:paraId="2B86D662" w14:textId="60D01BDC" w:rsidR="005A186B" w:rsidRDefault="00B32641" w:rsidP="00E01D67">
            <w:pPr>
              <w:jc w:val="center"/>
              <w:rPr>
                <w:sz w:val="18"/>
              </w:rPr>
            </w:pPr>
            <w:r>
              <w:rPr>
                <w:sz w:val="18"/>
              </w:rPr>
              <w:t>47</w:t>
            </w:r>
          </w:p>
        </w:tc>
        <w:tc>
          <w:tcPr>
            <w:tcW w:w="1440" w:type="dxa"/>
          </w:tcPr>
          <w:p w14:paraId="6EDB292B" w14:textId="1BD14B78" w:rsidR="005A186B" w:rsidRDefault="007D5920" w:rsidP="00E01D67">
            <w:pPr>
              <w:jc w:val="center"/>
              <w:rPr>
                <w:sz w:val="18"/>
              </w:rPr>
            </w:pPr>
            <w:r>
              <w:rPr>
                <w:sz w:val="18"/>
              </w:rPr>
              <w:t>47</w:t>
            </w:r>
          </w:p>
        </w:tc>
        <w:tc>
          <w:tcPr>
            <w:tcW w:w="900" w:type="dxa"/>
          </w:tcPr>
          <w:p w14:paraId="68C73FF8" w14:textId="74AA96F3" w:rsidR="005A186B" w:rsidRDefault="007D5920" w:rsidP="00E01D67">
            <w:pPr>
              <w:jc w:val="center"/>
              <w:rPr>
                <w:sz w:val="18"/>
              </w:rPr>
            </w:pPr>
            <w:r>
              <w:rPr>
                <w:sz w:val="18"/>
              </w:rPr>
              <w:t>None</w:t>
            </w:r>
          </w:p>
        </w:tc>
        <w:tc>
          <w:tcPr>
            <w:tcW w:w="1080" w:type="dxa"/>
          </w:tcPr>
          <w:p w14:paraId="3EEDF5EB" w14:textId="77777777" w:rsidR="005A186B" w:rsidRDefault="005A186B" w:rsidP="00E01D67">
            <w:pPr>
              <w:jc w:val="center"/>
              <w:rPr>
                <w:sz w:val="18"/>
              </w:rPr>
            </w:pPr>
          </w:p>
        </w:tc>
        <w:tc>
          <w:tcPr>
            <w:tcW w:w="2808" w:type="dxa"/>
            <w:tcBorders>
              <w:right w:val="single" w:sz="6" w:space="0" w:color="auto"/>
            </w:tcBorders>
          </w:tcPr>
          <w:p w14:paraId="4A0016A1" w14:textId="77777777" w:rsidR="005A186B" w:rsidRPr="00BE0DAF" w:rsidRDefault="005A186B" w:rsidP="00E01D67">
            <w:pPr>
              <w:rPr>
                <w:sz w:val="16"/>
                <w:szCs w:val="16"/>
              </w:rPr>
            </w:pPr>
          </w:p>
        </w:tc>
      </w:tr>
      <w:tr w:rsidR="00B32641" w:rsidRPr="001F3468" w14:paraId="752BE8DD" w14:textId="77777777" w:rsidTr="005A186B">
        <w:trPr>
          <w:trHeight w:val="432"/>
          <w:jc w:val="center"/>
        </w:trPr>
        <w:tc>
          <w:tcPr>
            <w:tcW w:w="2062" w:type="dxa"/>
            <w:tcBorders>
              <w:left w:val="single" w:sz="6" w:space="0" w:color="auto"/>
            </w:tcBorders>
          </w:tcPr>
          <w:p w14:paraId="72D5F4C6" w14:textId="53BFE14B" w:rsidR="00B32641" w:rsidRPr="00BE0DAF" w:rsidRDefault="00B32641" w:rsidP="00B32641">
            <w:pPr>
              <w:ind w:left="187"/>
              <w:rPr>
                <w:sz w:val="16"/>
                <w:szCs w:val="16"/>
              </w:rPr>
            </w:pPr>
            <w:r w:rsidRPr="00BE0DAF">
              <w:rPr>
                <w:sz w:val="16"/>
                <w:szCs w:val="16"/>
              </w:rPr>
              <w:t>Specific Conductance</w:t>
            </w:r>
          </w:p>
        </w:tc>
        <w:tc>
          <w:tcPr>
            <w:tcW w:w="1440" w:type="dxa"/>
          </w:tcPr>
          <w:p w14:paraId="151C360F" w14:textId="06F651B0" w:rsidR="00B32641" w:rsidRDefault="007D5920" w:rsidP="00B32641">
            <w:pPr>
              <w:jc w:val="center"/>
              <w:rPr>
                <w:sz w:val="18"/>
              </w:rPr>
            </w:pPr>
            <w:r>
              <w:rPr>
                <w:sz w:val="18"/>
              </w:rPr>
              <w:t>12/30/19</w:t>
            </w:r>
          </w:p>
        </w:tc>
        <w:tc>
          <w:tcPr>
            <w:tcW w:w="1106" w:type="dxa"/>
          </w:tcPr>
          <w:p w14:paraId="7652A71A" w14:textId="4F11F723" w:rsidR="00B32641" w:rsidRDefault="00B32641" w:rsidP="00B32641">
            <w:pPr>
              <w:jc w:val="center"/>
              <w:rPr>
                <w:sz w:val="18"/>
              </w:rPr>
            </w:pPr>
            <w:r>
              <w:rPr>
                <w:sz w:val="18"/>
              </w:rPr>
              <w:t>534</w:t>
            </w:r>
          </w:p>
        </w:tc>
        <w:tc>
          <w:tcPr>
            <w:tcW w:w="1440" w:type="dxa"/>
          </w:tcPr>
          <w:p w14:paraId="5BE17F7D" w14:textId="5A0B146B" w:rsidR="00B32641" w:rsidRDefault="007D5920" w:rsidP="00B32641">
            <w:pPr>
              <w:jc w:val="center"/>
              <w:rPr>
                <w:sz w:val="18"/>
              </w:rPr>
            </w:pPr>
            <w:r>
              <w:rPr>
                <w:sz w:val="18"/>
              </w:rPr>
              <w:t>534</w:t>
            </w:r>
          </w:p>
        </w:tc>
        <w:tc>
          <w:tcPr>
            <w:tcW w:w="900" w:type="dxa"/>
          </w:tcPr>
          <w:p w14:paraId="74E4BFBD" w14:textId="5D15B477" w:rsidR="00B32641" w:rsidRDefault="007D5920" w:rsidP="00B32641">
            <w:pPr>
              <w:jc w:val="center"/>
              <w:rPr>
                <w:sz w:val="18"/>
              </w:rPr>
            </w:pPr>
            <w:r>
              <w:rPr>
                <w:sz w:val="18"/>
              </w:rPr>
              <w:t>1600</w:t>
            </w:r>
          </w:p>
        </w:tc>
        <w:tc>
          <w:tcPr>
            <w:tcW w:w="1080" w:type="dxa"/>
          </w:tcPr>
          <w:p w14:paraId="069CB3FE" w14:textId="77777777" w:rsidR="00B32641" w:rsidRDefault="00B32641" w:rsidP="00B32641">
            <w:pPr>
              <w:jc w:val="center"/>
              <w:rPr>
                <w:sz w:val="18"/>
              </w:rPr>
            </w:pPr>
          </w:p>
        </w:tc>
        <w:tc>
          <w:tcPr>
            <w:tcW w:w="2808" w:type="dxa"/>
            <w:tcBorders>
              <w:right w:val="single" w:sz="6" w:space="0" w:color="auto"/>
            </w:tcBorders>
          </w:tcPr>
          <w:p w14:paraId="44B1D457" w14:textId="2C7E08A8" w:rsidR="00B32641" w:rsidRPr="00BE0DAF" w:rsidRDefault="00B32641" w:rsidP="00B32641">
            <w:pPr>
              <w:rPr>
                <w:sz w:val="16"/>
                <w:szCs w:val="16"/>
              </w:rPr>
            </w:pPr>
            <w:r w:rsidRPr="00BE0DAF">
              <w:rPr>
                <w:sz w:val="16"/>
                <w:szCs w:val="16"/>
              </w:rPr>
              <w:t>Inherent characteristic of water</w:t>
            </w:r>
          </w:p>
        </w:tc>
      </w:tr>
      <w:tr w:rsidR="00B32641" w:rsidRPr="001F3468" w14:paraId="3AA38F49" w14:textId="77777777" w:rsidTr="005A186B">
        <w:trPr>
          <w:trHeight w:val="432"/>
          <w:jc w:val="center"/>
        </w:trPr>
        <w:tc>
          <w:tcPr>
            <w:tcW w:w="2062" w:type="dxa"/>
            <w:tcBorders>
              <w:left w:val="single" w:sz="6" w:space="0" w:color="auto"/>
            </w:tcBorders>
          </w:tcPr>
          <w:p w14:paraId="7E8CA2CE" w14:textId="7F6F994F" w:rsidR="00B32641" w:rsidRPr="00BE0DAF" w:rsidRDefault="00B32641" w:rsidP="00B32641">
            <w:pPr>
              <w:ind w:left="187"/>
              <w:rPr>
                <w:sz w:val="16"/>
                <w:szCs w:val="16"/>
              </w:rPr>
            </w:pPr>
            <w:r w:rsidRPr="00BE0DAF">
              <w:rPr>
                <w:sz w:val="16"/>
                <w:szCs w:val="16"/>
              </w:rPr>
              <w:t>Sulfate (ppm)</w:t>
            </w:r>
          </w:p>
        </w:tc>
        <w:tc>
          <w:tcPr>
            <w:tcW w:w="1440" w:type="dxa"/>
          </w:tcPr>
          <w:p w14:paraId="744EAE52" w14:textId="30DCB9CE" w:rsidR="00B32641" w:rsidRDefault="007D5920" w:rsidP="00B32641">
            <w:pPr>
              <w:jc w:val="center"/>
              <w:rPr>
                <w:sz w:val="18"/>
              </w:rPr>
            </w:pPr>
            <w:r>
              <w:rPr>
                <w:sz w:val="18"/>
              </w:rPr>
              <w:t>12/30/19</w:t>
            </w:r>
          </w:p>
        </w:tc>
        <w:tc>
          <w:tcPr>
            <w:tcW w:w="1106" w:type="dxa"/>
          </w:tcPr>
          <w:p w14:paraId="098278CD" w14:textId="450ABA1B" w:rsidR="00B32641" w:rsidRDefault="00B32641" w:rsidP="00B32641">
            <w:pPr>
              <w:jc w:val="center"/>
              <w:rPr>
                <w:sz w:val="18"/>
              </w:rPr>
            </w:pPr>
            <w:r>
              <w:rPr>
                <w:sz w:val="18"/>
              </w:rPr>
              <w:t>66</w:t>
            </w:r>
          </w:p>
        </w:tc>
        <w:tc>
          <w:tcPr>
            <w:tcW w:w="1440" w:type="dxa"/>
          </w:tcPr>
          <w:p w14:paraId="6D61116F" w14:textId="0CB6EE20" w:rsidR="00B32641" w:rsidRDefault="007D5920" w:rsidP="00B32641">
            <w:pPr>
              <w:jc w:val="center"/>
              <w:rPr>
                <w:sz w:val="18"/>
              </w:rPr>
            </w:pPr>
            <w:r>
              <w:rPr>
                <w:sz w:val="18"/>
              </w:rPr>
              <w:t>66</w:t>
            </w:r>
          </w:p>
        </w:tc>
        <w:tc>
          <w:tcPr>
            <w:tcW w:w="900" w:type="dxa"/>
          </w:tcPr>
          <w:p w14:paraId="3FE6BBAC" w14:textId="1DC678BE" w:rsidR="00B32641" w:rsidRDefault="007D5920" w:rsidP="00B32641">
            <w:pPr>
              <w:jc w:val="center"/>
              <w:rPr>
                <w:sz w:val="18"/>
              </w:rPr>
            </w:pPr>
            <w:r>
              <w:rPr>
                <w:sz w:val="18"/>
              </w:rPr>
              <w:t>500</w:t>
            </w:r>
          </w:p>
        </w:tc>
        <w:tc>
          <w:tcPr>
            <w:tcW w:w="1080" w:type="dxa"/>
          </w:tcPr>
          <w:p w14:paraId="11BA8224" w14:textId="77777777" w:rsidR="00B32641" w:rsidRDefault="00B32641" w:rsidP="00B32641">
            <w:pPr>
              <w:jc w:val="center"/>
              <w:rPr>
                <w:sz w:val="18"/>
              </w:rPr>
            </w:pPr>
          </w:p>
        </w:tc>
        <w:tc>
          <w:tcPr>
            <w:tcW w:w="2808" w:type="dxa"/>
            <w:tcBorders>
              <w:right w:val="single" w:sz="6" w:space="0" w:color="auto"/>
            </w:tcBorders>
          </w:tcPr>
          <w:p w14:paraId="3B1F4B96" w14:textId="7AD9A6EE" w:rsidR="00B32641" w:rsidRPr="00BE0DAF" w:rsidRDefault="00B32641" w:rsidP="00B32641">
            <w:pPr>
              <w:rPr>
                <w:sz w:val="16"/>
                <w:szCs w:val="16"/>
              </w:rPr>
            </w:pPr>
            <w:r w:rsidRPr="00BE0DAF">
              <w:rPr>
                <w:sz w:val="16"/>
                <w:szCs w:val="16"/>
              </w:rPr>
              <w:t>Runoff/leaching from natural deposits; industrial wastes</w:t>
            </w:r>
          </w:p>
        </w:tc>
      </w:tr>
      <w:tr w:rsidR="00B32641" w:rsidRPr="001F3468" w14:paraId="553DBC55" w14:textId="77777777" w:rsidTr="005A186B">
        <w:trPr>
          <w:trHeight w:val="432"/>
          <w:jc w:val="center"/>
        </w:trPr>
        <w:tc>
          <w:tcPr>
            <w:tcW w:w="2062" w:type="dxa"/>
            <w:tcBorders>
              <w:left w:val="single" w:sz="6" w:space="0" w:color="auto"/>
            </w:tcBorders>
          </w:tcPr>
          <w:p w14:paraId="54A964AF" w14:textId="48F50FBC" w:rsidR="00B32641" w:rsidRPr="00BE0DAF" w:rsidRDefault="00B32641" w:rsidP="00B32641">
            <w:pPr>
              <w:ind w:left="187"/>
              <w:rPr>
                <w:sz w:val="16"/>
                <w:szCs w:val="16"/>
              </w:rPr>
            </w:pPr>
            <w:r w:rsidRPr="00BE0DAF">
              <w:rPr>
                <w:sz w:val="16"/>
                <w:szCs w:val="16"/>
              </w:rPr>
              <w:t>Total Dissolved Solids (TDS) (ppm)</w:t>
            </w:r>
          </w:p>
        </w:tc>
        <w:tc>
          <w:tcPr>
            <w:tcW w:w="1440" w:type="dxa"/>
          </w:tcPr>
          <w:p w14:paraId="01885D9A" w14:textId="342D89EE" w:rsidR="00B32641" w:rsidRDefault="007D5920" w:rsidP="00B32641">
            <w:pPr>
              <w:jc w:val="center"/>
              <w:rPr>
                <w:sz w:val="18"/>
              </w:rPr>
            </w:pPr>
            <w:r>
              <w:rPr>
                <w:sz w:val="18"/>
              </w:rPr>
              <w:t>12/30/19</w:t>
            </w:r>
          </w:p>
        </w:tc>
        <w:tc>
          <w:tcPr>
            <w:tcW w:w="1106" w:type="dxa"/>
          </w:tcPr>
          <w:p w14:paraId="677B901F" w14:textId="24121694" w:rsidR="00B32641" w:rsidRDefault="007D5920" w:rsidP="00B32641">
            <w:pPr>
              <w:jc w:val="center"/>
              <w:rPr>
                <w:sz w:val="18"/>
              </w:rPr>
            </w:pPr>
            <w:r>
              <w:rPr>
                <w:sz w:val="18"/>
              </w:rPr>
              <w:t>330</w:t>
            </w:r>
          </w:p>
        </w:tc>
        <w:tc>
          <w:tcPr>
            <w:tcW w:w="1440" w:type="dxa"/>
          </w:tcPr>
          <w:p w14:paraId="0A54D16E" w14:textId="661281B3" w:rsidR="00B32641" w:rsidRDefault="007D5920" w:rsidP="00B32641">
            <w:pPr>
              <w:jc w:val="center"/>
              <w:rPr>
                <w:sz w:val="18"/>
              </w:rPr>
            </w:pPr>
            <w:r>
              <w:rPr>
                <w:sz w:val="18"/>
              </w:rPr>
              <w:t>330</w:t>
            </w:r>
          </w:p>
        </w:tc>
        <w:tc>
          <w:tcPr>
            <w:tcW w:w="900" w:type="dxa"/>
          </w:tcPr>
          <w:p w14:paraId="72F31192" w14:textId="22C97A90" w:rsidR="00B32641" w:rsidRDefault="007D5920" w:rsidP="007D5920">
            <w:pPr>
              <w:jc w:val="center"/>
              <w:rPr>
                <w:sz w:val="18"/>
              </w:rPr>
            </w:pPr>
            <w:r>
              <w:rPr>
                <w:sz w:val="18"/>
              </w:rPr>
              <w:t>1000</w:t>
            </w:r>
          </w:p>
        </w:tc>
        <w:tc>
          <w:tcPr>
            <w:tcW w:w="1080" w:type="dxa"/>
          </w:tcPr>
          <w:p w14:paraId="71F5F91C" w14:textId="77777777" w:rsidR="00B32641" w:rsidRDefault="00B32641" w:rsidP="00B32641">
            <w:pPr>
              <w:jc w:val="center"/>
              <w:rPr>
                <w:sz w:val="18"/>
              </w:rPr>
            </w:pPr>
          </w:p>
        </w:tc>
        <w:tc>
          <w:tcPr>
            <w:tcW w:w="2808" w:type="dxa"/>
            <w:tcBorders>
              <w:right w:val="single" w:sz="6" w:space="0" w:color="auto"/>
            </w:tcBorders>
          </w:tcPr>
          <w:p w14:paraId="046296BE" w14:textId="77777777" w:rsidR="00B32641" w:rsidRPr="00BE0DAF" w:rsidRDefault="00B32641" w:rsidP="00B32641">
            <w:pPr>
              <w:rPr>
                <w:sz w:val="16"/>
                <w:szCs w:val="16"/>
              </w:rPr>
            </w:pPr>
          </w:p>
        </w:tc>
      </w:tr>
      <w:tr w:rsidR="00B32641" w:rsidRPr="001F3468" w14:paraId="259A1E6E" w14:textId="77777777" w:rsidTr="005A186B">
        <w:trPr>
          <w:trHeight w:val="432"/>
          <w:jc w:val="center"/>
        </w:trPr>
        <w:tc>
          <w:tcPr>
            <w:tcW w:w="2062" w:type="dxa"/>
            <w:tcBorders>
              <w:left w:val="single" w:sz="6" w:space="0" w:color="auto"/>
            </w:tcBorders>
          </w:tcPr>
          <w:p w14:paraId="20D87E0F" w14:textId="77777777" w:rsidR="00B32641" w:rsidRPr="00F41F91" w:rsidRDefault="00B32641" w:rsidP="00B32641">
            <w:pPr>
              <w:ind w:left="187"/>
              <w:rPr>
                <w:sz w:val="18"/>
              </w:rPr>
            </w:pPr>
            <w:r w:rsidRPr="00BE0DAF">
              <w:rPr>
                <w:sz w:val="16"/>
                <w:szCs w:val="16"/>
              </w:rPr>
              <w:t>Turbidity (NTU)</w:t>
            </w:r>
          </w:p>
        </w:tc>
        <w:tc>
          <w:tcPr>
            <w:tcW w:w="1440" w:type="dxa"/>
          </w:tcPr>
          <w:p w14:paraId="2C68C42A" w14:textId="7DB7E63A" w:rsidR="00B32641" w:rsidRPr="00F41F91" w:rsidRDefault="00B32641" w:rsidP="00B32641">
            <w:pPr>
              <w:jc w:val="center"/>
              <w:rPr>
                <w:sz w:val="18"/>
              </w:rPr>
            </w:pPr>
            <w:r>
              <w:rPr>
                <w:sz w:val="18"/>
              </w:rPr>
              <w:t>12/30/19</w:t>
            </w:r>
          </w:p>
        </w:tc>
        <w:tc>
          <w:tcPr>
            <w:tcW w:w="1106" w:type="dxa"/>
          </w:tcPr>
          <w:p w14:paraId="4A3A5A5F" w14:textId="17593659" w:rsidR="00B32641" w:rsidRPr="00F41F91" w:rsidRDefault="007D5920" w:rsidP="00B32641">
            <w:pPr>
              <w:jc w:val="center"/>
              <w:rPr>
                <w:sz w:val="18"/>
              </w:rPr>
            </w:pPr>
            <w:r>
              <w:rPr>
                <w:sz w:val="18"/>
              </w:rPr>
              <w:t>0.10</w:t>
            </w:r>
          </w:p>
        </w:tc>
        <w:tc>
          <w:tcPr>
            <w:tcW w:w="1440" w:type="dxa"/>
          </w:tcPr>
          <w:p w14:paraId="3BA9C38E" w14:textId="028D91FE" w:rsidR="00B32641" w:rsidRPr="00F41F91" w:rsidRDefault="007D5920" w:rsidP="00B32641">
            <w:pPr>
              <w:jc w:val="center"/>
              <w:rPr>
                <w:sz w:val="18"/>
              </w:rPr>
            </w:pPr>
            <w:r>
              <w:rPr>
                <w:sz w:val="18"/>
              </w:rPr>
              <w:t>0.10</w:t>
            </w:r>
          </w:p>
        </w:tc>
        <w:tc>
          <w:tcPr>
            <w:tcW w:w="900" w:type="dxa"/>
          </w:tcPr>
          <w:p w14:paraId="7ABFFEA4" w14:textId="77777777" w:rsidR="00B32641" w:rsidRPr="00F41F91" w:rsidRDefault="00B32641" w:rsidP="00B32641">
            <w:pPr>
              <w:jc w:val="center"/>
              <w:rPr>
                <w:sz w:val="18"/>
              </w:rPr>
            </w:pPr>
            <w:r>
              <w:rPr>
                <w:sz w:val="18"/>
              </w:rPr>
              <w:t>5</w:t>
            </w:r>
          </w:p>
        </w:tc>
        <w:tc>
          <w:tcPr>
            <w:tcW w:w="1080" w:type="dxa"/>
          </w:tcPr>
          <w:p w14:paraId="3298D489" w14:textId="77777777" w:rsidR="00B32641" w:rsidRPr="00F41F91" w:rsidRDefault="00B32641" w:rsidP="00B32641">
            <w:pPr>
              <w:jc w:val="center"/>
              <w:rPr>
                <w:sz w:val="18"/>
              </w:rPr>
            </w:pPr>
            <w:r>
              <w:rPr>
                <w:sz w:val="18"/>
              </w:rPr>
              <w:t>N/A</w:t>
            </w:r>
          </w:p>
        </w:tc>
        <w:tc>
          <w:tcPr>
            <w:tcW w:w="2808" w:type="dxa"/>
            <w:tcBorders>
              <w:right w:val="single" w:sz="6" w:space="0" w:color="auto"/>
            </w:tcBorders>
          </w:tcPr>
          <w:p w14:paraId="2C1E6875" w14:textId="77777777" w:rsidR="00B32641" w:rsidRPr="00F41F91" w:rsidRDefault="00B32641" w:rsidP="00B32641">
            <w:pPr>
              <w:rPr>
                <w:sz w:val="18"/>
              </w:rPr>
            </w:pPr>
            <w:r w:rsidRPr="00BE0DAF">
              <w:rPr>
                <w:sz w:val="16"/>
                <w:szCs w:val="16"/>
              </w:rPr>
              <w:t>Soil Runoff</w:t>
            </w:r>
          </w:p>
        </w:tc>
      </w:tr>
      <w:tr w:rsidR="00B32641" w:rsidRPr="001F3468" w14:paraId="499AB700" w14:textId="77777777" w:rsidTr="005A186B">
        <w:trPr>
          <w:trHeight w:val="432"/>
          <w:jc w:val="center"/>
        </w:trPr>
        <w:tc>
          <w:tcPr>
            <w:tcW w:w="2062" w:type="dxa"/>
            <w:tcBorders>
              <w:left w:val="single" w:sz="6" w:space="0" w:color="auto"/>
            </w:tcBorders>
          </w:tcPr>
          <w:p w14:paraId="12221706" w14:textId="77777777" w:rsidR="00B32641" w:rsidRPr="00F41F91" w:rsidRDefault="00B32641" w:rsidP="00B32641">
            <w:pPr>
              <w:ind w:left="187"/>
              <w:rPr>
                <w:sz w:val="18"/>
              </w:rPr>
            </w:pPr>
            <w:r>
              <w:rPr>
                <w:sz w:val="18"/>
              </w:rPr>
              <w:t>Zinc (ppb)</w:t>
            </w:r>
          </w:p>
        </w:tc>
        <w:tc>
          <w:tcPr>
            <w:tcW w:w="1440" w:type="dxa"/>
          </w:tcPr>
          <w:p w14:paraId="40D9F9AD" w14:textId="142A9303" w:rsidR="00B32641" w:rsidRPr="00F41F91" w:rsidRDefault="00B32641" w:rsidP="00B32641">
            <w:pPr>
              <w:jc w:val="center"/>
              <w:rPr>
                <w:sz w:val="18"/>
              </w:rPr>
            </w:pPr>
            <w:r>
              <w:rPr>
                <w:sz w:val="18"/>
              </w:rPr>
              <w:t>12/30/19</w:t>
            </w:r>
          </w:p>
        </w:tc>
        <w:tc>
          <w:tcPr>
            <w:tcW w:w="1106" w:type="dxa"/>
          </w:tcPr>
          <w:p w14:paraId="054C3A0B" w14:textId="332F69A1" w:rsidR="00B32641" w:rsidRPr="00F41F91" w:rsidRDefault="007D5920" w:rsidP="00B32641">
            <w:pPr>
              <w:jc w:val="center"/>
              <w:rPr>
                <w:sz w:val="18"/>
              </w:rPr>
            </w:pPr>
            <w:r>
              <w:rPr>
                <w:sz w:val="18"/>
              </w:rPr>
              <w:t>&lt;50</w:t>
            </w:r>
          </w:p>
        </w:tc>
        <w:tc>
          <w:tcPr>
            <w:tcW w:w="1440" w:type="dxa"/>
          </w:tcPr>
          <w:p w14:paraId="585B6374" w14:textId="619379C1" w:rsidR="00B32641" w:rsidRPr="00F41F91" w:rsidRDefault="007D5920" w:rsidP="00B32641">
            <w:pPr>
              <w:jc w:val="center"/>
              <w:rPr>
                <w:sz w:val="18"/>
              </w:rPr>
            </w:pPr>
            <w:r>
              <w:rPr>
                <w:sz w:val="18"/>
              </w:rPr>
              <w:t>&lt;50</w:t>
            </w:r>
          </w:p>
        </w:tc>
        <w:tc>
          <w:tcPr>
            <w:tcW w:w="900" w:type="dxa"/>
          </w:tcPr>
          <w:p w14:paraId="45034077" w14:textId="77777777" w:rsidR="00B32641" w:rsidRPr="00F41F91" w:rsidRDefault="00B32641" w:rsidP="00B32641">
            <w:pPr>
              <w:jc w:val="center"/>
              <w:rPr>
                <w:sz w:val="18"/>
              </w:rPr>
            </w:pPr>
            <w:r>
              <w:rPr>
                <w:sz w:val="18"/>
              </w:rPr>
              <w:t>5000</w:t>
            </w:r>
          </w:p>
        </w:tc>
        <w:tc>
          <w:tcPr>
            <w:tcW w:w="1080" w:type="dxa"/>
          </w:tcPr>
          <w:p w14:paraId="28CD0194" w14:textId="77777777" w:rsidR="00B32641" w:rsidRPr="00F41F91" w:rsidRDefault="00B32641" w:rsidP="00B32641">
            <w:pPr>
              <w:jc w:val="center"/>
              <w:rPr>
                <w:sz w:val="18"/>
              </w:rPr>
            </w:pPr>
            <w:r>
              <w:rPr>
                <w:sz w:val="18"/>
              </w:rPr>
              <w:t>N/A</w:t>
            </w:r>
          </w:p>
        </w:tc>
        <w:tc>
          <w:tcPr>
            <w:tcW w:w="2808" w:type="dxa"/>
            <w:tcBorders>
              <w:right w:val="single" w:sz="6" w:space="0" w:color="auto"/>
            </w:tcBorders>
          </w:tcPr>
          <w:p w14:paraId="5BC25744" w14:textId="77777777" w:rsidR="00B32641" w:rsidRPr="004B521A" w:rsidRDefault="00B32641" w:rsidP="00B32641">
            <w:pPr>
              <w:rPr>
                <w:sz w:val="16"/>
                <w:szCs w:val="16"/>
              </w:rPr>
            </w:pPr>
            <w:r w:rsidRPr="004B521A">
              <w:rPr>
                <w:sz w:val="16"/>
                <w:szCs w:val="16"/>
              </w:rPr>
              <w:t>Runoff/leaching from natural deposits; industrial wastes</w:t>
            </w:r>
          </w:p>
        </w:tc>
      </w:tr>
    </w:tbl>
    <w:p w14:paraId="4AAB1077" w14:textId="77777777" w:rsidR="00E92101" w:rsidRDefault="00E92101" w:rsidP="00294205">
      <w:pPr>
        <w:spacing w:before="240" w:after="240"/>
        <w:jc w:val="center"/>
        <w:rPr>
          <w:b/>
          <w:sz w:val="26"/>
        </w:rPr>
      </w:pPr>
    </w:p>
    <w:p w14:paraId="4F6B5909" w14:textId="7694EF3E"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64438688" w14:textId="77777777" w:rsidR="001331D3" w:rsidRPr="00580DD5" w:rsidRDefault="001331D3" w:rsidP="002B0B02">
      <w:pPr>
        <w:pStyle w:val="BodyText"/>
        <w:tabs>
          <w:tab w:val="left" w:pos="9900"/>
        </w:tabs>
        <w:spacing w:before="0" w:after="180"/>
        <w:rPr>
          <w:rFonts w:ascii="Times New Roman" w:hAnsi="Times New Roman"/>
          <w:sz w:val="20"/>
        </w:rPr>
      </w:pPr>
      <w:r w:rsidRPr="00580DD5">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580DD5">
        <w:rPr>
          <w:rFonts w:ascii="Times New Roman" w:hAnsi="Times New Roman"/>
          <w:sz w:val="20"/>
        </w:rPr>
        <w:t xml:space="preserve"> </w:t>
      </w:r>
      <w:r w:rsidRPr="00580DD5">
        <w:rPr>
          <w:rFonts w:ascii="Times New Roman" w:hAnsi="Times New Roman"/>
          <w:sz w:val="20"/>
        </w:rPr>
        <w:t>More information about contaminants and potential health effects can be obtained by calling the U</w:t>
      </w:r>
      <w:r w:rsidR="00EE7E33" w:rsidRPr="00580DD5">
        <w:rPr>
          <w:rFonts w:ascii="Times New Roman" w:hAnsi="Times New Roman"/>
          <w:sz w:val="20"/>
        </w:rPr>
        <w:t>.</w:t>
      </w:r>
      <w:r w:rsidRPr="00580DD5">
        <w:rPr>
          <w:rFonts w:ascii="Times New Roman" w:hAnsi="Times New Roman"/>
          <w:sz w:val="20"/>
        </w:rPr>
        <w:t>S</w:t>
      </w:r>
      <w:r w:rsidR="00EE7E33" w:rsidRPr="00580DD5">
        <w:rPr>
          <w:rFonts w:ascii="Times New Roman" w:hAnsi="Times New Roman"/>
          <w:sz w:val="20"/>
        </w:rPr>
        <w:t xml:space="preserve">. </w:t>
      </w:r>
      <w:r w:rsidRPr="00580DD5">
        <w:rPr>
          <w:rFonts w:ascii="Times New Roman" w:hAnsi="Times New Roman"/>
          <w:sz w:val="20"/>
        </w:rPr>
        <w:t>EPA’s Safe Drinking Water Hotline (1-800-426-4791).</w:t>
      </w:r>
    </w:p>
    <w:p w14:paraId="0D8D0E90" w14:textId="77777777" w:rsidR="00BC6327" w:rsidRPr="00580DD5" w:rsidRDefault="00BC6327" w:rsidP="002B0B02">
      <w:pPr>
        <w:pStyle w:val="BodyText"/>
        <w:spacing w:before="0" w:after="180"/>
        <w:rPr>
          <w:rFonts w:ascii="Times New Roman" w:hAnsi="Times New Roman"/>
          <w:sz w:val="20"/>
        </w:rPr>
      </w:pPr>
      <w:r w:rsidRPr="00580DD5">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580DD5">
        <w:rPr>
          <w:rFonts w:ascii="Times New Roman" w:hAnsi="Times New Roman"/>
          <w:sz w:val="20"/>
        </w:rPr>
        <w:t xml:space="preserve"> </w:t>
      </w:r>
      <w:r w:rsidRPr="00580DD5">
        <w:rPr>
          <w:rFonts w:ascii="Times New Roman" w:hAnsi="Times New Roman"/>
          <w:sz w:val="20"/>
        </w:rPr>
        <w:t xml:space="preserve">These people should seek advice about drinking water from their health care providers. </w:t>
      </w:r>
      <w:r w:rsidR="00365C7B" w:rsidRPr="00580DD5">
        <w:rPr>
          <w:rFonts w:ascii="Times New Roman" w:hAnsi="Times New Roman"/>
          <w:sz w:val="20"/>
        </w:rPr>
        <w:t xml:space="preserve"> </w:t>
      </w:r>
      <w:r w:rsidRPr="00580DD5">
        <w:rPr>
          <w:rFonts w:ascii="Times New Roman" w:hAnsi="Times New Roman"/>
          <w:sz w:val="20"/>
        </w:rPr>
        <w:t>U</w:t>
      </w:r>
      <w:r w:rsidR="00EE7E33" w:rsidRPr="00580DD5">
        <w:rPr>
          <w:rFonts w:ascii="Times New Roman" w:hAnsi="Times New Roman"/>
          <w:sz w:val="20"/>
        </w:rPr>
        <w:t>.</w:t>
      </w:r>
      <w:r w:rsidRPr="00580DD5">
        <w:rPr>
          <w:rFonts w:ascii="Times New Roman" w:hAnsi="Times New Roman"/>
          <w:sz w:val="20"/>
        </w:rPr>
        <w:t>S</w:t>
      </w:r>
      <w:r w:rsidR="00EE7E33" w:rsidRPr="00580DD5">
        <w:rPr>
          <w:rFonts w:ascii="Times New Roman" w:hAnsi="Times New Roman"/>
          <w:sz w:val="20"/>
        </w:rPr>
        <w:t xml:space="preserve">. </w:t>
      </w:r>
      <w:r w:rsidRPr="00580DD5">
        <w:rPr>
          <w:rFonts w:ascii="Times New Roman" w:hAnsi="Times New Roman"/>
          <w:sz w:val="20"/>
        </w:rPr>
        <w:t xml:space="preserve">EPA/Centers for Disease Control (CDC) guidelines on appropriate means to lessen the risk of infection by </w:t>
      </w:r>
      <w:r w:rsidRPr="00580DD5">
        <w:rPr>
          <w:rFonts w:ascii="Times New Roman" w:hAnsi="Times New Roman"/>
          <w:i/>
          <w:sz w:val="20"/>
        </w:rPr>
        <w:t>Cryptosporidium</w:t>
      </w:r>
      <w:r w:rsidRPr="00580DD5">
        <w:rPr>
          <w:rFonts w:ascii="Times New Roman" w:hAnsi="Times New Roman"/>
          <w:sz w:val="20"/>
        </w:rPr>
        <w:t xml:space="preserve"> and other microbial contaminants are available from the Safe Drinking Water Hotline (1-800-426-4791).</w:t>
      </w:r>
    </w:p>
    <w:p w14:paraId="77746727" w14:textId="77777777" w:rsidR="008D6F4A" w:rsidRPr="00580DD5" w:rsidRDefault="008D6F4A" w:rsidP="002B0B02">
      <w:pPr>
        <w:pStyle w:val="BodyText"/>
        <w:spacing w:before="0" w:after="240"/>
        <w:rPr>
          <w:rFonts w:ascii="Times New Roman" w:hAnsi="Times New Roman"/>
          <w:sz w:val="20"/>
        </w:rPr>
      </w:pPr>
      <w:r w:rsidRPr="00580DD5">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014F7" w:rsidRPr="00580DD5">
        <w:rPr>
          <w:rFonts w:ascii="Times New Roman" w:hAnsi="Times New Roman"/>
          <w:sz w:val="20"/>
        </w:rPr>
        <w:t>Mettler County Water District</w:t>
      </w:r>
      <w:r w:rsidRPr="00580DD5">
        <w:rPr>
          <w:rFonts w:ascii="Times New Roman" w:hAnsi="Times New Roman"/>
          <w:sz w:val="20"/>
        </w:rPr>
        <w:t xml:space="preserve"> is responsible for providing high quality drinking </w:t>
      </w:r>
      <w:proofErr w:type="gramStart"/>
      <w:r w:rsidRPr="00580DD5">
        <w:rPr>
          <w:rFonts w:ascii="Times New Roman" w:hAnsi="Times New Roman"/>
          <w:sz w:val="20"/>
        </w:rPr>
        <w:t>water, but</w:t>
      </w:r>
      <w:proofErr w:type="gramEnd"/>
      <w:r w:rsidRPr="00580DD5">
        <w:rPr>
          <w:rFonts w:ascii="Times New Roman" w:hAnsi="Times New Roman"/>
          <w:sz w:val="20"/>
        </w:rPr>
        <w:t xml:space="preserve"> cannot control the variety of materials used in plumbing components.  When your water has been sitting for several hours, you can minimize the potential for lead exposure by flushing your tap for 30 seconds to 2</w:t>
      </w:r>
      <w:r w:rsidR="00365C7B" w:rsidRPr="00580DD5">
        <w:rPr>
          <w:rFonts w:ascii="Times New Roman" w:hAnsi="Times New Roman"/>
          <w:sz w:val="20"/>
        </w:rPr>
        <w:t> </w:t>
      </w:r>
      <w:r w:rsidRPr="00580DD5">
        <w:rPr>
          <w:rFonts w:ascii="Times New Roman" w:hAnsi="Times New Roman"/>
          <w:sz w:val="20"/>
        </w:rPr>
        <w:t xml:space="preserve">minutes before using water for drinking or cooking. </w:t>
      </w:r>
      <w:r w:rsidR="00365C7B" w:rsidRPr="00580DD5">
        <w:rPr>
          <w:rFonts w:ascii="Times New Roman" w:hAnsi="Times New Roman"/>
          <w:sz w:val="20"/>
        </w:rPr>
        <w:t xml:space="preserve"> </w:t>
      </w:r>
      <w:r w:rsidR="00B917F2" w:rsidRPr="00580DD5">
        <w:rPr>
          <w:rFonts w:ascii="Times New Roman" w:hAnsi="Times New Roman"/>
          <w:sz w:val="20"/>
        </w:rPr>
        <w:t>[</w:t>
      </w:r>
      <w:r w:rsidR="000B60F2" w:rsidRPr="00580DD5">
        <w:rPr>
          <w:rFonts w:ascii="Times New Roman" w:hAnsi="Times New Roman"/>
          <w:b/>
          <w:i/>
          <w:sz w:val="20"/>
          <w:u w:val="single"/>
        </w:rPr>
        <w:t>OPTIONAL</w:t>
      </w:r>
      <w:r w:rsidR="00901274" w:rsidRPr="00580DD5">
        <w:rPr>
          <w:rFonts w:ascii="Times New Roman" w:hAnsi="Times New Roman"/>
          <w:b/>
          <w:i/>
          <w:sz w:val="20"/>
          <w:u w:val="single"/>
        </w:rPr>
        <w:t>:</w:t>
      </w:r>
      <w:r w:rsidR="00901274" w:rsidRPr="00580DD5">
        <w:rPr>
          <w:rFonts w:ascii="Times New Roman" w:hAnsi="Times New Roman"/>
          <w:sz w:val="20"/>
        </w:rPr>
        <w:t xml:space="preserve"> </w:t>
      </w:r>
      <w:r w:rsidR="0045424E" w:rsidRPr="00580DD5">
        <w:rPr>
          <w:rFonts w:ascii="Times New Roman" w:hAnsi="Times New Roman"/>
          <w:sz w:val="20"/>
        </w:rPr>
        <w:t>If you do so, you may wish to collect the flushed water and reuse it for another beneficial purpose, such as watering plants.</w:t>
      </w:r>
      <w:r w:rsidR="00B917F2" w:rsidRPr="00580DD5">
        <w:rPr>
          <w:rFonts w:ascii="Times New Roman" w:hAnsi="Times New Roman"/>
          <w:sz w:val="20"/>
        </w:rPr>
        <w:t>]</w:t>
      </w:r>
      <w:r w:rsidRPr="00580DD5">
        <w:rPr>
          <w:rFonts w:ascii="Times New Roman" w:hAnsi="Times New Roman"/>
          <w:sz w:val="20"/>
        </w:rPr>
        <w:t xml:space="preserve"> </w:t>
      </w:r>
      <w:r w:rsidR="00365C7B" w:rsidRPr="00580DD5">
        <w:rPr>
          <w:rFonts w:ascii="Times New Roman" w:hAnsi="Times New Roman"/>
          <w:sz w:val="20"/>
        </w:rPr>
        <w:t xml:space="preserve"> </w:t>
      </w:r>
      <w:r w:rsidRPr="00580DD5">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580DD5">
        <w:rPr>
          <w:rFonts w:ascii="Times New Roman" w:hAnsi="Times New Roman"/>
          <w:sz w:val="20"/>
        </w:rPr>
        <w:t>(1-800-426-47</w:t>
      </w:r>
      <w:r w:rsidR="00365C7B" w:rsidRPr="00580DD5">
        <w:rPr>
          <w:rFonts w:ascii="Times New Roman" w:hAnsi="Times New Roman"/>
          <w:sz w:val="20"/>
        </w:rPr>
        <w:t>9</w:t>
      </w:r>
      <w:r w:rsidR="00F87E2C" w:rsidRPr="00580DD5">
        <w:rPr>
          <w:rFonts w:ascii="Times New Roman" w:hAnsi="Times New Roman"/>
          <w:sz w:val="20"/>
        </w:rPr>
        <w:t xml:space="preserve">1) </w:t>
      </w:r>
      <w:r w:rsidRPr="00580DD5">
        <w:rPr>
          <w:rFonts w:ascii="Times New Roman" w:hAnsi="Times New Roman"/>
          <w:sz w:val="20"/>
        </w:rPr>
        <w:t xml:space="preserve">or at </w:t>
      </w:r>
      <w:hyperlink r:id="rId10" w:history="1">
        <w:r w:rsidR="0080460B" w:rsidRPr="00580DD5">
          <w:rPr>
            <w:rStyle w:val="Hyperlink"/>
            <w:rFonts w:ascii="Times New Roman" w:hAnsi="Times New Roman"/>
            <w:sz w:val="20"/>
          </w:rPr>
          <w:t>http://www.epa.gov/lead</w:t>
        </w:r>
      </w:hyperlink>
      <w:r w:rsidRPr="00580DD5">
        <w:rPr>
          <w:rFonts w:ascii="Times New Roman" w:hAnsi="Times New Roman"/>
          <w:sz w:val="20"/>
        </w:rPr>
        <w:t>.</w:t>
      </w:r>
    </w:p>
    <w:tbl>
      <w:tblPr>
        <w:tblW w:w="10890" w:type="dxa"/>
        <w:tblInd w:w="-9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BC6327" w:rsidRPr="001F3468" w14:paraId="4D8806E2" w14:textId="77777777" w:rsidTr="00575E66">
        <w:trPr>
          <w:cantSplit/>
        </w:trPr>
        <w:tc>
          <w:tcPr>
            <w:tcW w:w="10890" w:type="dxa"/>
          </w:tcPr>
          <w:p w14:paraId="47A62FE4" w14:textId="77777777" w:rsidR="002B3B52" w:rsidRPr="00580DD5" w:rsidRDefault="003014F7">
            <w:pPr>
              <w:pStyle w:val="BodyText"/>
              <w:spacing w:before="0"/>
              <w:jc w:val="left"/>
              <w:rPr>
                <w:rFonts w:ascii="Times New Roman" w:hAnsi="Times New Roman"/>
                <w:sz w:val="20"/>
              </w:rPr>
            </w:pPr>
            <w:r w:rsidRPr="00580DD5">
              <w:rPr>
                <w:rFonts w:ascii="Times New Roman" w:hAnsi="Times New Roman"/>
                <w:sz w:val="20"/>
              </w:rPr>
              <w:t xml:space="preserve">While your drinking water meets the federal </w:t>
            </w:r>
            <w:r w:rsidR="00242A65" w:rsidRPr="00580DD5">
              <w:rPr>
                <w:rFonts w:ascii="Times New Roman" w:hAnsi="Times New Roman"/>
                <w:sz w:val="20"/>
              </w:rPr>
              <w:t>and state standard for arsenic,</w:t>
            </w:r>
            <w:r w:rsidRPr="00580DD5">
              <w:rPr>
                <w:rFonts w:ascii="Times New Roman" w:hAnsi="Times New Roman"/>
                <w:sz w:val="20"/>
              </w:rPr>
              <w:t xml:space="preserve"> it does contain low levels of arsenic.  The arsenic standard balances the current </w:t>
            </w:r>
            <w:r w:rsidR="00242A65" w:rsidRPr="00580DD5">
              <w:rPr>
                <w:rFonts w:ascii="Times New Roman" w:hAnsi="Times New Roman"/>
                <w:sz w:val="20"/>
              </w:rPr>
              <w:t>understanding of</w:t>
            </w:r>
            <w:r w:rsidRPr="00580DD5">
              <w:rPr>
                <w:rFonts w:ascii="Times New Roman" w:hAnsi="Times New Roman"/>
                <w:sz w:val="20"/>
              </w:rPr>
              <w:t xml:space="preserve"> arsenic’s possible health effects</w:t>
            </w:r>
            <w:r w:rsidR="00242A65" w:rsidRPr="00580DD5">
              <w:rPr>
                <w:rFonts w:ascii="Times New Roman" w:hAnsi="Times New Roman"/>
                <w:sz w:val="20"/>
              </w:rPr>
              <w:t xml:space="preserve"> against the cost of removing arsenic from drinking water.  The California Department of Health Services continues to research the health effects of low levels of arsenic, which is a mineral known to cause cancer in humans at high consecrations and as linked to other health effects such as skin damage and circulatory problems.  </w:t>
            </w:r>
          </w:p>
        </w:tc>
      </w:tr>
    </w:tbl>
    <w:p w14:paraId="6B0C228E" w14:textId="1750062B" w:rsidR="00482461" w:rsidRDefault="00482461" w:rsidP="00DD7D18">
      <w:pPr>
        <w:spacing w:after="240"/>
        <w:jc w:val="both"/>
        <w:rPr>
          <w:szCs w:val="24"/>
        </w:rPr>
      </w:pPr>
      <w:r>
        <w:rPr>
          <w:szCs w:val="24"/>
        </w:rPr>
        <w:t>*</w:t>
      </w:r>
      <w:r>
        <w:t>1,2,3-Trichloropropane (1,2,3-TCP)</w:t>
      </w:r>
      <w:r w:rsidR="00D9027B">
        <w:t>.  1,2,3-TCP</w:t>
      </w:r>
      <w:r>
        <w:t xml:space="preserve"> was an impurity in pesticides used in agriculture from the 1950s to 1980s.  In 2017, </w:t>
      </w:r>
      <w:r w:rsidR="00D9027B">
        <w:t>the State Water Board adopted an</w:t>
      </w:r>
      <w:r>
        <w:t xml:space="preserve"> MCL of 5 ppt for 1,2,3-TCP. </w:t>
      </w:r>
      <w:r w:rsidR="00D9027B" w:rsidRPr="00D9027B">
        <w:rPr>
          <w:i/>
          <w:iCs/>
        </w:rPr>
        <w:t>S</w:t>
      </w:r>
      <w:r w:rsidR="00D9027B" w:rsidRPr="00D9027B">
        <w:rPr>
          <w:i/>
        </w:rPr>
        <w:t>ome people who drink water containing 1,2,3-</w:t>
      </w:r>
      <w:r w:rsidR="00D9027B">
        <w:rPr>
          <w:i/>
        </w:rPr>
        <w:t>TCP</w:t>
      </w:r>
      <w:r w:rsidR="00D9027B" w:rsidRPr="00D9027B">
        <w:rPr>
          <w:i/>
        </w:rPr>
        <w:t xml:space="preserve"> in excess of the MCL over many years may have an increased risk of getting cancer</w:t>
      </w:r>
      <w:r w:rsidR="00D9027B">
        <w:rPr>
          <w:iCs/>
        </w:rPr>
        <w:t>.</w:t>
      </w:r>
      <w:r>
        <w:t xml:space="preserve"> </w:t>
      </w:r>
      <w:r w:rsidR="00D9027B">
        <w:t xml:space="preserve"> Well #4 is out of compliance with the MCL for 1,2,3-TCP, but, for the protection of our customer’s health, the </w:t>
      </w:r>
      <w:proofErr w:type="gramStart"/>
      <w:r w:rsidR="00D9027B">
        <w:t>District</w:t>
      </w:r>
      <w:proofErr w:type="gramEnd"/>
      <w:r w:rsidR="00D9027B">
        <w:t xml:space="preserve"> did not use Well #4 in 20</w:t>
      </w:r>
      <w:r w:rsidR="00855C1E">
        <w:t>20</w:t>
      </w:r>
      <w:r w:rsidR="00D9027B">
        <w:t xml:space="preserve">.  The </w:t>
      </w:r>
      <w:proofErr w:type="gramStart"/>
      <w:r w:rsidR="00D9027B">
        <w:t>District</w:t>
      </w:r>
      <w:proofErr w:type="gramEnd"/>
      <w:r w:rsidR="00D9027B">
        <w:t xml:space="preserve"> has completed a State Water Board Approved Corrective Action Plan and</w:t>
      </w:r>
      <w:r w:rsidR="00855C1E">
        <w:t xml:space="preserve"> is </w:t>
      </w:r>
      <w:r w:rsidR="00E92101">
        <w:t>completing the design phase</w:t>
      </w:r>
      <w:r w:rsidR="00855C1E">
        <w:t xml:space="preserve"> and</w:t>
      </w:r>
      <w:r w:rsidR="00D9027B">
        <w:t xml:space="preserve"> is seeking funding for a treatment plant to remove 1,2,3-TCP from Well #4 and bring the well back into compliance.</w:t>
      </w:r>
    </w:p>
    <w:p w14:paraId="4F7E1C98" w14:textId="5902DE0A" w:rsidR="00575E66" w:rsidRDefault="00D9027B" w:rsidP="00DD7D18">
      <w:pPr>
        <w:spacing w:after="240"/>
        <w:jc w:val="both"/>
        <w:rPr>
          <w:szCs w:val="24"/>
        </w:rPr>
      </w:pPr>
      <w:r>
        <w:rPr>
          <w:szCs w:val="24"/>
        </w:rPr>
        <w:t>*Nitrate.  Well #4, which was not used in 20</w:t>
      </w:r>
      <w:r w:rsidR="00855C1E">
        <w:rPr>
          <w:szCs w:val="24"/>
        </w:rPr>
        <w:t>20</w:t>
      </w:r>
      <w:r>
        <w:rPr>
          <w:szCs w:val="24"/>
        </w:rPr>
        <w:t xml:space="preserve">, is also out of compliance with the nitrate MCL.  </w:t>
      </w:r>
      <w:r w:rsidR="005C40F9" w:rsidRPr="00B94B95">
        <w:rPr>
          <w:szCs w:val="24"/>
        </w:rPr>
        <w:t xml:space="preserve">Nitrate in drinking water at levels above </w:t>
      </w:r>
      <w:r w:rsidR="005C40F9">
        <w:rPr>
          <w:szCs w:val="24"/>
        </w:rPr>
        <w:t>10</w:t>
      </w:r>
      <w:r w:rsidR="005C40F9" w:rsidRPr="00B94B95">
        <w:rPr>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sidR="005C40F9">
        <w:rPr>
          <w:szCs w:val="24"/>
        </w:rPr>
        <w:t>10</w:t>
      </w:r>
      <w:r w:rsidR="005C40F9" w:rsidRPr="00B94B95">
        <w:rPr>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r>
        <w:rPr>
          <w:szCs w:val="24"/>
        </w:rPr>
        <w:t xml:space="preserve">  The </w:t>
      </w:r>
      <w:proofErr w:type="gramStart"/>
      <w:r>
        <w:rPr>
          <w:szCs w:val="24"/>
        </w:rPr>
        <w:t>District</w:t>
      </w:r>
      <w:proofErr w:type="gramEnd"/>
      <w:r>
        <w:rPr>
          <w:szCs w:val="24"/>
        </w:rPr>
        <w:t xml:space="preserve"> has completed a State Water Board Approved Corrective Action Plan and is </w:t>
      </w:r>
      <w:r w:rsidR="00E92101">
        <w:rPr>
          <w:szCs w:val="24"/>
        </w:rPr>
        <w:t xml:space="preserve">completing the design phase and is </w:t>
      </w:r>
      <w:r>
        <w:rPr>
          <w:szCs w:val="24"/>
        </w:rPr>
        <w:t>seeking funding to resolve the nitrate issue at Well #4.</w:t>
      </w:r>
    </w:p>
    <w:p w14:paraId="5E0D187F" w14:textId="297930BC" w:rsidR="00077D32" w:rsidRPr="00DD7D18" w:rsidRDefault="00077D32" w:rsidP="00DD7D18">
      <w:pPr>
        <w:spacing w:after="240"/>
        <w:jc w:val="both"/>
      </w:pPr>
      <w:r>
        <w:rPr>
          <w:szCs w:val="24"/>
        </w:rPr>
        <w:t>Citation No. 03_19_21C_</w:t>
      </w:r>
      <w:r w:rsidR="00CD1D74">
        <w:rPr>
          <w:szCs w:val="24"/>
        </w:rPr>
        <w:t xml:space="preserve">035 was issued by the State Water Resources Control Board for Failure to Comply with Compliance Order Nos. 03-19-17R-010 &amp; 03_19_18R_009 Directives. The violation </w:t>
      </w:r>
      <w:r w:rsidR="008A0865">
        <w:rPr>
          <w:szCs w:val="24"/>
        </w:rPr>
        <w:t xml:space="preserve">was issued </w:t>
      </w:r>
      <w:r w:rsidR="00CD1D74">
        <w:rPr>
          <w:szCs w:val="24"/>
        </w:rPr>
        <w:t>for failure to submit Quarterly Progress Reports, as directed by the Compliance Order</w:t>
      </w:r>
      <w:r w:rsidR="008A0865">
        <w:rPr>
          <w:szCs w:val="24"/>
        </w:rPr>
        <w:t>.  The Quarterly Progress Reports have been completed and submitted as directed.</w:t>
      </w:r>
    </w:p>
    <w:sectPr w:rsidR="00077D32"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3192" w14:textId="77777777" w:rsidR="00B753C5" w:rsidRDefault="00B753C5">
      <w:r>
        <w:separator/>
      </w:r>
    </w:p>
  </w:endnote>
  <w:endnote w:type="continuationSeparator" w:id="0">
    <w:p w14:paraId="05271209" w14:textId="77777777" w:rsidR="00B753C5" w:rsidRDefault="00B7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0BBC" w14:textId="77777777" w:rsidR="00FD31C0" w:rsidRDefault="00FD31C0">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A302" w14:textId="77777777" w:rsidR="00FD31C0" w:rsidRDefault="00FD31C0">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F86C" w14:textId="77777777" w:rsidR="00B753C5" w:rsidRDefault="00B753C5">
      <w:r>
        <w:separator/>
      </w:r>
    </w:p>
  </w:footnote>
  <w:footnote w:type="continuationSeparator" w:id="0">
    <w:p w14:paraId="67502109" w14:textId="77777777" w:rsidR="00B753C5" w:rsidRDefault="00B75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948B" w14:textId="77777777" w:rsidR="00FD31C0" w:rsidRDefault="00FD31C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21576">
      <w:rPr>
        <w:rStyle w:val="PageNumber"/>
        <w:i/>
        <w:noProof/>
        <w:u w:val="single"/>
      </w:rPr>
      <w:t>4</w:t>
    </w:r>
    <w:r w:rsidRPr="00246D6E">
      <w:rPr>
        <w:rStyle w:val="PageNumber"/>
        <w:i/>
        <w:u w:val="single"/>
      </w:rPr>
      <w:fldChar w:fldCharType="end"/>
    </w:r>
  </w:p>
  <w:p w14:paraId="34C574A9" w14:textId="77777777" w:rsidR="00FD31C0" w:rsidRDefault="00FD3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5558" w14:textId="77777777" w:rsidR="00FD31C0" w:rsidRDefault="00FD31C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73EFE">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73EFE">
      <w:rPr>
        <w:rStyle w:val="PageNumber"/>
        <w:i/>
        <w:noProof/>
        <w:u w:val="single"/>
      </w:rPr>
      <w:t>4</w:t>
    </w:r>
    <w:r w:rsidRPr="00246D6E">
      <w:rPr>
        <w:rStyle w:val="PageNumber"/>
        <w:i/>
        <w:u w:val="single"/>
      </w:rPr>
      <w:fldChar w:fldCharType="end"/>
    </w:r>
  </w:p>
  <w:p w14:paraId="08F410BA" w14:textId="77777777" w:rsidR="00FD31C0" w:rsidRPr="00E45705" w:rsidRDefault="00FD31C0"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50466947">
    <w:abstractNumId w:val="2"/>
  </w:num>
  <w:num w:numId="2" w16cid:durableId="1136727329">
    <w:abstractNumId w:val="0"/>
  </w:num>
  <w:num w:numId="3" w16cid:durableId="60472925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77D32"/>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3AB6"/>
    <w:rsid w:val="0012764D"/>
    <w:rsid w:val="00127B6D"/>
    <w:rsid w:val="001331D3"/>
    <w:rsid w:val="00142D3D"/>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1B3C"/>
    <w:rsid w:val="00214D2C"/>
    <w:rsid w:val="002166FF"/>
    <w:rsid w:val="00220240"/>
    <w:rsid w:val="00226E0C"/>
    <w:rsid w:val="00231E89"/>
    <w:rsid w:val="0023302C"/>
    <w:rsid w:val="00242A65"/>
    <w:rsid w:val="00243361"/>
    <w:rsid w:val="002436C8"/>
    <w:rsid w:val="00246D6E"/>
    <w:rsid w:val="0025510E"/>
    <w:rsid w:val="00256496"/>
    <w:rsid w:val="00256747"/>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4F7"/>
    <w:rsid w:val="00301D86"/>
    <w:rsid w:val="00304873"/>
    <w:rsid w:val="003205C1"/>
    <w:rsid w:val="00322340"/>
    <w:rsid w:val="0033024B"/>
    <w:rsid w:val="00330E84"/>
    <w:rsid w:val="00332A75"/>
    <w:rsid w:val="00333A2B"/>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73C5"/>
    <w:rsid w:val="00412B2F"/>
    <w:rsid w:val="00415B66"/>
    <w:rsid w:val="00416A8E"/>
    <w:rsid w:val="0041709B"/>
    <w:rsid w:val="00421394"/>
    <w:rsid w:val="004230E3"/>
    <w:rsid w:val="0042631E"/>
    <w:rsid w:val="00427F0E"/>
    <w:rsid w:val="00435A3F"/>
    <w:rsid w:val="00441930"/>
    <w:rsid w:val="00442D66"/>
    <w:rsid w:val="004445E4"/>
    <w:rsid w:val="00446969"/>
    <w:rsid w:val="0045424E"/>
    <w:rsid w:val="00470811"/>
    <w:rsid w:val="0047086C"/>
    <w:rsid w:val="00472D17"/>
    <w:rsid w:val="00473411"/>
    <w:rsid w:val="00482461"/>
    <w:rsid w:val="004848BB"/>
    <w:rsid w:val="004912AD"/>
    <w:rsid w:val="00492061"/>
    <w:rsid w:val="004A05D8"/>
    <w:rsid w:val="004A07B2"/>
    <w:rsid w:val="004A1ABC"/>
    <w:rsid w:val="004A2077"/>
    <w:rsid w:val="004B521A"/>
    <w:rsid w:val="004B7187"/>
    <w:rsid w:val="004C5E5E"/>
    <w:rsid w:val="004D509C"/>
    <w:rsid w:val="004E4C88"/>
    <w:rsid w:val="004F3C5B"/>
    <w:rsid w:val="004F67E6"/>
    <w:rsid w:val="00501116"/>
    <w:rsid w:val="00501B52"/>
    <w:rsid w:val="005065B7"/>
    <w:rsid w:val="00514FDA"/>
    <w:rsid w:val="005166B0"/>
    <w:rsid w:val="00534BB7"/>
    <w:rsid w:val="00535F64"/>
    <w:rsid w:val="00535F8B"/>
    <w:rsid w:val="00537BEA"/>
    <w:rsid w:val="0054057D"/>
    <w:rsid w:val="00542B58"/>
    <w:rsid w:val="00546A68"/>
    <w:rsid w:val="00546FDB"/>
    <w:rsid w:val="00552D92"/>
    <w:rsid w:val="005540D9"/>
    <w:rsid w:val="0055419E"/>
    <w:rsid w:val="00555907"/>
    <w:rsid w:val="0056039D"/>
    <w:rsid w:val="00575E66"/>
    <w:rsid w:val="00576000"/>
    <w:rsid w:val="00580DD5"/>
    <w:rsid w:val="005830FA"/>
    <w:rsid w:val="0058536C"/>
    <w:rsid w:val="005937EB"/>
    <w:rsid w:val="005A087D"/>
    <w:rsid w:val="005A186B"/>
    <w:rsid w:val="005C04C1"/>
    <w:rsid w:val="005C40F9"/>
    <w:rsid w:val="005D1987"/>
    <w:rsid w:val="005D4636"/>
    <w:rsid w:val="005D5746"/>
    <w:rsid w:val="005D698E"/>
    <w:rsid w:val="005D7E01"/>
    <w:rsid w:val="005E080A"/>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4BAE"/>
    <w:rsid w:val="006C2732"/>
    <w:rsid w:val="006C7186"/>
    <w:rsid w:val="006D4D93"/>
    <w:rsid w:val="006D506D"/>
    <w:rsid w:val="006E03F6"/>
    <w:rsid w:val="006E11B6"/>
    <w:rsid w:val="006F7173"/>
    <w:rsid w:val="007003D1"/>
    <w:rsid w:val="007017A9"/>
    <w:rsid w:val="0071047D"/>
    <w:rsid w:val="00710939"/>
    <w:rsid w:val="0071576E"/>
    <w:rsid w:val="00717191"/>
    <w:rsid w:val="00717E80"/>
    <w:rsid w:val="00722BA8"/>
    <w:rsid w:val="00737455"/>
    <w:rsid w:val="00737E4E"/>
    <w:rsid w:val="00742E55"/>
    <w:rsid w:val="007452F3"/>
    <w:rsid w:val="007471DB"/>
    <w:rsid w:val="007703AE"/>
    <w:rsid w:val="00773EFE"/>
    <w:rsid w:val="00775871"/>
    <w:rsid w:val="00783F5A"/>
    <w:rsid w:val="00784E3A"/>
    <w:rsid w:val="00796405"/>
    <w:rsid w:val="00796E52"/>
    <w:rsid w:val="007B0B24"/>
    <w:rsid w:val="007C18C6"/>
    <w:rsid w:val="007D1761"/>
    <w:rsid w:val="007D21BB"/>
    <w:rsid w:val="007D5920"/>
    <w:rsid w:val="007F584E"/>
    <w:rsid w:val="00801E7B"/>
    <w:rsid w:val="008035BF"/>
    <w:rsid w:val="00803861"/>
    <w:rsid w:val="00803DFB"/>
    <w:rsid w:val="0080460B"/>
    <w:rsid w:val="00814AAE"/>
    <w:rsid w:val="00816622"/>
    <w:rsid w:val="00821576"/>
    <w:rsid w:val="008222DE"/>
    <w:rsid w:val="0082242B"/>
    <w:rsid w:val="008225EA"/>
    <w:rsid w:val="00824962"/>
    <w:rsid w:val="008272D0"/>
    <w:rsid w:val="00831585"/>
    <w:rsid w:val="00832E7C"/>
    <w:rsid w:val="00836B2C"/>
    <w:rsid w:val="00855C1E"/>
    <w:rsid w:val="00857337"/>
    <w:rsid w:val="00860711"/>
    <w:rsid w:val="008642CC"/>
    <w:rsid w:val="00881DB7"/>
    <w:rsid w:val="00883433"/>
    <w:rsid w:val="00885381"/>
    <w:rsid w:val="00895240"/>
    <w:rsid w:val="00896E02"/>
    <w:rsid w:val="008A0865"/>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4004"/>
    <w:rsid w:val="00915867"/>
    <w:rsid w:val="009160C7"/>
    <w:rsid w:val="00921C44"/>
    <w:rsid w:val="00936C4A"/>
    <w:rsid w:val="009419BC"/>
    <w:rsid w:val="0094633A"/>
    <w:rsid w:val="00964EC2"/>
    <w:rsid w:val="00970BCF"/>
    <w:rsid w:val="00972A7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261"/>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32641"/>
    <w:rsid w:val="00B44817"/>
    <w:rsid w:val="00B45743"/>
    <w:rsid w:val="00B51879"/>
    <w:rsid w:val="00B552D9"/>
    <w:rsid w:val="00B56F52"/>
    <w:rsid w:val="00B56F6C"/>
    <w:rsid w:val="00B606D3"/>
    <w:rsid w:val="00B646BC"/>
    <w:rsid w:val="00B67C49"/>
    <w:rsid w:val="00B753C5"/>
    <w:rsid w:val="00B76677"/>
    <w:rsid w:val="00B7676B"/>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3C2F"/>
    <w:rsid w:val="00C45B4E"/>
    <w:rsid w:val="00C51D70"/>
    <w:rsid w:val="00C55FC5"/>
    <w:rsid w:val="00C6314A"/>
    <w:rsid w:val="00C649AA"/>
    <w:rsid w:val="00C77170"/>
    <w:rsid w:val="00C8032D"/>
    <w:rsid w:val="00C945A7"/>
    <w:rsid w:val="00C952C9"/>
    <w:rsid w:val="00C96627"/>
    <w:rsid w:val="00CB5A7C"/>
    <w:rsid w:val="00CB6FF7"/>
    <w:rsid w:val="00CC2F86"/>
    <w:rsid w:val="00CD1D74"/>
    <w:rsid w:val="00CD26F1"/>
    <w:rsid w:val="00CD598A"/>
    <w:rsid w:val="00CE0535"/>
    <w:rsid w:val="00CE2D72"/>
    <w:rsid w:val="00CF1A7D"/>
    <w:rsid w:val="00CF2391"/>
    <w:rsid w:val="00CF7F36"/>
    <w:rsid w:val="00D057C3"/>
    <w:rsid w:val="00D06308"/>
    <w:rsid w:val="00D07664"/>
    <w:rsid w:val="00D118D4"/>
    <w:rsid w:val="00D15AE0"/>
    <w:rsid w:val="00D26951"/>
    <w:rsid w:val="00D272CB"/>
    <w:rsid w:val="00D33C8C"/>
    <w:rsid w:val="00D37E1F"/>
    <w:rsid w:val="00D47015"/>
    <w:rsid w:val="00D51285"/>
    <w:rsid w:val="00D5320E"/>
    <w:rsid w:val="00D60888"/>
    <w:rsid w:val="00D7538B"/>
    <w:rsid w:val="00D77322"/>
    <w:rsid w:val="00D84577"/>
    <w:rsid w:val="00D9027B"/>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1D67"/>
    <w:rsid w:val="00E034EF"/>
    <w:rsid w:val="00E05746"/>
    <w:rsid w:val="00E07CE9"/>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101"/>
    <w:rsid w:val="00E92E9C"/>
    <w:rsid w:val="00EA66F0"/>
    <w:rsid w:val="00EB0127"/>
    <w:rsid w:val="00EB2EBD"/>
    <w:rsid w:val="00EB3BEC"/>
    <w:rsid w:val="00EB6CF4"/>
    <w:rsid w:val="00EB73F5"/>
    <w:rsid w:val="00ED2935"/>
    <w:rsid w:val="00ED7E14"/>
    <w:rsid w:val="00EE7E33"/>
    <w:rsid w:val="00EF0F4D"/>
    <w:rsid w:val="00EF7091"/>
    <w:rsid w:val="00EF7F82"/>
    <w:rsid w:val="00F01B42"/>
    <w:rsid w:val="00F066B4"/>
    <w:rsid w:val="00F07AC1"/>
    <w:rsid w:val="00F1148C"/>
    <w:rsid w:val="00F27D20"/>
    <w:rsid w:val="00F40A8E"/>
    <w:rsid w:val="00F41F91"/>
    <w:rsid w:val="00F51B61"/>
    <w:rsid w:val="00F61DCB"/>
    <w:rsid w:val="00F67D55"/>
    <w:rsid w:val="00F75012"/>
    <w:rsid w:val="00F75418"/>
    <w:rsid w:val="00F82FE4"/>
    <w:rsid w:val="00F87E2C"/>
    <w:rsid w:val="00F91354"/>
    <w:rsid w:val="00F925AF"/>
    <w:rsid w:val="00F94131"/>
    <w:rsid w:val="00F943FC"/>
    <w:rsid w:val="00FB67EC"/>
    <w:rsid w:val="00FC01B5"/>
    <w:rsid w:val="00FC34F6"/>
    <w:rsid w:val="00FD31C0"/>
    <w:rsid w:val="00FD4B98"/>
    <w:rsid w:val="00FF04D2"/>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6385"/>
    <o:shapelayout v:ext="edit">
      <o:idmap v:ext="edit" data="1"/>
    </o:shapelayout>
  </w:shapeDefaults>
  <w:decimalSymbol w:val="."/>
  <w:listSeparator w:val=","/>
  <w14:docId w14:val="59864B9B"/>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2818</Words>
  <Characters>15610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Anklam, Christopher J.@Waterboards</cp:lastModifiedBy>
  <cp:revision>2</cp:revision>
  <cp:lastPrinted>2021-06-30T14:19:00Z</cp:lastPrinted>
  <dcterms:created xsi:type="dcterms:W3CDTF">2022-08-29T16:30:00Z</dcterms:created>
  <dcterms:modified xsi:type="dcterms:W3CDTF">2022-08-29T16:30:00Z</dcterms:modified>
</cp:coreProperties>
</file>