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4FD52310" w:rsidR="00BC6327" w:rsidRPr="000F5706"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0F5706">
        <w:rPr>
          <w:sz w:val="32"/>
          <w:u w:val="none"/>
        </w:rPr>
        <w:t>20</w:t>
      </w:r>
      <w:r w:rsidR="004314AB">
        <w:rPr>
          <w:sz w:val="32"/>
          <w:u w:val="none"/>
        </w:rPr>
        <w:t>2</w:t>
      </w:r>
      <w:r w:rsidR="00725834">
        <w:rPr>
          <w:sz w:val="32"/>
          <w:u w:val="none"/>
        </w:rPr>
        <w:t>3</w:t>
      </w:r>
      <w:r w:rsidR="00B606D3" w:rsidRPr="000F5706">
        <w:rPr>
          <w:sz w:val="32"/>
          <w:u w:val="none"/>
        </w:rPr>
        <w:t xml:space="preserve"> </w:t>
      </w:r>
      <w:r w:rsidRPr="000F5706">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0F5706" w14:paraId="7CE913D2" w14:textId="77777777" w:rsidTr="008A5B6C">
        <w:trPr>
          <w:cantSplit/>
        </w:trPr>
        <w:tc>
          <w:tcPr>
            <w:tcW w:w="2047" w:type="dxa"/>
            <w:tcBorders>
              <w:top w:val="nil"/>
              <w:left w:val="nil"/>
              <w:bottom w:val="nil"/>
              <w:right w:val="nil"/>
            </w:tcBorders>
          </w:tcPr>
          <w:p w14:paraId="012BEE57" w14:textId="77777777" w:rsidR="00BC6327" w:rsidRPr="000F5706"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0F5706">
              <w:rPr>
                <w:sz w:val="21"/>
                <w:szCs w:val="21"/>
              </w:rPr>
              <w:t>Water System Name:</w:t>
            </w:r>
          </w:p>
        </w:tc>
        <w:tc>
          <w:tcPr>
            <w:tcW w:w="4469" w:type="dxa"/>
            <w:tcBorders>
              <w:top w:val="nil"/>
              <w:left w:val="nil"/>
              <w:right w:val="nil"/>
            </w:tcBorders>
          </w:tcPr>
          <w:p w14:paraId="0D6334CF" w14:textId="3E23CA9E" w:rsidR="00BC6327" w:rsidRPr="0098121C" w:rsidRDefault="0098121C" w:rsidP="00710939">
            <w:pPr>
              <w:pStyle w:val="BodyText3"/>
              <w:pBdr>
                <w:top w:val="none" w:sz="0" w:space="0" w:color="auto"/>
                <w:left w:val="none" w:sz="0" w:space="0" w:color="auto"/>
                <w:bottom w:val="none" w:sz="0" w:space="0" w:color="auto"/>
                <w:right w:val="none" w:sz="0" w:space="0" w:color="auto"/>
              </w:pBdr>
              <w:spacing w:after="60"/>
              <w:jc w:val="left"/>
              <w:rPr>
                <w:bCs/>
                <w:sz w:val="21"/>
                <w:szCs w:val="21"/>
              </w:rPr>
            </w:pPr>
            <w:r>
              <w:rPr>
                <w:bCs/>
                <w:sz w:val="21"/>
                <w:szCs w:val="21"/>
              </w:rPr>
              <w:t>Maher Mutual Water Company</w:t>
            </w:r>
          </w:p>
        </w:tc>
        <w:tc>
          <w:tcPr>
            <w:tcW w:w="1314" w:type="dxa"/>
            <w:tcBorders>
              <w:top w:val="nil"/>
              <w:left w:val="nil"/>
              <w:bottom w:val="nil"/>
              <w:right w:val="nil"/>
            </w:tcBorders>
          </w:tcPr>
          <w:p w14:paraId="31ED9B54" w14:textId="77777777" w:rsidR="00BC6327" w:rsidRPr="000F5706"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0F5706">
              <w:rPr>
                <w:sz w:val="21"/>
                <w:szCs w:val="21"/>
              </w:rPr>
              <w:t>Report Date:</w:t>
            </w:r>
          </w:p>
        </w:tc>
        <w:tc>
          <w:tcPr>
            <w:tcW w:w="2970" w:type="dxa"/>
            <w:tcBorders>
              <w:top w:val="nil"/>
              <w:left w:val="nil"/>
              <w:right w:val="nil"/>
            </w:tcBorders>
          </w:tcPr>
          <w:p w14:paraId="036CB85A" w14:textId="209F6D1A" w:rsidR="00BC6327" w:rsidRPr="000F5706" w:rsidRDefault="00725834"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May 31, 2024</w:t>
            </w:r>
          </w:p>
        </w:tc>
      </w:tr>
    </w:tbl>
    <w:p w14:paraId="14AA4D8D" w14:textId="0CD7009B" w:rsidR="00BC6327" w:rsidRPr="000F5706"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0F5706">
        <w:rPr>
          <w:i/>
          <w:sz w:val="21"/>
          <w:szCs w:val="21"/>
        </w:rPr>
        <w:t xml:space="preserve">We test the drinking water quality for many constituents as required by </w:t>
      </w:r>
      <w:r w:rsidR="004848BB" w:rsidRPr="000F5706">
        <w:rPr>
          <w:i/>
          <w:sz w:val="21"/>
          <w:szCs w:val="21"/>
        </w:rPr>
        <w:t>s</w:t>
      </w:r>
      <w:r w:rsidRPr="000F5706">
        <w:rPr>
          <w:i/>
          <w:sz w:val="21"/>
          <w:szCs w:val="21"/>
        </w:rPr>
        <w:t xml:space="preserve">tate and </w:t>
      </w:r>
      <w:r w:rsidR="004848BB" w:rsidRPr="000F5706">
        <w:rPr>
          <w:i/>
          <w:sz w:val="21"/>
          <w:szCs w:val="21"/>
        </w:rPr>
        <w:t>f</w:t>
      </w:r>
      <w:r w:rsidRPr="000F5706">
        <w:rPr>
          <w:i/>
          <w:sz w:val="21"/>
          <w:szCs w:val="21"/>
        </w:rPr>
        <w:t xml:space="preserve">ederal </w:t>
      </w:r>
      <w:r w:rsidR="004848BB" w:rsidRPr="000F5706">
        <w:rPr>
          <w:i/>
          <w:sz w:val="21"/>
          <w:szCs w:val="21"/>
        </w:rPr>
        <w:t>r</w:t>
      </w:r>
      <w:r w:rsidRPr="000F5706">
        <w:rPr>
          <w:i/>
          <w:sz w:val="21"/>
          <w:szCs w:val="21"/>
        </w:rPr>
        <w:t xml:space="preserve">egulations.  This report shows the results of our monitoring for the period of January 1 </w:t>
      </w:r>
      <w:r w:rsidR="003C2FCC" w:rsidRPr="000F5706">
        <w:rPr>
          <w:i/>
          <w:sz w:val="21"/>
          <w:szCs w:val="21"/>
        </w:rPr>
        <w:t>to</w:t>
      </w:r>
      <w:r w:rsidRPr="000F5706">
        <w:rPr>
          <w:i/>
          <w:sz w:val="21"/>
          <w:szCs w:val="21"/>
        </w:rPr>
        <w:t xml:space="preserve"> December 31, 20</w:t>
      </w:r>
      <w:r w:rsidR="004314AB">
        <w:rPr>
          <w:i/>
          <w:sz w:val="21"/>
          <w:szCs w:val="21"/>
        </w:rPr>
        <w:t>2</w:t>
      </w:r>
      <w:r w:rsidR="00725834">
        <w:rPr>
          <w:i/>
          <w:sz w:val="21"/>
          <w:szCs w:val="21"/>
        </w:rPr>
        <w:t>3</w:t>
      </w:r>
      <w:r w:rsidR="00D37E1F" w:rsidRPr="000F5706">
        <w:rPr>
          <w:i/>
          <w:sz w:val="21"/>
          <w:szCs w:val="21"/>
        </w:rPr>
        <w:t xml:space="preserve"> and may include earlier monitoring data</w:t>
      </w:r>
      <w:r w:rsidRPr="000F5706">
        <w:rPr>
          <w:i/>
          <w:sz w:val="21"/>
          <w:szCs w:val="21"/>
        </w:rPr>
        <w:t>.</w:t>
      </w:r>
    </w:p>
    <w:p w14:paraId="646DC574" w14:textId="6D36A282"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0F5706">
        <w:rPr>
          <w:b/>
          <w:bCs/>
          <w:sz w:val="21"/>
          <w:szCs w:val="21"/>
          <w:lang w:val="es-MX"/>
        </w:rPr>
        <w:t>Este informe contiene información muy importante sobre su agua para</w:t>
      </w:r>
      <w:r w:rsidRPr="00442D66">
        <w:rPr>
          <w:b/>
          <w:bCs/>
          <w:sz w:val="21"/>
          <w:szCs w:val="21"/>
          <w:lang w:val="es-MX"/>
        </w:rPr>
        <w:t xml:space="preserve"> beber.  Favor de comunicarse </w:t>
      </w:r>
      <w:r w:rsidR="000F5706">
        <w:rPr>
          <w:b/>
          <w:bCs/>
          <w:i/>
          <w:sz w:val="21"/>
          <w:szCs w:val="21"/>
          <w:u w:val="single"/>
          <w:lang w:val="es-MX"/>
        </w:rPr>
        <w:t>Maher Mutual Water Company</w:t>
      </w:r>
      <w:r w:rsidRPr="00442D66">
        <w:rPr>
          <w:b/>
          <w:bCs/>
          <w:sz w:val="21"/>
          <w:szCs w:val="21"/>
          <w:lang w:val="es-MX"/>
        </w:rPr>
        <w:t xml:space="preserve"> a </w:t>
      </w:r>
      <w:r w:rsidR="000F5706">
        <w:rPr>
          <w:b/>
          <w:bCs/>
          <w:i/>
          <w:sz w:val="21"/>
          <w:szCs w:val="21"/>
          <w:u w:val="single"/>
          <w:lang w:val="es-MX"/>
        </w:rPr>
        <w:t>661-764-5273</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375549F3" w:rsidR="00BC6327" w:rsidRPr="00412B2F" w:rsidRDefault="00CA01B5"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sidRPr="00EC1F16">
              <w:rPr>
                <w:sz w:val="21"/>
                <w:szCs w:val="21"/>
              </w:rPr>
              <w:t>Ground Water Well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387ABA54" w:rsidR="00BC6327" w:rsidRPr="00412B2F" w:rsidRDefault="00CA01B5"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EC1F16">
              <w:rPr>
                <w:sz w:val="21"/>
                <w:szCs w:val="21"/>
              </w:rPr>
              <w:t>Well 01, West end of Winn St. Bakersfield 93314</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1BA6C7D2" w:rsidR="00BC6327" w:rsidRPr="00412B2F" w:rsidRDefault="00CA01B5"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EC1F16">
              <w:rPr>
                <w:sz w:val="21"/>
                <w:szCs w:val="21"/>
              </w:rPr>
              <w:t xml:space="preserve">A Water Source Assessment was conducted in May 2003. The  </w:t>
            </w:r>
          </w:p>
        </w:tc>
      </w:tr>
      <w:tr w:rsidR="00BC6327" w:rsidRPr="00412B2F" w14:paraId="4AB6369E" w14:textId="77777777" w:rsidTr="008A5B6C">
        <w:tc>
          <w:tcPr>
            <w:tcW w:w="10800" w:type="dxa"/>
            <w:gridSpan w:val="8"/>
            <w:tcBorders>
              <w:bottom w:val="single" w:sz="4" w:space="0" w:color="auto"/>
            </w:tcBorders>
          </w:tcPr>
          <w:p w14:paraId="556CD1B7" w14:textId="19E77251" w:rsidR="00BC6327" w:rsidRPr="00412B2F" w:rsidRDefault="00CA01B5"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sidRPr="00EC1F16">
              <w:rPr>
                <w:sz w:val="21"/>
                <w:szCs w:val="21"/>
              </w:rPr>
              <w:t>source is considered most vulnerable to the following activities associated with contaminants detected in the water supply: Septic systems – high density and Housing – high density. A complete copy of the Source Assessment may be obtained by contacting Regina Houchin @ 661.764.5273</w:t>
            </w: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376FA6AB" w:rsidR="00BC6327" w:rsidRPr="00412B2F" w:rsidRDefault="00CA01B5"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EC1F16">
              <w:rPr>
                <w:sz w:val="21"/>
                <w:szCs w:val="21"/>
              </w:rPr>
              <w:t xml:space="preserve">Monthly Board meeting </w:t>
            </w:r>
            <w:r w:rsidR="000A50BB">
              <w:rPr>
                <w:sz w:val="21"/>
                <w:szCs w:val="21"/>
              </w:rPr>
              <w:t>last Monday</w:t>
            </w:r>
            <w:r w:rsidRPr="00EC1F16">
              <w:rPr>
                <w:sz w:val="21"/>
                <w:szCs w:val="21"/>
              </w:rPr>
              <w:t xml:space="preserve">. </w:t>
            </w:r>
            <w:r>
              <w:rPr>
                <w:sz w:val="21"/>
                <w:szCs w:val="21"/>
              </w:rPr>
              <w:t>at</w:t>
            </w:r>
          </w:p>
        </w:tc>
      </w:tr>
      <w:tr w:rsidR="00CA01B5" w:rsidRPr="00412B2F" w14:paraId="7B092FCC" w14:textId="77777777" w:rsidTr="008A5B6C">
        <w:tc>
          <w:tcPr>
            <w:tcW w:w="10800" w:type="dxa"/>
            <w:gridSpan w:val="8"/>
            <w:tcBorders>
              <w:bottom w:val="single" w:sz="4" w:space="0" w:color="auto"/>
            </w:tcBorders>
          </w:tcPr>
          <w:p w14:paraId="549F36E1" w14:textId="783549FD" w:rsidR="00CA01B5" w:rsidRPr="00412B2F" w:rsidRDefault="00CA01B5" w:rsidP="00CA01B5">
            <w:pPr>
              <w:pStyle w:val="BodyText3"/>
              <w:pBdr>
                <w:top w:val="none" w:sz="0" w:space="0" w:color="auto"/>
                <w:left w:val="none" w:sz="0" w:space="0" w:color="auto"/>
                <w:bottom w:val="none" w:sz="0" w:space="0" w:color="auto"/>
                <w:right w:val="none" w:sz="0" w:space="0" w:color="auto"/>
              </w:pBdr>
              <w:ind w:left="-115" w:firstLine="29"/>
              <w:jc w:val="left"/>
              <w:rPr>
                <w:sz w:val="21"/>
                <w:szCs w:val="21"/>
              </w:rPr>
            </w:pPr>
            <w:r>
              <w:rPr>
                <w:sz w:val="21"/>
                <w:szCs w:val="21"/>
              </w:rPr>
              <w:t xml:space="preserve"> 6:30 </w:t>
            </w:r>
            <w:r w:rsidR="000A50BB">
              <w:rPr>
                <w:sz w:val="21"/>
                <w:szCs w:val="21"/>
              </w:rPr>
              <w:t xml:space="preserve">at 12710 Jasmine </w:t>
            </w:r>
            <w:r w:rsidRPr="00EC1F16">
              <w:rPr>
                <w:sz w:val="21"/>
                <w:szCs w:val="21"/>
              </w:rPr>
              <w:t xml:space="preserve">and annual community meeting in </w:t>
            </w:r>
            <w:r w:rsidR="000A50BB">
              <w:rPr>
                <w:sz w:val="21"/>
                <w:szCs w:val="21"/>
              </w:rPr>
              <w:t>April</w:t>
            </w:r>
            <w:r w:rsidRPr="00EC1F16">
              <w:rPr>
                <w:sz w:val="21"/>
                <w:szCs w:val="21"/>
              </w:rPr>
              <w:t xml:space="preserve"> (date</w:t>
            </w:r>
            <w:r w:rsidR="000A50BB">
              <w:rPr>
                <w:sz w:val="21"/>
                <w:szCs w:val="21"/>
              </w:rPr>
              <w:t xml:space="preserve"> and location</w:t>
            </w:r>
            <w:r w:rsidRPr="00EC1F16">
              <w:rPr>
                <w:sz w:val="21"/>
                <w:szCs w:val="21"/>
              </w:rPr>
              <w:t xml:space="preserve"> to be announced</w:t>
            </w:r>
            <w:r>
              <w:rPr>
                <w:sz w:val="21"/>
                <w:szCs w:val="21"/>
              </w:rPr>
              <w:t>)</w:t>
            </w:r>
            <w:r w:rsidRPr="00EC1F16">
              <w:rPr>
                <w:sz w:val="21"/>
                <w:szCs w:val="21"/>
              </w:rPr>
              <w:t xml:space="preserve"> </w:t>
            </w:r>
          </w:p>
        </w:tc>
      </w:tr>
      <w:tr w:rsidR="00CA01B5" w:rsidRPr="00412B2F" w14:paraId="4AE4C9F1" w14:textId="77777777" w:rsidTr="00896E02">
        <w:trPr>
          <w:cantSplit/>
        </w:trPr>
        <w:tc>
          <w:tcPr>
            <w:tcW w:w="2880" w:type="dxa"/>
          </w:tcPr>
          <w:p w14:paraId="2A7BB20D" w14:textId="77777777" w:rsidR="00CA01B5" w:rsidRPr="00412B2F" w:rsidRDefault="00CA01B5" w:rsidP="00CA01B5">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41EA45E9" w:rsidR="00CA01B5" w:rsidRPr="00412B2F" w:rsidRDefault="00CA01B5" w:rsidP="00CA01B5">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sidRPr="00EC1F16">
              <w:rPr>
                <w:sz w:val="21"/>
                <w:szCs w:val="21"/>
              </w:rPr>
              <w:t>Regina Houchin</w:t>
            </w:r>
          </w:p>
        </w:tc>
        <w:tc>
          <w:tcPr>
            <w:tcW w:w="810" w:type="dxa"/>
          </w:tcPr>
          <w:p w14:paraId="1B6A99F9" w14:textId="73EBB1AD" w:rsidR="00CA01B5" w:rsidRPr="00412B2F" w:rsidRDefault="00CA01B5" w:rsidP="00CA01B5">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6F542B5F" w:rsidR="00CA01B5" w:rsidRPr="00412B2F" w:rsidRDefault="00CA01B5" w:rsidP="00CA01B5">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Pr="00EC1F16">
              <w:rPr>
                <w:sz w:val="21"/>
                <w:szCs w:val="21"/>
              </w:rPr>
              <w:t xml:space="preserve">661) </w:t>
            </w:r>
            <w:r w:rsidR="000A50BB">
              <w:rPr>
                <w:sz w:val="21"/>
                <w:szCs w:val="21"/>
              </w:rPr>
              <w:t>589-0900</w:t>
            </w:r>
            <w:r w:rsidRPr="00EC1F16">
              <w:rPr>
                <w:sz w:val="21"/>
                <w:szCs w:val="21"/>
              </w:rPr>
              <w:t xml:space="preserve">     </w:t>
            </w:r>
            <w:r w:rsidRPr="008E4080">
              <w:rPr>
                <w:sz w:val="21"/>
                <w:szCs w:val="21"/>
              </w:rPr>
              <w:t xml:space="preserve">       </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headerReference w:type="first" r:id="rId7"/>
          <w:footerReference w:type="first" r:id="rId8"/>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FF4CE14" w:rsidR="00BC6327" w:rsidRDefault="00BC6327" w:rsidP="00F01B42">
      <w:pPr>
        <w:spacing w:after="120"/>
        <w:jc w:val="both"/>
        <w:rPr>
          <w:sz w:val="22"/>
          <w:szCs w:val="22"/>
        </w:rPr>
      </w:pPr>
      <w:r w:rsidRPr="0012764D">
        <w:rPr>
          <w:b/>
          <w:sz w:val="22"/>
          <w:szCs w:val="22"/>
        </w:rPr>
        <w:t xml:space="preserve">Tables 1, 2, 3, </w:t>
      </w:r>
      <w:r w:rsidR="009B0E1B">
        <w:rPr>
          <w:b/>
          <w:sz w:val="22"/>
          <w:szCs w:val="22"/>
        </w:rPr>
        <w:t xml:space="preserve">and </w:t>
      </w:r>
      <w:r w:rsidRPr="0012764D">
        <w:rPr>
          <w:b/>
          <w:sz w:val="22"/>
          <w:szCs w:val="22"/>
        </w:rPr>
        <w:t>4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7B5113AC" w14:textId="77777777" w:rsidR="0098121C" w:rsidRPr="00A44246" w:rsidRDefault="0098121C" w:rsidP="00F01B42">
      <w:pPr>
        <w:spacing w:after="120"/>
        <w:jc w:val="both"/>
        <w:rPr>
          <w:sz w:val="22"/>
          <w:szCs w:val="22"/>
        </w:rPr>
      </w:pPr>
    </w:p>
    <w:tbl>
      <w:tblPr>
        <w:tblW w:w="11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991"/>
        <w:gridCol w:w="900"/>
        <w:gridCol w:w="990"/>
        <w:gridCol w:w="1080"/>
        <w:gridCol w:w="587"/>
        <w:gridCol w:w="677"/>
        <w:gridCol w:w="1260"/>
        <w:gridCol w:w="2336"/>
      </w:tblGrid>
      <w:tr w:rsidR="00BC6327" w:rsidRPr="001F3468" w14:paraId="640F5D36" w14:textId="77777777" w:rsidTr="003C06F5">
        <w:trPr>
          <w:jc w:val="center"/>
        </w:trPr>
        <w:tc>
          <w:tcPr>
            <w:tcW w:w="11062" w:type="dxa"/>
            <w:gridSpan w:val="9"/>
            <w:tcBorders>
              <w:top w:val="single" w:sz="18" w:space="0" w:color="auto"/>
              <w:left w:val="single" w:sz="6" w:space="0" w:color="auto"/>
              <w:bottom w:val="single" w:sz="18" w:space="0" w:color="auto"/>
              <w:right w:val="single" w:sz="6" w:space="0" w:color="auto"/>
            </w:tcBorders>
            <w:vAlign w:val="center"/>
          </w:tcPr>
          <w:p w14:paraId="5EF1246D" w14:textId="0F87C80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E404F9">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3C06F5">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991"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00"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58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336"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CA01B5" w:rsidRPr="001F3468" w14:paraId="7387DB52" w14:textId="77777777" w:rsidTr="003C06F5">
        <w:trPr>
          <w:jc w:val="center"/>
        </w:trPr>
        <w:tc>
          <w:tcPr>
            <w:tcW w:w="2241" w:type="dxa"/>
            <w:tcBorders>
              <w:top w:val="nil"/>
              <w:left w:val="single" w:sz="6" w:space="0" w:color="auto"/>
              <w:bottom w:val="nil"/>
            </w:tcBorders>
          </w:tcPr>
          <w:p w14:paraId="5F0C451E" w14:textId="77777777" w:rsidR="00CA01B5" w:rsidRPr="00F41F91" w:rsidRDefault="00CA01B5" w:rsidP="00CA01B5">
            <w:pPr>
              <w:rPr>
                <w:sz w:val="18"/>
              </w:rPr>
            </w:pPr>
            <w:r w:rsidRPr="00F41F91">
              <w:rPr>
                <w:sz w:val="18"/>
              </w:rPr>
              <w:t>Lead (ppb)</w:t>
            </w:r>
          </w:p>
        </w:tc>
        <w:tc>
          <w:tcPr>
            <w:tcW w:w="991" w:type="dxa"/>
            <w:tcBorders>
              <w:top w:val="nil"/>
            </w:tcBorders>
          </w:tcPr>
          <w:p w14:paraId="74C46DDB" w14:textId="0C19CB7F" w:rsidR="00CA01B5" w:rsidRPr="00F41F91" w:rsidRDefault="00E404F9" w:rsidP="00CA01B5">
            <w:pPr>
              <w:jc w:val="center"/>
              <w:rPr>
                <w:sz w:val="18"/>
              </w:rPr>
            </w:pPr>
            <w:r>
              <w:t>6/13/23</w:t>
            </w:r>
          </w:p>
        </w:tc>
        <w:tc>
          <w:tcPr>
            <w:tcW w:w="900" w:type="dxa"/>
            <w:tcBorders>
              <w:top w:val="nil"/>
            </w:tcBorders>
          </w:tcPr>
          <w:p w14:paraId="2EB76238" w14:textId="78A22706" w:rsidR="00CA01B5" w:rsidRPr="00F41F91" w:rsidRDefault="00586B6D" w:rsidP="00CA01B5">
            <w:pPr>
              <w:jc w:val="center"/>
              <w:rPr>
                <w:sz w:val="18"/>
              </w:rPr>
            </w:pPr>
            <w:r>
              <w:t>5</w:t>
            </w:r>
          </w:p>
        </w:tc>
        <w:tc>
          <w:tcPr>
            <w:tcW w:w="990" w:type="dxa"/>
            <w:tcBorders>
              <w:top w:val="nil"/>
              <w:bottom w:val="nil"/>
            </w:tcBorders>
          </w:tcPr>
          <w:p w14:paraId="4C3FDB54" w14:textId="455B5FA0" w:rsidR="00CA01B5" w:rsidRPr="00F41F91" w:rsidRDefault="00CA01B5" w:rsidP="00CA01B5">
            <w:pPr>
              <w:jc w:val="center"/>
              <w:rPr>
                <w:sz w:val="18"/>
              </w:rPr>
            </w:pPr>
            <w:r w:rsidRPr="00AF72A9">
              <w:t>0.00</w:t>
            </w:r>
            <w:r w:rsidR="00586B6D">
              <w:t>1</w:t>
            </w:r>
            <w:r w:rsidR="00E404F9">
              <w:t>9</w:t>
            </w:r>
          </w:p>
        </w:tc>
        <w:tc>
          <w:tcPr>
            <w:tcW w:w="1080" w:type="dxa"/>
            <w:tcBorders>
              <w:top w:val="nil"/>
              <w:bottom w:val="nil"/>
            </w:tcBorders>
          </w:tcPr>
          <w:p w14:paraId="48CE0F50" w14:textId="6A1F32E4" w:rsidR="00CA01B5" w:rsidRPr="00F41F91" w:rsidRDefault="00CA01B5" w:rsidP="00CA01B5">
            <w:pPr>
              <w:jc w:val="center"/>
              <w:rPr>
                <w:sz w:val="18"/>
              </w:rPr>
            </w:pPr>
            <w:r w:rsidRPr="00AF72A9">
              <w:t>0</w:t>
            </w:r>
          </w:p>
        </w:tc>
        <w:tc>
          <w:tcPr>
            <w:tcW w:w="587" w:type="dxa"/>
            <w:tcBorders>
              <w:top w:val="nil"/>
              <w:bottom w:val="nil"/>
            </w:tcBorders>
          </w:tcPr>
          <w:p w14:paraId="242E5C30" w14:textId="77777777" w:rsidR="00CA01B5" w:rsidRPr="00F41F91" w:rsidRDefault="00CA01B5" w:rsidP="00CA01B5">
            <w:pPr>
              <w:jc w:val="center"/>
              <w:rPr>
                <w:sz w:val="18"/>
              </w:rPr>
            </w:pPr>
            <w:r w:rsidRPr="00F41F91">
              <w:rPr>
                <w:sz w:val="18"/>
              </w:rPr>
              <w:t>15</w:t>
            </w:r>
          </w:p>
        </w:tc>
        <w:tc>
          <w:tcPr>
            <w:tcW w:w="677" w:type="dxa"/>
            <w:tcBorders>
              <w:top w:val="nil"/>
              <w:bottom w:val="nil"/>
            </w:tcBorders>
          </w:tcPr>
          <w:p w14:paraId="21935509" w14:textId="77777777" w:rsidR="00CA01B5" w:rsidRPr="00F41F91" w:rsidRDefault="00CA01B5" w:rsidP="00CA01B5">
            <w:pPr>
              <w:jc w:val="center"/>
              <w:rPr>
                <w:sz w:val="18"/>
              </w:rPr>
            </w:pPr>
            <w:r w:rsidRPr="00F41F91">
              <w:rPr>
                <w:sz w:val="18"/>
              </w:rPr>
              <w:t>0.2</w:t>
            </w:r>
          </w:p>
        </w:tc>
        <w:tc>
          <w:tcPr>
            <w:tcW w:w="1260" w:type="dxa"/>
            <w:tcBorders>
              <w:top w:val="nil"/>
              <w:bottom w:val="nil"/>
            </w:tcBorders>
          </w:tcPr>
          <w:p w14:paraId="2C320B91" w14:textId="760B348A" w:rsidR="00CA01B5" w:rsidRPr="00F41F91" w:rsidRDefault="00CA01B5" w:rsidP="00CA01B5">
            <w:pPr>
              <w:jc w:val="center"/>
              <w:rPr>
                <w:sz w:val="17"/>
                <w:szCs w:val="16"/>
              </w:rPr>
            </w:pPr>
            <w:r>
              <w:rPr>
                <w:sz w:val="17"/>
                <w:szCs w:val="16"/>
              </w:rPr>
              <w:t>0</w:t>
            </w:r>
          </w:p>
        </w:tc>
        <w:tc>
          <w:tcPr>
            <w:tcW w:w="2336" w:type="dxa"/>
            <w:tcBorders>
              <w:top w:val="nil"/>
              <w:bottom w:val="nil"/>
              <w:right w:val="single" w:sz="6" w:space="0" w:color="auto"/>
            </w:tcBorders>
          </w:tcPr>
          <w:p w14:paraId="16F29697" w14:textId="77777777" w:rsidR="00CA01B5" w:rsidRPr="00F41F91" w:rsidRDefault="00CA01B5" w:rsidP="00CA01B5">
            <w:pPr>
              <w:rPr>
                <w:sz w:val="17"/>
                <w:szCs w:val="16"/>
              </w:rPr>
            </w:pPr>
            <w:r w:rsidRPr="00F41F91">
              <w:rPr>
                <w:sz w:val="17"/>
                <w:szCs w:val="16"/>
              </w:rPr>
              <w:t>Internal corrosion of household water plumbing systems; discharges from industrial manufacturers; erosion of natural deposits</w:t>
            </w:r>
          </w:p>
        </w:tc>
      </w:tr>
      <w:tr w:rsidR="00CA01B5" w:rsidRPr="001F3468" w14:paraId="6242C308" w14:textId="77777777" w:rsidTr="003C06F5">
        <w:trPr>
          <w:jc w:val="center"/>
        </w:trPr>
        <w:tc>
          <w:tcPr>
            <w:tcW w:w="2241" w:type="dxa"/>
            <w:tcBorders>
              <w:left w:val="single" w:sz="6" w:space="0" w:color="auto"/>
              <w:bottom w:val="single" w:sz="18" w:space="0" w:color="auto"/>
            </w:tcBorders>
          </w:tcPr>
          <w:p w14:paraId="3DF5C908" w14:textId="77777777" w:rsidR="00CA01B5" w:rsidRPr="00F41F91" w:rsidRDefault="00CA01B5" w:rsidP="00CA01B5">
            <w:pPr>
              <w:rPr>
                <w:sz w:val="18"/>
              </w:rPr>
            </w:pPr>
            <w:r w:rsidRPr="00F41F91">
              <w:rPr>
                <w:sz w:val="18"/>
              </w:rPr>
              <w:t>Copper (ppm)</w:t>
            </w:r>
          </w:p>
        </w:tc>
        <w:tc>
          <w:tcPr>
            <w:tcW w:w="991" w:type="dxa"/>
            <w:tcBorders>
              <w:bottom w:val="single" w:sz="18" w:space="0" w:color="auto"/>
            </w:tcBorders>
          </w:tcPr>
          <w:p w14:paraId="192E15A5" w14:textId="4D72BA21" w:rsidR="00CA01B5" w:rsidRPr="00F41F91" w:rsidRDefault="00E404F9" w:rsidP="00CA01B5">
            <w:pPr>
              <w:jc w:val="center"/>
              <w:rPr>
                <w:sz w:val="18"/>
              </w:rPr>
            </w:pPr>
            <w:r>
              <w:t>6/13/23</w:t>
            </w:r>
          </w:p>
        </w:tc>
        <w:tc>
          <w:tcPr>
            <w:tcW w:w="900" w:type="dxa"/>
            <w:tcBorders>
              <w:bottom w:val="single" w:sz="18" w:space="0" w:color="auto"/>
            </w:tcBorders>
          </w:tcPr>
          <w:p w14:paraId="18011756" w14:textId="04CF80B7" w:rsidR="00CA01B5" w:rsidRPr="00F41F91" w:rsidRDefault="00586B6D" w:rsidP="00CA01B5">
            <w:pPr>
              <w:jc w:val="center"/>
              <w:rPr>
                <w:sz w:val="18"/>
              </w:rPr>
            </w:pPr>
            <w:r>
              <w:t>5</w:t>
            </w:r>
          </w:p>
        </w:tc>
        <w:tc>
          <w:tcPr>
            <w:tcW w:w="990" w:type="dxa"/>
            <w:tcBorders>
              <w:bottom w:val="single" w:sz="18" w:space="0" w:color="auto"/>
            </w:tcBorders>
          </w:tcPr>
          <w:p w14:paraId="7CE90126" w14:textId="2727359C" w:rsidR="00CA01B5" w:rsidRPr="00F41F91" w:rsidRDefault="00CA01B5" w:rsidP="00CA01B5">
            <w:pPr>
              <w:jc w:val="center"/>
              <w:rPr>
                <w:sz w:val="18"/>
              </w:rPr>
            </w:pPr>
            <w:r w:rsidRPr="0092291B">
              <w:t>0.0</w:t>
            </w:r>
            <w:r w:rsidR="00586B6D">
              <w:t>0</w:t>
            </w:r>
            <w:r w:rsidR="00E404F9">
              <w:t>44</w:t>
            </w:r>
          </w:p>
        </w:tc>
        <w:tc>
          <w:tcPr>
            <w:tcW w:w="1080" w:type="dxa"/>
            <w:tcBorders>
              <w:bottom w:val="single" w:sz="18" w:space="0" w:color="auto"/>
            </w:tcBorders>
          </w:tcPr>
          <w:p w14:paraId="11DE16E1" w14:textId="414ADC78" w:rsidR="00CA01B5" w:rsidRPr="00F41F91" w:rsidRDefault="00CA01B5" w:rsidP="00CA01B5">
            <w:pPr>
              <w:jc w:val="center"/>
              <w:rPr>
                <w:sz w:val="18"/>
              </w:rPr>
            </w:pPr>
            <w:r w:rsidRPr="0092291B">
              <w:t>0</w:t>
            </w:r>
          </w:p>
        </w:tc>
        <w:tc>
          <w:tcPr>
            <w:tcW w:w="587" w:type="dxa"/>
            <w:tcBorders>
              <w:bottom w:val="single" w:sz="18" w:space="0" w:color="auto"/>
            </w:tcBorders>
          </w:tcPr>
          <w:p w14:paraId="102063D3" w14:textId="77777777" w:rsidR="00CA01B5" w:rsidRPr="00F41F91" w:rsidRDefault="00CA01B5" w:rsidP="00CA01B5">
            <w:pPr>
              <w:jc w:val="center"/>
              <w:rPr>
                <w:sz w:val="18"/>
              </w:rPr>
            </w:pPr>
            <w:r w:rsidRPr="00F41F91">
              <w:rPr>
                <w:sz w:val="18"/>
              </w:rPr>
              <w:t>1.3</w:t>
            </w:r>
          </w:p>
        </w:tc>
        <w:tc>
          <w:tcPr>
            <w:tcW w:w="677" w:type="dxa"/>
            <w:tcBorders>
              <w:bottom w:val="single" w:sz="18" w:space="0" w:color="auto"/>
            </w:tcBorders>
          </w:tcPr>
          <w:p w14:paraId="45A23DF7" w14:textId="77777777" w:rsidR="00CA01B5" w:rsidRPr="00F41F91" w:rsidRDefault="00CA01B5" w:rsidP="00CA01B5">
            <w:pPr>
              <w:jc w:val="center"/>
              <w:rPr>
                <w:sz w:val="18"/>
              </w:rPr>
            </w:pPr>
            <w:r w:rsidRPr="00F41F91">
              <w:rPr>
                <w:sz w:val="18"/>
              </w:rPr>
              <w:t>0.3</w:t>
            </w:r>
          </w:p>
        </w:tc>
        <w:tc>
          <w:tcPr>
            <w:tcW w:w="1260" w:type="dxa"/>
            <w:tcBorders>
              <w:bottom w:val="single" w:sz="18" w:space="0" w:color="auto"/>
            </w:tcBorders>
          </w:tcPr>
          <w:p w14:paraId="7C2FFBED" w14:textId="77777777" w:rsidR="00CA01B5" w:rsidRPr="00F41F91" w:rsidRDefault="00CA01B5" w:rsidP="00CA01B5">
            <w:pPr>
              <w:jc w:val="center"/>
              <w:rPr>
                <w:sz w:val="17"/>
                <w:szCs w:val="16"/>
              </w:rPr>
            </w:pPr>
            <w:r w:rsidRPr="00F41F91">
              <w:rPr>
                <w:sz w:val="17"/>
                <w:szCs w:val="16"/>
              </w:rPr>
              <w:t>Not applicable</w:t>
            </w:r>
          </w:p>
        </w:tc>
        <w:tc>
          <w:tcPr>
            <w:tcW w:w="2336" w:type="dxa"/>
            <w:tcBorders>
              <w:bottom w:val="single" w:sz="18" w:space="0" w:color="auto"/>
              <w:right w:val="single" w:sz="6" w:space="0" w:color="auto"/>
            </w:tcBorders>
          </w:tcPr>
          <w:p w14:paraId="57E0B313" w14:textId="77777777" w:rsidR="00CA01B5" w:rsidRPr="00F41F91" w:rsidRDefault="00CA01B5" w:rsidP="00CA01B5">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p w14:paraId="4D4EF3C0" w14:textId="77777777" w:rsidR="009B0E1B" w:rsidRDefault="009B0E1B"/>
    <w:p w14:paraId="6EECCFC9" w14:textId="77777777" w:rsidR="009B0E1B" w:rsidRDefault="009B0E1B"/>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23DB81F4"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E404F9">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CA01B5"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CA01B5" w:rsidRPr="00F41F91" w:rsidRDefault="00CA01B5" w:rsidP="00CA01B5">
            <w:pPr>
              <w:rPr>
                <w:sz w:val="18"/>
              </w:rPr>
            </w:pPr>
            <w:r w:rsidRPr="00F41F91">
              <w:rPr>
                <w:sz w:val="18"/>
              </w:rPr>
              <w:t>Sodium (ppm)</w:t>
            </w:r>
          </w:p>
        </w:tc>
        <w:tc>
          <w:tcPr>
            <w:tcW w:w="1008" w:type="dxa"/>
            <w:gridSpan w:val="2"/>
            <w:tcBorders>
              <w:top w:val="nil"/>
              <w:bottom w:val="single" w:sz="4" w:space="0" w:color="auto"/>
            </w:tcBorders>
          </w:tcPr>
          <w:p w14:paraId="2DC49168" w14:textId="1591A449" w:rsidR="00CA01B5" w:rsidRPr="00F41F91" w:rsidRDefault="00AC716E" w:rsidP="00CA01B5">
            <w:pPr>
              <w:jc w:val="center"/>
              <w:rPr>
                <w:sz w:val="18"/>
              </w:rPr>
            </w:pPr>
            <w:r>
              <w:rPr>
                <w:sz w:val="18"/>
              </w:rPr>
              <w:t>10/5/23</w:t>
            </w:r>
          </w:p>
        </w:tc>
        <w:tc>
          <w:tcPr>
            <w:tcW w:w="1350" w:type="dxa"/>
            <w:tcBorders>
              <w:top w:val="nil"/>
              <w:bottom w:val="single" w:sz="4" w:space="0" w:color="auto"/>
            </w:tcBorders>
          </w:tcPr>
          <w:p w14:paraId="690B0D1C" w14:textId="55276527" w:rsidR="00CA01B5" w:rsidRPr="00F41F91" w:rsidRDefault="00AC716E" w:rsidP="00CA01B5">
            <w:pPr>
              <w:jc w:val="center"/>
              <w:rPr>
                <w:sz w:val="18"/>
              </w:rPr>
            </w:pPr>
            <w:r>
              <w:t>38</w:t>
            </w:r>
          </w:p>
        </w:tc>
        <w:tc>
          <w:tcPr>
            <w:tcW w:w="1440" w:type="dxa"/>
            <w:tcBorders>
              <w:top w:val="nil"/>
              <w:bottom w:val="single" w:sz="4" w:space="0" w:color="auto"/>
            </w:tcBorders>
          </w:tcPr>
          <w:p w14:paraId="6802CC34" w14:textId="327968DA" w:rsidR="00CA01B5" w:rsidRPr="00F41F91" w:rsidRDefault="00AC716E" w:rsidP="00CA01B5">
            <w:pPr>
              <w:jc w:val="center"/>
              <w:rPr>
                <w:sz w:val="18"/>
              </w:rPr>
            </w:pPr>
            <w:r>
              <w:t>38</w:t>
            </w:r>
          </w:p>
        </w:tc>
        <w:tc>
          <w:tcPr>
            <w:tcW w:w="900" w:type="dxa"/>
            <w:tcBorders>
              <w:top w:val="nil"/>
              <w:bottom w:val="single" w:sz="4" w:space="0" w:color="auto"/>
            </w:tcBorders>
          </w:tcPr>
          <w:p w14:paraId="4E60C959" w14:textId="77777777" w:rsidR="00CA01B5" w:rsidRPr="00F41F91" w:rsidRDefault="00CA01B5" w:rsidP="00CA01B5">
            <w:pPr>
              <w:jc w:val="center"/>
              <w:rPr>
                <w:sz w:val="18"/>
              </w:rPr>
            </w:pPr>
            <w:r w:rsidRPr="00F41F91">
              <w:rPr>
                <w:sz w:val="18"/>
              </w:rPr>
              <w:t>None</w:t>
            </w:r>
          </w:p>
        </w:tc>
        <w:tc>
          <w:tcPr>
            <w:tcW w:w="1080" w:type="dxa"/>
            <w:tcBorders>
              <w:top w:val="nil"/>
              <w:bottom w:val="single" w:sz="4" w:space="0" w:color="auto"/>
            </w:tcBorders>
          </w:tcPr>
          <w:p w14:paraId="721928BB" w14:textId="77777777" w:rsidR="00CA01B5" w:rsidRPr="00F41F91" w:rsidRDefault="00CA01B5" w:rsidP="00CA01B5">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CA01B5" w:rsidRPr="00F41F91" w:rsidRDefault="00CA01B5" w:rsidP="00CA01B5">
            <w:pPr>
              <w:rPr>
                <w:sz w:val="18"/>
              </w:rPr>
            </w:pPr>
            <w:r w:rsidRPr="00F41F91">
              <w:rPr>
                <w:sz w:val="18"/>
              </w:rPr>
              <w:t>Salt present in the water and is generally naturally occurring</w:t>
            </w:r>
          </w:p>
        </w:tc>
      </w:tr>
      <w:tr w:rsidR="00CA01B5"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CA01B5" w:rsidRPr="00F41F91" w:rsidRDefault="00CA01B5" w:rsidP="00CA01B5">
            <w:pPr>
              <w:rPr>
                <w:sz w:val="18"/>
              </w:rPr>
            </w:pPr>
            <w:r w:rsidRPr="00F41F91">
              <w:rPr>
                <w:sz w:val="18"/>
              </w:rPr>
              <w:t>Hardness (ppm)</w:t>
            </w:r>
          </w:p>
        </w:tc>
        <w:tc>
          <w:tcPr>
            <w:tcW w:w="1008" w:type="dxa"/>
            <w:gridSpan w:val="2"/>
            <w:tcBorders>
              <w:bottom w:val="single" w:sz="18" w:space="0" w:color="auto"/>
            </w:tcBorders>
          </w:tcPr>
          <w:p w14:paraId="7A81C45D" w14:textId="2AD7284B" w:rsidR="00CA01B5" w:rsidRPr="00F41F91" w:rsidRDefault="00AC716E" w:rsidP="00CA01B5">
            <w:pPr>
              <w:jc w:val="center"/>
              <w:rPr>
                <w:sz w:val="18"/>
              </w:rPr>
            </w:pPr>
            <w:r>
              <w:rPr>
                <w:sz w:val="18"/>
              </w:rPr>
              <w:t>10/5/23</w:t>
            </w:r>
          </w:p>
        </w:tc>
        <w:tc>
          <w:tcPr>
            <w:tcW w:w="1350" w:type="dxa"/>
            <w:tcBorders>
              <w:bottom w:val="single" w:sz="18" w:space="0" w:color="auto"/>
            </w:tcBorders>
          </w:tcPr>
          <w:p w14:paraId="5F571C45" w14:textId="09D15C07" w:rsidR="00CA01B5" w:rsidRPr="00F41F91" w:rsidRDefault="00AC716E" w:rsidP="00CA01B5">
            <w:pPr>
              <w:jc w:val="center"/>
              <w:rPr>
                <w:sz w:val="18"/>
              </w:rPr>
            </w:pPr>
            <w:r>
              <w:t>6.0</w:t>
            </w:r>
          </w:p>
        </w:tc>
        <w:tc>
          <w:tcPr>
            <w:tcW w:w="1440" w:type="dxa"/>
            <w:tcBorders>
              <w:bottom w:val="single" w:sz="18" w:space="0" w:color="auto"/>
            </w:tcBorders>
          </w:tcPr>
          <w:p w14:paraId="2BE476FB" w14:textId="356983F2" w:rsidR="00CA01B5" w:rsidRPr="00F41F91" w:rsidRDefault="00AC716E" w:rsidP="00CA01B5">
            <w:pPr>
              <w:jc w:val="center"/>
              <w:rPr>
                <w:sz w:val="18"/>
              </w:rPr>
            </w:pPr>
            <w:r>
              <w:t>6.0</w:t>
            </w:r>
          </w:p>
        </w:tc>
        <w:tc>
          <w:tcPr>
            <w:tcW w:w="900" w:type="dxa"/>
            <w:tcBorders>
              <w:bottom w:val="single" w:sz="18" w:space="0" w:color="auto"/>
            </w:tcBorders>
          </w:tcPr>
          <w:p w14:paraId="76B554F2" w14:textId="77777777" w:rsidR="00CA01B5" w:rsidRPr="00F41F91" w:rsidRDefault="00CA01B5" w:rsidP="00CA01B5">
            <w:pPr>
              <w:jc w:val="center"/>
              <w:rPr>
                <w:sz w:val="18"/>
              </w:rPr>
            </w:pPr>
            <w:r w:rsidRPr="00F41F91">
              <w:rPr>
                <w:sz w:val="18"/>
              </w:rPr>
              <w:t>None</w:t>
            </w:r>
          </w:p>
        </w:tc>
        <w:tc>
          <w:tcPr>
            <w:tcW w:w="1080" w:type="dxa"/>
            <w:tcBorders>
              <w:bottom w:val="single" w:sz="18" w:space="0" w:color="auto"/>
            </w:tcBorders>
          </w:tcPr>
          <w:p w14:paraId="2588B8FC" w14:textId="77777777" w:rsidR="00CA01B5" w:rsidRPr="00F41F91" w:rsidRDefault="00CA01B5" w:rsidP="00CA01B5">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CA01B5" w:rsidRPr="00F41F91" w:rsidRDefault="00CA01B5" w:rsidP="00CA01B5">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2080D518" w14:textId="3C2CBCB3" w:rsidR="003C06F5" w:rsidRDefault="003C06F5" w:rsidP="009B0E1B">
            <w:pPr>
              <w:spacing w:before="20" w:after="20"/>
              <w:rPr>
                <w:i/>
                <w:sz w:val="18"/>
              </w:rPr>
            </w:pPr>
          </w:p>
          <w:p w14:paraId="6B93F6E5" w14:textId="77777777" w:rsidR="009B0E1B" w:rsidRDefault="009B0E1B" w:rsidP="009B0E1B">
            <w:pPr>
              <w:spacing w:before="20" w:after="20"/>
            </w:pPr>
          </w:p>
          <w:p w14:paraId="1AF9B51F" w14:textId="4328309A" w:rsidR="00BC6327" w:rsidRPr="00F41F91" w:rsidRDefault="00BC6327" w:rsidP="003C06F5">
            <w:pPr>
              <w:spacing w:before="20" w:after="20"/>
              <w:rPr>
                <w:b/>
                <w:caps/>
              </w:rPr>
            </w:pPr>
            <w:r w:rsidRPr="00F41F91">
              <w:rPr>
                <w:b/>
                <w:caps/>
              </w:rPr>
              <w:t xml:space="preserve">TAble </w:t>
            </w:r>
            <w:r w:rsidR="00E404F9">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gridSpan w:val="2"/>
            <w:tcBorders>
              <w:top w:val="nil"/>
              <w:left w:val="single" w:sz="6" w:space="0" w:color="auto"/>
            </w:tcBorders>
          </w:tcPr>
          <w:p w14:paraId="40E2F254" w14:textId="44F2220F" w:rsidR="00227914" w:rsidRPr="00F41F91" w:rsidRDefault="003C06F5" w:rsidP="00227914">
            <w:pPr>
              <w:ind w:left="180"/>
              <w:rPr>
                <w:sz w:val="18"/>
              </w:rPr>
            </w:pPr>
            <w:r>
              <w:rPr>
                <w:sz w:val="18"/>
              </w:rPr>
              <w:t>*</w:t>
            </w:r>
            <w:r w:rsidR="00227914">
              <w:rPr>
                <w:sz w:val="18"/>
              </w:rPr>
              <w:t>Nitrate</w:t>
            </w:r>
          </w:p>
        </w:tc>
        <w:tc>
          <w:tcPr>
            <w:tcW w:w="990" w:type="dxa"/>
            <w:tcBorders>
              <w:top w:val="nil"/>
            </w:tcBorders>
          </w:tcPr>
          <w:p w14:paraId="5D776A03" w14:textId="67B1004B" w:rsidR="00227914" w:rsidRPr="00F41F91" w:rsidRDefault="00725834" w:rsidP="00227914">
            <w:pPr>
              <w:jc w:val="center"/>
              <w:rPr>
                <w:sz w:val="18"/>
              </w:rPr>
            </w:pPr>
            <w:r>
              <w:rPr>
                <w:sz w:val="18"/>
              </w:rPr>
              <w:t>2023</w:t>
            </w:r>
          </w:p>
        </w:tc>
        <w:tc>
          <w:tcPr>
            <w:tcW w:w="1350" w:type="dxa"/>
            <w:tcBorders>
              <w:top w:val="nil"/>
            </w:tcBorders>
          </w:tcPr>
          <w:p w14:paraId="492AEBB3" w14:textId="7F1D560F" w:rsidR="00227914" w:rsidRPr="00F41F91" w:rsidRDefault="00725834" w:rsidP="00227914">
            <w:pPr>
              <w:jc w:val="center"/>
              <w:rPr>
                <w:sz w:val="18"/>
              </w:rPr>
            </w:pPr>
            <w:r>
              <w:rPr>
                <w:sz w:val="18"/>
              </w:rPr>
              <w:t>1.5</w:t>
            </w:r>
          </w:p>
        </w:tc>
        <w:tc>
          <w:tcPr>
            <w:tcW w:w="1440" w:type="dxa"/>
            <w:tcBorders>
              <w:top w:val="nil"/>
            </w:tcBorders>
          </w:tcPr>
          <w:p w14:paraId="0EA1207A" w14:textId="031A5AAA" w:rsidR="00227914" w:rsidRPr="00F41F91" w:rsidRDefault="00AC716E" w:rsidP="00227914">
            <w:pPr>
              <w:jc w:val="center"/>
              <w:rPr>
                <w:sz w:val="18"/>
              </w:rPr>
            </w:pPr>
            <w:r>
              <w:rPr>
                <w:sz w:val="18"/>
              </w:rPr>
              <w:t>1.2 – 1.8</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227914" w:rsidRPr="001F3468" w14:paraId="12E83DAD" w14:textId="77777777" w:rsidTr="002F1DD3">
        <w:trPr>
          <w:trHeight w:val="432"/>
          <w:jc w:val="center"/>
        </w:trPr>
        <w:tc>
          <w:tcPr>
            <w:tcW w:w="2268" w:type="dxa"/>
            <w:gridSpan w:val="2"/>
            <w:tcBorders>
              <w:top w:val="nil"/>
              <w:left w:val="single" w:sz="6" w:space="0" w:color="auto"/>
            </w:tcBorders>
          </w:tcPr>
          <w:p w14:paraId="7346251C" w14:textId="4A27AAF8" w:rsidR="00227914" w:rsidRPr="00F41F91" w:rsidRDefault="00CA01B5" w:rsidP="00227914">
            <w:pPr>
              <w:ind w:left="180"/>
              <w:rPr>
                <w:sz w:val="18"/>
              </w:rPr>
            </w:pPr>
            <w:r>
              <w:rPr>
                <w:sz w:val="18"/>
              </w:rPr>
              <w:t>*</w:t>
            </w:r>
            <w:r w:rsidR="00227914">
              <w:rPr>
                <w:sz w:val="18"/>
              </w:rPr>
              <w:t>Arsenic</w:t>
            </w:r>
          </w:p>
        </w:tc>
        <w:tc>
          <w:tcPr>
            <w:tcW w:w="990" w:type="dxa"/>
            <w:tcBorders>
              <w:top w:val="nil"/>
            </w:tcBorders>
          </w:tcPr>
          <w:p w14:paraId="650AA279" w14:textId="2833D1BA" w:rsidR="00227914" w:rsidRPr="00F41F91" w:rsidRDefault="00CA01B5" w:rsidP="00227914">
            <w:pPr>
              <w:jc w:val="center"/>
              <w:rPr>
                <w:sz w:val="18"/>
              </w:rPr>
            </w:pPr>
            <w:r>
              <w:rPr>
                <w:sz w:val="18"/>
              </w:rPr>
              <w:t>20</w:t>
            </w:r>
            <w:r w:rsidR="004314AB">
              <w:rPr>
                <w:sz w:val="18"/>
              </w:rPr>
              <w:t>2</w:t>
            </w:r>
            <w:r w:rsidR="00725834">
              <w:rPr>
                <w:sz w:val="18"/>
              </w:rPr>
              <w:t>3</w:t>
            </w:r>
          </w:p>
        </w:tc>
        <w:tc>
          <w:tcPr>
            <w:tcW w:w="1350" w:type="dxa"/>
            <w:tcBorders>
              <w:top w:val="nil"/>
            </w:tcBorders>
          </w:tcPr>
          <w:p w14:paraId="6407ED2C" w14:textId="25F35349" w:rsidR="00227914" w:rsidRPr="00F41F91" w:rsidRDefault="00725834" w:rsidP="00227914">
            <w:pPr>
              <w:jc w:val="center"/>
              <w:rPr>
                <w:sz w:val="18"/>
              </w:rPr>
            </w:pPr>
            <w:r>
              <w:rPr>
                <w:sz w:val="18"/>
              </w:rPr>
              <w:t>13.7</w:t>
            </w:r>
          </w:p>
        </w:tc>
        <w:tc>
          <w:tcPr>
            <w:tcW w:w="1440" w:type="dxa"/>
            <w:tcBorders>
              <w:top w:val="nil"/>
            </w:tcBorders>
          </w:tcPr>
          <w:p w14:paraId="1F229C6F" w14:textId="5ED4F29D" w:rsidR="00227914" w:rsidRPr="00F41F91" w:rsidRDefault="00725834" w:rsidP="00A8210C">
            <w:pPr>
              <w:jc w:val="center"/>
              <w:rPr>
                <w:sz w:val="18"/>
              </w:rPr>
            </w:pPr>
            <w:r>
              <w:rPr>
                <w:sz w:val="18"/>
              </w:rPr>
              <w:t>6.1 - 18</w:t>
            </w:r>
          </w:p>
        </w:tc>
        <w:tc>
          <w:tcPr>
            <w:tcW w:w="900" w:type="dxa"/>
            <w:tcBorders>
              <w:top w:val="nil"/>
            </w:tcBorders>
          </w:tcPr>
          <w:p w14:paraId="0DD813F0" w14:textId="59F446D3" w:rsidR="00227914" w:rsidRPr="00F41F91" w:rsidRDefault="00227914" w:rsidP="00227914">
            <w:pPr>
              <w:jc w:val="center"/>
              <w:rPr>
                <w:sz w:val="18"/>
              </w:rPr>
            </w:pPr>
            <w:r>
              <w:rPr>
                <w:sz w:val="18"/>
              </w:rPr>
              <w:t>10</w:t>
            </w:r>
          </w:p>
        </w:tc>
        <w:tc>
          <w:tcPr>
            <w:tcW w:w="1080" w:type="dxa"/>
            <w:tcBorders>
              <w:top w:val="nil"/>
            </w:tcBorders>
          </w:tcPr>
          <w:p w14:paraId="358187D9" w14:textId="0B4DE632" w:rsidR="00227914" w:rsidRPr="00F41F91" w:rsidRDefault="00227914" w:rsidP="00227914">
            <w:pPr>
              <w:jc w:val="center"/>
              <w:rPr>
                <w:sz w:val="18"/>
              </w:rPr>
            </w:pPr>
            <w:r>
              <w:rPr>
                <w:sz w:val="18"/>
              </w:rPr>
              <w:t>0.004</w:t>
            </w:r>
          </w:p>
        </w:tc>
        <w:tc>
          <w:tcPr>
            <w:tcW w:w="2808" w:type="dxa"/>
            <w:tcBorders>
              <w:top w:val="nil"/>
              <w:right w:val="single" w:sz="6" w:space="0" w:color="auto"/>
            </w:tcBorders>
          </w:tcPr>
          <w:p w14:paraId="4545695F" w14:textId="4684C1F6" w:rsidR="00227914" w:rsidRPr="00F41F91" w:rsidRDefault="00227914" w:rsidP="00227914">
            <w:pPr>
              <w:rPr>
                <w:sz w:val="18"/>
              </w:rPr>
            </w:pPr>
            <w:r>
              <w:rPr>
                <w:sz w:val="18"/>
              </w:rPr>
              <w:t>Erosion of natural deposits; runoff from orchards; glass and electronics production wastes</w:t>
            </w:r>
          </w:p>
        </w:tc>
      </w:tr>
      <w:tr w:rsidR="00CA01B5"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CA01B5" w:rsidRPr="00F41F91" w:rsidRDefault="00CA01B5" w:rsidP="00CA01B5">
            <w:pPr>
              <w:ind w:left="180"/>
              <w:rPr>
                <w:sz w:val="18"/>
              </w:rPr>
            </w:pPr>
            <w:r>
              <w:rPr>
                <w:sz w:val="18"/>
              </w:rPr>
              <w:t>Fluoride</w:t>
            </w:r>
          </w:p>
        </w:tc>
        <w:tc>
          <w:tcPr>
            <w:tcW w:w="990" w:type="dxa"/>
            <w:tcBorders>
              <w:top w:val="nil"/>
            </w:tcBorders>
          </w:tcPr>
          <w:p w14:paraId="27C6966F" w14:textId="033148B3" w:rsidR="00CA01B5" w:rsidRPr="00F41F91" w:rsidRDefault="00725834" w:rsidP="00CA01B5">
            <w:pPr>
              <w:jc w:val="center"/>
              <w:rPr>
                <w:sz w:val="18"/>
              </w:rPr>
            </w:pPr>
            <w:r>
              <w:t>10/5/23</w:t>
            </w:r>
          </w:p>
        </w:tc>
        <w:tc>
          <w:tcPr>
            <w:tcW w:w="1350" w:type="dxa"/>
            <w:tcBorders>
              <w:top w:val="nil"/>
            </w:tcBorders>
          </w:tcPr>
          <w:p w14:paraId="0885F200" w14:textId="42CFE9E4" w:rsidR="00CA01B5" w:rsidRPr="00F41F91" w:rsidRDefault="00AC716E" w:rsidP="00CA01B5">
            <w:pPr>
              <w:jc w:val="center"/>
              <w:rPr>
                <w:sz w:val="18"/>
              </w:rPr>
            </w:pPr>
            <w:r>
              <w:rPr>
                <w:sz w:val="18"/>
              </w:rPr>
              <w:t>0.34</w:t>
            </w:r>
          </w:p>
        </w:tc>
        <w:tc>
          <w:tcPr>
            <w:tcW w:w="1440" w:type="dxa"/>
            <w:tcBorders>
              <w:top w:val="nil"/>
            </w:tcBorders>
          </w:tcPr>
          <w:p w14:paraId="15A19D07" w14:textId="201D2858" w:rsidR="00CA01B5" w:rsidRPr="00F41F91" w:rsidRDefault="00AC716E" w:rsidP="00CA01B5">
            <w:pPr>
              <w:jc w:val="center"/>
              <w:rPr>
                <w:sz w:val="18"/>
              </w:rPr>
            </w:pPr>
            <w:r>
              <w:rPr>
                <w:sz w:val="18"/>
              </w:rPr>
              <w:t>0.34</w:t>
            </w:r>
          </w:p>
        </w:tc>
        <w:tc>
          <w:tcPr>
            <w:tcW w:w="900" w:type="dxa"/>
            <w:tcBorders>
              <w:top w:val="nil"/>
            </w:tcBorders>
          </w:tcPr>
          <w:p w14:paraId="7411E3C4" w14:textId="03904401" w:rsidR="00CA01B5" w:rsidRPr="00F41F91" w:rsidRDefault="00CA01B5" w:rsidP="00CA01B5">
            <w:pPr>
              <w:jc w:val="center"/>
              <w:rPr>
                <w:sz w:val="18"/>
              </w:rPr>
            </w:pPr>
            <w:r>
              <w:rPr>
                <w:sz w:val="18"/>
              </w:rPr>
              <w:t>2.0</w:t>
            </w:r>
          </w:p>
        </w:tc>
        <w:tc>
          <w:tcPr>
            <w:tcW w:w="1080" w:type="dxa"/>
            <w:tcBorders>
              <w:top w:val="nil"/>
            </w:tcBorders>
          </w:tcPr>
          <w:p w14:paraId="6D5BC851" w14:textId="508D8752" w:rsidR="00CA01B5" w:rsidRPr="00F41F91" w:rsidRDefault="00CA01B5" w:rsidP="00CA01B5">
            <w:pPr>
              <w:jc w:val="center"/>
              <w:rPr>
                <w:sz w:val="18"/>
              </w:rPr>
            </w:pPr>
            <w:r>
              <w:rPr>
                <w:sz w:val="18"/>
              </w:rPr>
              <w:t>1</w:t>
            </w:r>
          </w:p>
        </w:tc>
        <w:tc>
          <w:tcPr>
            <w:tcW w:w="2808" w:type="dxa"/>
            <w:tcBorders>
              <w:top w:val="nil"/>
              <w:right w:val="single" w:sz="6" w:space="0" w:color="auto"/>
            </w:tcBorders>
          </w:tcPr>
          <w:p w14:paraId="7520BDD7" w14:textId="608D2E07" w:rsidR="00CA01B5" w:rsidRPr="00F41F91" w:rsidRDefault="00CA01B5" w:rsidP="00CA01B5">
            <w:pPr>
              <w:rPr>
                <w:sz w:val="18"/>
              </w:rPr>
            </w:pPr>
            <w:r>
              <w:rPr>
                <w:sz w:val="18"/>
              </w:rPr>
              <w:t>Erosion of natural deposits; water additive which promotes strong teeth; discharge from fertilizer and aluminum factories</w:t>
            </w:r>
          </w:p>
        </w:tc>
      </w:tr>
      <w:tr w:rsidR="00227914"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4C5E6551" w:rsidR="00227914" w:rsidRPr="00F41F91" w:rsidRDefault="00CA01B5" w:rsidP="00227914">
            <w:pPr>
              <w:jc w:val="center"/>
              <w:rPr>
                <w:sz w:val="18"/>
              </w:rPr>
            </w:pPr>
            <w:r>
              <w:rPr>
                <w:sz w:val="18"/>
              </w:rPr>
              <w:t>20</w:t>
            </w:r>
            <w:r w:rsidR="004314AB">
              <w:rPr>
                <w:sz w:val="18"/>
              </w:rPr>
              <w:t>2</w:t>
            </w:r>
            <w:r w:rsidR="00725834">
              <w:rPr>
                <w:sz w:val="18"/>
              </w:rPr>
              <w:t>3</w:t>
            </w:r>
          </w:p>
        </w:tc>
        <w:tc>
          <w:tcPr>
            <w:tcW w:w="1350" w:type="dxa"/>
            <w:tcBorders>
              <w:bottom w:val="single" w:sz="18" w:space="0" w:color="auto"/>
            </w:tcBorders>
          </w:tcPr>
          <w:p w14:paraId="5EA66A78" w14:textId="6BD481BA" w:rsidR="00227914" w:rsidRPr="00F41F91" w:rsidRDefault="00227914" w:rsidP="00227914">
            <w:pPr>
              <w:jc w:val="center"/>
              <w:rPr>
                <w:sz w:val="18"/>
              </w:rPr>
            </w:pPr>
          </w:p>
        </w:tc>
        <w:tc>
          <w:tcPr>
            <w:tcW w:w="1440" w:type="dxa"/>
            <w:tcBorders>
              <w:bottom w:val="single" w:sz="18" w:space="0" w:color="auto"/>
            </w:tcBorders>
          </w:tcPr>
          <w:p w14:paraId="314F6572" w14:textId="165430C8" w:rsidR="00227914" w:rsidRPr="00F41F91" w:rsidRDefault="009E0868" w:rsidP="00227914">
            <w:pPr>
              <w:jc w:val="center"/>
              <w:rPr>
                <w:sz w:val="18"/>
              </w:rPr>
            </w:pPr>
            <w:r>
              <w:rPr>
                <w:sz w:val="18"/>
              </w:rPr>
              <w:t>0.00 – 1.18</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01F67E9C" w:rsidR="00BC6327" w:rsidRPr="00F41F91" w:rsidRDefault="00BC6327" w:rsidP="00D057C3">
            <w:pPr>
              <w:spacing w:before="20" w:after="20"/>
              <w:jc w:val="center"/>
              <w:rPr>
                <w:b/>
                <w:caps/>
              </w:rPr>
            </w:pPr>
            <w:r w:rsidRPr="00F41F91">
              <w:rPr>
                <w:b/>
                <w:caps/>
              </w:rPr>
              <w:t xml:space="preserve">TAble </w:t>
            </w:r>
            <w:r w:rsidR="00E404F9">
              <w:rPr>
                <w:b/>
                <w:caps/>
              </w:rPr>
              <w:t>4</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AC716E" w:rsidRPr="001F3468" w14:paraId="51CC94F2" w14:textId="77777777" w:rsidTr="008D4508">
        <w:trPr>
          <w:trHeight w:val="531"/>
          <w:jc w:val="center"/>
        </w:trPr>
        <w:tc>
          <w:tcPr>
            <w:tcW w:w="2268" w:type="dxa"/>
            <w:gridSpan w:val="2"/>
            <w:tcBorders>
              <w:left w:val="single" w:sz="6" w:space="0" w:color="auto"/>
            </w:tcBorders>
          </w:tcPr>
          <w:p w14:paraId="3DAB9A83" w14:textId="264B4853" w:rsidR="00AC716E" w:rsidRPr="00F41F91" w:rsidRDefault="00AC716E" w:rsidP="00AC716E">
            <w:pPr>
              <w:ind w:left="187"/>
              <w:rPr>
                <w:sz w:val="18"/>
              </w:rPr>
            </w:pPr>
            <w:r>
              <w:rPr>
                <w:sz w:val="18"/>
              </w:rPr>
              <w:t>Chloride (ppm)</w:t>
            </w:r>
          </w:p>
        </w:tc>
        <w:tc>
          <w:tcPr>
            <w:tcW w:w="990" w:type="dxa"/>
          </w:tcPr>
          <w:p w14:paraId="7B53609D" w14:textId="695B0B63" w:rsidR="00AC716E" w:rsidRPr="00F41F91" w:rsidRDefault="00AC716E" w:rsidP="00AC716E">
            <w:pPr>
              <w:jc w:val="center"/>
              <w:rPr>
                <w:sz w:val="18"/>
              </w:rPr>
            </w:pPr>
            <w:r w:rsidRPr="009417B0">
              <w:t>10/5/23</w:t>
            </w:r>
          </w:p>
        </w:tc>
        <w:tc>
          <w:tcPr>
            <w:tcW w:w="1350" w:type="dxa"/>
          </w:tcPr>
          <w:p w14:paraId="48AE5CBF" w14:textId="073CE274" w:rsidR="00AC716E" w:rsidRPr="00F41F91" w:rsidRDefault="00AC716E" w:rsidP="00AC716E">
            <w:pPr>
              <w:jc w:val="center"/>
              <w:rPr>
                <w:sz w:val="18"/>
              </w:rPr>
            </w:pPr>
            <w:r>
              <w:rPr>
                <w:sz w:val="18"/>
              </w:rPr>
              <w:t>8.8</w:t>
            </w:r>
          </w:p>
        </w:tc>
        <w:tc>
          <w:tcPr>
            <w:tcW w:w="1440" w:type="dxa"/>
          </w:tcPr>
          <w:p w14:paraId="6428F303" w14:textId="07448173" w:rsidR="00AC716E" w:rsidRPr="00F41F91" w:rsidRDefault="00AC716E" w:rsidP="00AC716E">
            <w:pPr>
              <w:jc w:val="center"/>
              <w:rPr>
                <w:sz w:val="18"/>
              </w:rPr>
            </w:pPr>
            <w:r>
              <w:rPr>
                <w:sz w:val="18"/>
              </w:rPr>
              <w:t>8.8</w:t>
            </w:r>
          </w:p>
        </w:tc>
        <w:tc>
          <w:tcPr>
            <w:tcW w:w="900" w:type="dxa"/>
          </w:tcPr>
          <w:p w14:paraId="11FF9BF3" w14:textId="31226495" w:rsidR="00AC716E" w:rsidRPr="00F41F91" w:rsidRDefault="00AC716E" w:rsidP="00AC716E">
            <w:pPr>
              <w:jc w:val="center"/>
              <w:rPr>
                <w:sz w:val="18"/>
              </w:rPr>
            </w:pPr>
            <w:r>
              <w:t>500</w:t>
            </w:r>
          </w:p>
        </w:tc>
        <w:tc>
          <w:tcPr>
            <w:tcW w:w="1080" w:type="dxa"/>
          </w:tcPr>
          <w:p w14:paraId="160E754C" w14:textId="0F796619" w:rsidR="00AC716E" w:rsidRPr="00F41F91" w:rsidRDefault="00AC716E" w:rsidP="00AC716E">
            <w:pPr>
              <w:jc w:val="center"/>
              <w:rPr>
                <w:sz w:val="18"/>
              </w:rPr>
            </w:pPr>
            <w:r>
              <w:t>None</w:t>
            </w:r>
          </w:p>
        </w:tc>
        <w:tc>
          <w:tcPr>
            <w:tcW w:w="2808" w:type="dxa"/>
            <w:tcBorders>
              <w:right w:val="single" w:sz="6" w:space="0" w:color="auto"/>
            </w:tcBorders>
          </w:tcPr>
          <w:p w14:paraId="43B6AB0B" w14:textId="3F4E88E0" w:rsidR="00AC716E" w:rsidRPr="00F41F91" w:rsidRDefault="00AC716E" w:rsidP="00AC716E">
            <w:pPr>
              <w:rPr>
                <w:sz w:val="18"/>
              </w:rPr>
            </w:pPr>
            <w:r>
              <w:rPr>
                <w:sz w:val="18"/>
              </w:rPr>
              <w:t>Runoff/leaching from natural deposits; seawater influence</w:t>
            </w:r>
          </w:p>
        </w:tc>
      </w:tr>
      <w:tr w:rsidR="00AC716E" w:rsidRPr="001F3468" w14:paraId="4B18ECC9" w14:textId="77777777" w:rsidTr="008D4508">
        <w:trPr>
          <w:trHeight w:val="539"/>
          <w:jc w:val="center"/>
        </w:trPr>
        <w:tc>
          <w:tcPr>
            <w:tcW w:w="2268" w:type="dxa"/>
            <w:gridSpan w:val="2"/>
            <w:tcBorders>
              <w:left w:val="single" w:sz="6" w:space="0" w:color="auto"/>
            </w:tcBorders>
          </w:tcPr>
          <w:p w14:paraId="3A82FD4E" w14:textId="42E5D144" w:rsidR="00AC716E" w:rsidRPr="00F41F91" w:rsidRDefault="00AC716E" w:rsidP="00AC716E">
            <w:pPr>
              <w:ind w:left="187"/>
              <w:rPr>
                <w:sz w:val="18"/>
              </w:rPr>
            </w:pPr>
            <w:r>
              <w:rPr>
                <w:sz w:val="18"/>
              </w:rPr>
              <w:t>Sulfate (ppm)</w:t>
            </w:r>
          </w:p>
        </w:tc>
        <w:tc>
          <w:tcPr>
            <w:tcW w:w="990" w:type="dxa"/>
          </w:tcPr>
          <w:p w14:paraId="4E3C7F2A" w14:textId="3530A21D" w:rsidR="00AC716E" w:rsidRPr="00F41F91" w:rsidRDefault="00AC716E" w:rsidP="00AC716E">
            <w:pPr>
              <w:jc w:val="center"/>
              <w:rPr>
                <w:sz w:val="18"/>
              </w:rPr>
            </w:pPr>
            <w:r w:rsidRPr="009417B0">
              <w:t>10/5/23</w:t>
            </w:r>
          </w:p>
        </w:tc>
        <w:tc>
          <w:tcPr>
            <w:tcW w:w="1350" w:type="dxa"/>
          </w:tcPr>
          <w:p w14:paraId="01E74255" w14:textId="172E06EB" w:rsidR="00AC716E" w:rsidRPr="00F41F91" w:rsidRDefault="00AC716E" w:rsidP="00AC716E">
            <w:pPr>
              <w:jc w:val="center"/>
              <w:rPr>
                <w:sz w:val="18"/>
              </w:rPr>
            </w:pPr>
            <w:r>
              <w:rPr>
                <w:sz w:val="18"/>
              </w:rPr>
              <w:t>17</w:t>
            </w:r>
          </w:p>
        </w:tc>
        <w:tc>
          <w:tcPr>
            <w:tcW w:w="1440" w:type="dxa"/>
          </w:tcPr>
          <w:p w14:paraId="1FE862B7" w14:textId="6A26D817" w:rsidR="00AC716E" w:rsidRPr="00F41F91" w:rsidRDefault="00AC716E" w:rsidP="00AC716E">
            <w:pPr>
              <w:jc w:val="center"/>
              <w:rPr>
                <w:sz w:val="18"/>
              </w:rPr>
            </w:pPr>
            <w:r>
              <w:rPr>
                <w:sz w:val="18"/>
              </w:rPr>
              <w:t>17</w:t>
            </w:r>
          </w:p>
        </w:tc>
        <w:tc>
          <w:tcPr>
            <w:tcW w:w="900" w:type="dxa"/>
          </w:tcPr>
          <w:p w14:paraId="311FC3ED" w14:textId="0599FA05" w:rsidR="00AC716E" w:rsidRPr="00F41F91" w:rsidRDefault="00AC716E" w:rsidP="00AC716E">
            <w:pPr>
              <w:jc w:val="center"/>
              <w:rPr>
                <w:sz w:val="18"/>
              </w:rPr>
            </w:pPr>
            <w:r>
              <w:t>500</w:t>
            </w:r>
          </w:p>
        </w:tc>
        <w:tc>
          <w:tcPr>
            <w:tcW w:w="1080" w:type="dxa"/>
          </w:tcPr>
          <w:p w14:paraId="2AAC237B" w14:textId="7F193CE6" w:rsidR="00AC716E" w:rsidRPr="00F41F91" w:rsidRDefault="00AC716E" w:rsidP="00AC716E">
            <w:pPr>
              <w:jc w:val="center"/>
              <w:rPr>
                <w:sz w:val="18"/>
              </w:rPr>
            </w:pPr>
            <w:r>
              <w:t>None</w:t>
            </w:r>
          </w:p>
        </w:tc>
        <w:tc>
          <w:tcPr>
            <w:tcW w:w="2808" w:type="dxa"/>
            <w:tcBorders>
              <w:right w:val="single" w:sz="6" w:space="0" w:color="auto"/>
            </w:tcBorders>
          </w:tcPr>
          <w:p w14:paraId="28D9EAFE" w14:textId="06422E68" w:rsidR="00AC716E" w:rsidRPr="00F41F91" w:rsidRDefault="00AC716E" w:rsidP="00AC716E">
            <w:pPr>
              <w:rPr>
                <w:sz w:val="18"/>
              </w:rPr>
            </w:pPr>
            <w:r>
              <w:rPr>
                <w:sz w:val="18"/>
              </w:rPr>
              <w:t>Runoff/leaching from natural deposits; industrial wastes</w:t>
            </w:r>
          </w:p>
        </w:tc>
      </w:tr>
      <w:tr w:rsidR="00AC716E" w:rsidRPr="001F3468" w14:paraId="21EDC580" w14:textId="77777777" w:rsidTr="008D4508">
        <w:trPr>
          <w:trHeight w:val="557"/>
          <w:jc w:val="center"/>
        </w:trPr>
        <w:tc>
          <w:tcPr>
            <w:tcW w:w="2268" w:type="dxa"/>
            <w:gridSpan w:val="2"/>
            <w:tcBorders>
              <w:left w:val="single" w:sz="6" w:space="0" w:color="auto"/>
            </w:tcBorders>
          </w:tcPr>
          <w:p w14:paraId="128F38BD" w14:textId="33FB0028" w:rsidR="00AC716E" w:rsidRPr="00F41F91" w:rsidRDefault="00AC716E" w:rsidP="00AC716E">
            <w:pPr>
              <w:ind w:left="187"/>
              <w:rPr>
                <w:sz w:val="18"/>
              </w:rPr>
            </w:pPr>
            <w:r>
              <w:rPr>
                <w:sz w:val="18"/>
              </w:rPr>
              <w:t>Total Dissolved Solids (TDS)</w:t>
            </w:r>
          </w:p>
        </w:tc>
        <w:tc>
          <w:tcPr>
            <w:tcW w:w="990" w:type="dxa"/>
          </w:tcPr>
          <w:p w14:paraId="1B805752" w14:textId="02BE3C86" w:rsidR="00AC716E" w:rsidRPr="00F41F91" w:rsidRDefault="00AC716E" w:rsidP="00AC716E">
            <w:pPr>
              <w:jc w:val="center"/>
              <w:rPr>
                <w:sz w:val="18"/>
              </w:rPr>
            </w:pPr>
            <w:r w:rsidRPr="009417B0">
              <w:t>10/5/23</w:t>
            </w:r>
          </w:p>
        </w:tc>
        <w:tc>
          <w:tcPr>
            <w:tcW w:w="1350" w:type="dxa"/>
          </w:tcPr>
          <w:p w14:paraId="25A2A228" w14:textId="79AF7434" w:rsidR="00AC716E" w:rsidRPr="00F41F91" w:rsidRDefault="00AC716E" w:rsidP="00AC716E">
            <w:pPr>
              <w:jc w:val="center"/>
              <w:rPr>
                <w:sz w:val="18"/>
              </w:rPr>
            </w:pPr>
            <w:r>
              <w:rPr>
                <w:sz w:val="18"/>
              </w:rPr>
              <w:t>130</w:t>
            </w:r>
          </w:p>
        </w:tc>
        <w:tc>
          <w:tcPr>
            <w:tcW w:w="1440" w:type="dxa"/>
          </w:tcPr>
          <w:p w14:paraId="6B33A94D" w14:textId="6F3CD6D9" w:rsidR="00AC716E" w:rsidRPr="00F41F91" w:rsidRDefault="00AC716E" w:rsidP="00AC716E">
            <w:pPr>
              <w:jc w:val="center"/>
              <w:rPr>
                <w:sz w:val="18"/>
              </w:rPr>
            </w:pPr>
            <w:r>
              <w:rPr>
                <w:sz w:val="18"/>
              </w:rPr>
              <w:t>130</w:t>
            </w:r>
          </w:p>
        </w:tc>
        <w:tc>
          <w:tcPr>
            <w:tcW w:w="900" w:type="dxa"/>
          </w:tcPr>
          <w:p w14:paraId="37F2E7D5" w14:textId="3F41D719" w:rsidR="00AC716E" w:rsidRPr="00F41F91" w:rsidRDefault="00AC716E" w:rsidP="00AC716E">
            <w:pPr>
              <w:jc w:val="center"/>
              <w:rPr>
                <w:sz w:val="18"/>
              </w:rPr>
            </w:pPr>
            <w:r>
              <w:t>1000</w:t>
            </w:r>
          </w:p>
        </w:tc>
        <w:tc>
          <w:tcPr>
            <w:tcW w:w="1080" w:type="dxa"/>
          </w:tcPr>
          <w:p w14:paraId="7CB4AFC4" w14:textId="5BE5A861" w:rsidR="00AC716E" w:rsidRPr="00F41F91" w:rsidRDefault="00AC716E" w:rsidP="00AC716E">
            <w:pPr>
              <w:jc w:val="center"/>
              <w:rPr>
                <w:sz w:val="18"/>
              </w:rPr>
            </w:pPr>
            <w:r>
              <w:t>None</w:t>
            </w:r>
          </w:p>
        </w:tc>
        <w:tc>
          <w:tcPr>
            <w:tcW w:w="2808" w:type="dxa"/>
            <w:tcBorders>
              <w:right w:val="single" w:sz="6" w:space="0" w:color="auto"/>
            </w:tcBorders>
          </w:tcPr>
          <w:p w14:paraId="3AC7E6CB" w14:textId="14798A53" w:rsidR="00AC716E" w:rsidRPr="00F41F91" w:rsidRDefault="00AC716E" w:rsidP="00AC716E">
            <w:pPr>
              <w:rPr>
                <w:sz w:val="18"/>
              </w:rPr>
            </w:pPr>
            <w:r>
              <w:rPr>
                <w:sz w:val="18"/>
              </w:rPr>
              <w:t>Runoff/leaching from natural deposits</w:t>
            </w:r>
          </w:p>
        </w:tc>
      </w:tr>
      <w:tr w:rsidR="00AC716E" w:rsidRPr="001F3468" w14:paraId="686A64D8" w14:textId="77777777" w:rsidTr="008D4508">
        <w:trPr>
          <w:trHeight w:val="377"/>
          <w:jc w:val="center"/>
        </w:trPr>
        <w:tc>
          <w:tcPr>
            <w:tcW w:w="2268" w:type="dxa"/>
            <w:gridSpan w:val="2"/>
            <w:tcBorders>
              <w:left w:val="single" w:sz="6" w:space="0" w:color="auto"/>
            </w:tcBorders>
          </w:tcPr>
          <w:p w14:paraId="209D778D" w14:textId="15BC5A03" w:rsidR="00AC716E" w:rsidRPr="00F41F91" w:rsidRDefault="00AC716E" w:rsidP="00AC716E">
            <w:pPr>
              <w:ind w:left="187"/>
              <w:rPr>
                <w:sz w:val="18"/>
              </w:rPr>
            </w:pPr>
            <w:r>
              <w:rPr>
                <w:sz w:val="18"/>
              </w:rPr>
              <w:t>Turbidity (Units)</w:t>
            </w:r>
          </w:p>
        </w:tc>
        <w:tc>
          <w:tcPr>
            <w:tcW w:w="990" w:type="dxa"/>
          </w:tcPr>
          <w:p w14:paraId="54002BF2" w14:textId="2E85F48A" w:rsidR="00AC716E" w:rsidRPr="00F41F91" w:rsidRDefault="00AC716E" w:rsidP="00AC716E">
            <w:pPr>
              <w:jc w:val="center"/>
              <w:rPr>
                <w:sz w:val="18"/>
              </w:rPr>
            </w:pPr>
            <w:r w:rsidRPr="009417B0">
              <w:t>10/5/23</w:t>
            </w:r>
          </w:p>
        </w:tc>
        <w:tc>
          <w:tcPr>
            <w:tcW w:w="1350" w:type="dxa"/>
          </w:tcPr>
          <w:p w14:paraId="25A2C6F2" w14:textId="6F0727BC" w:rsidR="00AC716E" w:rsidRPr="00F41F91" w:rsidRDefault="00AC716E" w:rsidP="00AC716E">
            <w:pPr>
              <w:jc w:val="center"/>
              <w:rPr>
                <w:sz w:val="18"/>
              </w:rPr>
            </w:pPr>
            <w:r>
              <w:rPr>
                <w:sz w:val="18"/>
              </w:rPr>
              <w:t>9.5</w:t>
            </w:r>
          </w:p>
        </w:tc>
        <w:tc>
          <w:tcPr>
            <w:tcW w:w="1440" w:type="dxa"/>
          </w:tcPr>
          <w:p w14:paraId="70B6F832" w14:textId="0C0B43A3" w:rsidR="00AC716E" w:rsidRPr="00F41F91" w:rsidRDefault="00AC716E" w:rsidP="00AC716E">
            <w:pPr>
              <w:jc w:val="center"/>
              <w:rPr>
                <w:sz w:val="18"/>
              </w:rPr>
            </w:pPr>
            <w:r>
              <w:rPr>
                <w:sz w:val="18"/>
              </w:rPr>
              <w:t>9.5</w:t>
            </w:r>
          </w:p>
        </w:tc>
        <w:tc>
          <w:tcPr>
            <w:tcW w:w="900" w:type="dxa"/>
          </w:tcPr>
          <w:p w14:paraId="365C7E8A" w14:textId="75D5DFFB" w:rsidR="00AC716E" w:rsidRPr="00F41F91" w:rsidRDefault="00AC716E" w:rsidP="00AC716E">
            <w:pPr>
              <w:jc w:val="center"/>
              <w:rPr>
                <w:sz w:val="18"/>
              </w:rPr>
            </w:pPr>
            <w:r>
              <w:t>5</w:t>
            </w:r>
          </w:p>
        </w:tc>
        <w:tc>
          <w:tcPr>
            <w:tcW w:w="1080" w:type="dxa"/>
          </w:tcPr>
          <w:p w14:paraId="156F4F06" w14:textId="28FE978C" w:rsidR="00AC716E" w:rsidRPr="00F41F91" w:rsidRDefault="00AC716E" w:rsidP="00AC716E">
            <w:pPr>
              <w:jc w:val="center"/>
              <w:rPr>
                <w:sz w:val="18"/>
              </w:rPr>
            </w:pPr>
            <w:r>
              <w:t>None</w:t>
            </w:r>
          </w:p>
        </w:tc>
        <w:tc>
          <w:tcPr>
            <w:tcW w:w="2808" w:type="dxa"/>
            <w:tcBorders>
              <w:right w:val="single" w:sz="6" w:space="0" w:color="auto"/>
            </w:tcBorders>
          </w:tcPr>
          <w:p w14:paraId="6A375951" w14:textId="4A0896F9" w:rsidR="00AC716E" w:rsidRPr="00F41F91" w:rsidRDefault="00AC716E" w:rsidP="00AC716E">
            <w:pPr>
              <w:rPr>
                <w:sz w:val="18"/>
              </w:rPr>
            </w:pPr>
            <w:r>
              <w:rPr>
                <w:sz w:val="18"/>
              </w:rPr>
              <w:t>Soil runoff</w:t>
            </w:r>
          </w:p>
        </w:tc>
      </w:tr>
      <w:tr w:rsidR="00AC716E" w:rsidRPr="001F3468" w14:paraId="65A37FCB" w14:textId="77777777" w:rsidTr="008D4508">
        <w:trPr>
          <w:trHeight w:val="431"/>
          <w:jc w:val="center"/>
        </w:trPr>
        <w:tc>
          <w:tcPr>
            <w:tcW w:w="2268" w:type="dxa"/>
            <w:gridSpan w:val="2"/>
            <w:tcBorders>
              <w:left w:val="single" w:sz="6" w:space="0" w:color="auto"/>
            </w:tcBorders>
          </w:tcPr>
          <w:p w14:paraId="3DF75EEC" w14:textId="6E4A9835" w:rsidR="00AC716E" w:rsidRPr="00F41F91" w:rsidRDefault="00AC716E" w:rsidP="00AC716E">
            <w:pPr>
              <w:ind w:left="187"/>
              <w:rPr>
                <w:sz w:val="18"/>
              </w:rPr>
            </w:pPr>
            <w:r>
              <w:t>Color (Units)</w:t>
            </w:r>
          </w:p>
        </w:tc>
        <w:tc>
          <w:tcPr>
            <w:tcW w:w="990" w:type="dxa"/>
          </w:tcPr>
          <w:p w14:paraId="56015FAC" w14:textId="658785FC" w:rsidR="00AC716E" w:rsidRPr="00F41F91" w:rsidRDefault="00AC716E" w:rsidP="00AC716E">
            <w:pPr>
              <w:jc w:val="center"/>
              <w:rPr>
                <w:sz w:val="18"/>
              </w:rPr>
            </w:pPr>
            <w:r w:rsidRPr="009417B0">
              <w:t>10/5/23</w:t>
            </w:r>
          </w:p>
        </w:tc>
        <w:tc>
          <w:tcPr>
            <w:tcW w:w="1350" w:type="dxa"/>
          </w:tcPr>
          <w:p w14:paraId="0DC01E75" w14:textId="25C1CD81" w:rsidR="00AC716E" w:rsidRPr="00F41F91" w:rsidRDefault="00AC716E" w:rsidP="00AC716E">
            <w:pPr>
              <w:jc w:val="center"/>
              <w:rPr>
                <w:sz w:val="18"/>
              </w:rPr>
            </w:pPr>
            <w:r>
              <w:rPr>
                <w:sz w:val="18"/>
              </w:rPr>
              <w:t>30</w:t>
            </w:r>
          </w:p>
        </w:tc>
        <w:tc>
          <w:tcPr>
            <w:tcW w:w="1440" w:type="dxa"/>
          </w:tcPr>
          <w:p w14:paraId="1E5D213C" w14:textId="272E80FC" w:rsidR="00AC716E" w:rsidRPr="00F41F91" w:rsidRDefault="00AC716E" w:rsidP="00AC716E">
            <w:pPr>
              <w:jc w:val="center"/>
              <w:rPr>
                <w:sz w:val="18"/>
              </w:rPr>
            </w:pPr>
            <w:r>
              <w:rPr>
                <w:sz w:val="18"/>
              </w:rPr>
              <w:t>30</w:t>
            </w:r>
          </w:p>
        </w:tc>
        <w:tc>
          <w:tcPr>
            <w:tcW w:w="900" w:type="dxa"/>
          </w:tcPr>
          <w:p w14:paraId="75D0AD25" w14:textId="4F26277F" w:rsidR="00AC716E" w:rsidRPr="00F41F91" w:rsidRDefault="00AC716E" w:rsidP="00AC716E">
            <w:pPr>
              <w:jc w:val="center"/>
              <w:rPr>
                <w:sz w:val="18"/>
              </w:rPr>
            </w:pPr>
            <w:r>
              <w:t>15</w:t>
            </w:r>
          </w:p>
        </w:tc>
        <w:tc>
          <w:tcPr>
            <w:tcW w:w="1080" w:type="dxa"/>
          </w:tcPr>
          <w:p w14:paraId="618F670A" w14:textId="05C61F30" w:rsidR="00AC716E" w:rsidRPr="00F41F91" w:rsidRDefault="00AC716E" w:rsidP="00AC716E">
            <w:pPr>
              <w:jc w:val="center"/>
              <w:rPr>
                <w:sz w:val="18"/>
              </w:rPr>
            </w:pPr>
            <w:r>
              <w:t>None</w:t>
            </w:r>
          </w:p>
        </w:tc>
        <w:tc>
          <w:tcPr>
            <w:tcW w:w="2808" w:type="dxa"/>
            <w:tcBorders>
              <w:right w:val="single" w:sz="6" w:space="0" w:color="auto"/>
            </w:tcBorders>
          </w:tcPr>
          <w:p w14:paraId="5570DB8C" w14:textId="1CA72512" w:rsidR="00AC716E" w:rsidRPr="00F41F91" w:rsidRDefault="00AC716E" w:rsidP="00AC716E">
            <w:pPr>
              <w:rPr>
                <w:sz w:val="18"/>
              </w:rPr>
            </w:pPr>
            <w:r>
              <w:t>Naturally-occurring materials.</w:t>
            </w:r>
          </w:p>
        </w:tc>
      </w:tr>
      <w:tr w:rsidR="00AC716E" w:rsidRPr="001F3468" w14:paraId="68688661" w14:textId="77777777" w:rsidTr="008D4508">
        <w:trPr>
          <w:trHeight w:val="539"/>
          <w:jc w:val="center"/>
        </w:trPr>
        <w:tc>
          <w:tcPr>
            <w:tcW w:w="2268" w:type="dxa"/>
            <w:gridSpan w:val="2"/>
            <w:tcBorders>
              <w:left w:val="single" w:sz="6" w:space="0" w:color="auto"/>
            </w:tcBorders>
          </w:tcPr>
          <w:p w14:paraId="3C3B1E2F" w14:textId="5345D298" w:rsidR="00AC716E" w:rsidRPr="00F41F91" w:rsidRDefault="00AC716E" w:rsidP="00AC716E">
            <w:pPr>
              <w:ind w:left="187"/>
              <w:rPr>
                <w:sz w:val="18"/>
              </w:rPr>
            </w:pPr>
            <w:r>
              <w:t>Specific Conductance (µS/cm)</w:t>
            </w:r>
          </w:p>
        </w:tc>
        <w:tc>
          <w:tcPr>
            <w:tcW w:w="990" w:type="dxa"/>
          </w:tcPr>
          <w:p w14:paraId="4301D15B" w14:textId="02DD55AE" w:rsidR="00AC716E" w:rsidRPr="00F41F91" w:rsidRDefault="00AC716E" w:rsidP="00AC716E">
            <w:pPr>
              <w:jc w:val="center"/>
              <w:rPr>
                <w:sz w:val="18"/>
              </w:rPr>
            </w:pPr>
            <w:r w:rsidRPr="009417B0">
              <w:t>10/5/23</w:t>
            </w:r>
          </w:p>
        </w:tc>
        <w:tc>
          <w:tcPr>
            <w:tcW w:w="1350" w:type="dxa"/>
          </w:tcPr>
          <w:p w14:paraId="37C9798F" w14:textId="318138B9" w:rsidR="00AC716E" w:rsidRPr="00F41F91" w:rsidRDefault="00AC716E" w:rsidP="00AC716E">
            <w:pPr>
              <w:jc w:val="center"/>
              <w:rPr>
                <w:sz w:val="18"/>
              </w:rPr>
            </w:pPr>
            <w:r>
              <w:rPr>
                <w:sz w:val="18"/>
              </w:rPr>
              <w:t>193</w:t>
            </w:r>
          </w:p>
        </w:tc>
        <w:tc>
          <w:tcPr>
            <w:tcW w:w="1440" w:type="dxa"/>
          </w:tcPr>
          <w:p w14:paraId="47493333" w14:textId="3E1702F0" w:rsidR="00AC716E" w:rsidRPr="00F41F91" w:rsidRDefault="00AC716E" w:rsidP="00AC716E">
            <w:pPr>
              <w:jc w:val="center"/>
              <w:rPr>
                <w:sz w:val="18"/>
              </w:rPr>
            </w:pPr>
            <w:r>
              <w:rPr>
                <w:sz w:val="18"/>
              </w:rPr>
              <w:t>193</w:t>
            </w:r>
          </w:p>
        </w:tc>
        <w:tc>
          <w:tcPr>
            <w:tcW w:w="900" w:type="dxa"/>
          </w:tcPr>
          <w:p w14:paraId="5E3DF39B" w14:textId="38ACEDC2" w:rsidR="00AC716E" w:rsidRPr="00F41F91" w:rsidRDefault="00AC716E" w:rsidP="00AC716E">
            <w:pPr>
              <w:jc w:val="center"/>
              <w:rPr>
                <w:sz w:val="18"/>
              </w:rPr>
            </w:pPr>
            <w:r>
              <w:t>1600</w:t>
            </w:r>
          </w:p>
        </w:tc>
        <w:tc>
          <w:tcPr>
            <w:tcW w:w="1080" w:type="dxa"/>
          </w:tcPr>
          <w:p w14:paraId="09B77779" w14:textId="5D29EB77" w:rsidR="00AC716E" w:rsidRPr="00F41F91" w:rsidRDefault="00AC716E" w:rsidP="00AC716E">
            <w:pPr>
              <w:jc w:val="center"/>
              <w:rPr>
                <w:sz w:val="18"/>
              </w:rPr>
            </w:pPr>
            <w:r>
              <w:t>None</w:t>
            </w:r>
          </w:p>
        </w:tc>
        <w:tc>
          <w:tcPr>
            <w:tcW w:w="2808" w:type="dxa"/>
            <w:tcBorders>
              <w:right w:val="single" w:sz="6" w:space="0" w:color="auto"/>
            </w:tcBorders>
          </w:tcPr>
          <w:p w14:paraId="5E6F2197" w14:textId="2C3B12B7" w:rsidR="00AC716E" w:rsidRPr="00F41F91" w:rsidRDefault="00AC716E" w:rsidP="00AC716E">
            <w:pPr>
              <w:rPr>
                <w:sz w:val="18"/>
              </w:rPr>
            </w:pPr>
            <w:r>
              <w:t>Substances that form ions when in water; seawater influence.</w:t>
            </w:r>
          </w:p>
        </w:tc>
      </w:tr>
      <w:tr w:rsidR="00AC716E" w:rsidRPr="001F3468" w14:paraId="1E633BB2" w14:textId="77777777" w:rsidTr="002F1DD3">
        <w:trPr>
          <w:trHeight w:val="432"/>
          <w:jc w:val="center"/>
        </w:trPr>
        <w:tc>
          <w:tcPr>
            <w:tcW w:w="2268" w:type="dxa"/>
            <w:gridSpan w:val="2"/>
            <w:tcBorders>
              <w:left w:val="single" w:sz="6" w:space="0" w:color="auto"/>
            </w:tcBorders>
          </w:tcPr>
          <w:p w14:paraId="7895276B" w14:textId="7D8A1B5F" w:rsidR="00AC716E" w:rsidRDefault="00AC716E" w:rsidP="00725834">
            <w:pPr>
              <w:ind w:left="187"/>
            </w:pPr>
            <w:r>
              <w:t>Manganese</w:t>
            </w:r>
          </w:p>
        </w:tc>
        <w:tc>
          <w:tcPr>
            <w:tcW w:w="990" w:type="dxa"/>
          </w:tcPr>
          <w:p w14:paraId="0D1629BD" w14:textId="7AAE9044" w:rsidR="00AC716E" w:rsidRPr="009417B0" w:rsidRDefault="00AC716E" w:rsidP="00725834">
            <w:pPr>
              <w:jc w:val="center"/>
            </w:pPr>
            <w:r>
              <w:t>10/5/23</w:t>
            </w:r>
          </w:p>
        </w:tc>
        <w:tc>
          <w:tcPr>
            <w:tcW w:w="1350" w:type="dxa"/>
          </w:tcPr>
          <w:p w14:paraId="264BE07F" w14:textId="0588A823" w:rsidR="00AC716E" w:rsidRDefault="00AC716E" w:rsidP="00725834">
            <w:pPr>
              <w:jc w:val="center"/>
              <w:rPr>
                <w:sz w:val="18"/>
              </w:rPr>
            </w:pPr>
            <w:r>
              <w:rPr>
                <w:sz w:val="18"/>
              </w:rPr>
              <w:t>27</w:t>
            </w:r>
          </w:p>
        </w:tc>
        <w:tc>
          <w:tcPr>
            <w:tcW w:w="1440" w:type="dxa"/>
          </w:tcPr>
          <w:p w14:paraId="47F041C0" w14:textId="300C8DA3" w:rsidR="00AC716E" w:rsidRDefault="00AC716E" w:rsidP="00725834">
            <w:pPr>
              <w:jc w:val="center"/>
              <w:rPr>
                <w:sz w:val="18"/>
              </w:rPr>
            </w:pPr>
            <w:r>
              <w:rPr>
                <w:sz w:val="18"/>
              </w:rPr>
              <w:t>27</w:t>
            </w:r>
          </w:p>
        </w:tc>
        <w:tc>
          <w:tcPr>
            <w:tcW w:w="900" w:type="dxa"/>
          </w:tcPr>
          <w:p w14:paraId="671745E1" w14:textId="2E2EEC41" w:rsidR="00AC716E" w:rsidRDefault="00AC716E" w:rsidP="00725834">
            <w:pPr>
              <w:jc w:val="center"/>
            </w:pPr>
            <w:r>
              <w:t>50</w:t>
            </w:r>
          </w:p>
        </w:tc>
        <w:tc>
          <w:tcPr>
            <w:tcW w:w="1080" w:type="dxa"/>
          </w:tcPr>
          <w:p w14:paraId="02E0AE7F" w14:textId="21316967" w:rsidR="00AC716E" w:rsidRPr="00014B56" w:rsidRDefault="00AC716E" w:rsidP="00725834">
            <w:pPr>
              <w:jc w:val="center"/>
            </w:pPr>
            <w:r>
              <w:t>None</w:t>
            </w:r>
          </w:p>
        </w:tc>
        <w:tc>
          <w:tcPr>
            <w:tcW w:w="2808" w:type="dxa"/>
            <w:tcBorders>
              <w:right w:val="single" w:sz="6" w:space="0" w:color="auto"/>
            </w:tcBorders>
          </w:tcPr>
          <w:p w14:paraId="0092E4E1" w14:textId="610FE98D" w:rsidR="00AC716E" w:rsidRPr="00F41F91" w:rsidRDefault="00AC716E" w:rsidP="00725834">
            <w:pPr>
              <w:rPr>
                <w:sz w:val="18"/>
              </w:rPr>
            </w:pPr>
            <w:r>
              <w:rPr>
                <w:sz w:val="18"/>
              </w:rPr>
              <w:t>Leaching from natural deposits</w:t>
            </w:r>
          </w:p>
        </w:tc>
      </w:tr>
      <w:tr w:rsidR="00725834" w:rsidRPr="001F3468" w14:paraId="063EE706" w14:textId="77777777" w:rsidTr="002F1DD3">
        <w:trPr>
          <w:trHeight w:val="432"/>
          <w:jc w:val="center"/>
        </w:trPr>
        <w:tc>
          <w:tcPr>
            <w:tcW w:w="2268" w:type="dxa"/>
            <w:gridSpan w:val="2"/>
            <w:tcBorders>
              <w:left w:val="single" w:sz="6" w:space="0" w:color="auto"/>
            </w:tcBorders>
          </w:tcPr>
          <w:p w14:paraId="6B4AFF86" w14:textId="36E1BAA2" w:rsidR="00725834" w:rsidRPr="00F41F91" w:rsidRDefault="00AC716E" w:rsidP="00725834">
            <w:pPr>
              <w:ind w:left="187"/>
              <w:rPr>
                <w:sz w:val="18"/>
              </w:rPr>
            </w:pPr>
            <w:r>
              <w:t>Iron</w:t>
            </w:r>
          </w:p>
        </w:tc>
        <w:tc>
          <w:tcPr>
            <w:tcW w:w="990" w:type="dxa"/>
          </w:tcPr>
          <w:p w14:paraId="3739BB2E" w14:textId="4AFC0A31" w:rsidR="00725834" w:rsidRPr="00F41F91" w:rsidRDefault="00725834" w:rsidP="00725834">
            <w:pPr>
              <w:jc w:val="center"/>
              <w:rPr>
                <w:sz w:val="18"/>
              </w:rPr>
            </w:pPr>
            <w:r w:rsidRPr="009417B0">
              <w:t>10/5/23</w:t>
            </w:r>
          </w:p>
        </w:tc>
        <w:tc>
          <w:tcPr>
            <w:tcW w:w="1350" w:type="dxa"/>
          </w:tcPr>
          <w:p w14:paraId="3CCEA529" w14:textId="0EE73B62" w:rsidR="00725834" w:rsidRPr="00F41F91" w:rsidRDefault="00AC716E" w:rsidP="00725834">
            <w:pPr>
              <w:jc w:val="center"/>
              <w:rPr>
                <w:sz w:val="18"/>
              </w:rPr>
            </w:pPr>
            <w:r>
              <w:rPr>
                <w:sz w:val="18"/>
              </w:rPr>
              <w:t>1400</w:t>
            </w:r>
          </w:p>
        </w:tc>
        <w:tc>
          <w:tcPr>
            <w:tcW w:w="1440" w:type="dxa"/>
          </w:tcPr>
          <w:p w14:paraId="5EA2DA61" w14:textId="0A553F07" w:rsidR="00725834" w:rsidRPr="00F41F91" w:rsidRDefault="00AC716E" w:rsidP="00725834">
            <w:pPr>
              <w:jc w:val="center"/>
              <w:rPr>
                <w:sz w:val="18"/>
              </w:rPr>
            </w:pPr>
            <w:r>
              <w:rPr>
                <w:sz w:val="18"/>
              </w:rPr>
              <w:t>1400</w:t>
            </w:r>
          </w:p>
        </w:tc>
        <w:tc>
          <w:tcPr>
            <w:tcW w:w="900" w:type="dxa"/>
          </w:tcPr>
          <w:p w14:paraId="28A095D4" w14:textId="01F5DEE3" w:rsidR="00725834" w:rsidRPr="00F41F91" w:rsidRDefault="00AC716E" w:rsidP="00725834">
            <w:pPr>
              <w:jc w:val="center"/>
              <w:rPr>
                <w:sz w:val="18"/>
              </w:rPr>
            </w:pPr>
            <w:r>
              <w:t>300</w:t>
            </w:r>
          </w:p>
        </w:tc>
        <w:tc>
          <w:tcPr>
            <w:tcW w:w="1080" w:type="dxa"/>
          </w:tcPr>
          <w:p w14:paraId="33A0B0A5" w14:textId="547D342F" w:rsidR="00725834" w:rsidRPr="00F41F91" w:rsidRDefault="00725834" w:rsidP="00725834">
            <w:pPr>
              <w:jc w:val="center"/>
              <w:rPr>
                <w:sz w:val="18"/>
              </w:rPr>
            </w:pPr>
            <w:r w:rsidRPr="00014B56">
              <w:t>None</w:t>
            </w:r>
          </w:p>
        </w:tc>
        <w:tc>
          <w:tcPr>
            <w:tcW w:w="2808" w:type="dxa"/>
            <w:tcBorders>
              <w:right w:val="single" w:sz="6" w:space="0" w:color="auto"/>
            </w:tcBorders>
          </w:tcPr>
          <w:p w14:paraId="36A5807C" w14:textId="32FAD311" w:rsidR="00725834" w:rsidRPr="00F41F91" w:rsidRDefault="00AC716E" w:rsidP="00725834">
            <w:pPr>
              <w:rPr>
                <w:sz w:val="18"/>
              </w:rPr>
            </w:pPr>
            <w:r>
              <w:rPr>
                <w:sz w:val="18"/>
              </w:rPr>
              <w:t>Leaching from natural deposits; industrial wastes</w:t>
            </w:r>
          </w:p>
        </w:tc>
      </w:tr>
    </w:tbl>
    <w:p w14:paraId="7A3F9BEA" w14:textId="2C06DA0C" w:rsidR="00BC6327" w:rsidRPr="001F3468" w:rsidRDefault="00BC6327" w:rsidP="009B0E1B">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59D2522A"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8D4508">
        <w:rPr>
          <w:rFonts w:ascii="Times New Roman" w:hAnsi="Times New Roman"/>
          <w:b/>
          <w:i/>
          <w:u w:val="single"/>
        </w:rPr>
        <w:t>Maher Mutual Water Company</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w:t>
      </w:r>
      <w:r w:rsidRPr="001F3468">
        <w:rPr>
          <w:rFonts w:ascii="Times New Roman" w:hAnsi="Times New Roman"/>
        </w:rPr>
        <w:lastRenderedPageBreak/>
        <w:t>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9" w:history="1">
        <w:r w:rsidR="0080460B" w:rsidRPr="00273001">
          <w:rPr>
            <w:rStyle w:val="Hyperlink"/>
            <w:rFonts w:ascii="Times New Roman" w:hAnsi="Times New Roman"/>
          </w:rPr>
          <w:t>http://www.epa.gov/lead</w:t>
        </w:r>
      </w:hyperlink>
      <w:r w:rsidRPr="001F3468">
        <w:rPr>
          <w:rFonts w:ascii="Times New Roman" w:hAnsi="Times New Roman"/>
        </w:rPr>
        <w:t>.</w:t>
      </w:r>
    </w:p>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0"/>
        <w:gridCol w:w="2340"/>
        <w:gridCol w:w="1260"/>
        <w:gridCol w:w="2520"/>
        <w:gridCol w:w="3330"/>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MCL, MRDL, AL, TT, OR MONITORING AND REPORTING REQUIREMENT</w:t>
            </w:r>
          </w:p>
        </w:tc>
      </w:tr>
      <w:tr w:rsidR="00803861" w:rsidRPr="00F41F91" w14:paraId="08832105" w14:textId="77777777" w:rsidTr="008D4508">
        <w:tc>
          <w:tcPr>
            <w:tcW w:w="1350"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340"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1260"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520"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3330"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D4508" w:rsidRPr="00F41F91" w14:paraId="1405D2B4" w14:textId="77777777" w:rsidTr="003C06F5">
        <w:trPr>
          <w:trHeight w:val="504"/>
        </w:trPr>
        <w:tc>
          <w:tcPr>
            <w:tcW w:w="1350" w:type="dxa"/>
            <w:tcBorders>
              <w:top w:val="double" w:sz="6" w:space="0" w:color="auto"/>
              <w:bottom w:val="double" w:sz="6" w:space="0" w:color="auto"/>
            </w:tcBorders>
            <w:shd w:val="clear" w:color="auto" w:fill="auto"/>
          </w:tcPr>
          <w:p w14:paraId="29967769" w14:textId="6FA724E6" w:rsidR="008D4508" w:rsidRPr="00CA01B5" w:rsidRDefault="008D4508" w:rsidP="008D4508">
            <w:pPr>
              <w:pStyle w:val="BodyText"/>
              <w:spacing w:before="0"/>
              <w:jc w:val="left"/>
              <w:rPr>
                <w:rFonts w:ascii="Times New Roman" w:hAnsi="Times New Roman"/>
                <w:bCs/>
                <w:sz w:val="18"/>
                <w:szCs w:val="18"/>
              </w:rPr>
            </w:pPr>
            <w:r w:rsidRPr="0005400A">
              <w:t>*Arsenic</w:t>
            </w:r>
          </w:p>
        </w:tc>
        <w:tc>
          <w:tcPr>
            <w:tcW w:w="2340" w:type="dxa"/>
            <w:tcBorders>
              <w:top w:val="double" w:sz="6" w:space="0" w:color="auto"/>
              <w:bottom w:val="double" w:sz="6" w:space="0" w:color="auto"/>
            </w:tcBorders>
            <w:shd w:val="clear" w:color="auto" w:fill="auto"/>
          </w:tcPr>
          <w:p w14:paraId="0C6FD2A3" w14:textId="0ED36A47" w:rsidR="008D4508" w:rsidRPr="00CA01B5" w:rsidRDefault="008D4508" w:rsidP="008D4508">
            <w:pPr>
              <w:pStyle w:val="BodyText"/>
              <w:spacing w:before="0"/>
              <w:jc w:val="left"/>
              <w:rPr>
                <w:rFonts w:ascii="Times New Roman" w:hAnsi="Times New Roman"/>
                <w:bCs/>
                <w:sz w:val="18"/>
                <w:szCs w:val="18"/>
              </w:rPr>
            </w:pPr>
            <w:r w:rsidRPr="0005400A">
              <w:t>Well water is in excess of the MCL for Arsenic. MCL for Arsenic is</w:t>
            </w:r>
            <w:r w:rsidR="00A8210C">
              <w:t xml:space="preserve"> 10</w:t>
            </w:r>
          </w:p>
        </w:tc>
        <w:tc>
          <w:tcPr>
            <w:tcW w:w="1260" w:type="dxa"/>
            <w:tcBorders>
              <w:top w:val="double" w:sz="6" w:space="0" w:color="auto"/>
              <w:bottom w:val="double" w:sz="6" w:space="0" w:color="auto"/>
            </w:tcBorders>
            <w:shd w:val="clear" w:color="auto" w:fill="auto"/>
          </w:tcPr>
          <w:p w14:paraId="38F06260" w14:textId="72B64516" w:rsidR="008D4508" w:rsidRPr="00CA01B5" w:rsidRDefault="008D4508" w:rsidP="008D4508">
            <w:pPr>
              <w:pStyle w:val="BodyText"/>
              <w:spacing w:before="0"/>
              <w:jc w:val="left"/>
              <w:rPr>
                <w:rFonts w:ascii="Times New Roman" w:hAnsi="Times New Roman"/>
                <w:bCs/>
                <w:sz w:val="18"/>
                <w:szCs w:val="18"/>
              </w:rPr>
            </w:pPr>
            <w:r w:rsidRPr="000A1090">
              <w:rPr>
                <w:rFonts w:ascii="Times New Roman" w:hAnsi="Times New Roman"/>
                <w:sz w:val="20"/>
              </w:rPr>
              <w:t>On going</w:t>
            </w:r>
          </w:p>
        </w:tc>
        <w:tc>
          <w:tcPr>
            <w:tcW w:w="2520" w:type="dxa"/>
            <w:tcBorders>
              <w:top w:val="double" w:sz="6" w:space="0" w:color="auto"/>
              <w:bottom w:val="double" w:sz="6" w:space="0" w:color="auto"/>
            </w:tcBorders>
            <w:shd w:val="clear" w:color="auto" w:fill="auto"/>
          </w:tcPr>
          <w:p w14:paraId="78FAC853" w14:textId="0137F677" w:rsidR="008D4508" w:rsidRPr="00CA01B5" w:rsidRDefault="008D4508" w:rsidP="008D4508">
            <w:pPr>
              <w:pStyle w:val="BodyText"/>
              <w:spacing w:before="0"/>
              <w:jc w:val="left"/>
              <w:rPr>
                <w:rFonts w:ascii="Times New Roman" w:hAnsi="Times New Roman"/>
                <w:bCs/>
                <w:sz w:val="18"/>
                <w:szCs w:val="18"/>
              </w:rPr>
            </w:pPr>
            <w:r>
              <w:rPr>
                <w:rFonts w:ascii="Times New Roman" w:hAnsi="Times New Roman"/>
                <w:bCs/>
                <w:sz w:val="18"/>
                <w:szCs w:val="18"/>
              </w:rPr>
              <w:t xml:space="preserve">Quarterly </w:t>
            </w:r>
            <w:r w:rsidR="001954AA">
              <w:rPr>
                <w:rFonts w:ascii="Times New Roman" w:hAnsi="Times New Roman"/>
                <w:bCs/>
                <w:sz w:val="18"/>
                <w:szCs w:val="18"/>
              </w:rPr>
              <w:t xml:space="preserve">sampling at Well. </w:t>
            </w:r>
            <w:r w:rsidR="00A8210C">
              <w:rPr>
                <w:rFonts w:ascii="Times New Roman" w:hAnsi="Times New Roman"/>
                <w:bCs/>
                <w:sz w:val="18"/>
                <w:szCs w:val="18"/>
              </w:rPr>
              <w:t xml:space="preserve">average reported above. </w:t>
            </w:r>
            <w:r w:rsidR="001954AA">
              <w:rPr>
                <w:rFonts w:ascii="Times New Roman" w:hAnsi="Times New Roman"/>
                <w:bCs/>
                <w:sz w:val="18"/>
                <w:szCs w:val="18"/>
              </w:rPr>
              <w:t>Point</w:t>
            </w:r>
            <w:r>
              <w:rPr>
                <w:rFonts w:ascii="Times New Roman" w:hAnsi="Times New Roman"/>
                <w:bCs/>
                <w:sz w:val="18"/>
                <w:szCs w:val="18"/>
              </w:rPr>
              <w:t xml:space="preserve"> of Use removal systems.</w:t>
            </w:r>
            <w:r w:rsidR="004314AB">
              <w:rPr>
                <w:rFonts w:ascii="Times New Roman" w:hAnsi="Times New Roman"/>
                <w:bCs/>
                <w:sz w:val="18"/>
                <w:szCs w:val="18"/>
              </w:rPr>
              <w:t>in place</w:t>
            </w:r>
            <w:r w:rsidR="00A8210C">
              <w:rPr>
                <w:rFonts w:ascii="Times New Roman" w:hAnsi="Times New Roman"/>
                <w:bCs/>
                <w:sz w:val="18"/>
                <w:szCs w:val="18"/>
              </w:rPr>
              <w:t xml:space="preserve"> and removing arsenic at locations</w:t>
            </w:r>
          </w:p>
        </w:tc>
        <w:tc>
          <w:tcPr>
            <w:tcW w:w="3330" w:type="dxa"/>
            <w:tcBorders>
              <w:top w:val="double" w:sz="6" w:space="0" w:color="auto"/>
              <w:bottom w:val="double" w:sz="6" w:space="0" w:color="auto"/>
            </w:tcBorders>
            <w:shd w:val="clear" w:color="auto" w:fill="auto"/>
          </w:tcPr>
          <w:p w14:paraId="47E414FC" w14:textId="0C07A5A2" w:rsidR="008D4508" w:rsidRPr="00CA01B5" w:rsidRDefault="008D4508" w:rsidP="008D4508">
            <w:pPr>
              <w:pStyle w:val="BodyText"/>
              <w:spacing w:before="0"/>
              <w:jc w:val="left"/>
              <w:rPr>
                <w:rFonts w:ascii="Times New Roman" w:hAnsi="Times New Roman"/>
                <w:bCs/>
                <w:sz w:val="18"/>
                <w:szCs w:val="18"/>
              </w:rPr>
            </w:pPr>
            <w:r>
              <w:rPr>
                <w:rFonts w:ascii="Times New Roman" w:hAnsi="Times New Roman"/>
                <w:bCs/>
                <w:sz w:val="18"/>
                <w:szCs w:val="18"/>
              </w:rPr>
              <w:t>Some people who drink water containing arsenic in excess of the MCL over many years may experience skin damage or circulatory system problems, and may have an increased risk of getting cancer.</w:t>
            </w:r>
          </w:p>
        </w:tc>
      </w:tr>
    </w:tbl>
    <w:p w14:paraId="6378D299" w14:textId="77777777" w:rsidR="00BC6327" w:rsidRPr="00F41F91" w:rsidRDefault="00BC6327">
      <w:pPr>
        <w:pStyle w:val="BodyText"/>
        <w:spacing w:before="0"/>
        <w:jc w:val="left"/>
        <w:rPr>
          <w:rFonts w:ascii="Times New Roman" w:hAnsi="Times New Roman"/>
          <w:sz w:val="4"/>
          <w:u w:val="single"/>
        </w:rPr>
      </w:pPr>
    </w:p>
    <w:p w14:paraId="2EF1A3A2" w14:textId="77777777" w:rsidR="00C178CF" w:rsidRDefault="00C178CF" w:rsidP="00DD7D18">
      <w:pPr>
        <w:spacing w:after="240"/>
        <w:jc w:val="both"/>
        <w:rPr>
          <w:sz w:val="22"/>
          <w:szCs w:val="22"/>
        </w:rPr>
      </w:pPr>
    </w:p>
    <w:p w14:paraId="72ACFBC0" w14:textId="272D8EC1" w:rsidR="00BE6564" w:rsidRPr="00C178CF" w:rsidRDefault="00BE6564" w:rsidP="00725834">
      <w:pPr>
        <w:spacing w:after="240"/>
        <w:jc w:val="both"/>
        <w:rPr>
          <w:sz w:val="22"/>
          <w:szCs w:val="22"/>
        </w:rPr>
      </w:pPr>
    </w:p>
    <w:sectPr w:rsidR="00BE6564" w:rsidRPr="00C178CF" w:rsidSect="00E45705">
      <w:headerReference w:type="default" r:id="rId10"/>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256791606">
    <w:abstractNumId w:val="2"/>
  </w:num>
  <w:num w:numId="2" w16cid:durableId="1555773222">
    <w:abstractNumId w:val="0"/>
  </w:num>
  <w:num w:numId="3" w16cid:durableId="42337041">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963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A50BB"/>
    <w:rsid w:val="000B01EA"/>
    <w:rsid w:val="000B13CB"/>
    <w:rsid w:val="000B60F2"/>
    <w:rsid w:val="000B74BB"/>
    <w:rsid w:val="000C116D"/>
    <w:rsid w:val="000C16DD"/>
    <w:rsid w:val="000C1A52"/>
    <w:rsid w:val="000D2943"/>
    <w:rsid w:val="000D4AC7"/>
    <w:rsid w:val="000D66B6"/>
    <w:rsid w:val="000F3C1E"/>
    <w:rsid w:val="000F5706"/>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954AA"/>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2085"/>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66C5F"/>
    <w:rsid w:val="00273001"/>
    <w:rsid w:val="0028284B"/>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17957"/>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06F5"/>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14AB"/>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06F4"/>
    <w:rsid w:val="004B7187"/>
    <w:rsid w:val="004C5E5E"/>
    <w:rsid w:val="004D509C"/>
    <w:rsid w:val="004F3C5B"/>
    <w:rsid w:val="004F67E6"/>
    <w:rsid w:val="004F7FB8"/>
    <w:rsid w:val="00501116"/>
    <w:rsid w:val="00501B52"/>
    <w:rsid w:val="005065B7"/>
    <w:rsid w:val="00511C0B"/>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86B6D"/>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76EC5"/>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25834"/>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450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121C"/>
    <w:rsid w:val="00983590"/>
    <w:rsid w:val="00990849"/>
    <w:rsid w:val="0099313E"/>
    <w:rsid w:val="00995293"/>
    <w:rsid w:val="009B0E1B"/>
    <w:rsid w:val="009B1047"/>
    <w:rsid w:val="009B337D"/>
    <w:rsid w:val="009C0E21"/>
    <w:rsid w:val="009C1882"/>
    <w:rsid w:val="009C3F08"/>
    <w:rsid w:val="009C4A4B"/>
    <w:rsid w:val="009C6436"/>
    <w:rsid w:val="009D4211"/>
    <w:rsid w:val="009D54A3"/>
    <w:rsid w:val="009E0868"/>
    <w:rsid w:val="009E153B"/>
    <w:rsid w:val="009E2850"/>
    <w:rsid w:val="009F5401"/>
    <w:rsid w:val="00A0317C"/>
    <w:rsid w:val="00A0355F"/>
    <w:rsid w:val="00A0640D"/>
    <w:rsid w:val="00A107E3"/>
    <w:rsid w:val="00A15ACB"/>
    <w:rsid w:val="00A1682E"/>
    <w:rsid w:val="00A24839"/>
    <w:rsid w:val="00A259A6"/>
    <w:rsid w:val="00A44246"/>
    <w:rsid w:val="00A72ADF"/>
    <w:rsid w:val="00A8210C"/>
    <w:rsid w:val="00A93A21"/>
    <w:rsid w:val="00A94D32"/>
    <w:rsid w:val="00A9766F"/>
    <w:rsid w:val="00AB01B0"/>
    <w:rsid w:val="00AB5E87"/>
    <w:rsid w:val="00AC41BE"/>
    <w:rsid w:val="00AC6D1E"/>
    <w:rsid w:val="00AC716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3464"/>
    <w:rsid w:val="00B76677"/>
    <w:rsid w:val="00B772E6"/>
    <w:rsid w:val="00B85CDA"/>
    <w:rsid w:val="00B87C5D"/>
    <w:rsid w:val="00B917F2"/>
    <w:rsid w:val="00B96EC8"/>
    <w:rsid w:val="00BA6254"/>
    <w:rsid w:val="00BB1A67"/>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13721"/>
    <w:rsid w:val="00C178CF"/>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01B5"/>
    <w:rsid w:val="00CA483D"/>
    <w:rsid w:val="00CB5A7C"/>
    <w:rsid w:val="00CB6FF7"/>
    <w:rsid w:val="00CC2F86"/>
    <w:rsid w:val="00CD26F1"/>
    <w:rsid w:val="00CD598A"/>
    <w:rsid w:val="00CE2D72"/>
    <w:rsid w:val="00CE5AC8"/>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04F9"/>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664"/>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www.epa.gov/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1808</Words>
  <Characters>10204</Characters>
  <Application>Microsoft Office Word</Application>
  <DocSecurity>4</DocSecurity>
  <Lines>85</Lines>
  <Paragraphs>23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11989</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2024-06-21T15:51:00Z</dcterms:created>
  <dcterms:modified xsi:type="dcterms:W3CDTF">2024-06-21T15:51:00Z</dcterms:modified>
</cp:coreProperties>
</file>