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242F3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62C5A">
        <w:rPr>
          <w:sz w:val="32"/>
          <w:u w:val="none"/>
        </w:rPr>
        <w:t>20</w:t>
      </w:r>
      <w:r w:rsidR="0009156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270D8F" w:rsidR="00BC6327" w:rsidRPr="00412B2F" w:rsidRDefault="005617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Union Pacific Railroad - Keene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FA3E7B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w:t>
            </w:r>
            <w:r w:rsidR="0009156B">
              <w:rPr>
                <w:sz w:val="21"/>
                <w:szCs w:val="21"/>
              </w:rPr>
              <w:t>1</w:t>
            </w:r>
          </w:p>
        </w:tc>
      </w:tr>
    </w:tbl>
    <w:p w14:paraId="14AA4D8D" w14:textId="350CEAB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62C5A">
        <w:rPr>
          <w:i/>
          <w:sz w:val="21"/>
          <w:szCs w:val="21"/>
        </w:rPr>
        <w:t>20</w:t>
      </w:r>
      <w:r w:rsidR="0009156B">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5729F7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62C5A">
        <w:rPr>
          <w:b/>
          <w:bCs/>
          <w:i/>
          <w:sz w:val="21"/>
          <w:szCs w:val="21"/>
          <w:u w:val="single"/>
          <w:lang w:val="es-MX"/>
        </w:rPr>
        <w:t xml:space="preserve">Unión Pacífica </w:t>
      </w:r>
      <w:proofErr w:type="spellStart"/>
      <w:r w:rsidR="00662C5A">
        <w:rPr>
          <w:b/>
          <w:bCs/>
          <w:i/>
          <w:sz w:val="21"/>
          <w:szCs w:val="21"/>
          <w:u w:val="single"/>
          <w:lang w:val="es-MX"/>
        </w:rPr>
        <w:t>Railroad</w:t>
      </w:r>
      <w:proofErr w:type="spellEnd"/>
      <w:r w:rsidR="00662C5A">
        <w:rPr>
          <w:b/>
          <w:bCs/>
          <w:i/>
          <w:sz w:val="21"/>
          <w:szCs w:val="21"/>
          <w:u w:val="single"/>
          <w:lang w:val="es-MX"/>
        </w:rPr>
        <w:t xml:space="preserve"> – Keene Water </w:t>
      </w:r>
      <w:r w:rsidR="00944454">
        <w:rPr>
          <w:b/>
          <w:bCs/>
          <w:i/>
          <w:sz w:val="21"/>
          <w:szCs w:val="21"/>
          <w:u w:val="single"/>
          <w:lang w:val="es-MX"/>
        </w:rPr>
        <w:t>Sistema</w:t>
      </w:r>
      <w:r w:rsidRPr="00442D66">
        <w:rPr>
          <w:b/>
          <w:bCs/>
          <w:sz w:val="21"/>
          <w:szCs w:val="21"/>
          <w:lang w:val="es-MX"/>
        </w:rPr>
        <w:t xml:space="preserve"> a </w:t>
      </w:r>
      <w:r w:rsidR="00662C5A">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8780850"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91551">
              <w:rPr>
                <w:sz w:val="21"/>
                <w:szCs w:val="21"/>
              </w:rPr>
              <w:t>100% purchased water from City of Tehachapi</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E2E5B1"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91551">
              <w:rPr>
                <w:sz w:val="21"/>
                <w:szCs w:val="21"/>
              </w:rPr>
              <w:t>City of Tehachapi, sources located throughout Tehachapi.</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177F56"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The City of Tehachapi conducted a water source assessment &amp;</w:t>
            </w:r>
          </w:p>
        </w:tc>
      </w:tr>
      <w:tr w:rsidR="00BC6327" w:rsidRPr="00412B2F" w14:paraId="4AB6369E" w14:textId="77777777" w:rsidTr="008A5B6C">
        <w:tc>
          <w:tcPr>
            <w:tcW w:w="10800" w:type="dxa"/>
            <w:gridSpan w:val="8"/>
            <w:tcBorders>
              <w:bottom w:val="single" w:sz="4" w:space="0" w:color="auto"/>
            </w:tcBorders>
          </w:tcPr>
          <w:p w14:paraId="556CD1B7" w14:textId="5B14921E" w:rsidR="00BC6327" w:rsidRPr="00412B2F" w:rsidRDefault="001C2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13FCA">
              <w:rPr>
                <w:i/>
                <w:sz w:val="20"/>
              </w:rPr>
              <w:t>protection program. A summary may be view on line at the City of Tehachapi web page. A copy of the complete assessment may be viewed at the City of Tehachapi, 115 south Robinson St. Tehachapi, CA 93561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05F14ED"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Consumer are notified in case of</w:t>
            </w:r>
          </w:p>
        </w:tc>
      </w:tr>
      <w:tr w:rsidR="00BC6327" w:rsidRPr="00412B2F" w14:paraId="7B092FCC" w14:textId="77777777" w:rsidTr="008A5B6C">
        <w:tc>
          <w:tcPr>
            <w:tcW w:w="10800" w:type="dxa"/>
            <w:gridSpan w:val="8"/>
            <w:tcBorders>
              <w:bottom w:val="single" w:sz="4" w:space="0" w:color="auto"/>
            </w:tcBorders>
          </w:tcPr>
          <w:p w14:paraId="549F36E1" w14:textId="033274DC" w:rsidR="00BC6327" w:rsidRPr="001C294B" w:rsidRDefault="001C294B" w:rsidP="00F27D2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1C294B">
              <w:rPr>
                <w:i/>
                <w:iCs/>
                <w:sz w:val="21"/>
                <w:szCs w:val="21"/>
              </w:rPr>
              <w:t>a public meeting</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7391D0" w:rsidR="00BC6327" w:rsidRPr="001C294B" w:rsidRDefault="001C294B" w:rsidP="008E4080">
            <w:pPr>
              <w:pStyle w:val="BodyText3"/>
              <w:pBdr>
                <w:top w:val="none" w:sz="0" w:space="0" w:color="auto"/>
                <w:left w:val="none" w:sz="0" w:space="0" w:color="auto"/>
                <w:bottom w:val="none" w:sz="0" w:space="0" w:color="auto"/>
                <w:right w:val="none" w:sz="0" w:space="0" w:color="auto"/>
              </w:pBdr>
              <w:spacing w:before="60" w:after="120"/>
              <w:jc w:val="left"/>
              <w:rPr>
                <w:i/>
                <w:iCs/>
                <w:sz w:val="21"/>
                <w:szCs w:val="21"/>
              </w:rPr>
            </w:pPr>
            <w:r>
              <w:rPr>
                <w:i/>
                <w:iCs/>
                <w:sz w:val="21"/>
                <w:szCs w:val="21"/>
              </w:rPr>
              <w:t xml:space="preserve">Dennis Gatson, </w:t>
            </w:r>
            <w:proofErr w:type="spellStart"/>
            <w:r>
              <w:rPr>
                <w:i/>
                <w:iCs/>
                <w:sz w:val="21"/>
                <w:szCs w:val="21"/>
              </w:rPr>
              <w:t>McMor</w:t>
            </w:r>
            <w:proofErr w:type="spellEnd"/>
            <w:r>
              <w:rPr>
                <w:i/>
                <w:iCs/>
                <w:sz w:val="21"/>
                <w:szCs w:val="21"/>
              </w:rPr>
              <w:t xml:space="preserve"> Water Services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CC93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C294B">
              <w:rPr>
                <w:sz w:val="21"/>
                <w:szCs w:val="21"/>
              </w:rPr>
              <w:t>661</w:t>
            </w:r>
            <w:r w:rsidRPr="008E4080">
              <w:rPr>
                <w:sz w:val="21"/>
                <w:szCs w:val="21"/>
              </w:rPr>
              <w:t>)</w:t>
            </w:r>
            <w:r w:rsidR="001C294B">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65D835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687BD54" w:rsidR="001C294B" w:rsidRPr="00F41F91" w:rsidRDefault="001C294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736ACAD" w:rsidR="00BC6327" w:rsidRPr="00F41F91" w:rsidRDefault="001C294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662C5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207DCC9" w14:textId="77777777" w:rsidR="008F7660" w:rsidRDefault="005540D9" w:rsidP="00383730">
            <w:pPr>
              <w:jc w:val="center"/>
              <w:rPr>
                <w:sz w:val="18"/>
                <w:szCs w:val="18"/>
              </w:rPr>
            </w:pPr>
            <w:r w:rsidRPr="00F41F91">
              <w:rPr>
                <w:sz w:val="18"/>
                <w:szCs w:val="18"/>
              </w:rPr>
              <w:t>(In the year)</w:t>
            </w:r>
          </w:p>
          <w:p w14:paraId="0F22EBDD" w14:textId="32ADED2D" w:rsidR="001C294B" w:rsidRPr="00F41F91" w:rsidRDefault="001C2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78B1607" w:rsidR="008F7660" w:rsidRPr="00F41F91" w:rsidRDefault="001C2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5F05533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A562E2F" w:rsidR="001C294B" w:rsidRPr="00F41F91" w:rsidRDefault="001C2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DD8F8B1" w:rsidR="005540D9" w:rsidRPr="00F41F91" w:rsidRDefault="001C2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662C5A">
              <w:rPr>
                <w:sz w:val="18"/>
                <w:szCs w:val="18"/>
              </w:rPr>
              <w:t>(</w:t>
            </w:r>
            <w:r w:rsidR="00945B59" w:rsidRPr="00662C5A">
              <w:rPr>
                <w:sz w:val="18"/>
                <w:szCs w:val="18"/>
              </w:rPr>
              <w:t>b</w:t>
            </w:r>
            <w:r w:rsidRPr="00662C5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662C5A">
              <w:rPr>
                <w:sz w:val="16"/>
                <w:szCs w:val="16"/>
              </w:rPr>
              <w:t xml:space="preserve">(a) Two or more positive monthly samples is a violation of </w:t>
            </w:r>
            <w:r w:rsidR="00EA3504" w:rsidRPr="00662C5A">
              <w:rPr>
                <w:sz w:val="16"/>
                <w:szCs w:val="16"/>
              </w:rPr>
              <w:t xml:space="preserve">the </w:t>
            </w:r>
            <w:r w:rsidRPr="00662C5A">
              <w:rPr>
                <w:sz w:val="16"/>
                <w:szCs w:val="16"/>
              </w:rPr>
              <w:t>MCL</w:t>
            </w:r>
          </w:p>
          <w:p w14:paraId="33985B1D" w14:textId="627D9181" w:rsidR="00172215" w:rsidRPr="00F41F91" w:rsidRDefault="00172215" w:rsidP="00D057C3">
            <w:pPr>
              <w:rPr>
                <w:sz w:val="16"/>
                <w:szCs w:val="16"/>
              </w:rPr>
            </w:pPr>
            <w:r w:rsidRPr="00662C5A">
              <w:rPr>
                <w:sz w:val="16"/>
                <w:szCs w:val="16"/>
              </w:rPr>
              <w:t>(</w:t>
            </w:r>
            <w:r w:rsidR="00945B59" w:rsidRPr="00662C5A">
              <w:rPr>
                <w:sz w:val="16"/>
                <w:szCs w:val="16"/>
              </w:rPr>
              <w:t>b</w:t>
            </w:r>
            <w:r w:rsidRPr="00662C5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A92D573" w:rsidR="00B44817" w:rsidRPr="00F41F91" w:rsidRDefault="000A6BAE" w:rsidP="00D057C3">
            <w:pPr>
              <w:jc w:val="center"/>
              <w:rPr>
                <w:sz w:val="18"/>
              </w:rPr>
            </w:pPr>
            <w:r>
              <w:rPr>
                <w:sz w:val="18"/>
              </w:rPr>
              <w:t>9/13/19</w:t>
            </w:r>
          </w:p>
        </w:tc>
        <w:tc>
          <w:tcPr>
            <w:tcW w:w="991" w:type="dxa"/>
            <w:gridSpan w:val="2"/>
            <w:tcBorders>
              <w:top w:val="nil"/>
            </w:tcBorders>
          </w:tcPr>
          <w:p w14:paraId="2EB76238" w14:textId="31F9D73C" w:rsidR="00B44817" w:rsidRPr="00F41F91" w:rsidRDefault="00561722" w:rsidP="00D057C3">
            <w:pPr>
              <w:jc w:val="center"/>
              <w:rPr>
                <w:sz w:val="18"/>
              </w:rPr>
            </w:pPr>
            <w:r>
              <w:rPr>
                <w:sz w:val="18"/>
              </w:rPr>
              <w:t>5</w:t>
            </w:r>
          </w:p>
        </w:tc>
        <w:tc>
          <w:tcPr>
            <w:tcW w:w="990" w:type="dxa"/>
            <w:gridSpan w:val="2"/>
            <w:tcBorders>
              <w:top w:val="nil"/>
              <w:bottom w:val="nil"/>
            </w:tcBorders>
          </w:tcPr>
          <w:p w14:paraId="4C3FDB54" w14:textId="40175759" w:rsidR="00B44817" w:rsidRPr="00F41F91" w:rsidRDefault="00561722" w:rsidP="00D057C3">
            <w:pPr>
              <w:jc w:val="center"/>
              <w:rPr>
                <w:sz w:val="18"/>
              </w:rPr>
            </w:pPr>
            <w:r>
              <w:rPr>
                <w:sz w:val="18"/>
              </w:rPr>
              <w:t>0.000</w:t>
            </w:r>
          </w:p>
        </w:tc>
        <w:tc>
          <w:tcPr>
            <w:tcW w:w="1080" w:type="dxa"/>
            <w:tcBorders>
              <w:top w:val="nil"/>
              <w:bottom w:val="nil"/>
            </w:tcBorders>
          </w:tcPr>
          <w:p w14:paraId="48CE0F50" w14:textId="0D40CA43" w:rsidR="00B44817" w:rsidRPr="00F41F91" w:rsidRDefault="0056172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C9523A" w:rsidR="00B44817" w:rsidRPr="00F41F91" w:rsidRDefault="001C2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BC74C46" w:rsidR="00B44817" w:rsidRPr="00F41F91" w:rsidRDefault="00604153" w:rsidP="00D057C3">
            <w:pPr>
              <w:jc w:val="center"/>
              <w:rPr>
                <w:sz w:val="18"/>
              </w:rPr>
            </w:pPr>
            <w:r>
              <w:rPr>
                <w:sz w:val="18"/>
              </w:rPr>
              <w:t>9/13/19</w:t>
            </w:r>
          </w:p>
        </w:tc>
        <w:tc>
          <w:tcPr>
            <w:tcW w:w="991" w:type="dxa"/>
            <w:gridSpan w:val="2"/>
            <w:tcBorders>
              <w:bottom w:val="single" w:sz="18" w:space="0" w:color="auto"/>
            </w:tcBorders>
          </w:tcPr>
          <w:p w14:paraId="18011756" w14:textId="58C2E466" w:rsidR="00B44817" w:rsidRPr="00F41F91" w:rsidRDefault="00561722" w:rsidP="00D057C3">
            <w:pPr>
              <w:jc w:val="center"/>
              <w:rPr>
                <w:sz w:val="18"/>
              </w:rPr>
            </w:pPr>
            <w:r>
              <w:rPr>
                <w:sz w:val="18"/>
              </w:rPr>
              <w:t>5</w:t>
            </w:r>
          </w:p>
        </w:tc>
        <w:tc>
          <w:tcPr>
            <w:tcW w:w="990" w:type="dxa"/>
            <w:gridSpan w:val="2"/>
            <w:tcBorders>
              <w:bottom w:val="single" w:sz="18" w:space="0" w:color="auto"/>
            </w:tcBorders>
          </w:tcPr>
          <w:p w14:paraId="7CE90126" w14:textId="6EF7379D" w:rsidR="00B44817" w:rsidRPr="00F41F91" w:rsidRDefault="00561722" w:rsidP="00D057C3">
            <w:pPr>
              <w:jc w:val="center"/>
              <w:rPr>
                <w:sz w:val="18"/>
              </w:rPr>
            </w:pPr>
            <w:r>
              <w:rPr>
                <w:sz w:val="18"/>
              </w:rPr>
              <w:t>0.005</w:t>
            </w:r>
          </w:p>
        </w:tc>
        <w:tc>
          <w:tcPr>
            <w:tcW w:w="1080" w:type="dxa"/>
            <w:tcBorders>
              <w:bottom w:val="single" w:sz="18" w:space="0" w:color="auto"/>
            </w:tcBorders>
          </w:tcPr>
          <w:p w14:paraId="11DE16E1" w14:textId="099C22AB" w:rsidR="00B44817" w:rsidRPr="00F41F91" w:rsidRDefault="0056172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294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294B" w:rsidRPr="00F41F91" w:rsidRDefault="001C294B" w:rsidP="001C294B">
            <w:pPr>
              <w:rPr>
                <w:sz w:val="18"/>
              </w:rPr>
            </w:pPr>
            <w:r w:rsidRPr="00F41F91">
              <w:rPr>
                <w:sz w:val="18"/>
              </w:rPr>
              <w:t>Sodium (ppm)</w:t>
            </w:r>
          </w:p>
        </w:tc>
        <w:tc>
          <w:tcPr>
            <w:tcW w:w="1008" w:type="dxa"/>
            <w:gridSpan w:val="2"/>
            <w:tcBorders>
              <w:top w:val="nil"/>
              <w:bottom w:val="single" w:sz="4" w:space="0" w:color="auto"/>
            </w:tcBorders>
          </w:tcPr>
          <w:p w14:paraId="2DC49168" w14:textId="5F186204" w:rsidR="001C294B" w:rsidRPr="00F41F91" w:rsidRDefault="001C294B" w:rsidP="001C294B">
            <w:pPr>
              <w:jc w:val="center"/>
              <w:rPr>
                <w:sz w:val="18"/>
              </w:rPr>
            </w:pPr>
            <w:r>
              <w:rPr>
                <w:sz w:val="18"/>
              </w:rPr>
              <w:t>2018</w:t>
            </w:r>
          </w:p>
        </w:tc>
        <w:tc>
          <w:tcPr>
            <w:tcW w:w="1350" w:type="dxa"/>
            <w:tcBorders>
              <w:top w:val="nil"/>
              <w:bottom w:val="single" w:sz="4" w:space="0" w:color="auto"/>
            </w:tcBorders>
          </w:tcPr>
          <w:p w14:paraId="690B0D1C" w14:textId="4575110A" w:rsidR="001C294B" w:rsidRPr="00F41F91" w:rsidRDefault="001C294B" w:rsidP="001C294B">
            <w:pPr>
              <w:jc w:val="center"/>
              <w:rPr>
                <w:sz w:val="18"/>
              </w:rPr>
            </w:pPr>
            <w:r>
              <w:rPr>
                <w:sz w:val="18"/>
              </w:rPr>
              <w:t>35.6</w:t>
            </w:r>
          </w:p>
        </w:tc>
        <w:tc>
          <w:tcPr>
            <w:tcW w:w="1440" w:type="dxa"/>
            <w:tcBorders>
              <w:top w:val="nil"/>
              <w:bottom w:val="single" w:sz="4" w:space="0" w:color="auto"/>
            </w:tcBorders>
          </w:tcPr>
          <w:p w14:paraId="6802CC34" w14:textId="371B8174" w:rsidR="001C294B" w:rsidRPr="00F41F91" w:rsidRDefault="001C294B" w:rsidP="001C294B">
            <w:pPr>
              <w:jc w:val="center"/>
              <w:rPr>
                <w:sz w:val="18"/>
              </w:rPr>
            </w:pPr>
            <w:r>
              <w:rPr>
                <w:sz w:val="18"/>
              </w:rPr>
              <w:t>26 -48</w:t>
            </w:r>
          </w:p>
        </w:tc>
        <w:tc>
          <w:tcPr>
            <w:tcW w:w="900" w:type="dxa"/>
            <w:tcBorders>
              <w:top w:val="nil"/>
              <w:bottom w:val="single" w:sz="4" w:space="0" w:color="auto"/>
            </w:tcBorders>
          </w:tcPr>
          <w:p w14:paraId="4E60C959" w14:textId="77777777" w:rsidR="001C294B" w:rsidRPr="00F41F91" w:rsidRDefault="001C294B" w:rsidP="001C294B">
            <w:pPr>
              <w:jc w:val="center"/>
              <w:rPr>
                <w:sz w:val="18"/>
              </w:rPr>
            </w:pPr>
            <w:r w:rsidRPr="00F41F91">
              <w:rPr>
                <w:sz w:val="18"/>
              </w:rPr>
              <w:t>None</w:t>
            </w:r>
          </w:p>
        </w:tc>
        <w:tc>
          <w:tcPr>
            <w:tcW w:w="1080" w:type="dxa"/>
            <w:tcBorders>
              <w:top w:val="nil"/>
              <w:bottom w:val="single" w:sz="4" w:space="0" w:color="auto"/>
            </w:tcBorders>
          </w:tcPr>
          <w:p w14:paraId="721928BB" w14:textId="77777777" w:rsidR="001C294B" w:rsidRPr="00F41F91" w:rsidRDefault="001C294B" w:rsidP="001C294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294B" w:rsidRPr="00F41F91" w:rsidRDefault="001C294B" w:rsidP="001C294B">
            <w:pPr>
              <w:rPr>
                <w:sz w:val="18"/>
              </w:rPr>
            </w:pPr>
            <w:r w:rsidRPr="00F41F91">
              <w:rPr>
                <w:sz w:val="18"/>
              </w:rPr>
              <w:t>Salt present in the water and is generally naturally occurring</w:t>
            </w:r>
          </w:p>
        </w:tc>
      </w:tr>
      <w:tr w:rsidR="001C2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294B" w:rsidRPr="00F41F91" w:rsidRDefault="001C294B" w:rsidP="001C294B">
            <w:pPr>
              <w:rPr>
                <w:sz w:val="18"/>
              </w:rPr>
            </w:pPr>
            <w:r w:rsidRPr="00F41F91">
              <w:rPr>
                <w:sz w:val="18"/>
              </w:rPr>
              <w:t>Hardness (ppm)</w:t>
            </w:r>
          </w:p>
        </w:tc>
        <w:tc>
          <w:tcPr>
            <w:tcW w:w="1008" w:type="dxa"/>
            <w:gridSpan w:val="2"/>
            <w:tcBorders>
              <w:bottom w:val="single" w:sz="18" w:space="0" w:color="auto"/>
            </w:tcBorders>
          </w:tcPr>
          <w:p w14:paraId="7A81C45D" w14:textId="1A406BF2" w:rsidR="001C294B" w:rsidRPr="00F41F91" w:rsidRDefault="001C294B" w:rsidP="001C294B">
            <w:pPr>
              <w:jc w:val="center"/>
              <w:rPr>
                <w:sz w:val="18"/>
              </w:rPr>
            </w:pPr>
            <w:r>
              <w:rPr>
                <w:sz w:val="18"/>
              </w:rPr>
              <w:t>2018</w:t>
            </w:r>
          </w:p>
        </w:tc>
        <w:tc>
          <w:tcPr>
            <w:tcW w:w="1350" w:type="dxa"/>
            <w:tcBorders>
              <w:bottom w:val="single" w:sz="18" w:space="0" w:color="auto"/>
            </w:tcBorders>
          </w:tcPr>
          <w:p w14:paraId="5F571C45" w14:textId="3479F5C9" w:rsidR="001C294B" w:rsidRPr="00F41F91" w:rsidRDefault="001C294B" w:rsidP="001C294B">
            <w:pPr>
              <w:jc w:val="center"/>
              <w:rPr>
                <w:sz w:val="18"/>
              </w:rPr>
            </w:pPr>
            <w:r>
              <w:rPr>
                <w:sz w:val="18"/>
              </w:rPr>
              <w:t>185</w:t>
            </w:r>
          </w:p>
        </w:tc>
        <w:tc>
          <w:tcPr>
            <w:tcW w:w="1440" w:type="dxa"/>
            <w:tcBorders>
              <w:bottom w:val="single" w:sz="18" w:space="0" w:color="auto"/>
            </w:tcBorders>
          </w:tcPr>
          <w:p w14:paraId="2BE476FB" w14:textId="45D6F5D0" w:rsidR="001C294B" w:rsidRPr="00F41F91" w:rsidRDefault="001C294B" w:rsidP="001C294B">
            <w:pPr>
              <w:jc w:val="center"/>
              <w:rPr>
                <w:sz w:val="18"/>
              </w:rPr>
            </w:pPr>
            <w:r>
              <w:rPr>
                <w:sz w:val="18"/>
              </w:rPr>
              <w:t>120 - 250</w:t>
            </w:r>
          </w:p>
        </w:tc>
        <w:tc>
          <w:tcPr>
            <w:tcW w:w="900" w:type="dxa"/>
            <w:tcBorders>
              <w:bottom w:val="single" w:sz="18" w:space="0" w:color="auto"/>
            </w:tcBorders>
          </w:tcPr>
          <w:p w14:paraId="76B554F2" w14:textId="77777777" w:rsidR="001C294B" w:rsidRPr="00F41F91" w:rsidRDefault="001C294B" w:rsidP="001C294B">
            <w:pPr>
              <w:jc w:val="center"/>
              <w:rPr>
                <w:sz w:val="18"/>
              </w:rPr>
            </w:pPr>
            <w:r w:rsidRPr="00F41F91">
              <w:rPr>
                <w:sz w:val="18"/>
              </w:rPr>
              <w:t>None</w:t>
            </w:r>
          </w:p>
        </w:tc>
        <w:tc>
          <w:tcPr>
            <w:tcW w:w="1080" w:type="dxa"/>
            <w:tcBorders>
              <w:bottom w:val="single" w:sz="18" w:space="0" w:color="auto"/>
            </w:tcBorders>
          </w:tcPr>
          <w:p w14:paraId="2588B8FC" w14:textId="77777777" w:rsidR="001C294B" w:rsidRPr="00F41F91" w:rsidRDefault="001C294B" w:rsidP="001C2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294B" w:rsidRPr="00F41F91" w:rsidRDefault="001C294B" w:rsidP="001C2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390324A" w:rsidR="00227914" w:rsidRPr="00F41F91" w:rsidRDefault="001C294B" w:rsidP="00227914">
            <w:pPr>
              <w:jc w:val="center"/>
              <w:rPr>
                <w:sz w:val="18"/>
              </w:rPr>
            </w:pPr>
            <w:r>
              <w:rPr>
                <w:sz w:val="18"/>
              </w:rPr>
              <w:t>20</w:t>
            </w:r>
            <w:r w:rsidR="0009156B">
              <w:rPr>
                <w:sz w:val="18"/>
              </w:rPr>
              <w:t>20</w:t>
            </w:r>
          </w:p>
        </w:tc>
        <w:tc>
          <w:tcPr>
            <w:tcW w:w="1350" w:type="dxa"/>
            <w:tcBorders>
              <w:top w:val="nil"/>
            </w:tcBorders>
          </w:tcPr>
          <w:p w14:paraId="492AEBB3" w14:textId="74E37824" w:rsidR="00227914" w:rsidRPr="00F41F91" w:rsidRDefault="001C294B" w:rsidP="00227914">
            <w:pPr>
              <w:jc w:val="center"/>
              <w:rPr>
                <w:sz w:val="18"/>
              </w:rPr>
            </w:pPr>
            <w:r>
              <w:rPr>
                <w:sz w:val="18"/>
              </w:rPr>
              <w:t>6.</w:t>
            </w:r>
            <w:r w:rsidR="0009156B">
              <w:rPr>
                <w:sz w:val="18"/>
              </w:rPr>
              <w:t>41</w:t>
            </w:r>
          </w:p>
        </w:tc>
        <w:tc>
          <w:tcPr>
            <w:tcW w:w="1440" w:type="dxa"/>
            <w:tcBorders>
              <w:top w:val="nil"/>
            </w:tcBorders>
          </w:tcPr>
          <w:p w14:paraId="0EA1207A" w14:textId="7D9D087C" w:rsidR="00227914" w:rsidRPr="00F41F91" w:rsidRDefault="001C294B" w:rsidP="00227914">
            <w:pPr>
              <w:jc w:val="center"/>
              <w:rPr>
                <w:sz w:val="18"/>
              </w:rPr>
            </w:pPr>
            <w:r>
              <w:rPr>
                <w:sz w:val="18"/>
              </w:rPr>
              <w:t>5.</w:t>
            </w:r>
            <w:r w:rsidR="0009156B">
              <w:rPr>
                <w:sz w:val="18"/>
              </w:rPr>
              <w:t>8</w:t>
            </w:r>
            <w:r>
              <w:rPr>
                <w:sz w:val="18"/>
              </w:rPr>
              <w:t>0 -7.</w:t>
            </w:r>
            <w:r w:rsidR="0009156B">
              <w:rPr>
                <w:sz w:val="18"/>
              </w:rPr>
              <w:t>4</w:t>
            </w:r>
            <w:r>
              <w:rPr>
                <w:sz w:val="18"/>
              </w:rPr>
              <w:t>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294B" w:rsidRPr="001F3468" w14:paraId="12E83DAD" w14:textId="77777777" w:rsidTr="002F1DD3">
        <w:trPr>
          <w:trHeight w:val="432"/>
          <w:jc w:val="center"/>
        </w:trPr>
        <w:tc>
          <w:tcPr>
            <w:tcW w:w="2268" w:type="dxa"/>
            <w:gridSpan w:val="2"/>
            <w:tcBorders>
              <w:top w:val="nil"/>
              <w:left w:val="single" w:sz="6" w:space="0" w:color="auto"/>
            </w:tcBorders>
          </w:tcPr>
          <w:p w14:paraId="7346251C" w14:textId="2A2757D9" w:rsidR="001C294B" w:rsidRPr="00F41F91" w:rsidRDefault="001C294B" w:rsidP="001C294B">
            <w:pPr>
              <w:ind w:left="180"/>
              <w:rPr>
                <w:sz w:val="18"/>
              </w:rPr>
            </w:pPr>
            <w:r>
              <w:rPr>
                <w:sz w:val="18"/>
              </w:rPr>
              <w:t>Selenium (ppb)</w:t>
            </w:r>
          </w:p>
        </w:tc>
        <w:tc>
          <w:tcPr>
            <w:tcW w:w="990" w:type="dxa"/>
            <w:tcBorders>
              <w:top w:val="nil"/>
            </w:tcBorders>
          </w:tcPr>
          <w:p w14:paraId="650AA279" w14:textId="4261D8DA" w:rsidR="001C294B" w:rsidRPr="00F41F91" w:rsidRDefault="001C294B" w:rsidP="001C294B">
            <w:pPr>
              <w:jc w:val="center"/>
              <w:rPr>
                <w:sz w:val="18"/>
              </w:rPr>
            </w:pPr>
            <w:r>
              <w:rPr>
                <w:sz w:val="18"/>
              </w:rPr>
              <w:t>2018</w:t>
            </w:r>
          </w:p>
        </w:tc>
        <w:tc>
          <w:tcPr>
            <w:tcW w:w="1350" w:type="dxa"/>
            <w:tcBorders>
              <w:top w:val="nil"/>
            </w:tcBorders>
          </w:tcPr>
          <w:p w14:paraId="6407ED2C" w14:textId="3EC905CD" w:rsidR="001C294B" w:rsidRPr="00F41F91" w:rsidRDefault="001C294B" w:rsidP="001C294B">
            <w:pPr>
              <w:jc w:val="center"/>
              <w:rPr>
                <w:sz w:val="18"/>
              </w:rPr>
            </w:pPr>
            <w:r>
              <w:rPr>
                <w:sz w:val="18"/>
              </w:rPr>
              <w:t>1.35</w:t>
            </w:r>
          </w:p>
        </w:tc>
        <w:tc>
          <w:tcPr>
            <w:tcW w:w="1440" w:type="dxa"/>
            <w:tcBorders>
              <w:top w:val="nil"/>
            </w:tcBorders>
          </w:tcPr>
          <w:p w14:paraId="1F229C6F" w14:textId="40F064CF" w:rsidR="001C294B" w:rsidRPr="00F41F91" w:rsidRDefault="001C294B" w:rsidP="001C294B">
            <w:pPr>
              <w:jc w:val="center"/>
              <w:rPr>
                <w:sz w:val="18"/>
              </w:rPr>
            </w:pPr>
            <w:r>
              <w:rPr>
                <w:sz w:val="18"/>
              </w:rPr>
              <w:t>0.0 – 3.0</w:t>
            </w:r>
          </w:p>
        </w:tc>
        <w:tc>
          <w:tcPr>
            <w:tcW w:w="900" w:type="dxa"/>
            <w:tcBorders>
              <w:top w:val="nil"/>
            </w:tcBorders>
          </w:tcPr>
          <w:p w14:paraId="0DD813F0" w14:textId="1214DC81" w:rsidR="001C294B" w:rsidRPr="00F41F91" w:rsidRDefault="001C294B" w:rsidP="001C294B">
            <w:pPr>
              <w:jc w:val="center"/>
              <w:rPr>
                <w:sz w:val="18"/>
              </w:rPr>
            </w:pPr>
            <w:r>
              <w:rPr>
                <w:sz w:val="18"/>
              </w:rPr>
              <w:t>50</w:t>
            </w:r>
          </w:p>
        </w:tc>
        <w:tc>
          <w:tcPr>
            <w:tcW w:w="1080" w:type="dxa"/>
            <w:tcBorders>
              <w:top w:val="nil"/>
            </w:tcBorders>
          </w:tcPr>
          <w:p w14:paraId="358187D9" w14:textId="731B6663" w:rsidR="001C294B" w:rsidRPr="00F41F91" w:rsidRDefault="001C294B" w:rsidP="001C294B">
            <w:pPr>
              <w:jc w:val="center"/>
              <w:rPr>
                <w:sz w:val="18"/>
              </w:rPr>
            </w:pPr>
            <w:r>
              <w:rPr>
                <w:sz w:val="18"/>
              </w:rPr>
              <w:t>30</w:t>
            </w:r>
          </w:p>
        </w:tc>
        <w:tc>
          <w:tcPr>
            <w:tcW w:w="2808" w:type="dxa"/>
            <w:tcBorders>
              <w:top w:val="nil"/>
              <w:right w:val="single" w:sz="6" w:space="0" w:color="auto"/>
            </w:tcBorders>
          </w:tcPr>
          <w:p w14:paraId="4545695F" w14:textId="4A2CBE4C" w:rsidR="001C294B" w:rsidRPr="00F41F91" w:rsidRDefault="001C294B" w:rsidP="001C294B">
            <w:pPr>
              <w:rPr>
                <w:sz w:val="18"/>
              </w:rPr>
            </w:pPr>
            <w:r>
              <w:rPr>
                <w:sz w:val="18"/>
              </w:rPr>
              <w:t>Discharge from petroleum, glass, and metal refineries; erosion of natural deposits; discharge from mines and chemical manufacturers; runoff from livestock lots (feed additive)</w:t>
            </w:r>
          </w:p>
        </w:tc>
      </w:tr>
      <w:tr w:rsidR="001C294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C294B" w:rsidRPr="00F41F91" w:rsidRDefault="001C294B" w:rsidP="001C294B">
            <w:pPr>
              <w:ind w:left="180"/>
              <w:rPr>
                <w:sz w:val="18"/>
              </w:rPr>
            </w:pPr>
            <w:r>
              <w:rPr>
                <w:sz w:val="18"/>
              </w:rPr>
              <w:t>Barium</w:t>
            </w:r>
          </w:p>
        </w:tc>
        <w:tc>
          <w:tcPr>
            <w:tcW w:w="990" w:type="dxa"/>
            <w:tcBorders>
              <w:top w:val="nil"/>
            </w:tcBorders>
          </w:tcPr>
          <w:p w14:paraId="3EBC825C" w14:textId="2A6F357F" w:rsidR="001C294B" w:rsidRPr="00F41F91" w:rsidRDefault="001C294B" w:rsidP="001C294B">
            <w:pPr>
              <w:jc w:val="center"/>
              <w:rPr>
                <w:sz w:val="18"/>
              </w:rPr>
            </w:pPr>
            <w:r>
              <w:rPr>
                <w:sz w:val="18"/>
              </w:rPr>
              <w:t>2018</w:t>
            </w:r>
          </w:p>
        </w:tc>
        <w:tc>
          <w:tcPr>
            <w:tcW w:w="1350" w:type="dxa"/>
            <w:tcBorders>
              <w:top w:val="nil"/>
            </w:tcBorders>
          </w:tcPr>
          <w:p w14:paraId="60E1D7F0" w14:textId="076410EC" w:rsidR="001C294B" w:rsidRPr="00F41F91" w:rsidRDefault="001C294B" w:rsidP="001C294B">
            <w:pPr>
              <w:jc w:val="center"/>
              <w:rPr>
                <w:sz w:val="18"/>
              </w:rPr>
            </w:pPr>
            <w:r>
              <w:rPr>
                <w:sz w:val="18"/>
              </w:rPr>
              <w:t>0.000079</w:t>
            </w:r>
          </w:p>
        </w:tc>
        <w:tc>
          <w:tcPr>
            <w:tcW w:w="1440" w:type="dxa"/>
            <w:tcBorders>
              <w:top w:val="nil"/>
            </w:tcBorders>
          </w:tcPr>
          <w:p w14:paraId="53260E31" w14:textId="24E9E1A9" w:rsidR="001C294B" w:rsidRPr="00F41F91" w:rsidRDefault="001C294B" w:rsidP="001C294B">
            <w:pPr>
              <w:jc w:val="center"/>
              <w:rPr>
                <w:sz w:val="18"/>
              </w:rPr>
            </w:pPr>
            <w:r>
              <w:rPr>
                <w:sz w:val="18"/>
              </w:rPr>
              <w:t>0.000043 – 0.0001</w:t>
            </w:r>
          </w:p>
        </w:tc>
        <w:tc>
          <w:tcPr>
            <w:tcW w:w="900" w:type="dxa"/>
            <w:tcBorders>
              <w:top w:val="nil"/>
            </w:tcBorders>
          </w:tcPr>
          <w:p w14:paraId="75FB5F3D" w14:textId="58BAF1D5" w:rsidR="001C294B" w:rsidRPr="00F41F91" w:rsidRDefault="001C294B" w:rsidP="001C294B">
            <w:pPr>
              <w:jc w:val="center"/>
              <w:rPr>
                <w:sz w:val="18"/>
              </w:rPr>
            </w:pPr>
            <w:r>
              <w:rPr>
                <w:sz w:val="18"/>
              </w:rPr>
              <w:t>1</w:t>
            </w:r>
          </w:p>
        </w:tc>
        <w:tc>
          <w:tcPr>
            <w:tcW w:w="1080" w:type="dxa"/>
            <w:tcBorders>
              <w:top w:val="nil"/>
            </w:tcBorders>
          </w:tcPr>
          <w:p w14:paraId="4781A783" w14:textId="16DC5A50" w:rsidR="001C294B" w:rsidRPr="00F41F91" w:rsidRDefault="001C294B" w:rsidP="001C294B">
            <w:pPr>
              <w:jc w:val="center"/>
              <w:rPr>
                <w:sz w:val="18"/>
              </w:rPr>
            </w:pPr>
            <w:r>
              <w:rPr>
                <w:sz w:val="18"/>
              </w:rPr>
              <w:t>2</w:t>
            </w:r>
          </w:p>
        </w:tc>
        <w:tc>
          <w:tcPr>
            <w:tcW w:w="2808" w:type="dxa"/>
            <w:tcBorders>
              <w:top w:val="nil"/>
              <w:right w:val="single" w:sz="6" w:space="0" w:color="auto"/>
            </w:tcBorders>
          </w:tcPr>
          <w:p w14:paraId="54042C46" w14:textId="1E81720D" w:rsidR="001C294B" w:rsidRPr="00F41F91" w:rsidRDefault="001C294B" w:rsidP="001C294B">
            <w:pPr>
              <w:rPr>
                <w:sz w:val="18"/>
              </w:rPr>
            </w:pPr>
            <w:r>
              <w:rPr>
                <w:sz w:val="18"/>
              </w:rPr>
              <w:t>Discharge of oil drilling wastes and from metal refineries; erosion of natural deposits</w:t>
            </w:r>
          </w:p>
        </w:tc>
      </w:tr>
      <w:tr w:rsidR="001C294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C294B" w:rsidRPr="00F41F91" w:rsidRDefault="001C294B" w:rsidP="001C294B">
            <w:pPr>
              <w:ind w:left="180"/>
              <w:rPr>
                <w:sz w:val="18"/>
              </w:rPr>
            </w:pPr>
            <w:r>
              <w:rPr>
                <w:sz w:val="18"/>
              </w:rPr>
              <w:t>Fluoride</w:t>
            </w:r>
          </w:p>
        </w:tc>
        <w:tc>
          <w:tcPr>
            <w:tcW w:w="990" w:type="dxa"/>
            <w:tcBorders>
              <w:top w:val="nil"/>
            </w:tcBorders>
          </w:tcPr>
          <w:p w14:paraId="27C6966F" w14:textId="1BE7F9E5" w:rsidR="001C294B" w:rsidRPr="00F41F91" w:rsidRDefault="001C294B" w:rsidP="001C294B">
            <w:pPr>
              <w:jc w:val="center"/>
              <w:rPr>
                <w:sz w:val="18"/>
              </w:rPr>
            </w:pPr>
            <w:r>
              <w:rPr>
                <w:sz w:val="18"/>
              </w:rPr>
              <w:t>2018</w:t>
            </w:r>
          </w:p>
        </w:tc>
        <w:tc>
          <w:tcPr>
            <w:tcW w:w="1350" w:type="dxa"/>
            <w:tcBorders>
              <w:top w:val="nil"/>
            </w:tcBorders>
          </w:tcPr>
          <w:p w14:paraId="0885F200" w14:textId="2D6A9744" w:rsidR="001C294B" w:rsidRPr="00F41F91" w:rsidRDefault="001C294B" w:rsidP="001C294B">
            <w:pPr>
              <w:jc w:val="center"/>
              <w:rPr>
                <w:sz w:val="18"/>
              </w:rPr>
            </w:pPr>
            <w:r>
              <w:rPr>
                <w:sz w:val="18"/>
              </w:rPr>
              <w:t>0.27</w:t>
            </w:r>
          </w:p>
        </w:tc>
        <w:tc>
          <w:tcPr>
            <w:tcW w:w="1440" w:type="dxa"/>
            <w:tcBorders>
              <w:top w:val="nil"/>
            </w:tcBorders>
          </w:tcPr>
          <w:p w14:paraId="15A19D07" w14:textId="6D39D3B5" w:rsidR="001C294B" w:rsidRPr="00F41F91" w:rsidRDefault="001C294B" w:rsidP="001C294B">
            <w:pPr>
              <w:jc w:val="center"/>
              <w:rPr>
                <w:sz w:val="18"/>
              </w:rPr>
            </w:pPr>
            <w:r>
              <w:rPr>
                <w:sz w:val="18"/>
              </w:rPr>
              <w:t>0.0171 – 0.57</w:t>
            </w:r>
          </w:p>
        </w:tc>
        <w:tc>
          <w:tcPr>
            <w:tcW w:w="900" w:type="dxa"/>
            <w:tcBorders>
              <w:top w:val="nil"/>
            </w:tcBorders>
          </w:tcPr>
          <w:p w14:paraId="7411E3C4" w14:textId="03904401" w:rsidR="001C294B" w:rsidRPr="00F41F91" w:rsidRDefault="001C294B" w:rsidP="001C294B">
            <w:pPr>
              <w:jc w:val="center"/>
              <w:rPr>
                <w:sz w:val="18"/>
              </w:rPr>
            </w:pPr>
            <w:r>
              <w:rPr>
                <w:sz w:val="18"/>
              </w:rPr>
              <w:t>2.0</w:t>
            </w:r>
          </w:p>
        </w:tc>
        <w:tc>
          <w:tcPr>
            <w:tcW w:w="1080" w:type="dxa"/>
            <w:tcBorders>
              <w:top w:val="nil"/>
            </w:tcBorders>
          </w:tcPr>
          <w:p w14:paraId="6D5BC851" w14:textId="508D8752" w:rsidR="001C294B" w:rsidRPr="00F41F91" w:rsidRDefault="001C294B" w:rsidP="001C294B">
            <w:pPr>
              <w:jc w:val="center"/>
              <w:rPr>
                <w:sz w:val="18"/>
              </w:rPr>
            </w:pPr>
            <w:r>
              <w:rPr>
                <w:sz w:val="18"/>
              </w:rPr>
              <w:t>1</w:t>
            </w:r>
          </w:p>
        </w:tc>
        <w:tc>
          <w:tcPr>
            <w:tcW w:w="2808" w:type="dxa"/>
            <w:tcBorders>
              <w:top w:val="nil"/>
              <w:right w:val="single" w:sz="6" w:space="0" w:color="auto"/>
            </w:tcBorders>
          </w:tcPr>
          <w:p w14:paraId="7520BDD7" w14:textId="608D2E07" w:rsidR="001C294B" w:rsidRPr="00F41F91" w:rsidRDefault="001C294B" w:rsidP="001C294B">
            <w:pPr>
              <w:rPr>
                <w:sz w:val="18"/>
              </w:rPr>
            </w:pPr>
            <w:r>
              <w:rPr>
                <w:sz w:val="18"/>
              </w:rPr>
              <w:t>Erosion of natural deposits; water additive which promotes strong teeth; discharge from fertilizer and aluminum factories</w:t>
            </w:r>
          </w:p>
        </w:tc>
      </w:tr>
      <w:tr w:rsidR="001C294B"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C294B" w:rsidRPr="00F41F91" w:rsidRDefault="001C294B" w:rsidP="001C294B">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5E4E0F2" w:rsidR="001C294B" w:rsidRPr="00F41F91" w:rsidRDefault="001C294B" w:rsidP="001C294B">
            <w:pPr>
              <w:jc w:val="center"/>
              <w:rPr>
                <w:sz w:val="18"/>
              </w:rPr>
            </w:pPr>
            <w:r>
              <w:rPr>
                <w:sz w:val="18"/>
              </w:rPr>
              <w:t>2015</w:t>
            </w:r>
          </w:p>
        </w:tc>
        <w:tc>
          <w:tcPr>
            <w:tcW w:w="1350" w:type="dxa"/>
            <w:tcBorders>
              <w:top w:val="nil"/>
            </w:tcBorders>
          </w:tcPr>
          <w:p w14:paraId="05A2419E" w14:textId="489679A2" w:rsidR="001C294B" w:rsidRPr="00F41F91" w:rsidRDefault="001C294B" w:rsidP="001C294B">
            <w:pPr>
              <w:jc w:val="center"/>
              <w:rPr>
                <w:sz w:val="18"/>
              </w:rPr>
            </w:pPr>
            <w:r>
              <w:rPr>
                <w:sz w:val="18"/>
              </w:rPr>
              <w:t>1.89</w:t>
            </w:r>
          </w:p>
        </w:tc>
        <w:tc>
          <w:tcPr>
            <w:tcW w:w="1440" w:type="dxa"/>
            <w:tcBorders>
              <w:top w:val="nil"/>
            </w:tcBorders>
          </w:tcPr>
          <w:p w14:paraId="3CBC0F2F" w14:textId="4FC50DE6" w:rsidR="001C294B" w:rsidRPr="00F41F91" w:rsidRDefault="001C294B" w:rsidP="001C294B">
            <w:pPr>
              <w:jc w:val="center"/>
              <w:rPr>
                <w:sz w:val="18"/>
              </w:rPr>
            </w:pPr>
            <w:r>
              <w:rPr>
                <w:sz w:val="18"/>
              </w:rPr>
              <w:t>0.767 – 4.34</w:t>
            </w:r>
          </w:p>
        </w:tc>
        <w:tc>
          <w:tcPr>
            <w:tcW w:w="900" w:type="dxa"/>
            <w:tcBorders>
              <w:top w:val="nil"/>
            </w:tcBorders>
          </w:tcPr>
          <w:p w14:paraId="159F4E2D" w14:textId="3ED266F1" w:rsidR="001C294B" w:rsidRPr="00F41F91" w:rsidRDefault="001C294B" w:rsidP="001C294B">
            <w:pPr>
              <w:jc w:val="center"/>
              <w:rPr>
                <w:sz w:val="18"/>
              </w:rPr>
            </w:pPr>
            <w:r>
              <w:rPr>
                <w:sz w:val="18"/>
              </w:rPr>
              <w:t>15</w:t>
            </w:r>
          </w:p>
        </w:tc>
        <w:tc>
          <w:tcPr>
            <w:tcW w:w="1080" w:type="dxa"/>
            <w:tcBorders>
              <w:top w:val="nil"/>
            </w:tcBorders>
          </w:tcPr>
          <w:p w14:paraId="1B86CE7F" w14:textId="28C40B16" w:rsidR="001C294B" w:rsidRPr="00F41F91" w:rsidRDefault="001C294B" w:rsidP="001C294B">
            <w:pPr>
              <w:jc w:val="center"/>
              <w:rPr>
                <w:sz w:val="18"/>
              </w:rPr>
            </w:pPr>
            <w:r>
              <w:rPr>
                <w:sz w:val="18"/>
              </w:rPr>
              <w:t>(0)</w:t>
            </w:r>
          </w:p>
        </w:tc>
        <w:tc>
          <w:tcPr>
            <w:tcW w:w="2808" w:type="dxa"/>
            <w:tcBorders>
              <w:top w:val="nil"/>
              <w:right w:val="single" w:sz="6" w:space="0" w:color="auto"/>
            </w:tcBorders>
          </w:tcPr>
          <w:p w14:paraId="1DAC8FD1" w14:textId="03EA152D" w:rsidR="001C294B" w:rsidRPr="00F41F91" w:rsidRDefault="001C294B" w:rsidP="001C294B">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2C946795" w:rsidR="004F7FB8" w:rsidRPr="00F41F91" w:rsidRDefault="001C294B" w:rsidP="00D057C3">
            <w:pPr>
              <w:ind w:left="180"/>
              <w:rPr>
                <w:sz w:val="18"/>
              </w:rPr>
            </w:pPr>
            <w:r>
              <w:rPr>
                <w:sz w:val="18"/>
              </w:rPr>
              <w:t>TTHM’s (Total Trihalomethanes) (ppb)</w:t>
            </w:r>
          </w:p>
        </w:tc>
        <w:tc>
          <w:tcPr>
            <w:tcW w:w="990" w:type="dxa"/>
            <w:tcBorders>
              <w:top w:val="nil"/>
            </w:tcBorders>
          </w:tcPr>
          <w:p w14:paraId="5ACB4F32" w14:textId="38D8B6CE" w:rsidR="004F7FB8" w:rsidRPr="00F41F91" w:rsidRDefault="001C294B" w:rsidP="00D057C3">
            <w:pPr>
              <w:jc w:val="center"/>
              <w:rPr>
                <w:sz w:val="18"/>
              </w:rPr>
            </w:pPr>
            <w:r>
              <w:rPr>
                <w:sz w:val="18"/>
              </w:rPr>
              <w:t>2019</w:t>
            </w:r>
          </w:p>
        </w:tc>
        <w:tc>
          <w:tcPr>
            <w:tcW w:w="1350" w:type="dxa"/>
            <w:tcBorders>
              <w:top w:val="nil"/>
            </w:tcBorders>
          </w:tcPr>
          <w:p w14:paraId="44AA066F" w14:textId="77A294EA" w:rsidR="004F7FB8" w:rsidRPr="00F41F91" w:rsidRDefault="001C294B" w:rsidP="00D057C3">
            <w:pPr>
              <w:jc w:val="center"/>
              <w:rPr>
                <w:sz w:val="18"/>
              </w:rPr>
            </w:pPr>
            <w:r>
              <w:rPr>
                <w:sz w:val="18"/>
              </w:rPr>
              <w:t>3.9</w:t>
            </w:r>
          </w:p>
        </w:tc>
        <w:tc>
          <w:tcPr>
            <w:tcW w:w="1440" w:type="dxa"/>
            <w:tcBorders>
              <w:top w:val="nil"/>
            </w:tcBorders>
          </w:tcPr>
          <w:p w14:paraId="49C59EEC" w14:textId="7418A176" w:rsidR="004F7FB8" w:rsidRPr="00F41F91" w:rsidRDefault="001C294B" w:rsidP="00D057C3">
            <w:pPr>
              <w:jc w:val="center"/>
              <w:rPr>
                <w:sz w:val="18"/>
              </w:rPr>
            </w:pPr>
            <w:r>
              <w:rPr>
                <w:sz w:val="18"/>
              </w:rPr>
              <w:t>0 – 3.9</w:t>
            </w:r>
          </w:p>
        </w:tc>
        <w:tc>
          <w:tcPr>
            <w:tcW w:w="900" w:type="dxa"/>
            <w:tcBorders>
              <w:top w:val="nil"/>
            </w:tcBorders>
          </w:tcPr>
          <w:p w14:paraId="3D6EB254" w14:textId="769694FA" w:rsidR="004F7FB8" w:rsidRPr="00F41F91" w:rsidRDefault="001C294B" w:rsidP="00D057C3">
            <w:pPr>
              <w:jc w:val="center"/>
              <w:rPr>
                <w:sz w:val="18"/>
              </w:rPr>
            </w:pPr>
            <w:r>
              <w:rPr>
                <w:sz w:val="18"/>
              </w:rPr>
              <w:t>80</w:t>
            </w:r>
          </w:p>
        </w:tc>
        <w:tc>
          <w:tcPr>
            <w:tcW w:w="1080" w:type="dxa"/>
            <w:tcBorders>
              <w:top w:val="nil"/>
            </w:tcBorders>
          </w:tcPr>
          <w:p w14:paraId="5ABC1E40" w14:textId="4812BA1A" w:rsidR="004F7FB8" w:rsidRPr="00F41F91" w:rsidRDefault="001C294B" w:rsidP="00D057C3">
            <w:pPr>
              <w:jc w:val="center"/>
              <w:rPr>
                <w:sz w:val="18"/>
              </w:rPr>
            </w:pPr>
            <w:r>
              <w:rPr>
                <w:sz w:val="18"/>
              </w:rPr>
              <w:t>None</w:t>
            </w:r>
          </w:p>
        </w:tc>
        <w:tc>
          <w:tcPr>
            <w:tcW w:w="2808" w:type="dxa"/>
            <w:tcBorders>
              <w:top w:val="nil"/>
              <w:right w:val="single" w:sz="6" w:space="0" w:color="auto"/>
            </w:tcBorders>
          </w:tcPr>
          <w:p w14:paraId="7DE16001" w14:textId="2D928471" w:rsidR="004F7FB8" w:rsidRPr="00F41F91" w:rsidRDefault="001C294B"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F935B2F" w:rsidR="00227914" w:rsidRPr="00F41F91" w:rsidRDefault="0009156B" w:rsidP="00227914">
            <w:pPr>
              <w:jc w:val="center"/>
              <w:rPr>
                <w:sz w:val="18"/>
              </w:rPr>
            </w:pPr>
            <w:r>
              <w:rPr>
                <w:sz w:val="18"/>
              </w:rPr>
              <w:t>2020</w:t>
            </w:r>
          </w:p>
        </w:tc>
        <w:tc>
          <w:tcPr>
            <w:tcW w:w="1350" w:type="dxa"/>
            <w:tcBorders>
              <w:bottom w:val="single" w:sz="18" w:space="0" w:color="auto"/>
            </w:tcBorders>
          </w:tcPr>
          <w:p w14:paraId="5EA66A78" w14:textId="10B0B596" w:rsidR="00227914" w:rsidRPr="00F41F91" w:rsidRDefault="00EA1889" w:rsidP="00662C5A">
            <w:pPr>
              <w:jc w:val="center"/>
              <w:rPr>
                <w:sz w:val="18"/>
              </w:rPr>
            </w:pPr>
            <w:r>
              <w:rPr>
                <w:sz w:val="18"/>
              </w:rPr>
              <w:t>1.10</w:t>
            </w:r>
          </w:p>
        </w:tc>
        <w:tc>
          <w:tcPr>
            <w:tcW w:w="1440" w:type="dxa"/>
            <w:tcBorders>
              <w:bottom w:val="single" w:sz="18" w:space="0" w:color="auto"/>
            </w:tcBorders>
          </w:tcPr>
          <w:p w14:paraId="314F6572" w14:textId="513B7A17" w:rsidR="00227914" w:rsidRPr="00F41F91" w:rsidRDefault="00EA1889" w:rsidP="00227914">
            <w:pPr>
              <w:jc w:val="center"/>
              <w:rPr>
                <w:sz w:val="18"/>
              </w:rPr>
            </w:pPr>
            <w:r>
              <w:rPr>
                <w:sz w:val="18"/>
              </w:rPr>
              <w:t>0.50 – 1.60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56348E08" w:rsidR="00227914" w:rsidRPr="00F41F91" w:rsidRDefault="00561722" w:rsidP="00227914">
            <w:pPr>
              <w:jc w:val="center"/>
              <w:rPr>
                <w:sz w:val="18"/>
              </w:rPr>
            </w:pPr>
            <w:r>
              <w:rPr>
                <w:sz w:val="18"/>
              </w:rPr>
              <w:t>2018</w:t>
            </w:r>
          </w:p>
        </w:tc>
        <w:tc>
          <w:tcPr>
            <w:tcW w:w="1350" w:type="dxa"/>
          </w:tcPr>
          <w:p w14:paraId="48AE5CBF" w14:textId="6536FA28" w:rsidR="00227914" w:rsidRPr="00F41F91" w:rsidRDefault="00561722" w:rsidP="00227914">
            <w:pPr>
              <w:jc w:val="center"/>
              <w:rPr>
                <w:sz w:val="18"/>
              </w:rPr>
            </w:pPr>
            <w:r>
              <w:rPr>
                <w:sz w:val="18"/>
              </w:rPr>
              <w:t>22.50</w:t>
            </w:r>
          </w:p>
        </w:tc>
        <w:tc>
          <w:tcPr>
            <w:tcW w:w="1440" w:type="dxa"/>
          </w:tcPr>
          <w:p w14:paraId="6428F303" w14:textId="0D11F754" w:rsidR="00227914" w:rsidRPr="00F41F91" w:rsidRDefault="00561722" w:rsidP="00227914">
            <w:pPr>
              <w:jc w:val="center"/>
              <w:rPr>
                <w:sz w:val="18"/>
              </w:rPr>
            </w:pPr>
            <w:r>
              <w:rPr>
                <w:sz w:val="18"/>
              </w:rPr>
              <w:t>10 - 43</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561722" w:rsidRPr="001F3468" w14:paraId="4B18ECC9" w14:textId="77777777" w:rsidTr="002F1DD3">
        <w:trPr>
          <w:trHeight w:val="432"/>
          <w:jc w:val="center"/>
        </w:trPr>
        <w:tc>
          <w:tcPr>
            <w:tcW w:w="2268" w:type="dxa"/>
            <w:gridSpan w:val="2"/>
            <w:tcBorders>
              <w:left w:val="single" w:sz="6" w:space="0" w:color="auto"/>
            </w:tcBorders>
          </w:tcPr>
          <w:p w14:paraId="3A82FD4E" w14:textId="42E5D144" w:rsidR="00561722" w:rsidRPr="00F41F91" w:rsidRDefault="00561722" w:rsidP="00561722">
            <w:pPr>
              <w:ind w:left="187"/>
              <w:rPr>
                <w:sz w:val="18"/>
              </w:rPr>
            </w:pPr>
            <w:r>
              <w:rPr>
                <w:sz w:val="18"/>
              </w:rPr>
              <w:t>Sulfate (ppm)</w:t>
            </w:r>
          </w:p>
        </w:tc>
        <w:tc>
          <w:tcPr>
            <w:tcW w:w="990" w:type="dxa"/>
          </w:tcPr>
          <w:p w14:paraId="4E3C7F2A" w14:textId="54C2A4C9" w:rsidR="00561722" w:rsidRPr="00F41F91" w:rsidRDefault="00561722" w:rsidP="00561722">
            <w:pPr>
              <w:jc w:val="center"/>
              <w:rPr>
                <w:sz w:val="18"/>
              </w:rPr>
            </w:pPr>
            <w:r>
              <w:rPr>
                <w:sz w:val="18"/>
              </w:rPr>
              <w:t>2018</w:t>
            </w:r>
          </w:p>
        </w:tc>
        <w:tc>
          <w:tcPr>
            <w:tcW w:w="1350" w:type="dxa"/>
          </w:tcPr>
          <w:p w14:paraId="01E74255" w14:textId="4A389C2E" w:rsidR="00561722" w:rsidRPr="00F41F91" w:rsidRDefault="00561722" w:rsidP="00561722">
            <w:pPr>
              <w:jc w:val="center"/>
              <w:rPr>
                <w:sz w:val="18"/>
              </w:rPr>
            </w:pPr>
            <w:r>
              <w:rPr>
                <w:sz w:val="18"/>
              </w:rPr>
              <w:t>39</w:t>
            </w:r>
          </w:p>
        </w:tc>
        <w:tc>
          <w:tcPr>
            <w:tcW w:w="1440" w:type="dxa"/>
          </w:tcPr>
          <w:p w14:paraId="1FE862B7" w14:textId="78CC7B1B" w:rsidR="00561722" w:rsidRPr="00F41F91" w:rsidRDefault="00561722" w:rsidP="00561722">
            <w:pPr>
              <w:jc w:val="center"/>
              <w:rPr>
                <w:sz w:val="18"/>
              </w:rPr>
            </w:pPr>
            <w:r>
              <w:rPr>
                <w:sz w:val="18"/>
              </w:rPr>
              <w:t>31 -55</w:t>
            </w:r>
          </w:p>
        </w:tc>
        <w:tc>
          <w:tcPr>
            <w:tcW w:w="900" w:type="dxa"/>
          </w:tcPr>
          <w:p w14:paraId="311FC3ED" w14:textId="0599FA05" w:rsidR="00561722" w:rsidRPr="00F41F91" w:rsidRDefault="00561722" w:rsidP="00561722">
            <w:pPr>
              <w:jc w:val="center"/>
              <w:rPr>
                <w:sz w:val="18"/>
              </w:rPr>
            </w:pPr>
            <w:r>
              <w:t>500</w:t>
            </w:r>
          </w:p>
        </w:tc>
        <w:tc>
          <w:tcPr>
            <w:tcW w:w="1080" w:type="dxa"/>
          </w:tcPr>
          <w:p w14:paraId="2AAC237B" w14:textId="7F193CE6" w:rsidR="00561722" w:rsidRPr="00F41F91" w:rsidRDefault="00561722" w:rsidP="00561722">
            <w:pPr>
              <w:jc w:val="center"/>
              <w:rPr>
                <w:sz w:val="18"/>
              </w:rPr>
            </w:pPr>
            <w:r>
              <w:t>None</w:t>
            </w:r>
          </w:p>
        </w:tc>
        <w:tc>
          <w:tcPr>
            <w:tcW w:w="2808" w:type="dxa"/>
            <w:tcBorders>
              <w:right w:val="single" w:sz="6" w:space="0" w:color="auto"/>
            </w:tcBorders>
          </w:tcPr>
          <w:p w14:paraId="28D9EAFE" w14:textId="06422E68" w:rsidR="00561722" w:rsidRPr="00F41F91" w:rsidRDefault="00561722" w:rsidP="00561722">
            <w:pPr>
              <w:rPr>
                <w:sz w:val="18"/>
              </w:rPr>
            </w:pPr>
            <w:r>
              <w:rPr>
                <w:sz w:val="18"/>
              </w:rPr>
              <w:t>Runoff/leaching from natural deposits; industrial wastes</w:t>
            </w:r>
          </w:p>
        </w:tc>
      </w:tr>
      <w:tr w:rsidR="00561722" w:rsidRPr="001F3468" w14:paraId="21EDC580" w14:textId="77777777" w:rsidTr="002F1DD3">
        <w:trPr>
          <w:trHeight w:val="432"/>
          <w:jc w:val="center"/>
        </w:trPr>
        <w:tc>
          <w:tcPr>
            <w:tcW w:w="2268" w:type="dxa"/>
            <w:gridSpan w:val="2"/>
            <w:tcBorders>
              <w:left w:val="single" w:sz="6" w:space="0" w:color="auto"/>
            </w:tcBorders>
          </w:tcPr>
          <w:p w14:paraId="128F38BD" w14:textId="33FB0028" w:rsidR="00561722" w:rsidRPr="00F41F91" w:rsidRDefault="00561722" w:rsidP="00561722">
            <w:pPr>
              <w:ind w:left="187"/>
              <w:rPr>
                <w:sz w:val="18"/>
              </w:rPr>
            </w:pPr>
            <w:r>
              <w:rPr>
                <w:sz w:val="18"/>
              </w:rPr>
              <w:t>Total Dissolved Solids (TDS)</w:t>
            </w:r>
          </w:p>
        </w:tc>
        <w:tc>
          <w:tcPr>
            <w:tcW w:w="990" w:type="dxa"/>
          </w:tcPr>
          <w:p w14:paraId="1B805752" w14:textId="700791D3" w:rsidR="00561722" w:rsidRPr="00F41F91" w:rsidRDefault="00561722" w:rsidP="00561722">
            <w:pPr>
              <w:jc w:val="center"/>
              <w:rPr>
                <w:sz w:val="18"/>
              </w:rPr>
            </w:pPr>
            <w:r>
              <w:rPr>
                <w:sz w:val="18"/>
              </w:rPr>
              <w:t>2018</w:t>
            </w:r>
          </w:p>
        </w:tc>
        <w:tc>
          <w:tcPr>
            <w:tcW w:w="1350" w:type="dxa"/>
          </w:tcPr>
          <w:p w14:paraId="25A2A228" w14:textId="6D723752" w:rsidR="00561722" w:rsidRPr="00F41F91" w:rsidRDefault="00561722" w:rsidP="00561722">
            <w:pPr>
              <w:jc w:val="center"/>
              <w:rPr>
                <w:sz w:val="18"/>
              </w:rPr>
            </w:pPr>
            <w:r>
              <w:rPr>
                <w:sz w:val="18"/>
              </w:rPr>
              <w:t>333</w:t>
            </w:r>
          </w:p>
        </w:tc>
        <w:tc>
          <w:tcPr>
            <w:tcW w:w="1440" w:type="dxa"/>
          </w:tcPr>
          <w:p w14:paraId="6B33A94D" w14:textId="51C145BD" w:rsidR="00561722" w:rsidRPr="00F41F91" w:rsidRDefault="00561722" w:rsidP="00561722">
            <w:pPr>
              <w:jc w:val="center"/>
              <w:rPr>
                <w:sz w:val="18"/>
              </w:rPr>
            </w:pPr>
            <w:r>
              <w:rPr>
                <w:sz w:val="18"/>
              </w:rPr>
              <w:t>290 - 400</w:t>
            </w:r>
          </w:p>
        </w:tc>
        <w:tc>
          <w:tcPr>
            <w:tcW w:w="900" w:type="dxa"/>
          </w:tcPr>
          <w:p w14:paraId="37F2E7D5" w14:textId="3F41D719" w:rsidR="00561722" w:rsidRPr="00F41F91" w:rsidRDefault="00561722" w:rsidP="00561722">
            <w:pPr>
              <w:jc w:val="center"/>
              <w:rPr>
                <w:sz w:val="18"/>
              </w:rPr>
            </w:pPr>
            <w:r>
              <w:t>1000</w:t>
            </w:r>
          </w:p>
        </w:tc>
        <w:tc>
          <w:tcPr>
            <w:tcW w:w="1080" w:type="dxa"/>
          </w:tcPr>
          <w:p w14:paraId="7CB4AFC4" w14:textId="5BE5A861" w:rsidR="00561722" w:rsidRPr="00F41F91" w:rsidRDefault="00561722" w:rsidP="00561722">
            <w:pPr>
              <w:jc w:val="center"/>
              <w:rPr>
                <w:sz w:val="18"/>
              </w:rPr>
            </w:pPr>
            <w:r>
              <w:t>None</w:t>
            </w:r>
          </w:p>
        </w:tc>
        <w:tc>
          <w:tcPr>
            <w:tcW w:w="2808" w:type="dxa"/>
            <w:tcBorders>
              <w:right w:val="single" w:sz="6" w:space="0" w:color="auto"/>
            </w:tcBorders>
          </w:tcPr>
          <w:p w14:paraId="3AC7E6CB" w14:textId="14798A53" w:rsidR="00561722" w:rsidRPr="00F41F91" w:rsidRDefault="00561722" w:rsidP="00561722">
            <w:pPr>
              <w:rPr>
                <w:sz w:val="18"/>
              </w:rPr>
            </w:pPr>
            <w:r>
              <w:rPr>
                <w:sz w:val="18"/>
              </w:rPr>
              <w:t>Runoff/leaching from natural deposits</w:t>
            </w:r>
          </w:p>
        </w:tc>
      </w:tr>
      <w:tr w:rsidR="00561722" w:rsidRPr="001F3468" w14:paraId="68688661" w14:textId="77777777" w:rsidTr="002F1DD3">
        <w:trPr>
          <w:trHeight w:val="432"/>
          <w:jc w:val="center"/>
        </w:trPr>
        <w:tc>
          <w:tcPr>
            <w:tcW w:w="2268" w:type="dxa"/>
            <w:gridSpan w:val="2"/>
            <w:tcBorders>
              <w:left w:val="single" w:sz="6" w:space="0" w:color="auto"/>
            </w:tcBorders>
          </w:tcPr>
          <w:p w14:paraId="3C3B1E2F" w14:textId="5345D298" w:rsidR="00561722" w:rsidRPr="00F41F91" w:rsidRDefault="00561722" w:rsidP="00561722">
            <w:pPr>
              <w:ind w:left="187"/>
              <w:rPr>
                <w:sz w:val="18"/>
              </w:rPr>
            </w:pPr>
            <w:r>
              <w:t>Specific Conductance (µS/cm)</w:t>
            </w:r>
          </w:p>
        </w:tc>
        <w:tc>
          <w:tcPr>
            <w:tcW w:w="990" w:type="dxa"/>
          </w:tcPr>
          <w:p w14:paraId="4301D15B" w14:textId="50E78343" w:rsidR="00561722" w:rsidRPr="00F41F91" w:rsidRDefault="00561722" w:rsidP="00561722">
            <w:pPr>
              <w:jc w:val="center"/>
              <w:rPr>
                <w:sz w:val="18"/>
              </w:rPr>
            </w:pPr>
            <w:r>
              <w:rPr>
                <w:sz w:val="18"/>
              </w:rPr>
              <w:t>2018</w:t>
            </w:r>
          </w:p>
        </w:tc>
        <w:tc>
          <w:tcPr>
            <w:tcW w:w="1350" w:type="dxa"/>
          </w:tcPr>
          <w:p w14:paraId="37C9798F" w14:textId="5CA37A47" w:rsidR="00561722" w:rsidRPr="00F41F91" w:rsidRDefault="00561722" w:rsidP="00561722">
            <w:pPr>
              <w:jc w:val="center"/>
              <w:rPr>
                <w:sz w:val="18"/>
              </w:rPr>
            </w:pPr>
            <w:r>
              <w:rPr>
                <w:sz w:val="18"/>
              </w:rPr>
              <w:t>488</w:t>
            </w:r>
          </w:p>
        </w:tc>
        <w:tc>
          <w:tcPr>
            <w:tcW w:w="1440" w:type="dxa"/>
          </w:tcPr>
          <w:p w14:paraId="47493333" w14:textId="0696E6F0" w:rsidR="00561722" w:rsidRPr="00F41F91" w:rsidRDefault="00561722" w:rsidP="00561722">
            <w:pPr>
              <w:jc w:val="center"/>
              <w:rPr>
                <w:sz w:val="18"/>
              </w:rPr>
            </w:pPr>
            <w:r>
              <w:rPr>
                <w:sz w:val="18"/>
              </w:rPr>
              <w:t>416 - 578</w:t>
            </w:r>
          </w:p>
        </w:tc>
        <w:tc>
          <w:tcPr>
            <w:tcW w:w="900" w:type="dxa"/>
          </w:tcPr>
          <w:p w14:paraId="5E3DF39B" w14:textId="38ACEDC2" w:rsidR="00561722" w:rsidRPr="00F41F91" w:rsidRDefault="00561722" w:rsidP="00561722">
            <w:pPr>
              <w:jc w:val="center"/>
              <w:rPr>
                <w:sz w:val="18"/>
              </w:rPr>
            </w:pPr>
            <w:r>
              <w:t>1600</w:t>
            </w:r>
          </w:p>
        </w:tc>
        <w:tc>
          <w:tcPr>
            <w:tcW w:w="1080" w:type="dxa"/>
          </w:tcPr>
          <w:p w14:paraId="09B77779" w14:textId="5D29EB77" w:rsidR="00561722" w:rsidRPr="00F41F91" w:rsidRDefault="00561722" w:rsidP="00561722">
            <w:pPr>
              <w:jc w:val="center"/>
              <w:rPr>
                <w:sz w:val="18"/>
              </w:rPr>
            </w:pPr>
            <w:r>
              <w:t>None</w:t>
            </w:r>
          </w:p>
        </w:tc>
        <w:tc>
          <w:tcPr>
            <w:tcW w:w="2808" w:type="dxa"/>
            <w:tcBorders>
              <w:right w:val="single" w:sz="6" w:space="0" w:color="auto"/>
            </w:tcBorders>
          </w:tcPr>
          <w:p w14:paraId="5E6F2197" w14:textId="2C3B12B7" w:rsidR="00561722" w:rsidRPr="00F41F91" w:rsidRDefault="00561722" w:rsidP="00561722">
            <w:pPr>
              <w:rPr>
                <w:sz w:val="18"/>
              </w:rPr>
            </w:pPr>
            <w:r>
              <w:t>Substances that form ions when in water; seawater influence.</w:t>
            </w:r>
          </w:p>
        </w:tc>
      </w:tr>
      <w:tr w:rsidR="00561722" w:rsidRPr="001F3468" w14:paraId="063EE706" w14:textId="77777777" w:rsidTr="002F1DD3">
        <w:trPr>
          <w:trHeight w:val="432"/>
          <w:jc w:val="center"/>
        </w:trPr>
        <w:tc>
          <w:tcPr>
            <w:tcW w:w="2268" w:type="dxa"/>
            <w:gridSpan w:val="2"/>
            <w:tcBorders>
              <w:left w:val="single" w:sz="6" w:space="0" w:color="auto"/>
            </w:tcBorders>
          </w:tcPr>
          <w:p w14:paraId="6B4AFF86" w14:textId="6238001C" w:rsidR="00561722" w:rsidRPr="00F41F91" w:rsidRDefault="00561722" w:rsidP="00561722">
            <w:pPr>
              <w:ind w:left="187"/>
              <w:rPr>
                <w:sz w:val="18"/>
              </w:rPr>
            </w:pPr>
            <w:r>
              <w:rPr>
                <w:sz w:val="18"/>
              </w:rPr>
              <w:t>Iron (ppb)</w:t>
            </w:r>
          </w:p>
        </w:tc>
        <w:tc>
          <w:tcPr>
            <w:tcW w:w="990" w:type="dxa"/>
          </w:tcPr>
          <w:p w14:paraId="3739BB2E" w14:textId="19690F9C" w:rsidR="00561722" w:rsidRPr="00F41F91" w:rsidRDefault="00561722" w:rsidP="00561722">
            <w:pPr>
              <w:jc w:val="center"/>
              <w:rPr>
                <w:sz w:val="18"/>
              </w:rPr>
            </w:pPr>
            <w:r>
              <w:rPr>
                <w:sz w:val="18"/>
              </w:rPr>
              <w:t>2018</w:t>
            </w:r>
          </w:p>
        </w:tc>
        <w:tc>
          <w:tcPr>
            <w:tcW w:w="1350" w:type="dxa"/>
          </w:tcPr>
          <w:p w14:paraId="3CCEA529" w14:textId="6E889A8D" w:rsidR="00561722" w:rsidRPr="00F41F91" w:rsidRDefault="00561722" w:rsidP="00561722">
            <w:pPr>
              <w:jc w:val="center"/>
              <w:rPr>
                <w:sz w:val="18"/>
              </w:rPr>
            </w:pPr>
            <w:r>
              <w:rPr>
                <w:sz w:val="18"/>
              </w:rPr>
              <w:t>10</w:t>
            </w:r>
          </w:p>
        </w:tc>
        <w:tc>
          <w:tcPr>
            <w:tcW w:w="1440" w:type="dxa"/>
          </w:tcPr>
          <w:p w14:paraId="5EA2DA61" w14:textId="099E0CFC" w:rsidR="00561722" w:rsidRPr="00F41F91" w:rsidRDefault="00561722" w:rsidP="00561722">
            <w:pPr>
              <w:jc w:val="center"/>
              <w:rPr>
                <w:sz w:val="18"/>
              </w:rPr>
            </w:pPr>
            <w:r>
              <w:rPr>
                <w:sz w:val="18"/>
              </w:rPr>
              <w:t>0 - 61</w:t>
            </w:r>
          </w:p>
        </w:tc>
        <w:tc>
          <w:tcPr>
            <w:tcW w:w="900" w:type="dxa"/>
          </w:tcPr>
          <w:p w14:paraId="28A095D4" w14:textId="2AF793BB" w:rsidR="00561722" w:rsidRPr="00F41F91" w:rsidRDefault="00561722" w:rsidP="00561722">
            <w:pPr>
              <w:jc w:val="center"/>
              <w:rPr>
                <w:sz w:val="18"/>
              </w:rPr>
            </w:pPr>
            <w:r>
              <w:rPr>
                <w:sz w:val="18"/>
              </w:rPr>
              <w:t>5.0</w:t>
            </w:r>
          </w:p>
        </w:tc>
        <w:tc>
          <w:tcPr>
            <w:tcW w:w="1080" w:type="dxa"/>
          </w:tcPr>
          <w:p w14:paraId="33A0B0A5" w14:textId="3996FC28" w:rsidR="00561722" w:rsidRPr="00F41F91" w:rsidRDefault="00561722" w:rsidP="00561722">
            <w:pPr>
              <w:jc w:val="center"/>
              <w:rPr>
                <w:sz w:val="18"/>
              </w:rPr>
            </w:pPr>
            <w:r>
              <w:rPr>
                <w:sz w:val="18"/>
              </w:rPr>
              <w:t>None</w:t>
            </w:r>
          </w:p>
        </w:tc>
        <w:tc>
          <w:tcPr>
            <w:tcW w:w="2808" w:type="dxa"/>
            <w:tcBorders>
              <w:right w:val="single" w:sz="6" w:space="0" w:color="auto"/>
            </w:tcBorders>
          </w:tcPr>
          <w:p w14:paraId="36A5807C" w14:textId="532A60E1" w:rsidR="00561722" w:rsidRPr="00F41F91" w:rsidRDefault="00561722" w:rsidP="00561722">
            <w:pPr>
              <w:rPr>
                <w:sz w:val="18"/>
              </w:rPr>
            </w:pPr>
            <w:r>
              <w:rPr>
                <w:sz w:val="18"/>
              </w:rPr>
              <w:t xml:space="preserve">Runoff/Leaching from </w:t>
            </w:r>
            <w:r w:rsidR="00604153">
              <w:rPr>
                <w:sz w:val="18"/>
              </w:rPr>
              <w:t>natural deposits</w:t>
            </w:r>
            <w:r>
              <w:rPr>
                <w:sz w:val="18"/>
              </w:rPr>
              <w:t>;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135E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722">
        <w:rPr>
          <w:rFonts w:ascii="Times New Roman" w:hAnsi="Times New Roman"/>
          <w:b/>
          <w:i/>
          <w:u w:val="single"/>
        </w:rPr>
        <w:t>Union Pacific Railroad – Keene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A7BBC3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156B"/>
    <w:rsid w:val="000943DA"/>
    <w:rsid w:val="00094751"/>
    <w:rsid w:val="000A08B0"/>
    <w:rsid w:val="000A0BCF"/>
    <w:rsid w:val="000A6BAE"/>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294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2D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1722"/>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153"/>
    <w:rsid w:val="00606A2B"/>
    <w:rsid w:val="00615750"/>
    <w:rsid w:val="00623849"/>
    <w:rsid w:val="00630AE6"/>
    <w:rsid w:val="00633A17"/>
    <w:rsid w:val="00640676"/>
    <w:rsid w:val="0064205A"/>
    <w:rsid w:val="00643C66"/>
    <w:rsid w:val="00652F8C"/>
    <w:rsid w:val="006537F6"/>
    <w:rsid w:val="00662C5A"/>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4454"/>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889"/>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E03-BA96-44A5-8187-250F953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1903</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2021-07-01T21:14:00Z</dcterms:created>
  <dcterms:modified xsi:type="dcterms:W3CDTF">2021-07-01T21:14:00Z</dcterms:modified>
</cp:coreProperties>
</file>