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B5A5CA9"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5B5248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C77B28">
              <w:rPr>
                <w:sz w:val="21"/>
                <w:szCs w:val="21"/>
              </w:rPr>
              <w:t>3</w:t>
            </w:r>
            <w:r>
              <w:rPr>
                <w:sz w:val="21"/>
                <w:szCs w:val="21"/>
              </w:rPr>
              <w:t>0, 202</w:t>
            </w:r>
            <w:r w:rsidR="00706BB4">
              <w:rPr>
                <w:sz w:val="21"/>
                <w:szCs w:val="21"/>
              </w:rPr>
              <w:t>1</w:t>
            </w:r>
          </w:p>
        </w:tc>
      </w:tr>
    </w:tbl>
    <w:p w14:paraId="14AA4D8D" w14:textId="7DCAE31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77B28">
        <w:rPr>
          <w:b/>
          <w:bCs/>
          <w:i/>
          <w:sz w:val="21"/>
          <w:szCs w:val="21"/>
          <w:u w:val="single"/>
          <w:lang w:val="es-MX"/>
        </w:rPr>
        <w:t>Victory</w:t>
      </w:r>
      <w:proofErr w:type="spellEnd"/>
      <w:r w:rsidR="00C77B28">
        <w:rPr>
          <w:b/>
          <w:bCs/>
          <w:i/>
          <w:sz w:val="21"/>
          <w:szCs w:val="21"/>
          <w:u w:val="single"/>
          <w:lang w:val="es-MX"/>
        </w:rPr>
        <w:t xml:space="preserve">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02 – Shirley Lane, Well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745ECD7C"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Other Animal operations and sewer collection systems. A complete copy of the Water Source Assessment may be viewed at Nicholas Accounting Service, Contact Mike Nicholas or Bill White (366-2625)</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C8B8BF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 White</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F88B61E"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366-2625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C77B28">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77B28">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77B28">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5F8A423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B082B4B" w:rsidR="00C77B28" w:rsidRPr="00F41F91" w:rsidRDefault="00C77B2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BB034EF" w:rsidR="00BC6327" w:rsidRPr="00F41F91" w:rsidRDefault="00C77B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706BB4" w:rsidRDefault="008F7660" w:rsidP="00383730">
            <w:pPr>
              <w:rPr>
                <w:sz w:val="18"/>
                <w:szCs w:val="18"/>
              </w:rPr>
            </w:pPr>
            <w:r w:rsidRPr="00706BB4">
              <w:rPr>
                <w:sz w:val="18"/>
                <w:szCs w:val="18"/>
              </w:rPr>
              <w:t>1</w:t>
            </w:r>
            <w:r w:rsidR="00BC6327" w:rsidRPr="00706BB4">
              <w:rPr>
                <w:sz w:val="18"/>
                <w:szCs w:val="18"/>
              </w:rPr>
              <w:t xml:space="preserve"> </w:t>
            </w:r>
            <w:r w:rsidRPr="00706BB4">
              <w:rPr>
                <w:sz w:val="18"/>
                <w:szCs w:val="18"/>
              </w:rPr>
              <w:t>positive monthly sample</w:t>
            </w:r>
            <w:r w:rsidR="00945B59" w:rsidRPr="00706BB4">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77B28">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B762A1B" w14:textId="77777777" w:rsidR="008F7660" w:rsidRDefault="005540D9" w:rsidP="00383730">
            <w:pPr>
              <w:jc w:val="center"/>
              <w:rPr>
                <w:sz w:val="18"/>
                <w:szCs w:val="18"/>
              </w:rPr>
            </w:pPr>
            <w:r w:rsidRPr="00F41F91">
              <w:rPr>
                <w:sz w:val="18"/>
                <w:szCs w:val="18"/>
              </w:rPr>
              <w:t>(In the year)</w:t>
            </w:r>
          </w:p>
          <w:p w14:paraId="0F22EBDD" w14:textId="3F3A0F39" w:rsidR="00C77B28" w:rsidRPr="00F41F91" w:rsidRDefault="00C77B2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1EB5E30" w:rsidR="008F7660" w:rsidRPr="00F41F91" w:rsidRDefault="00C77B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706BB4" w:rsidRDefault="005540D9" w:rsidP="00383730">
            <w:pPr>
              <w:rPr>
                <w:sz w:val="18"/>
                <w:szCs w:val="18"/>
              </w:rPr>
            </w:pPr>
            <w:r w:rsidRPr="00706BB4">
              <w:rPr>
                <w:sz w:val="18"/>
                <w:szCs w:val="18"/>
              </w:rPr>
              <w:t xml:space="preserve">A routine sample and a repeat sample are total coliform positive, and one of these is also fecal coliform or </w:t>
            </w:r>
            <w:r w:rsidRPr="00706BB4">
              <w:rPr>
                <w:i/>
                <w:sz w:val="18"/>
                <w:szCs w:val="18"/>
              </w:rPr>
              <w:t>E. coli</w:t>
            </w:r>
            <w:r w:rsidRPr="00706BB4">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77B28">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EF263D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3ED8FBE" w:rsidR="00C77B28" w:rsidRPr="00F41F91" w:rsidRDefault="00C77B2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D89151B" w:rsidR="005540D9" w:rsidRPr="00F41F91" w:rsidRDefault="00C77B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706BB4" w:rsidRDefault="00172215" w:rsidP="00383730">
            <w:pPr>
              <w:jc w:val="center"/>
              <w:rPr>
                <w:sz w:val="18"/>
                <w:szCs w:val="18"/>
              </w:rPr>
            </w:pPr>
            <w:r w:rsidRPr="00706BB4">
              <w:rPr>
                <w:sz w:val="18"/>
                <w:szCs w:val="18"/>
              </w:rPr>
              <w:t>(</w:t>
            </w:r>
            <w:r w:rsidR="00945B59" w:rsidRPr="00706BB4">
              <w:rPr>
                <w:sz w:val="18"/>
                <w:szCs w:val="18"/>
              </w:rPr>
              <w:t>b</w:t>
            </w:r>
            <w:r w:rsidRPr="00706BB4">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77B28">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706BB4" w:rsidRDefault="00945B59" w:rsidP="00D057C3">
            <w:pPr>
              <w:rPr>
                <w:sz w:val="16"/>
                <w:szCs w:val="16"/>
              </w:rPr>
            </w:pPr>
            <w:r w:rsidRPr="00706BB4">
              <w:rPr>
                <w:sz w:val="16"/>
                <w:szCs w:val="16"/>
              </w:rPr>
              <w:t xml:space="preserve">(a) Two or more positive monthly samples is a violation of </w:t>
            </w:r>
            <w:r w:rsidR="00EA3504" w:rsidRPr="00706BB4">
              <w:rPr>
                <w:sz w:val="16"/>
                <w:szCs w:val="16"/>
              </w:rPr>
              <w:t xml:space="preserve">the </w:t>
            </w:r>
            <w:r w:rsidRPr="00706BB4">
              <w:rPr>
                <w:sz w:val="16"/>
                <w:szCs w:val="16"/>
              </w:rPr>
              <w:t>MCL</w:t>
            </w:r>
          </w:p>
          <w:p w14:paraId="33985B1D" w14:textId="627D9181" w:rsidR="00172215" w:rsidRPr="00F41F91" w:rsidRDefault="00172215" w:rsidP="00D057C3">
            <w:pPr>
              <w:rPr>
                <w:sz w:val="16"/>
                <w:szCs w:val="16"/>
              </w:rPr>
            </w:pPr>
            <w:r w:rsidRPr="00706BB4">
              <w:rPr>
                <w:sz w:val="16"/>
                <w:szCs w:val="16"/>
              </w:rPr>
              <w:t>(</w:t>
            </w:r>
            <w:r w:rsidR="00945B59" w:rsidRPr="00706BB4">
              <w:rPr>
                <w:sz w:val="16"/>
                <w:szCs w:val="16"/>
              </w:rPr>
              <w:t>b</w:t>
            </w:r>
            <w:r w:rsidRPr="00706BB4">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gridSpan w:val="2"/>
            <w:tcBorders>
              <w:top w:val="nil"/>
            </w:tcBorders>
          </w:tcPr>
          <w:p w14:paraId="74C46DDB" w14:textId="7CDE15E6" w:rsidR="00C77B28" w:rsidRPr="00F41F91" w:rsidRDefault="00F34618" w:rsidP="00C77B28">
            <w:pPr>
              <w:jc w:val="center"/>
              <w:rPr>
                <w:sz w:val="18"/>
              </w:rPr>
            </w:pPr>
            <w:r>
              <w:rPr>
                <w:sz w:val="18"/>
              </w:rPr>
              <w:t>8/9/20</w:t>
            </w:r>
          </w:p>
        </w:tc>
        <w:tc>
          <w:tcPr>
            <w:tcW w:w="991" w:type="dxa"/>
            <w:gridSpan w:val="2"/>
            <w:tcBorders>
              <w:top w:val="nil"/>
            </w:tcBorders>
          </w:tcPr>
          <w:p w14:paraId="2EB76238" w14:textId="0B8911A2" w:rsidR="00C77B28" w:rsidRPr="00F41F91" w:rsidRDefault="00C77B28" w:rsidP="00C77B28">
            <w:pPr>
              <w:jc w:val="center"/>
              <w:rPr>
                <w:sz w:val="18"/>
              </w:rPr>
            </w:pPr>
            <w:r>
              <w:rPr>
                <w:sz w:val="18"/>
              </w:rPr>
              <w:t>10</w:t>
            </w:r>
          </w:p>
        </w:tc>
        <w:tc>
          <w:tcPr>
            <w:tcW w:w="990" w:type="dxa"/>
            <w:gridSpan w:val="2"/>
            <w:tcBorders>
              <w:top w:val="nil"/>
              <w:bottom w:val="nil"/>
            </w:tcBorders>
          </w:tcPr>
          <w:p w14:paraId="4C3FDB54" w14:textId="054E9A78" w:rsidR="00C77B28" w:rsidRPr="00F41F91" w:rsidRDefault="00C77B28" w:rsidP="00C77B28">
            <w:pPr>
              <w:jc w:val="center"/>
              <w:rPr>
                <w:sz w:val="18"/>
              </w:rPr>
            </w:pPr>
            <w:r>
              <w:rPr>
                <w:sz w:val="18"/>
              </w:rPr>
              <w:t>0.00</w:t>
            </w:r>
            <w:r w:rsidR="00F34618">
              <w:rPr>
                <w:sz w:val="18"/>
              </w:rPr>
              <w:t>0</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gridSpan w:val="2"/>
            <w:tcBorders>
              <w:top w:val="nil"/>
              <w:bottom w:val="nil"/>
            </w:tcBorders>
          </w:tcPr>
          <w:p w14:paraId="2C320B91" w14:textId="77777777" w:rsidR="00C77B28" w:rsidRPr="00F41F91" w:rsidRDefault="00C77B28" w:rsidP="00C77B28">
            <w:pPr>
              <w:jc w:val="center"/>
              <w:rPr>
                <w:sz w:val="17"/>
                <w:szCs w:val="16"/>
              </w:rPr>
            </w:pP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gridSpan w:val="2"/>
            <w:tcBorders>
              <w:bottom w:val="single" w:sz="18" w:space="0" w:color="auto"/>
            </w:tcBorders>
          </w:tcPr>
          <w:p w14:paraId="192E15A5" w14:textId="5BB871D0" w:rsidR="00C77B28" w:rsidRPr="00F41F91" w:rsidRDefault="00F34618" w:rsidP="00C77B28">
            <w:pPr>
              <w:jc w:val="center"/>
              <w:rPr>
                <w:sz w:val="18"/>
              </w:rPr>
            </w:pPr>
            <w:r>
              <w:rPr>
                <w:sz w:val="18"/>
              </w:rPr>
              <w:t>8/9/20</w:t>
            </w:r>
          </w:p>
        </w:tc>
        <w:tc>
          <w:tcPr>
            <w:tcW w:w="991" w:type="dxa"/>
            <w:gridSpan w:val="2"/>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gridSpan w:val="2"/>
            <w:tcBorders>
              <w:bottom w:val="single" w:sz="18" w:space="0" w:color="auto"/>
            </w:tcBorders>
          </w:tcPr>
          <w:p w14:paraId="7CE90126" w14:textId="331A33AF" w:rsidR="00C77B28" w:rsidRPr="00F41F91" w:rsidRDefault="00C77B28" w:rsidP="00C77B28">
            <w:pPr>
              <w:jc w:val="center"/>
              <w:rPr>
                <w:sz w:val="18"/>
              </w:rPr>
            </w:pPr>
            <w:r>
              <w:rPr>
                <w:sz w:val="18"/>
              </w:rPr>
              <w:t>0.</w:t>
            </w:r>
            <w:r w:rsidR="00F34618">
              <w:rPr>
                <w:sz w:val="18"/>
              </w:rPr>
              <w:t>092</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gridSpan w:val="2"/>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7C239229" w:rsidR="00C77B28" w:rsidRPr="00F41F91" w:rsidRDefault="009A1596" w:rsidP="00C77B28">
            <w:pPr>
              <w:jc w:val="center"/>
              <w:rPr>
                <w:sz w:val="18"/>
              </w:rPr>
            </w:pPr>
            <w:r>
              <w:rPr>
                <w:sz w:val="18"/>
              </w:rPr>
              <w:t>2019/2020</w:t>
            </w:r>
          </w:p>
        </w:tc>
        <w:tc>
          <w:tcPr>
            <w:tcW w:w="1350" w:type="dxa"/>
            <w:tcBorders>
              <w:top w:val="nil"/>
              <w:bottom w:val="single" w:sz="4" w:space="0" w:color="auto"/>
            </w:tcBorders>
          </w:tcPr>
          <w:p w14:paraId="690B0D1C" w14:textId="4E1C72FE" w:rsidR="00C77B28" w:rsidRPr="00F41F91" w:rsidRDefault="009A1596" w:rsidP="00C77B28">
            <w:pPr>
              <w:jc w:val="center"/>
              <w:rPr>
                <w:sz w:val="18"/>
              </w:rPr>
            </w:pPr>
            <w:r>
              <w:rPr>
                <w:sz w:val="18"/>
              </w:rPr>
              <w:t>79</w:t>
            </w:r>
          </w:p>
        </w:tc>
        <w:tc>
          <w:tcPr>
            <w:tcW w:w="1440" w:type="dxa"/>
            <w:tcBorders>
              <w:top w:val="nil"/>
              <w:bottom w:val="single" w:sz="4" w:space="0" w:color="auto"/>
            </w:tcBorders>
          </w:tcPr>
          <w:p w14:paraId="6802CC34" w14:textId="5D9BA58B" w:rsidR="00C77B28" w:rsidRPr="00F41F91" w:rsidRDefault="009A1596" w:rsidP="00C77B28">
            <w:pPr>
              <w:jc w:val="center"/>
              <w:rPr>
                <w:sz w:val="18"/>
              </w:rPr>
            </w:pPr>
            <w:r>
              <w:rPr>
                <w:sz w:val="18"/>
              </w:rPr>
              <w:t>71 - 87</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177BE7F6" w:rsidR="00C77B28" w:rsidRPr="00F41F91" w:rsidRDefault="009A1596" w:rsidP="00C77B28">
            <w:pPr>
              <w:jc w:val="center"/>
              <w:rPr>
                <w:sz w:val="18"/>
              </w:rPr>
            </w:pPr>
            <w:r>
              <w:rPr>
                <w:sz w:val="18"/>
              </w:rPr>
              <w:t>2019/2020</w:t>
            </w:r>
          </w:p>
        </w:tc>
        <w:tc>
          <w:tcPr>
            <w:tcW w:w="1350" w:type="dxa"/>
            <w:tcBorders>
              <w:bottom w:val="single" w:sz="18" w:space="0" w:color="auto"/>
            </w:tcBorders>
          </w:tcPr>
          <w:p w14:paraId="5F571C45" w14:textId="60C8EBC2" w:rsidR="00C77B28" w:rsidRPr="00F41F91" w:rsidRDefault="009A1596" w:rsidP="00C77B28">
            <w:pPr>
              <w:jc w:val="center"/>
              <w:rPr>
                <w:sz w:val="18"/>
              </w:rPr>
            </w:pPr>
            <w:r>
              <w:rPr>
                <w:sz w:val="18"/>
              </w:rPr>
              <w:t>305</w:t>
            </w:r>
          </w:p>
        </w:tc>
        <w:tc>
          <w:tcPr>
            <w:tcW w:w="1440" w:type="dxa"/>
            <w:tcBorders>
              <w:bottom w:val="single" w:sz="18" w:space="0" w:color="auto"/>
            </w:tcBorders>
          </w:tcPr>
          <w:p w14:paraId="2BE476FB" w14:textId="7CAE1A0F" w:rsidR="00C77B28" w:rsidRPr="00F41F91" w:rsidRDefault="009A1596" w:rsidP="00C77B28">
            <w:pPr>
              <w:jc w:val="center"/>
              <w:rPr>
                <w:sz w:val="18"/>
              </w:rPr>
            </w:pPr>
            <w:r>
              <w:rPr>
                <w:sz w:val="18"/>
              </w:rPr>
              <w:t>270 - 340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4131D18"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3EA20521" w:rsidR="00227914" w:rsidRPr="00F41F91" w:rsidRDefault="00C77B28" w:rsidP="00227914">
            <w:pPr>
              <w:jc w:val="center"/>
              <w:rPr>
                <w:sz w:val="18"/>
              </w:rPr>
            </w:pPr>
            <w:r>
              <w:rPr>
                <w:sz w:val="18"/>
              </w:rPr>
              <w:t>20</w:t>
            </w:r>
            <w:r w:rsidR="00F34618">
              <w:rPr>
                <w:sz w:val="18"/>
              </w:rPr>
              <w:t>20</w:t>
            </w:r>
          </w:p>
        </w:tc>
        <w:tc>
          <w:tcPr>
            <w:tcW w:w="1350" w:type="dxa"/>
            <w:tcBorders>
              <w:top w:val="nil"/>
            </w:tcBorders>
          </w:tcPr>
          <w:p w14:paraId="492AEBB3" w14:textId="6A3894FC" w:rsidR="00227914" w:rsidRPr="00F41F91" w:rsidRDefault="00897A6C" w:rsidP="00227914">
            <w:pPr>
              <w:jc w:val="center"/>
              <w:rPr>
                <w:sz w:val="18"/>
              </w:rPr>
            </w:pPr>
            <w:r>
              <w:rPr>
                <w:sz w:val="18"/>
              </w:rPr>
              <w:t>3.9</w:t>
            </w:r>
          </w:p>
        </w:tc>
        <w:tc>
          <w:tcPr>
            <w:tcW w:w="1440" w:type="dxa"/>
            <w:tcBorders>
              <w:top w:val="nil"/>
            </w:tcBorders>
          </w:tcPr>
          <w:p w14:paraId="0EA1207A" w14:textId="79F90E5F" w:rsidR="00227914" w:rsidRPr="00F41F91" w:rsidRDefault="00897A6C" w:rsidP="00227914">
            <w:pPr>
              <w:jc w:val="center"/>
              <w:rPr>
                <w:sz w:val="18"/>
              </w:rPr>
            </w:pPr>
            <w:r>
              <w:rPr>
                <w:sz w:val="18"/>
              </w:rPr>
              <w:t>2.6 – 5.9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118C0447" w:rsidR="00227914" w:rsidRPr="00F41F91" w:rsidRDefault="00C77B28" w:rsidP="00227914">
            <w:pPr>
              <w:jc w:val="center"/>
              <w:rPr>
                <w:sz w:val="18"/>
              </w:rPr>
            </w:pPr>
            <w:r>
              <w:rPr>
                <w:sz w:val="18"/>
              </w:rPr>
              <w:t>20</w:t>
            </w:r>
            <w:r w:rsidR="00385E69">
              <w:rPr>
                <w:sz w:val="18"/>
              </w:rPr>
              <w:t>20</w:t>
            </w:r>
          </w:p>
        </w:tc>
        <w:tc>
          <w:tcPr>
            <w:tcW w:w="1350" w:type="dxa"/>
            <w:tcBorders>
              <w:top w:val="nil"/>
            </w:tcBorders>
          </w:tcPr>
          <w:p w14:paraId="6407ED2C" w14:textId="52DD9116" w:rsidR="00227914" w:rsidRPr="00F41F91" w:rsidRDefault="00BA7A48" w:rsidP="00227914">
            <w:pPr>
              <w:jc w:val="center"/>
              <w:rPr>
                <w:sz w:val="18"/>
              </w:rPr>
            </w:pPr>
            <w:r>
              <w:rPr>
                <w:sz w:val="18"/>
              </w:rPr>
              <w:t>6.1</w:t>
            </w:r>
          </w:p>
        </w:tc>
        <w:tc>
          <w:tcPr>
            <w:tcW w:w="1440" w:type="dxa"/>
            <w:tcBorders>
              <w:top w:val="nil"/>
            </w:tcBorders>
          </w:tcPr>
          <w:p w14:paraId="1F229C6F" w14:textId="7C4F0D0A" w:rsidR="00227914" w:rsidRPr="00F41F91" w:rsidRDefault="00BA7A48" w:rsidP="00227914">
            <w:pPr>
              <w:jc w:val="center"/>
              <w:rPr>
                <w:sz w:val="18"/>
              </w:rPr>
            </w:pPr>
            <w:r>
              <w:rPr>
                <w:sz w:val="18"/>
              </w:rPr>
              <w:t>5.3 – 7.4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47ACA8CA" w:rsidR="00C77B28" w:rsidRPr="00F41F91" w:rsidRDefault="009A1596" w:rsidP="00C77B28">
            <w:pPr>
              <w:jc w:val="center"/>
              <w:rPr>
                <w:sz w:val="18"/>
              </w:rPr>
            </w:pPr>
            <w:r>
              <w:rPr>
                <w:sz w:val="18"/>
              </w:rPr>
              <w:t>2019-2020</w:t>
            </w:r>
          </w:p>
        </w:tc>
        <w:tc>
          <w:tcPr>
            <w:tcW w:w="1350" w:type="dxa"/>
            <w:tcBorders>
              <w:top w:val="nil"/>
            </w:tcBorders>
          </w:tcPr>
          <w:p w14:paraId="60E1D7F0" w14:textId="7870BB7F" w:rsidR="00C77B28" w:rsidRPr="00F41F91" w:rsidRDefault="00C77B28" w:rsidP="00C77B28">
            <w:pPr>
              <w:jc w:val="center"/>
              <w:rPr>
                <w:sz w:val="18"/>
              </w:rPr>
            </w:pPr>
            <w:r>
              <w:rPr>
                <w:sz w:val="18"/>
              </w:rPr>
              <w:t>.0</w:t>
            </w:r>
            <w:r w:rsidR="009A1596">
              <w:rPr>
                <w:sz w:val="18"/>
              </w:rPr>
              <w:t>52</w:t>
            </w:r>
          </w:p>
        </w:tc>
        <w:tc>
          <w:tcPr>
            <w:tcW w:w="1440" w:type="dxa"/>
            <w:tcBorders>
              <w:top w:val="nil"/>
            </w:tcBorders>
          </w:tcPr>
          <w:p w14:paraId="53260E31" w14:textId="4D8C2E71" w:rsidR="00C77B28" w:rsidRPr="00F41F91" w:rsidRDefault="00C77B28" w:rsidP="00C77B28">
            <w:pPr>
              <w:jc w:val="center"/>
              <w:rPr>
                <w:sz w:val="18"/>
              </w:rPr>
            </w:pPr>
            <w:r>
              <w:rPr>
                <w:sz w:val="18"/>
              </w:rPr>
              <w:t>0.</w:t>
            </w:r>
            <w:r w:rsidR="009A1596">
              <w:rPr>
                <w:sz w:val="18"/>
              </w:rPr>
              <w:t>40 - .064</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C77B28"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C77B28" w:rsidRPr="00F41F91" w:rsidRDefault="00C77B28" w:rsidP="00C77B28">
            <w:pPr>
              <w:ind w:left="180"/>
              <w:rPr>
                <w:sz w:val="18"/>
              </w:rPr>
            </w:pPr>
            <w:r>
              <w:rPr>
                <w:sz w:val="18"/>
              </w:rPr>
              <w:t>Fluoride</w:t>
            </w:r>
            <w:r w:rsidR="00197394">
              <w:rPr>
                <w:sz w:val="18"/>
              </w:rPr>
              <w:t xml:space="preserve"> (mg/L)</w:t>
            </w:r>
          </w:p>
        </w:tc>
        <w:tc>
          <w:tcPr>
            <w:tcW w:w="990" w:type="dxa"/>
            <w:tcBorders>
              <w:top w:val="nil"/>
            </w:tcBorders>
          </w:tcPr>
          <w:p w14:paraId="27C6966F" w14:textId="5AA75B8A" w:rsidR="00C77B28" w:rsidRPr="00F41F91" w:rsidRDefault="009A1596" w:rsidP="00C77B28">
            <w:pPr>
              <w:jc w:val="center"/>
              <w:rPr>
                <w:sz w:val="18"/>
              </w:rPr>
            </w:pPr>
            <w:r>
              <w:rPr>
                <w:sz w:val="18"/>
              </w:rPr>
              <w:t>2019/2020</w:t>
            </w:r>
          </w:p>
        </w:tc>
        <w:tc>
          <w:tcPr>
            <w:tcW w:w="1350" w:type="dxa"/>
            <w:tcBorders>
              <w:top w:val="nil"/>
            </w:tcBorders>
          </w:tcPr>
          <w:p w14:paraId="0885F200" w14:textId="00AC8C49" w:rsidR="00C77B28" w:rsidRPr="00F41F91" w:rsidRDefault="009A1596" w:rsidP="00C77B28">
            <w:pPr>
              <w:jc w:val="center"/>
              <w:rPr>
                <w:sz w:val="18"/>
              </w:rPr>
            </w:pPr>
            <w:r>
              <w:rPr>
                <w:sz w:val="18"/>
              </w:rPr>
              <w:t>0.104</w:t>
            </w:r>
          </w:p>
        </w:tc>
        <w:tc>
          <w:tcPr>
            <w:tcW w:w="1440" w:type="dxa"/>
            <w:tcBorders>
              <w:top w:val="nil"/>
            </w:tcBorders>
          </w:tcPr>
          <w:p w14:paraId="15A19D07" w14:textId="02BFE75E" w:rsidR="00C77B28" w:rsidRPr="00F41F91" w:rsidRDefault="009A1596" w:rsidP="00C77B28">
            <w:pPr>
              <w:jc w:val="center"/>
              <w:rPr>
                <w:sz w:val="18"/>
              </w:rPr>
            </w:pPr>
            <w:r>
              <w:rPr>
                <w:sz w:val="18"/>
              </w:rPr>
              <w:t>0.12 – 0.089</w:t>
            </w:r>
          </w:p>
        </w:tc>
        <w:tc>
          <w:tcPr>
            <w:tcW w:w="900" w:type="dxa"/>
            <w:tcBorders>
              <w:top w:val="nil"/>
            </w:tcBorders>
          </w:tcPr>
          <w:p w14:paraId="7411E3C4" w14:textId="03904401" w:rsidR="00C77B28" w:rsidRPr="00F41F91" w:rsidRDefault="00C77B28" w:rsidP="00C77B28">
            <w:pPr>
              <w:jc w:val="center"/>
              <w:rPr>
                <w:sz w:val="18"/>
              </w:rPr>
            </w:pPr>
            <w:r>
              <w:rPr>
                <w:sz w:val="18"/>
              </w:rPr>
              <w:t>2.0</w:t>
            </w:r>
          </w:p>
        </w:tc>
        <w:tc>
          <w:tcPr>
            <w:tcW w:w="1080" w:type="dxa"/>
            <w:tcBorders>
              <w:top w:val="nil"/>
            </w:tcBorders>
          </w:tcPr>
          <w:p w14:paraId="6D5BC851" w14:textId="508D8752" w:rsidR="00C77B28" w:rsidRPr="00F41F91" w:rsidRDefault="00C77B28" w:rsidP="00C77B28">
            <w:pPr>
              <w:jc w:val="center"/>
              <w:rPr>
                <w:sz w:val="18"/>
              </w:rPr>
            </w:pPr>
            <w:r>
              <w:rPr>
                <w:sz w:val="18"/>
              </w:rPr>
              <w:t>1</w:t>
            </w:r>
          </w:p>
        </w:tc>
        <w:tc>
          <w:tcPr>
            <w:tcW w:w="2808" w:type="dxa"/>
            <w:tcBorders>
              <w:top w:val="nil"/>
              <w:right w:val="single" w:sz="6" w:space="0" w:color="auto"/>
            </w:tcBorders>
          </w:tcPr>
          <w:p w14:paraId="7520BDD7" w14:textId="608D2E07" w:rsidR="00C77B28" w:rsidRPr="00F41F91" w:rsidRDefault="00C77B28" w:rsidP="00C77B28">
            <w:pPr>
              <w:rPr>
                <w:sz w:val="18"/>
              </w:rPr>
            </w:pPr>
            <w:r>
              <w:rPr>
                <w:sz w:val="18"/>
              </w:rPr>
              <w:t>Erosion of natural deposits; water additive which promotes strong teeth; discharge from fertilizer and aluminum factories</w:t>
            </w:r>
          </w:p>
        </w:tc>
      </w:tr>
      <w:tr w:rsidR="00C77B28"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C77B28" w:rsidRPr="00F41F91" w:rsidRDefault="00C77B28" w:rsidP="00C77B28">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9AC3613" w:rsidR="00C77B28" w:rsidRPr="00F41F91" w:rsidRDefault="00C77B28" w:rsidP="00C77B28">
            <w:pPr>
              <w:jc w:val="center"/>
              <w:rPr>
                <w:sz w:val="18"/>
              </w:rPr>
            </w:pPr>
            <w:r>
              <w:rPr>
                <w:sz w:val="18"/>
              </w:rPr>
              <w:t>20</w:t>
            </w:r>
            <w:r w:rsidR="00BA7A48">
              <w:rPr>
                <w:sz w:val="18"/>
              </w:rPr>
              <w:t>20</w:t>
            </w:r>
          </w:p>
        </w:tc>
        <w:tc>
          <w:tcPr>
            <w:tcW w:w="1350" w:type="dxa"/>
            <w:tcBorders>
              <w:top w:val="nil"/>
            </w:tcBorders>
          </w:tcPr>
          <w:p w14:paraId="05A2419E" w14:textId="3001EDD7" w:rsidR="00C77B28" w:rsidRPr="00F41F91" w:rsidRDefault="00BA7A48" w:rsidP="00C77B28">
            <w:pPr>
              <w:jc w:val="center"/>
              <w:rPr>
                <w:sz w:val="18"/>
              </w:rPr>
            </w:pPr>
            <w:r>
              <w:rPr>
                <w:sz w:val="18"/>
              </w:rPr>
              <w:t>0.629</w:t>
            </w:r>
          </w:p>
        </w:tc>
        <w:tc>
          <w:tcPr>
            <w:tcW w:w="1440" w:type="dxa"/>
            <w:tcBorders>
              <w:top w:val="nil"/>
            </w:tcBorders>
          </w:tcPr>
          <w:p w14:paraId="3CBC0F2F" w14:textId="3202E999" w:rsidR="00C77B28" w:rsidRPr="00F41F91" w:rsidRDefault="00BA7A48" w:rsidP="00C77B28">
            <w:pPr>
              <w:jc w:val="center"/>
              <w:rPr>
                <w:sz w:val="18"/>
              </w:rPr>
            </w:pPr>
            <w:r>
              <w:rPr>
                <w:sz w:val="18"/>
              </w:rPr>
              <w:t>0.629</w:t>
            </w:r>
          </w:p>
        </w:tc>
        <w:tc>
          <w:tcPr>
            <w:tcW w:w="900" w:type="dxa"/>
            <w:tcBorders>
              <w:top w:val="nil"/>
            </w:tcBorders>
          </w:tcPr>
          <w:p w14:paraId="159F4E2D" w14:textId="3ED266F1" w:rsidR="00C77B28" w:rsidRPr="00F41F91" w:rsidRDefault="00C77B28" w:rsidP="00C77B28">
            <w:pPr>
              <w:jc w:val="center"/>
              <w:rPr>
                <w:sz w:val="18"/>
              </w:rPr>
            </w:pPr>
            <w:r>
              <w:rPr>
                <w:sz w:val="18"/>
              </w:rPr>
              <w:t>15</w:t>
            </w:r>
          </w:p>
        </w:tc>
        <w:tc>
          <w:tcPr>
            <w:tcW w:w="1080" w:type="dxa"/>
            <w:tcBorders>
              <w:top w:val="nil"/>
            </w:tcBorders>
          </w:tcPr>
          <w:p w14:paraId="1B86CE7F" w14:textId="28C40B16" w:rsidR="00C77B28" w:rsidRPr="00F41F91" w:rsidRDefault="00C77B28" w:rsidP="00C77B28">
            <w:pPr>
              <w:jc w:val="center"/>
              <w:rPr>
                <w:sz w:val="18"/>
              </w:rPr>
            </w:pPr>
            <w:r>
              <w:rPr>
                <w:sz w:val="18"/>
              </w:rPr>
              <w:t>(0)</w:t>
            </w:r>
          </w:p>
        </w:tc>
        <w:tc>
          <w:tcPr>
            <w:tcW w:w="2808" w:type="dxa"/>
            <w:tcBorders>
              <w:top w:val="nil"/>
              <w:right w:val="single" w:sz="6" w:space="0" w:color="auto"/>
            </w:tcBorders>
          </w:tcPr>
          <w:p w14:paraId="1DAC8FD1" w14:textId="03EA152D" w:rsidR="00C77B28" w:rsidRPr="00F41F91" w:rsidRDefault="00C77B28" w:rsidP="00C77B28">
            <w:pPr>
              <w:rPr>
                <w:sz w:val="18"/>
              </w:rPr>
            </w:pPr>
            <w:r>
              <w:rPr>
                <w:sz w:val="18"/>
              </w:rPr>
              <w:t>Erosion of natural deposits</w:t>
            </w:r>
          </w:p>
        </w:tc>
      </w:tr>
      <w:tr w:rsidR="00C77B28"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C77B28" w:rsidRPr="00F41F91" w:rsidRDefault="00C77B28" w:rsidP="00C77B2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23B57676" w:rsidR="00C77B28" w:rsidRPr="00F41F91" w:rsidRDefault="00C77B28" w:rsidP="00C77B28">
            <w:pPr>
              <w:jc w:val="center"/>
              <w:rPr>
                <w:sz w:val="18"/>
              </w:rPr>
            </w:pPr>
            <w:r>
              <w:rPr>
                <w:sz w:val="18"/>
              </w:rPr>
              <w:t>20</w:t>
            </w:r>
            <w:r w:rsidR="00BA7A48">
              <w:rPr>
                <w:sz w:val="18"/>
              </w:rPr>
              <w:t>20</w:t>
            </w:r>
          </w:p>
        </w:tc>
        <w:tc>
          <w:tcPr>
            <w:tcW w:w="1350" w:type="dxa"/>
            <w:tcBorders>
              <w:top w:val="nil"/>
            </w:tcBorders>
          </w:tcPr>
          <w:p w14:paraId="1BCD5B8B" w14:textId="5E8F49E4" w:rsidR="00C77B28" w:rsidRPr="00F41F91" w:rsidRDefault="00BA7A48" w:rsidP="00C77B28">
            <w:pPr>
              <w:jc w:val="center"/>
              <w:rPr>
                <w:sz w:val="18"/>
              </w:rPr>
            </w:pPr>
            <w:r>
              <w:rPr>
                <w:sz w:val="18"/>
              </w:rPr>
              <w:t>2.5</w:t>
            </w:r>
          </w:p>
        </w:tc>
        <w:tc>
          <w:tcPr>
            <w:tcW w:w="1440" w:type="dxa"/>
            <w:tcBorders>
              <w:top w:val="nil"/>
            </w:tcBorders>
          </w:tcPr>
          <w:p w14:paraId="303DB325" w14:textId="2B0FB657" w:rsidR="00C77B28" w:rsidRPr="00F41F91" w:rsidRDefault="00BA7A48" w:rsidP="00C77B28">
            <w:pPr>
              <w:jc w:val="center"/>
              <w:rPr>
                <w:sz w:val="18"/>
              </w:rPr>
            </w:pPr>
            <w:r>
              <w:rPr>
                <w:sz w:val="18"/>
              </w:rPr>
              <w:t>2.5</w:t>
            </w:r>
          </w:p>
        </w:tc>
        <w:tc>
          <w:tcPr>
            <w:tcW w:w="900" w:type="dxa"/>
            <w:tcBorders>
              <w:top w:val="nil"/>
            </w:tcBorders>
          </w:tcPr>
          <w:p w14:paraId="4A0E6F81" w14:textId="0F5AD4D9" w:rsidR="00C77B28" w:rsidRPr="00F41F91" w:rsidRDefault="00C77B28" w:rsidP="00C77B28">
            <w:pPr>
              <w:jc w:val="center"/>
              <w:rPr>
                <w:sz w:val="18"/>
              </w:rPr>
            </w:pPr>
            <w:r>
              <w:rPr>
                <w:sz w:val="18"/>
              </w:rPr>
              <w:t>20</w:t>
            </w:r>
          </w:p>
        </w:tc>
        <w:tc>
          <w:tcPr>
            <w:tcW w:w="1080" w:type="dxa"/>
            <w:tcBorders>
              <w:top w:val="nil"/>
            </w:tcBorders>
          </w:tcPr>
          <w:p w14:paraId="26D87245" w14:textId="2AA45530" w:rsidR="00C77B28" w:rsidRPr="00F41F91" w:rsidRDefault="00C77B28" w:rsidP="00C77B28">
            <w:pPr>
              <w:jc w:val="center"/>
              <w:rPr>
                <w:sz w:val="18"/>
              </w:rPr>
            </w:pPr>
            <w:r>
              <w:rPr>
                <w:sz w:val="18"/>
              </w:rPr>
              <w:t>0.43</w:t>
            </w:r>
          </w:p>
        </w:tc>
        <w:tc>
          <w:tcPr>
            <w:tcW w:w="2808" w:type="dxa"/>
            <w:tcBorders>
              <w:top w:val="nil"/>
              <w:right w:val="single" w:sz="6" w:space="0" w:color="auto"/>
            </w:tcBorders>
          </w:tcPr>
          <w:p w14:paraId="58A482B4" w14:textId="7D64C96E" w:rsidR="00C77B28" w:rsidRPr="00F41F91" w:rsidRDefault="00C77B28" w:rsidP="00C77B28">
            <w:pPr>
              <w:rPr>
                <w:sz w:val="18"/>
              </w:rPr>
            </w:pPr>
            <w:r>
              <w:rPr>
                <w:sz w:val="18"/>
              </w:rPr>
              <w:t>Erosion of natural deposits</w:t>
            </w:r>
          </w:p>
        </w:tc>
      </w:tr>
      <w:tr w:rsidR="00C77B28" w:rsidRPr="001F3468" w14:paraId="4A2CEFA3" w14:textId="77777777" w:rsidTr="002F1DD3">
        <w:trPr>
          <w:trHeight w:val="432"/>
          <w:jc w:val="center"/>
        </w:trPr>
        <w:tc>
          <w:tcPr>
            <w:tcW w:w="2268" w:type="dxa"/>
            <w:gridSpan w:val="2"/>
            <w:tcBorders>
              <w:top w:val="nil"/>
              <w:left w:val="single" w:sz="6" w:space="0" w:color="auto"/>
            </w:tcBorders>
          </w:tcPr>
          <w:p w14:paraId="2A6E0BE6" w14:textId="6B1E7578" w:rsidR="00C77B28" w:rsidRPr="00F41F91" w:rsidRDefault="00C77B28" w:rsidP="00C77B28">
            <w:pPr>
              <w:ind w:left="180"/>
              <w:rPr>
                <w:sz w:val="18"/>
              </w:rPr>
            </w:pPr>
            <w:r>
              <w:rPr>
                <w:sz w:val="18"/>
              </w:rPr>
              <w:t>*1,2,3-Trichloropropane (</w:t>
            </w:r>
            <w:r w:rsidR="00BA7A48">
              <w:rPr>
                <w:sz w:val="18"/>
              </w:rPr>
              <w:t>n</w:t>
            </w:r>
            <w:r>
              <w:rPr>
                <w:sz w:val="18"/>
              </w:rPr>
              <w:t>g/L)</w:t>
            </w:r>
          </w:p>
        </w:tc>
        <w:tc>
          <w:tcPr>
            <w:tcW w:w="990" w:type="dxa"/>
            <w:tcBorders>
              <w:top w:val="nil"/>
            </w:tcBorders>
          </w:tcPr>
          <w:p w14:paraId="5ACB4F32" w14:textId="558D8895" w:rsidR="00C77B28" w:rsidRPr="00F41F91" w:rsidRDefault="00C77B28" w:rsidP="00C77B28">
            <w:pPr>
              <w:jc w:val="center"/>
              <w:rPr>
                <w:sz w:val="18"/>
              </w:rPr>
            </w:pPr>
            <w:r>
              <w:rPr>
                <w:sz w:val="18"/>
              </w:rPr>
              <w:t>20</w:t>
            </w:r>
            <w:r w:rsidR="00BA7A48">
              <w:rPr>
                <w:sz w:val="18"/>
              </w:rPr>
              <w:t>20</w:t>
            </w:r>
          </w:p>
        </w:tc>
        <w:tc>
          <w:tcPr>
            <w:tcW w:w="1350" w:type="dxa"/>
            <w:tcBorders>
              <w:top w:val="nil"/>
            </w:tcBorders>
          </w:tcPr>
          <w:p w14:paraId="44AA066F" w14:textId="5A8C5FDB" w:rsidR="00C77B28" w:rsidRPr="00F41F91" w:rsidRDefault="00897A6C" w:rsidP="00C77B28">
            <w:pPr>
              <w:jc w:val="center"/>
              <w:rPr>
                <w:sz w:val="18"/>
              </w:rPr>
            </w:pPr>
            <w:r>
              <w:rPr>
                <w:sz w:val="18"/>
              </w:rPr>
              <w:t>0.</w:t>
            </w:r>
            <w:r w:rsidR="00BA7A48">
              <w:rPr>
                <w:sz w:val="18"/>
              </w:rPr>
              <w:t>115</w:t>
            </w:r>
          </w:p>
        </w:tc>
        <w:tc>
          <w:tcPr>
            <w:tcW w:w="1440" w:type="dxa"/>
            <w:tcBorders>
              <w:top w:val="nil"/>
            </w:tcBorders>
          </w:tcPr>
          <w:p w14:paraId="75FEF9E6" w14:textId="41201B2C" w:rsidR="00C77B28" w:rsidRDefault="00BA7A48" w:rsidP="00C77B28">
            <w:pPr>
              <w:jc w:val="center"/>
              <w:rPr>
                <w:sz w:val="18"/>
              </w:rPr>
            </w:pPr>
            <w:r>
              <w:rPr>
                <w:sz w:val="18"/>
              </w:rPr>
              <w:t>0.024 – 0.21</w:t>
            </w:r>
          </w:p>
          <w:p w14:paraId="49C59EEC" w14:textId="203EA964" w:rsidR="00C77B28" w:rsidRPr="00F41F91" w:rsidRDefault="00C77B28" w:rsidP="00C77B28">
            <w:pPr>
              <w:jc w:val="center"/>
              <w:rPr>
                <w:sz w:val="18"/>
              </w:rPr>
            </w:pPr>
          </w:p>
        </w:tc>
        <w:tc>
          <w:tcPr>
            <w:tcW w:w="900" w:type="dxa"/>
            <w:tcBorders>
              <w:top w:val="nil"/>
            </w:tcBorders>
          </w:tcPr>
          <w:p w14:paraId="3D6EB254" w14:textId="6399C564" w:rsidR="00C77B28" w:rsidRPr="00F41F91" w:rsidRDefault="00BA7A48" w:rsidP="00C77B28">
            <w:pPr>
              <w:jc w:val="center"/>
              <w:rPr>
                <w:sz w:val="18"/>
              </w:rPr>
            </w:pPr>
            <w:r>
              <w:rPr>
                <w:sz w:val="18"/>
              </w:rPr>
              <w:t>.00</w:t>
            </w:r>
            <w:r w:rsidR="00C77B28">
              <w:rPr>
                <w:sz w:val="18"/>
              </w:rPr>
              <w:t>5</w:t>
            </w:r>
          </w:p>
        </w:tc>
        <w:tc>
          <w:tcPr>
            <w:tcW w:w="1080" w:type="dxa"/>
            <w:tcBorders>
              <w:top w:val="nil"/>
            </w:tcBorders>
          </w:tcPr>
          <w:p w14:paraId="5ABC1E40" w14:textId="3C3AB749" w:rsidR="00C77B28" w:rsidRPr="00F41F91" w:rsidRDefault="00C77B28" w:rsidP="00C77B28">
            <w:pPr>
              <w:jc w:val="center"/>
              <w:rPr>
                <w:sz w:val="18"/>
              </w:rPr>
            </w:pPr>
            <w:r>
              <w:rPr>
                <w:sz w:val="18"/>
              </w:rPr>
              <w:t>0.7</w:t>
            </w:r>
          </w:p>
        </w:tc>
        <w:tc>
          <w:tcPr>
            <w:tcW w:w="2808" w:type="dxa"/>
            <w:tcBorders>
              <w:top w:val="nil"/>
              <w:right w:val="single" w:sz="6" w:space="0" w:color="auto"/>
            </w:tcBorders>
          </w:tcPr>
          <w:p w14:paraId="7DE16001" w14:textId="34314C33" w:rsidR="00C77B28" w:rsidRPr="00F41F91" w:rsidRDefault="00C77B28" w:rsidP="00C77B28">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proofErr w:type="spellStart"/>
            <w:r>
              <w:rPr>
                <w:sz w:val="18"/>
              </w:rPr>
              <w:t>fo</w:t>
            </w:r>
            <w:proofErr w:type="spellEnd"/>
            <w:r>
              <w:rPr>
                <w:sz w:val="18"/>
              </w:rPr>
              <w:t xml:space="preserve"> other compounds and pesticides.</w:t>
            </w:r>
          </w:p>
        </w:tc>
      </w:tr>
      <w:tr w:rsidR="00C77B28"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77B28" w:rsidRPr="00F41F91" w:rsidRDefault="00C77B28" w:rsidP="00C77B28">
            <w:pPr>
              <w:ind w:left="180"/>
              <w:rPr>
                <w:sz w:val="18"/>
              </w:rPr>
            </w:pPr>
            <w:r>
              <w:rPr>
                <w:sz w:val="18"/>
              </w:rPr>
              <w:t>Chlorine (ppm)</w:t>
            </w:r>
          </w:p>
        </w:tc>
        <w:tc>
          <w:tcPr>
            <w:tcW w:w="990" w:type="dxa"/>
            <w:tcBorders>
              <w:bottom w:val="single" w:sz="18" w:space="0" w:color="auto"/>
            </w:tcBorders>
          </w:tcPr>
          <w:p w14:paraId="3CD1FB67" w14:textId="4774091A" w:rsidR="00C77B28" w:rsidRPr="00F41F91" w:rsidRDefault="00897A6C" w:rsidP="00C77B28">
            <w:pPr>
              <w:jc w:val="center"/>
              <w:rPr>
                <w:sz w:val="18"/>
              </w:rPr>
            </w:pPr>
            <w:r>
              <w:rPr>
                <w:sz w:val="18"/>
              </w:rPr>
              <w:t>20</w:t>
            </w:r>
            <w:r w:rsidR="00BA7A48">
              <w:rPr>
                <w:sz w:val="18"/>
              </w:rPr>
              <w:t>20</w:t>
            </w:r>
          </w:p>
        </w:tc>
        <w:tc>
          <w:tcPr>
            <w:tcW w:w="1350" w:type="dxa"/>
            <w:tcBorders>
              <w:bottom w:val="single" w:sz="18" w:space="0" w:color="auto"/>
            </w:tcBorders>
          </w:tcPr>
          <w:p w14:paraId="5EA66A78" w14:textId="3383B83F" w:rsidR="00C77B28" w:rsidRPr="00F41F91" w:rsidRDefault="00D106DA" w:rsidP="00C77B28">
            <w:pPr>
              <w:jc w:val="center"/>
              <w:rPr>
                <w:sz w:val="18"/>
              </w:rPr>
            </w:pPr>
            <w:r>
              <w:rPr>
                <w:sz w:val="18"/>
              </w:rPr>
              <w:t>1.02</w:t>
            </w:r>
          </w:p>
        </w:tc>
        <w:tc>
          <w:tcPr>
            <w:tcW w:w="1440" w:type="dxa"/>
            <w:tcBorders>
              <w:bottom w:val="single" w:sz="18" w:space="0" w:color="auto"/>
            </w:tcBorders>
          </w:tcPr>
          <w:p w14:paraId="314F6572" w14:textId="4827A449" w:rsidR="00C77B28" w:rsidRPr="00F41F91" w:rsidRDefault="00D106DA" w:rsidP="00C77B28">
            <w:pPr>
              <w:jc w:val="center"/>
              <w:rPr>
                <w:sz w:val="18"/>
              </w:rPr>
            </w:pPr>
            <w:r>
              <w:rPr>
                <w:sz w:val="18"/>
              </w:rPr>
              <w:t>0.25 – 1.62</w:t>
            </w:r>
          </w:p>
        </w:tc>
        <w:tc>
          <w:tcPr>
            <w:tcW w:w="900" w:type="dxa"/>
            <w:tcBorders>
              <w:bottom w:val="single" w:sz="18" w:space="0" w:color="auto"/>
            </w:tcBorders>
          </w:tcPr>
          <w:p w14:paraId="33164458" w14:textId="77777777" w:rsidR="00C77B28" w:rsidRDefault="00C77B28" w:rsidP="00C77B28">
            <w:pPr>
              <w:jc w:val="center"/>
              <w:rPr>
                <w:sz w:val="18"/>
              </w:rPr>
            </w:pPr>
            <w:r>
              <w:rPr>
                <w:sz w:val="18"/>
              </w:rPr>
              <w:t>[MRDL = 4.0</w:t>
            </w:r>
          </w:p>
          <w:p w14:paraId="4DF396D0" w14:textId="7848B1D1" w:rsidR="00C77B28" w:rsidRPr="00F41F91" w:rsidRDefault="00C77B28" w:rsidP="00C77B28">
            <w:pPr>
              <w:jc w:val="center"/>
              <w:rPr>
                <w:sz w:val="18"/>
              </w:rPr>
            </w:pPr>
            <w:r>
              <w:rPr>
                <w:sz w:val="18"/>
              </w:rPr>
              <w:t>(as Cl)</w:t>
            </w:r>
          </w:p>
        </w:tc>
        <w:tc>
          <w:tcPr>
            <w:tcW w:w="1080" w:type="dxa"/>
            <w:tcBorders>
              <w:bottom w:val="single" w:sz="18" w:space="0" w:color="auto"/>
            </w:tcBorders>
          </w:tcPr>
          <w:p w14:paraId="14ED7F95" w14:textId="17DA9491" w:rsidR="00C77B28" w:rsidRPr="00F41F91" w:rsidRDefault="00C77B28" w:rsidP="00C77B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77B28" w:rsidRPr="00F41F91" w:rsidRDefault="00C77B28" w:rsidP="00C77B28">
            <w:pPr>
              <w:rPr>
                <w:sz w:val="18"/>
              </w:rPr>
            </w:pPr>
            <w:r>
              <w:rPr>
                <w:sz w:val="18"/>
              </w:rPr>
              <w:t>Drinking water disinfectant added for treatment</w:t>
            </w:r>
          </w:p>
        </w:tc>
      </w:tr>
      <w:tr w:rsidR="00C77B28"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77B28" w:rsidRPr="00F41F91" w:rsidRDefault="00C77B28" w:rsidP="00C77B2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77B28"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77B28" w:rsidRPr="00F41F91" w:rsidRDefault="00C77B28" w:rsidP="00C77B2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77B28" w:rsidRPr="00F41F91" w:rsidRDefault="00C77B28" w:rsidP="00C77B2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77B28" w:rsidRPr="00F41F91" w:rsidRDefault="00C77B28" w:rsidP="00C77B2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77B28" w:rsidRPr="00F41F91" w:rsidRDefault="00C77B28" w:rsidP="00C77B2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77B28" w:rsidRPr="00F41F91" w:rsidRDefault="00C77B28" w:rsidP="00C77B2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77B28" w:rsidRPr="00F41F91" w:rsidRDefault="00C77B28" w:rsidP="00C77B2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77B28" w:rsidRPr="00F41F91" w:rsidRDefault="00C77B28" w:rsidP="00C77B2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77B28" w:rsidRPr="001F3468" w14:paraId="51CC94F2" w14:textId="77777777" w:rsidTr="002F1DD3">
        <w:trPr>
          <w:trHeight w:val="432"/>
          <w:jc w:val="center"/>
        </w:trPr>
        <w:tc>
          <w:tcPr>
            <w:tcW w:w="2268" w:type="dxa"/>
            <w:gridSpan w:val="2"/>
            <w:tcBorders>
              <w:left w:val="single" w:sz="6" w:space="0" w:color="auto"/>
            </w:tcBorders>
          </w:tcPr>
          <w:p w14:paraId="3DAB9A83" w14:textId="264B4853" w:rsidR="00C77B28" w:rsidRPr="00F41F91" w:rsidRDefault="00C77B28" w:rsidP="00C77B28">
            <w:pPr>
              <w:ind w:left="187"/>
              <w:rPr>
                <w:sz w:val="18"/>
              </w:rPr>
            </w:pPr>
            <w:r>
              <w:rPr>
                <w:sz w:val="18"/>
              </w:rPr>
              <w:t>Chloride (ppm)</w:t>
            </w:r>
          </w:p>
        </w:tc>
        <w:tc>
          <w:tcPr>
            <w:tcW w:w="990" w:type="dxa"/>
          </w:tcPr>
          <w:p w14:paraId="7B53609D" w14:textId="68B4F396" w:rsidR="00C77B28" w:rsidRPr="00F41F91" w:rsidRDefault="009A1596" w:rsidP="00C77B28">
            <w:pPr>
              <w:jc w:val="center"/>
              <w:rPr>
                <w:sz w:val="18"/>
              </w:rPr>
            </w:pPr>
            <w:r>
              <w:rPr>
                <w:sz w:val="18"/>
              </w:rPr>
              <w:t>2019/2020</w:t>
            </w:r>
          </w:p>
        </w:tc>
        <w:tc>
          <w:tcPr>
            <w:tcW w:w="1350" w:type="dxa"/>
          </w:tcPr>
          <w:p w14:paraId="48AE5CBF" w14:textId="247BAFA7" w:rsidR="00C77B28" w:rsidRPr="00F41F91" w:rsidRDefault="009A1596" w:rsidP="00C77B28">
            <w:pPr>
              <w:jc w:val="center"/>
              <w:rPr>
                <w:sz w:val="18"/>
              </w:rPr>
            </w:pPr>
            <w:r>
              <w:rPr>
                <w:sz w:val="18"/>
              </w:rPr>
              <w:t>109</w:t>
            </w:r>
          </w:p>
        </w:tc>
        <w:tc>
          <w:tcPr>
            <w:tcW w:w="1440" w:type="dxa"/>
          </w:tcPr>
          <w:p w14:paraId="6428F303" w14:textId="62F17D70" w:rsidR="00C77B28" w:rsidRPr="00F41F91" w:rsidRDefault="009A1596" w:rsidP="00C77B28">
            <w:pPr>
              <w:jc w:val="center"/>
              <w:rPr>
                <w:sz w:val="18"/>
              </w:rPr>
            </w:pPr>
            <w:r>
              <w:rPr>
                <w:sz w:val="18"/>
              </w:rPr>
              <w:t>78 - 140</w:t>
            </w:r>
          </w:p>
        </w:tc>
        <w:tc>
          <w:tcPr>
            <w:tcW w:w="900" w:type="dxa"/>
          </w:tcPr>
          <w:p w14:paraId="11FF9BF3" w14:textId="31226495" w:rsidR="00C77B28" w:rsidRPr="00F41F91" w:rsidRDefault="00C77B28" w:rsidP="00C77B28">
            <w:pPr>
              <w:jc w:val="center"/>
              <w:rPr>
                <w:sz w:val="18"/>
              </w:rPr>
            </w:pPr>
            <w:r>
              <w:t>500</w:t>
            </w:r>
          </w:p>
        </w:tc>
        <w:tc>
          <w:tcPr>
            <w:tcW w:w="1080" w:type="dxa"/>
          </w:tcPr>
          <w:p w14:paraId="160E754C" w14:textId="0F796619" w:rsidR="00C77B28" w:rsidRPr="00F41F91" w:rsidRDefault="00C77B28" w:rsidP="00C77B28">
            <w:pPr>
              <w:jc w:val="center"/>
              <w:rPr>
                <w:sz w:val="18"/>
              </w:rPr>
            </w:pPr>
            <w:r>
              <w:t>None</w:t>
            </w:r>
          </w:p>
        </w:tc>
        <w:tc>
          <w:tcPr>
            <w:tcW w:w="2808" w:type="dxa"/>
            <w:tcBorders>
              <w:right w:val="single" w:sz="6" w:space="0" w:color="auto"/>
            </w:tcBorders>
          </w:tcPr>
          <w:p w14:paraId="43B6AB0B" w14:textId="3F4E88E0" w:rsidR="00C77B28" w:rsidRPr="00F41F91" w:rsidRDefault="00C77B28" w:rsidP="00C77B28">
            <w:pPr>
              <w:rPr>
                <w:sz w:val="18"/>
              </w:rPr>
            </w:pPr>
            <w:r>
              <w:rPr>
                <w:sz w:val="18"/>
              </w:rPr>
              <w:t>Runoff/leaching from natural deposits; seawater influence</w:t>
            </w:r>
          </w:p>
        </w:tc>
      </w:tr>
      <w:tr w:rsidR="009A1596" w:rsidRPr="001F3468" w14:paraId="4B18ECC9" w14:textId="77777777" w:rsidTr="002F1DD3">
        <w:trPr>
          <w:trHeight w:val="432"/>
          <w:jc w:val="center"/>
        </w:trPr>
        <w:tc>
          <w:tcPr>
            <w:tcW w:w="2268" w:type="dxa"/>
            <w:gridSpan w:val="2"/>
            <w:tcBorders>
              <w:left w:val="single" w:sz="6" w:space="0" w:color="auto"/>
            </w:tcBorders>
          </w:tcPr>
          <w:p w14:paraId="3A82FD4E" w14:textId="42E5D144" w:rsidR="009A1596" w:rsidRPr="00F41F91" w:rsidRDefault="009A1596" w:rsidP="009A1596">
            <w:pPr>
              <w:ind w:left="187"/>
              <w:rPr>
                <w:sz w:val="18"/>
              </w:rPr>
            </w:pPr>
            <w:r>
              <w:rPr>
                <w:sz w:val="18"/>
              </w:rPr>
              <w:t>Sulfate (ppm)</w:t>
            </w:r>
          </w:p>
        </w:tc>
        <w:tc>
          <w:tcPr>
            <w:tcW w:w="990" w:type="dxa"/>
          </w:tcPr>
          <w:p w14:paraId="4E3C7F2A" w14:textId="168A5B15" w:rsidR="009A1596" w:rsidRPr="00F41F91" w:rsidRDefault="009A1596" w:rsidP="009A1596">
            <w:pPr>
              <w:jc w:val="center"/>
              <w:rPr>
                <w:sz w:val="18"/>
              </w:rPr>
            </w:pPr>
            <w:r w:rsidRPr="00CC3027">
              <w:rPr>
                <w:sz w:val="18"/>
              </w:rPr>
              <w:t>2019/2020</w:t>
            </w:r>
          </w:p>
        </w:tc>
        <w:tc>
          <w:tcPr>
            <w:tcW w:w="1350" w:type="dxa"/>
          </w:tcPr>
          <w:p w14:paraId="01E74255" w14:textId="28C411AA" w:rsidR="009A1596" w:rsidRPr="00F41F91" w:rsidRDefault="009A1596" w:rsidP="009A1596">
            <w:pPr>
              <w:jc w:val="center"/>
              <w:rPr>
                <w:sz w:val="18"/>
              </w:rPr>
            </w:pPr>
            <w:r>
              <w:rPr>
                <w:sz w:val="18"/>
              </w:rPr>
              <w:t>155</w:t>
            </w:r>
          </w:p>
        </w:tc>
        <w:tc>
          <w:tcPr>
            <w:tcW w:w="1440" w:type="dxa"/>
          </w:tcPr>
          <w:p w14:paraId="1FE862B7" w14:textId="0E9CB6E2" w:rsidR="009A1596" w:rsidRPr="00F41F91" w:rsidRDefault="009A1596" w:rsidP="009A1596">
            <w:pPr>
              <w:jc w:val="center"/>
              <w:rPr>
                <w:sz w:val="18"/>
              </w:rPr>
            </w:pPr>
            <w:r>
              <w:rPr>
                <w:sz w:val="18"/>
              </w:rPr>
              <w:t>110 - 200</w:t>
            </w:r>
          </w:p>
        </w:tc>
        <w:tc>
          <w:tcPr>
            <w:tcW w:w="900" w:type="dxa"/>
          </w:tcPr>
          <w:p w14:paraId="311FC3ED" w14:textId="0599FA05" w:rsidR="009A1596" w:rsidRPr="00F41F91" w:rsidRDefault="009A1596" w:rsidP="009A1596">
            <w:pPr>
              <w:jc w:val="center"/>
              <w:rPr>
                <w:sz w:val="18"/>
              </w:rPr>
            </w:pPr>
            <w:r>
              <w:t>500</w:t>
            </w:r>
          </w:p>
        </w:tc>
        <w:tc>
          <w:tcPr>
            <w:tcW w:w="1080" w:type="dxa"/>
          </w:tcPr>
          <w:p w14:paraId="2AAC237B" w14:textId="7F193CE6" w:rsidR="009A1596" w:rsidRPr="00F41F91" w:rsidRDefault="009A1596" w:rsidP="009A1596">
            <w:pPr>
              <w:jc w:val="center"/>
              <w:rPr>
                <w:sz w:val="18"/>
              </w:rPr>
            </w:pPr>
            <w:r>
              <w:t>None</w:t>
            </w:r>
          </w:p>
        </w:tc>
        <w:tc>
          <w:tcPr>
            <w:tcW w:w="2808" w:type="dxa"/>
            <w:tcBorders>
              <w:right w:val="single" w:sz="6" w:space="0" w:color="auto"/>
            </w:tcBorders>
          </w:tcPr>
          <w:p w14:paraId="28D9EAFE" w14:textId="06422E68" w:rsidR="009A1596" w:rsidRPr="00F41F91" w:rsidRDefault="009A1596" w:rsidP="009A1596">
            <w:pPr>
              <w:rPr>
                <w:sz w:val="18"/>
              </w:rPr>
            </w:pPr>
            <w:r>
              <w:rPr>
                <w:sz w:val="18"/>
              </w:rPr>
              <w:t>Runoff/leaching from natural deposits; industrial wastes</w:t>
            </w:r>
          </w:p>
        </w:tc>
      </w:tr>
      <w:tr w:rsidR="009A1596" w:rsidRPr="001F3468" w14:paraId="21EDC580" w14:textId="77777777" w:rsidTr="002F1DD3">
        <w:trPr>
          <w:trHeight w:val="432"/>
          <w:jc w:val="center"/>
        </w:trPr>
        <w:tc>
          <w:tcPr>
            <w:tcW w:w="2268" w:type="dxa"/>
            <w:gridSpan w:val="2"/>
            <w:tcBorders>
              <w:left w:val="single" w:sz="6" w:space="0" w:color="auto"/>
            </w:tcBorders>
          </w:tcPr>
          <w:p w14:paraId="128F38BD" w14:textId="33FB0028" w:rsidR="009A1596" w:rsidRPr="00F41F91" w:rsidRDefault="009A1596" w:rsidP="009A1596">
            <w:pPr>
              <w:ind w:left="187"/>
              <w:rPr>
                <w:sz w:val="18"/>
              </w:rPr>
            </w:pPr>
            <w:r>
              <w:rPr>
                <w:sz w:val="18"/>
              </w:rPr>
              <w:t>Total Dissolved Solids (TDS)</w:t>
            </w:r>
          </w:p>
        </w:tc>
        <w:tc>
          <w:tcPr>
            <w:tcW w:w="990" w:type="dxa"/>
          </w:tcPr>
          <w:p w14:paraId="1B805752" w14:textId="0990C630" w:rsidR="009A1596" w:rsidRPr="00F41F91" w:rsidRDefault="009A1596" w:rsidP="009A1596">
            <w:pPr>
              <w:jc w:val="center"/>
              <w:rPr>
                <w:sz w:val="18"/>
              </w:rPr>
            </w:pPr>
            <w:r w:rsidRPr="00CC3027">
              <w:rPr>
                <w:sz w:val="18"/>
              </w:rPr>
              <w:t>2019/2020</w:t>
            </w:r>
          </w:p>
        </w:tc>
        <w:tc>
          <w:tcPr>
            <w:tcW w:w="1350" w:type="dxa"/>
          </w:tcPr>
          <w:p w14:paraId="25A2A228" w14:textId="39007615" w:rsidR="009A1596" w:rsidRPr="00F41F91" w:rsidRDefault="009A1596" w:rsidP="009A1596">
            <w:pPr>
              <w:jc w:val="center"/>
              <w:rPr>
                <w:sz w:val="18"/>
              </w:rPr>
            </w:pPr>
            <w:r>
              <w:rPr>
                <w:sz w:val="18"/>
              </w:rPr>
              <w:t>650</w:t>
            </w:r>
          </w:p>
        </w:tc>
        <w:tc>
          <w:tcPr>
            <w:tcW w:w="1440" w:type="dxa"/>
          </w:tcPr>
          <w:p w14:paraId="6B33A94D" w14:textId="4FDEE7BA" w:rsidR="009A1596" w:rsidRPr="00F41F91" w:rsidRDefault="009A1596" w:rsidP="009A1596">
            <w:pPr>
              <w:jc w:val="center"/>
              <w:rPr>
                <w:sz w:val="18"/>
              </w:rPr>
            </w:pPr>
            <w:r>
              <w:rPr>
                <w:sz w:val="18"/>
              </w:rPr>
              <w:t>590 - 710</w:t>
            </w:r>
          </w:p>
        </w:tc>
        <w:tc>
          <w:tcPr>
            <w:tcW w:w="900" w:type="dxa"/>
          </w:tcPr>
          <w:p w14:paraId="37F2E7D5" w14:textId="3F41D719" w:rsidR="009A1596" w:rsidRPr="00F41F91" w:rsidRDefault="009A1596" w:rsidP="009A1596">
            <w:pPr>
              <w:jc w:val="center"/>
              <w:rPr>
                <w:sz w:val="18"/>
              </w:rPr>
            </w:pPr>
            <w:r>
              <w:t>1000</w:t>
            </w:r>
          </w:p>
        </w:tc>
        <w:tc>
          <w:tcPr>
            <w:tcW w:w="1080" w:type="dxa"/>
          </w:tcPr>
          <w:p w14:paraId="7CB4AFC4" w14:textId="5BE5A861" w:rsidR="009A1596" w:rsidRPr="00F41F91" w:rsidRDefault="009A1596" w:rsidP="009A1596">
            <w:pPr>
              <w:jc w:val="center"/>
              <w:rPr>
                <w:sz w:val="18"/>
              </w:rPr>
            </w:pPr>
            <w:r>
              <w:t>None</w:t>
            </w:r>
          </w:p>
        </w:tc>
        <w:tc>
          <w:tcPr>
            <w:tcW w:w="2808" w:type="dxa"/>
            <w:tcBorders>
              <w:right w:val="single" w:sz="6" w:space="0" w:color="auto"/>
            </w:tcBorders>
          </w:tcPr>
          <w:p w14:paraId="3AC7E6CB" w14:textId="14798A53" w:rsidR="009A1596" w:rsidRPr="00F41F91" w:rsidRDefault="009A1596" w:rsidP="009A1596">
            <w:pPr>
              <w:rPr>
                <w:sz w:val="18"/>
              </w:rPr>
            </w:pPr>
            <w:r>
              <w:rPr>
                <w:sz w:val="18"/>
              </w:rPr>
              <w:t>Runoff/leaching from natural deposits</w:t>
            </w:r>
          </w:p>
        </w:tc>
      </w:tr>
      <w:tr w:rsidR="009A1596" w:rsidRPr="001F3468" w14:paraId="686A64D8" w14:textId="77777777" w:rsidTr="00897A6C">
        <w:trPr>
          <w:trHeight w:val="287"/>
          <w:jc w:val="center"/>
        </w:trPr>
        <w:tc>
          <w:tcPr>
            <w:tcW w:w="2268" w:type="dxa"/>
            <w:gridSpan w:val="2"/>
            <w:tcBorders>
              <w:left w:val="single" w:sz="6" w:space="0" w:color="auto"/>
            </w:tcBorders>
          </w:tcPr>
          <w:p w14:paraId="209D778D" w14:textId="15BC5A03" w:rsidR="009A1596" w:rsidRPr="00F41F91" w:rsidRDefault="009A1596" w:rsidP="009A1596">
            <w:pPr>
              <w:ind w:left="187"/>
              <w:rPr>
                <w:sz w:val="18"/>
              </w:rPr>
            </w:pPr>
            <w:r>
              <w:rPr>
                <w:sz w:val="18"/>
              </w:rPr>
              <w:t>Turbidity (Units)</w:t>
            </w:r>
          </w:p>
        </w:tc>
        <w:tc>
          <w:tcPr>
            <w:tcW w:w="990" w:type="dxa"/>
          </w:tcPr>
          <w:p w14:paraId="54002BF2" w14:textId="040FAD33" w:rsidR="009A1596" w:rsidRPr="00F41F91" w:rsidRDefault="009A1596" w:rsidP="009A1596">
            <w:pPr>
              <w:jc w:val="center"/>
              <w:rPr>
                <w:sz w:val="18"/>
              </w:rPr>
            </w:pPr>
            <w:r w:rsidRPr="00CC3027">
              <w:rPr>
                <w:sz w:val="18"/>
              </w:rPr>
              <w:t>2019/2020</w:t>
            </w:r>
          </w:p>
        </w:tc>
        <w:tc>
          <w:tcPr>
            <w:tcW w:w="1350" w:type="dxa"/>
          </w:tcPr>
          <w:p w14:paraId="25A2C6F2" w14:textId="23622807" w:rsidR="009A1596" w:rsidRPr="00F41F91" w:rsidRDefault="009A1596" w:rsidP="009A1596">
            <w:pPr>
              <w:jc w:val="center"/>
              <w:rPr>
                <w:sz w:val="18"/>
              </w:rPr>
            </w:pPr>
            <w:r>
              <w:rPr>
                <w:sz w:val="18"/>
              </w:rPr>
              <w:t>0.23</w:t>
            </w:r>
          </w:p>
        </w:tc>
        <w:tc>
          <w:tcPr>
            <w:tcW w:w="1440" w:type="dxa"/>
          </w:tcPr>
          <w:p w14:paraId="70B6F832" w14:textId="4B91786B" w:rsidR="009A1596" w:rsidRPr="00F41F91" w:rsidRDefault="009A1596" w:rsidP="009A1596">
            <w:pPr>
              <w:jc w:val="center"/>
              <w:rPr>
                <w:sz w:val="18"/>
              </w:rPr>
            </w:pPr>
            <w:r>
              <w:rPr>
                <w:sz w:val="18"/>
              </w:rPr>
              <w:t>0.22 – 0.25</w:t>
            </w:r>
          </w:p>
        </w:tc>
        <w:tc>
          <w:tcPr>
            <w:tcW w:w="900" w:type="dxa"/>
          </w:tcPr>
          <w:p w14:paraId="365C7E8A" w14:textId="75D5DFFB" w:rsidR="009A1596" w:rsidRPr="00F41F91" w:rsidRDefault="009A1596" w:rsidP="009A1596">
            <w:pPr>
              <w:jc w:val="center"/>
              <w:rPr>
                <w:sz w:val="18"/>
              </w:rPr>
            </w:pPr>
            <w:r>
              <w:t>5</w:t>
            </w:r>
          </w:p>
        </w:tc>
        <w:tc>
          <w:tcPr>
            <w:tcW w:w="1080" w:type="dxa"/>
          </w:tcPr>
          <w:p w14:paraId="156F4F06" w14:textId="28FE978C" w:rsidR="009A1596" w:rsidRPr="00F41F91" w:rsidRDefault="009A1596" w:rsidP="009A1596">
            <w:pPr>
              <w:jc w:val="center"/>
              <w:rPr>
                <w:sz w:val="18"/>
              </w:rPr>
            </w:pPr>
            <w:r>
              <w:t>None</w:t>
            </w:r>
          </w:p>
        </w:tc>
        <w:tc>
          <w:tcPr>
            <w:tcW w:w="2808" w:type="dxa"/>
            <w:tcBorders>
              <w:right w:val="single" w:sz="6" w:space="0" w:color="auto"/>
            </w:tcBorders>
          </w:tcPr>
          <w:p w14:paraId="6A375951" w14:textId="4A0896F9" w:rsidR="009A1596" w:rsidRPr="00F41F91" w:rsidRDefault="009A1596" w:rsidP="009A1596">
            <w:pPr>
              <w:rPr>
                <w:sz w:val="18"/>
              </w:rPr>
            </w:pPr>
            <w:r>
              <w:rPr>
                <w:sz w:val="18"/>
              </w:rPr>
              <w:t>Soil runoff</w:t>
            </w:r>
          </w:p>
        </w:tc>
      </w:tr>
      <w:tr w:rsidR="009A1596" w:rsidRPr="001F3468" w14:paraId="65A37FCB" w14:textId="77777777" w:rsidTr="00897A6C">
        <w:trPr>
          <w:trHeight w:val="251"/>
          <w:jc w:val="center"/>
        </w:trPr>
        <w:tc>
          <w:tcPr>
            <w:tcW w:w="2268" w:type="dxa"/>
            <w:gridSpan w:val="2"/>
            <w:tcBorders>
              <w:left w:val="single" w:sz="6" w:space="0" w:color="auto"/>
            </w:tcBorders>
          </w:tcPr>
          <w:p w14:paraId="3DF75EEC" w14:textId="6E4A9835" w:rsidR="009A1596" w:rsidRPr="00F41F91" w:rsidRDefault="009A1596" w:rsidP="009A1596">
            <w:pPr>
              <w:ind w:left="187"/>
              <w:rPr>
                <w:sz w:val="18"/>
              </w:rPr>
            </w:pPr>
            <w:r>
              <w:t>Color (Units)</w:t>
            </w:r>
          </w:p>
        </w:tc>
        <w:tc>
          <w:tcPr>
            <w:tcW w:w="990" w:type="dxa"/>
          </w:tcPr>
          <w:p w14:paraId="56015FAC" w14:textId="4EEFE95C" w:rsidR="009A1596" w:rsidRPr="00F41F91" w:rsidRDefault="009A1596" w:rsidP="009A1596">
            <w:pPr>
              <w:jc w:val="center"/>
              <w:rPr>
                <w:sz w:val="18"/>
              </w:rPr>
            </w:pPr>
            <w:r w:rsidRPr="00CC3027">
              <w:rPr>
                <w:sz w:val="18"/>
              </w:rPr>
              <w:t>2019/2020</w:t>
            </w:r>
          </w:p>
        </w:tc>
        <w:tc>
          <w:tcPr>
            <w:tcW w:w="1350" w:type="dxa"/>
          </w:tcPr>
          <w:p w14:paraId="0DC01E75" w14:textId="008E6EF7" w:rsidR="009A1596" w:rsidRPr="00F41F91" w:rsidRDefault="009A1596" w:rsidP="009A1596">
            <w:pPr>
              <w:jc w:val="center"/>
              <w:rPr>
                <w:sz w:val="18"/>
              </w:rPr>
            </w:pPr>
            <w:r>
              <w:rPr>
                <w:sz w:val="18"/>
              </w:rPr>
              <w:t>1.5</w:t>
            </w:r>
          </w:p>
        </w:tc>
        <w:tc>
          <w:tcPr>
            <w:tcW w:w="1440" w:type="dxa"/>
          </w:tcPr>
          <w:p w14:paraId="1E5D213C" w14:textId="24E59C1F" w:rsidR="009A1596" w:rsidRPr="00F41F91" w:rsidRDefault="009A1596" w:rsidP="009A1596">
            <w:pPr>
              <w:jc w:val="center"/>
              <w:rPr>
                <w:sz w:val="18"/>
              </w:rPr>
            </w:pPr>
            <w:r>
              <w:rPr>
                <w:sz w:val="18"/>
              </w:rPr>
              <w:t>1.0 – 2.0</w:t>
            </w:r>
          </w:p>
        </w:tc>
        <w:tc>
          <w:tcPr>
            <w:tcW w:w="900" w:type="dxa"/>
          </w:tcPr>
          <w:p w14:paraId="75D0AD25" w14:textId="4F26277F" w:rsidR="009A1596" w:rsidRPr="00F41F91" w:rsidRDefault="009A1596" w:rsidP="009A1596">
            <w:pPr>
              <w:jc w:val="center"/>
              <w:rPr>
                <w:sz w:val="18"/>
              </w:rPr>
            </w:pPr>
            <w:r>
              <w:t>15</w:t>
            </w:r>
          </w:p>
        </w:tc>
        <w:tc>
          <w:tcPr>
            <w:tcW w:w="1080" w:type="dxa"/>
          </w:tcPr>
          <w:p w14:paraId="618F670A" w14:textId="05C61F30" w:rsidR="009A1596" w:rsidRPr="00F41F91" w:rsidRDefault="009A1596" w:rsidP="009A1596">
            <w:pPr>
              <w:jc w:val="center"/>
              <w:rPr>
                <w:sz w:val="18"/>
              </w:rPr>
            </w:pPr>
            <w:r>
              <w:t>None</w:t>
            </w:r>
          </w:p>
        </w:tc>
        <w:tc>
          <w:tcPr>
            <w:tcW w:w="2808" w:type="dxa"/>
            <w:tcBorders>
              <w:right w:val="single" w:sz="6" w:space="0" w:color="auto"/>
            </w:tcBorders>
          </w:tcPr>
          <w:p w14:paraId="5570DB8C" w14:textId="1CA72512" w:rsidR="009A1596" w:rsidRPr="00F41F91" w:rsidRDefault="009A1596" w:rsidP="009A1596">
            <w:pPr>
              <w:rPr>
                <w:sz w:val="18"/>
              </w:rPr>
            </w:pPr>
            <w:r>
              <w:t>Naturally-occurring materials.</w:t>
            </w:r>
          </w:p>
        </w:tc>
      </w:tr>
      <w:tr w:rsidR="009A1596" w:rsidRPr="001F3468" w14:paraId="68688661" w14:textId="77777777" w:rsidTr="002F1DD3">
        <w:trPr>
          <w:trHeight w:val="432"/>
          <w:jc w:val="center"/>
        </w:trPr>
        <w:tc>
          <w:tcPr>
            <w:tcW w:w="2268" w:type="dxa"/>
            <w:gridSpan w:val="2"/>
            <w:tcBorders>
              <w:left w:val="single" w:sz="6" w:space="0" w:color="auto"/>
            </w:tcBorders>
          </w:tcPr>
          <w:p w14:paraId="3C3B1E2F" w14:textId="5345D298" w:rsidR="009A1596" w:rsidRPr="00F41F91" w:rsidRDefault="009A1596" w:rsidP="009A1596">
            <w:pPr>
              <w:ind w:left="187"/>
              <w:rPr>
                <w:sz w:val="18"/>
              </w:rPr>
            </w:pPr>
            <w:r>
              <w:t>Specific Conductance (µS/cm)</w:t>
            </w:r>
          </w:p>
        </w:tc>
        <w:tc>
          <w:tcPr>
            <w:tcW w:w="990" w:type="dxa"/>
          </w:tcPr>
          <w:p w14:paraId="4301D15B" w14:textId="58590403" w:rsidR="009A1596" w:rsidRPr="00F41F91" w:rsidRDefault="009A1596" w:rsidP="009A1596">
            <w:pPr>
              <w:jc w:val="center"/>
              <w:rPr>
                <w:sz w:val="18"/>
              </w:rPr>
            </w:pPr>
            <w:r w:rsidRPr="00CC3027">
              <w:rPr>
                <w:sz w:val="18"/>
              </w:rPr>
              <w:t>2019/2020</w:t>
            </w:r>
          </w:p>
        </w:tc>
        <w:tc>
          <w:tcPr>
            <w:tcW w:w="1350" w:type="dxa"/>
          </w:tcPr>
          <w:p w14:paraId="37C9798F" w14:textId="0DBB00A3" w:rsidR="009A1596" w:rsidRPr="00F41F91" w:rsidRDefault="009A1596" w:rsidP="009A1596">
            <w:pPr>
              <w:jc w:val="center"/>
              <w:rPr>
                <w:sz w:val="18"/>
              </w:rPr>
            </w:pPr>
            <w:r>
              <w:rPr>
                <w:sz w:val="18"/>
              </w:rPr>
              <w:t>943.5</w:t>
            </w:r>
          </w:p>
        </w:tc>
        <w:tc>
          <w:tcPr>
            <w:tcW w:w="1440" w:type="dxa"/>
          </w:tcPr>
          <w:p w14:paraId="47493333" w14:textId="62DB8C7A" w:rsidR="009A1596" w:rsidRPr="00F41F91" w:rsidRDefault="009A1596" w:rsidP="009A1596">
            <w:pPr>
              <w:jc w:val="center"/>
              <w:rPr>
                <w:sz w:val="18"/>
              </w:rPr>
            </w:pPr>
            <w:r>
              <w:rPr>
                <w:sz w:val="18"/>
              </w:rPr>
              <w:t>997 - 890</w:t>
            </w:r>
          </w:p>
        </w:tc>
        <w:tc>
          <w:tcPr>
            <w:tcW w:w="900" w:type="dxa"/>
          </w:tcPr>
          <w:p w14:paraId="5E3DF39B" w14:textId="38ACEDC2" w:rsidR="009A1596" w:rsidRPr="00F41F91" w:rsidRDefault="009A1596" w:rsidP="009A1596">
            <w:pPr>
              <w:jc w:val="center"/>
              <w:rPr>
                <w:sz w:val="18"/>
              </w:rPr>
            </w:pPr>
            <w:r>
              <w:t>1600</w:t>
            </w:r>
          </w:p>
        </w:tc>
        <w:tc>
          <w:tcPr>
            <w:tcW w:w="1080" w:type="dxa"/>
          </w:tcPr>
          <w:p w14:paraId="09B77779" w14:textId="5D29EB77" w:rsidR="009A1596" w:rsidRPr="00F41F91" w:rsidRDefault="009A1596" w:rsidP="009A1596">
            <w:pPr>
              <w:jc w:val="center"/>
              <w:rPr>
                <w:sz w:val="18"/>
              </w:rPr>
            </w:pPr>
            <w:r>
              <w:t>None</w:t>
            </w:r>
          </w:p>
        </w:tc>
        <w:tc>
          <w:tcPr>
            <w:tcW w:w="2808" w:type="dxa"/>
            <w:tcBorders>
              <w:right w:val="single" w:sz="6" w:space="0" w:color="auto"/>
            </w:tcBorders>
          </w:tcPr>
          <w:p w14:paraId="5E6F2197" w14:textId="2C3B12B7" w:rsidR="009A1596" w:rsidRPr="00F41F91" w:rsidRDefault="009A1596" w:rsidP="009A1596">
            <w:pPr>
              <w:rPr>
                <w:sz w:val="18"/>
              </w:rPr>
            </w:pPr>
            <w:r>
              <w:t>Substances that form ions when in water; seawater influence.</w:t>
            </w:r>
          </w:p>
        </w:tc>
      </w:tr>
      <w:tr w:rsidR="009A1596" w:rsidRPr="001F3468" w14:paraId="11941362" w14:textId="77777777" w:rsidTr="002F1DD3">
        <w:trPr>
          <w:trHeight w:val="432"/>
          <w:jc w:val="center"/>
        </w:trPr>
        <w:tc>
          <w:tcPr>
            <w:tcW w:w="2268" w:type="dxa"/>
            <w:gridSpan w:val="2"/>
            <w:tcBorders>
              <w:left w:val="single" w:sz="6" w:space="0" w:color="auto"/>
            </w:tcBorders>
          </w:tcPr>
          <w:p w14:paraId="25CF9ACA" w14:textId="03F3EBE9" w:rsidR="009A1596" w:rsidRDefault="009A1596" w:rsidP="009A1596">
            <w:pPr>
              <w:ind w:left="187"/>
            </w:pPr>
            <w:r>
              <w:t>Iron (µg/L)</w:t>
            </w:r>
          </w:p>
        </w:tc>
        <w:tc>
          <w:tcPr>
            <w:tcW w:w="990" w:type="dxa"/>
          </w:tcPr>
          <w:p w14:paraId="2871F846" w14:textId="560056EA" w:rsidR="009A1596" w:rsidRPr="00CC3027" w:rsidRDefault="009A1596" w:rsidP="009A1596">
            <w:pPr>
              <w:jc w:val="center"/>
              <w:rPr>
                <w:sz w:val="18"/>
              </w:rPr>
            </w:pPr>
            <w:r>
              <w:rPr>
                <w:sz w:val="18"/>
              </w:rPr>
              <w:t>2019/2020</w:t>
            </w:r>
          </w:p>
        </w:tc>
        <w:tc>
          <w:tcPr>
            <w:tcW w:w="1350" w:type="dxa"/>
          </w:tcPr>
          <w:p w14:paraId="374E5472" w14:textId="4941407C" w:rsidR="009A1596" w:rsidRDefault="009A1596" w:rsidP="009A1596">
            <w:pPr>
              <w:jc w:val="center"/>
              <w:rPr>
                <w:sz w:val="18"/>
              </w:rPr>
            </w:pPr>
            <w:r>
              <w:rPr>
                <w:sz w:val="18"/>
              </w:rPr>
              <w:t>130</w:t>
            </w:r>
          </w:p>
        </w:tc>
        <w:tc>
          <w:tcPr>
            <w:tcW w:w="1440" w:type="dxa"/>
          </w:tcPr>
          <w:p w14:paraId="530A6A09" w14:textId="2C933AD5" w:rsidR="009A1596" w:rsidRDefault="009A1596" w:rsidP="009A1596">
            <w:pPr>
              <w:jc w:val="center"/>
              <w:rPr>
                <w:sz w:val="18"/>
              </w:rPr>
            </w:pPr>
            <w:r>
              <w:rPr>
                <w:sz w:val="18"/>
              </w:rPr>
              <w:t>&lt;50 - 260</w:t>
            </w:r>
          </w:p>
        </w:tc>
        <w:tc>
          <w:tcPr>
            <w:tcW w:w="900" w:type="dxa"/>
          </w:tcPr>
          <w:p w14:paraId="5192C631" w14:textId="0EDB6229" w:rsidR="009A1596" w:rsidRDefault="009A1596" w:rsidP="009A1596">
            <w:pPr>
              <w:jc w:val="center"/>
            </w:pPr>
            <w:r>
              <w:t>300</w:t>
            </w:r>
          </w:p>
        </w:tc>
        <w:tc>
          <w:tcPr>
            <w:tcW w:w="1080" w:type="dxa"/>
          </w:tcPr>
          <w:p w14:paraId="06CA275C" w14:textId="60B894E5" w:rsidR="009A1596" w:rsidRDefault="009A1596" w:rsidP="009A1596">
            <w:pPr>
              <w:jc w:val="center"/>
            </w:pPr>
            <w:r>
              <w:t>None</w:t>
            </w:r>
          </w:p>
        </w:tc>
        <w:tc>
          <w:tcPr>
            <w:tcW w:w="2808" w:type="dxa"/>
            <w:tcBorders>
              <w:right w:val="single" w:sz="6" w:space="0" w:color="auto"/>
            </w:tcBorders>
          </w:tcPr>
          <w:p w14:paraId="1454BAEF" w14:textId="71CA34B5" w:rsidR="009A1596" w:rsidRDefault="009A1596" w:rsidP="009A1596">
            <w:r>
              <w:t>Leaching from natural deposits; industrial wastes</w:t>
            </w:r>
          </w:p>
        </w:tc>
      </w:tr>
      <w:tr w:rsidR="009A1596" w:rsidRPr="001F3468" w14:paraId="4C59D05E" w14:textId="77777777" w:rsidTr="002F1DD3">
        <w:trPr>
          <w:trHeight w:val="432"/>
          <w:jc w:val="center"/>
        </w:trPr>
        <w:tc>
          <w:tcPr>
            <w:tcW w:w="2268" w:type="dxa"/>
            <w:gridSpan w:val="2"/>
            <w:tcBorders>
              <w:left w:val="single" w:sz="6" w:space="0" w:color="auto"/>
            </w:tcBorders>
          </w:tcPr>
          <w:p w14:paraId="1E941D1E" w14:textId="0962F7DF" w:rsidR="009A1596" w:rsidRDefault="009A1596" w:rsidP="009A1596">
            <w:pPr>
              <w:ind w:left="187"/>
            </w:pPr>
            <w:r>
              <w:rPr>
                <w:sz w:val="18"/>
              </w:rPr>
              <w:t>Zinc(ppm)</w:t>
            </w:r>
          </w:p>
        </w:tc>
        <w:tc>
          <w:tcPr>
            <w:tcW w:w="990" w:type="dxa"/>
          </w:tcPr>
          <w:p w14:paraId="332DC8A3" w14:textId="7A13FCE8" w:rsidR="009A1596" w:rsidRPr="002A312C" w:rsidRDefault="009A1596" w:rsidP="009A1596">
            <w:pPr>
              <w:jc w:val="center"/>
              <w:rPr>
                <w:sz w:val="18"/>
              </w:rPr>
            </w:pPr>
            <w:r w:rsidRPr="00CC3027">
              <w:rPr>
                <w:sz w:val="18"/>
              </w:rPr>
              <w:t>2019/2020</w:t>
            </w:r>
          </w:p>
        </w:tc>
        <w:tc>
          <w:tcPr>
            <w:tcW w:w="1350" w:type="dxa"/>
          </w:tcPr>
          <w:p w14:paraId="7E76ECA7" w14:textId="399FDAC8" w:rsidR="009A1596" w:rsidRDefault="009A1596" w:rsidP="009A1596">
            <w:pPr>
              <w:jc w:val="center"/>
              <w:rPr>
                <w:sz w:val="18"/>
              </w:rPr>
            </w:pPr>
            <w:r>
              <w:rPr>
                <w:sz w:val="18"/>
              </w:rPr>
              <w:t>28</w:t>
            </w:r>
          </w:p>
        </w:tc>
        <w:tc>
          <w:tcPr>
            <w:tcW w:w="1440" w:type="dxa"/>
          </w:tcPr>
          <w:p w14:paraId="3361C1E6" w14:textId="43B9BC4A" w:rsidR="009A1596" w:rsidRDefault="009A1596" w:rsidP="009A1596">
            <w:pPr>
              <w:jc w:val="center"/>
              <w:rPr>
                <w:sz w:val="18"/>
              </w:rPr>
            </w:pPr>
            <w:r>
              <w:rPr>
                <w:sz w:val="18"/>
              </w:rPr>
              <w:t>&lt;50 - 56</w:t>
            </w:r>
          </w:p>
        </w:tc>
        <w:tc>
          <w:tcPr>
            <w:tcW w:w="900" w:type="dxa"/>
          </w:tcPr>
          <w:p w14:paraId="48585884" w14:textId="07E87752" w:rsidR="009A1596" w:rsidRDefault="009A1596" w:rsidP="009A1596">
            <w:pPr>
              <w:jc w:val="center"/>
            </w:pPr>
            <w:r>
              <w:rPr>
                <w:sz w:val="18"/>
              </w:rPr>
              <w:t>5.0</w:t>
            </w:r>
          </w:p>
        </w:tc>
        <w:tc>
          <w:tcPr>
            <w:tcW w:w="1080" w:type="dxa"/>
          </w:tcPr>
          <w:p w14:paraId="00489021" w14:textId="7C3649A5" w:rsidR="009A1596" w:rsidRDefault="009A1596" w:rsidP="009A1596">
            <w:pPr>
              <w:jc w:val="center"/>
            </w:pPr>
            <w:r>
              <w:rPr>
                <w:sz w:val="18"/>
              </w:rPr>
              <w:t>None</w:t>
            </w:r>
          </w:p>
        </w:tc>
        <w:tc>
          <w:tcPr>
            <w:tcW w:w="2808" w:type="dxa"/>
            <w:tcBorders>
              <w:right w:val="single" w:sz="6" w:space="0" w:color="auto"/>
            </w:tcBorders>
          </w:tcPr>
          <w:p w14:paraId="7ACE0319" w14:textId="420B9B9A" w:rsidR="009A1596" w:rsidRDefault="009A1596" w:rsidP="009A1596">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shd w:val="clear" w:color="auto" w:fill="auto"/>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54358AE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Well # 2 Shirley has an exceedance but Well # 1 Marion only has a trace</w:t>
            </w:r>
          </w:p>
        </w:tc>
        <w:tc>
          <w:tcPr>
            <w:tcW w:w="1282" w:type="dxa"/>
            <w:tcBorders>
              <w:top w:val="double" w:sz="6" w:space="0" w:color="auto"/>
              <w:bottom w:val="single" w:sz="4" w:space="0" w:color="auto"/>
            </w:tcBorders>
            <w:shd w:val="clear" w:color="auto" w:fill="auto"/>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shd w:val="clear" w:color="auto" w:fill="auto"/>
          </w:tcPr>
          <w:p w14:paraId="78FAC853" w14:textId="4734A889" w:rsidR="00C77B28" w:rsidRPr="00F41F91" w:rsidRDefault="00BA7A48" w:rsidP="00897A6C">
            <w:pPr>
              <w:pStyle w:val="BodyText"/>
              <w:spacing w:before="0"/>
              <w:jc w:val="center"/>
              <w:rPr>
                <w:rFonts w:ascii="Times New Roman" w:hAnsi="Times New Roman"/>
                <w:b/>
                <w:sz w:val="26"/>
              </w:rPr>
            </w:pPr>
            <w:r>
              <w:rPr>
                <w:rFonts w:ascii="Times New Roman" w:hAnsi="Times New Roman"/>
                <w:sz w:val="20"/>
              </w:rPr>
              <w:t>Construction on</w:t>
            </w:r>
            <w:r w:rsidR="00C77B28">
              <w:rPr>
                <w:rFonts w:ascii="Times New Roman" w:hAnsi="Times New Roman"/>
                <w:sz w:val="20"/>
              </w:rPr>
              <w:t xml:space="preserve"> filtration </w:t>
            </w:r>
            <w:r>
              <w:rPr>
                <w:rFonts w:ascii="Times New Roman" w:hAnsi="Times New Roman"/>
                <w:sz w:val="20"/>
              </w:rPr>
              <w:t>system has started and should be complete in 2021</w:t>
            </w:r>
          </w:p>
        </w:tc>
        <w:tc>
          <w:tcPr>
            <w:tcW w:w="3060" w:type="dxa"/>
            <w:tcBorders>
              <w:top w:val="double" w:sz="6" w:space="0" w:color="auto"/>
              <w:bottom w:val="single" w:sz="4" w:space="0" w:color="auto"/>
            </w:tcBorders>
            <w:shd w:val="clear" w:color="auto" w:fill="auto"/>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 xml:space="preserve">Some people who drink water containing 1,2,3 </w:t>
            </w:r>
            <w:proofErr w:type="spellStart"/>
            <w:r w:rsidRPr="00897A6C">
              <w:rPr>
                <w:rFonts w:ascii="Times New Roman" w:hAnsi="Times New Roman"/>
                <w:bCs/>
                <w:sz w:val="20"/>
              </w:rPr>
              <w:t>trichloropropane</w:t>
            </w:r>
            <w:proofErr w:type="spellEnd"/>
            <w:r w:rsidRPr="00897A6C">
              <w:rPr>
                <w:rFonts w:ascii="Times New Roman" w:hAnsi="Times New Roman"/>
                <w:bCs/>
                <w:sz w:val="20"/>
              </w:rPr>
              <w:t xml:space="preserv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0B46"/>
    <w:rsid w:val="00C338CA"/>
    <w:rsid w:val="00C3526A"/>
    <w:rsid w:val="00C41E25"/>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2057</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2021-07-29T16:17:00Z</dcterms:created>
  <dcterms:modified xsi:type="dcterms:W3CDTF">2021-07-29T16:17:00Z</dcterms:modified>
</cp:coreProperties>
</file>