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83BB07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w:t>
      </w:r>
      <w:r w:rsidR="004A5BC6">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D4E6E96" w:rsidR="00BC6327" w:rsidRPr="00412B2F" w:rsidRDefault="004A5BC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BE47AF">
              <w:rPr>
                <w:sz w:val="21"/>
                <w:szCs w:val="21"/>
              </w:rPr>
              <w:t xml:space="preserve"> </w:t>
            </w:r>
            <w:r w:rsidR="007350F8">
              <w:rPr>
                <w:sz w:val="21"/>
                <w:szCs w:val="21"/>
              </w:rPr>
              <w:t>21</w:t>
            </w:r>
            <w:r w:rsidR="00462FEB">
              <w:rPr>
                <w:sz w:val="21"/>
                <w:szCs w:val="21"/>
              </w:rPr>
              <w:t>, 202</w:t>
            </w:r>
            <w:r w:rsidR="00474262">
              <w:rPr>
                <w:sz w:val="21"/>
                <w:szCs w:val="21"/>
              </w:rPr>
              <w:t>6</w:t>
            </w:r>
          </w:p>
        </w:tc>
      </w:tr>
    </w:tbl>
    <w:p w14:paraId="14AA4D8D" w14:textId="744ACCD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w:t>
      </w:r>
      <w:r w:rsidR="00474262">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AF4A9A5" w14:textId="77777777" w:rsidR="00866799" w:rsidRPr="001F3468" w:rsidRDefault="00866799" w:rsidP="00866799">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231CE57" w14:textId="0CFDC1B5" w:rsidR="00190B44" w:rsidRDefault="00BC6327" w:rsidP="00F01B42">
      <w:pPr>
        <w:spacing w:after="120"/>
        <w:jc w:val="both"/>
        <w:rPr>
          <w:sz w:val="22"/>
          <w:szCs w:val="22"/>
        </w:rPr>
      </w:pPr>
      <w:r w:rsidRPr="0012764D">
        <w:rPr>
          <w:b/>
          <w:sz w:val="22"/>
          <w:szCs w:val="22"/>
        </w:rPr>
        <w:t>Tables 1, 2, 3,</w:t>
      </w:r>
      <w:r w:rsidR="00866799">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2FFD50" w14:textId="77777777" w:rsidR="00190B44" w:rsidRPr="00A44246" w:rsidRDefault="00190B4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1758BB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866799">
              <w:rPr>
                <w:rFonts w:ascii="Times New Roman" w:hAnsi="Times New Roman"/>
                <w:bCs w:val="0"/>
                <w:caps/>
                <w:sz w:val="20"/>
              </w:rPr>
              <w:t xml:space="preserve"> 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C0E668F" w:rsidR="00B44817" w:rsidRPr="00F41F91" w:rsidRDefault="00474262" w:rsidP="00D057C3">
            <w:pPr>
              <w:jc w:val="center"/>
              <w:rPr>
                <w:sz w:val="18"/>
              </w:rPr>
            </w:pPr>
            <w:r>
              <w:rPr>
                <w:sz w:val="18"/>
              </w:rPr>
              <w:t>8/10/25</w:t>
            </w:r>
          </w:p>
        </w:tc>
        <w:tc>
          <w:tcPr>
            <w:tcW w:w="991" w:type="dxa"/>
            <w:tcBorders>
              <w:top w:val="nil"/>
            </w:tcBorders>
          </w:tcPr>
          <w:p w14:paraId="2EB76238" w14:textId="34DD2048" w:rsidR="00B44817" w:rsidRPr="00F41F91" w:rsidRDefault="00290C56" w:rsidP="00D057C3">
            <w:pPr>
              <w:jc w:val="center"/>
              <w:rPr>
                <w:sz w:val="18"/>
              </w:rPr>
            </w:pPr>
            <w:r>
              <w:rPr>
                <w:sz w:val="18"/>
              </w:rPr>
              <w:t>5</w:t>
            </w:r>
          </w:p>
        </w:tc>
        <w:tc>
          <w:tcPr>
            <w:tcW w:w="990" w:type="dxa"/>
            <w:tcBorders>
              <w:top w:val="nil"/>
              <w:bottom w:val="nil"/>
            </w:tcBorders>
          </w:tcPr>
          <w:p w14:paraId="4C3FDB54" w14:textId="15A92113" w:rsidR="00B44817" w:rsidRPr="00F41F91" w:rsidRDefault="00290C56" w:rsidP="00D057C3">
            <w:pPr>
              <w:jc w:val="center"/>
              <w:rPr>
                <w:sz w:val="18"/>
              </w:rPr>
            </w:pPr>
            <w:r>
              <w:rPr>
                <w:sz w:val="18"/>
              </w:rPr>
              <w:t>0.00</w:t>
            </w:r>
            <w:r w:rsidR="00474262">
              <w:rPr>
                <w:sz w:val="18"/>
              </w:rPr>
              <w:t>5</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2732A06" w:rsidR="00B44817" w:rsidRPr="00F41F91" w:rsidRDefault="00474262" w:rsidP="00D057C3">
            <w:pPr>
              <w:jc w:val="center"/>
              <w:rPr>
                <w:sz w:val="18"/>
              </w:rPr>
            </w:pPr>
            <w:r>
              <w:rPr>
                <w:sz w:val="18"/>
              </w:rPr>
              <w:t>8/10/25</w:t>
            </w:r>
          </w:p>
        </w:tc>
        <w:tc>
          <w:tcPr>
            <w:tcW w:w="991" w:type="dxa"/>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tcBorders>
              <w:bottom w:val="single" w:sz="18" w:space="0" w:color="auto"/>
            </w:tcBorders>
          </w:tcPr>
          <w:p w14:paraId="7CE90126" w14:textId="7EE538F1" w:rsidR="00B44817" w:rsidRPr="00F41F91" w:rsidRDefault="00290C56" w:rsidP="00D057C3">
            <w:pPr>
              <w:jc w:val="center"/>
              <w:rPr>
                <w:sz w:val="18"/>
              </w:rPr>
            </w:pPr>
            <w:r>
              <w:rPr>
                <w:sz w:val="18"/>
              </w:rPr>
              <w:t>0.0</w:t>
            </w:r>
            <w:r w:rsidR="00474262">
              <w:rPr>
                <w:sz w:val="18"/>
              </w:rPr>
              <w:t>32</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98E185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667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79885D9F" w:rsidR="00290C56" w:rsidRPr="00F41F91" w:rsidRDefault="007350F8" w:rsidP="00290C56">
            <w:pPr>
              <w:jc w:val="center"/>
              <w:rPr>
                <w:sz w:val="18"/>
              </w:rPr>
            </w:pPr>
            <w:r>
              <w:rPr>
                <w:sz w:val="18"/>
              </w:rPr>
              <w:t>10/1/24</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43D0CCA5" w:rsidR="00290C56" w:rsidRPr="00F41F91" w:rsidRDefault="00290C56" w:rsidP="00290C56">
            <w:pPr>
              <w:jc w:val="center"/>
              <w:rPr>
                <w:sz w:val="18"/>
              </w:rPr>
            </w:pPr>
            <w:r>
              <w:rPr>
                <w:sz w:val="18"/>
              </w:rPr>
              <w:t>1</w:t>
            </w:r>
            <w:r w:rsidR="005470FA">
              <w:rPr>
                <w:sz w:val="18"/>
              </w:rPr>
              <w:t>4</w:t>
            </w:r>
            <w:r>
              <w:rPr>
                <w:sz w:val="18"/>
              </w:rPr>
              <w:t>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7EFDC543" w:rsidR="00290C56" w:rsidRPr="00F41F91" w:rsidRDefault="005470FA" w:rsidP="00290C56">
            <w:pPr>
              <w:jc w:val="center"/>
              <w:rPr>
                <w:sz w:val="18"/>
              </w:rPr>
            </w:pPr>
            <w:r>
              <w:rPr>
                <w:sz w:val="18"/>
              </w:rPr>
              <w:t>10/</w:t>
            </w:r>
            <w:r w:rsidR="007350F8">
              <w:rPr>
                <w:sz w:val="18"/>
              </w:rPr>
              <w:t>1</w:t>
            </w:r>
            <w:r>
              <w:rPr>
                <w:sz w:val="18"/>
              </w:rPr>
              <w:t>/2</w:t>
            </w:r>
            <w:r w:rsidR="007350F8">
              <w:rPr>
                <w:sz w:val="18"/>
              </w:rPr>
              <w:t>4</w:t>
            </w:r>
          </w:p>
        </w:tc>
        <w:tc>
          <w:tcPr>
            <w:tcW w:w="1350" w:type="dxa"/>
            <w:tcBorders>
              <w:bottom w:val="single" w:sz="18" w:space="0" w:color="auto"/>
            </w:tcBorders>
          </w:tcPr>
          <w:p w14:paraId="5F571C45" w14:textId="663A516F" w:rsidR="00290C56" w:rsidRPr="00F41F91" w:rsidRDefault="00290C56" w:rsidP="00290C56">
            <w:pPr>
              <w:jc w:val="center"/>
              <w:rPr>
                <w:sz w:val="18"/>
              </w:rPr>
            </w:pPr>
            <w:r>
              <w:rPr>
                <w:sz w:val="18"/>
              </w:rPr>
              <w:t>1</w:t>
            </w:r>
            <w:r w:rsidR="007350F8">
              <w:rPr>
                <w:sz w:val="18"/>
              </w:rPr>
              <w:t>7</w:t>
            </w:r>
            <w:r>
              <w:rPr>
                <w:sz w:val="18"/>
              </w:rPr>
              <w:t>0</w:t>
            </w:r>
          </w:p>
        </w:tc>
        <w:tc>
          <w:tcPr>
            <w:tcW w:w="1440" w:type="dxa"/>
            <w:tcBorders>
              <w:bottom w:val="single" w:sz="18" w:space="0" w:color="auto"/>
            </w:tcBorders>
          </w:tcPr>
          <w:p w14:paraId="2BE476FB" w14:textId="29A8C4BF" w:rsidR="00290C56" w:rsidRPr="00F41F91" w:rsidRDefault="00290C56" w:rsidP="00290C56">
            <w:pPr>
              <w:jc w:val="center"/>
              <w:rPr>
                <w:sz w:val="18"/>
              </w:rPr>
            </w:pPr>
            <w:r>
              <w:rPr>
                <w:sz w:val="18"/>
              </w:rPr>
              <w:t>1</w:t>
            </w:r>
            <w:r w:rsidR="007350F8">
              <w:rPr>
                <w:sz w:val="18"/>
              </w:rPr>
              <w:t>7</w:t>
            </w:r>
            <w:r>
              <w:rPr>
                <w:sz w:val="18"/>
              </w:rPr>
              <w:t>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F8267E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667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158BE317" w:rsidR="00EA149C" w:rsidRPr="00F41F91" w:rsidRDefault="00EA149C" w:rsidP="00EA149C">
            <w:pPr>
              <w:ind w:left="180"/>
              <w:rPr>
                <w:sz w:val="18"/>
              </w:rPr>
            </w:pPr>
            <w:r>
              <w:rPr>
                <w:sz w:val="18"/>
              </w:rPr>
              <w:t>Arsenic</w:t>
            </w:r>
            <w:r w:rsidR="00A05899">
              <w:rPr>
                <w:sz w:val="18"/>
              </w:rPr>
              <w:t xml:space="preserve"> (µg/L)</w:t>
            </w:r>
          </w:p>
        </w:tc>
        <w:tc>
          <w:tcPr>
            <w:tcW w:w="990" w:type="dxa"/>
            <w:tcBorders>
              <w:top w:val="nil"/>
            </w:tcBorders>
          </w:tcPr>
          <w:p w14:paraId="650AA279" w14:textId="614F75A2" w:rsidR="00EA149C" w:rsidRPr="00F41F91" w:rsidRDefault="005470FA" w:rsidP="00EA149C">
            <w:pPr>
              <w:jc w:val="center"/>
              <w:rPr>
                <w:sz w:val="18"/>
              </w:rPr>
            </w:pPr>
            <w:r>
              <w:rPr>
                <w:sz w:val="18"/>
              </w:rPr>
              <w:t>10/</w:t>
            </w:r>
            <w:r w:rsidR="007350F8">
              <w:rPr>
                <w:sz w:val="18"/>
              </w:rPr>
              <w:t>1/24</w:t>
            </w:r>
          </w:p>
        </w:tc>
        <w:tc>
          <w:tcPr>
            <w:tcW w:w="1350" w:type="dxa"/>
            <w:tcBorders>
              <w:top w:val="nil"/>
            </w:tcBorders>
          </w:tcPr>
          <w:p w14:paraId="6407ED2C" w14:textId="402153BA" w:rsidR="00EA149C" w:rsidRPr="00F41F91" w:rsidRDefault="007350F8" w:rsidP="00EA149C">
            <w:pPr>
              <w:jc w:val="center"/>
              <w:rPr>
                <w:sz w:val="18"/>
              </w:rPr>
            </w:pPr>
            <w:r>
              <w:rPr>
                <w:sz w:val="16"/>
                <w:szCs w:val="16"/>
              </w:rPr>
              <w:t>8.5</w:t>
            </w:r>
          </w:p>
        </w:tc>
        <w:tc>
          <w:tcPr>
            <w:tcW w:w="1440" w:type="dxa"/>
            <w:tcBorders>
              <w:top w:val="nil"/>
            </w:tcBorders>
          </w:tcPr>
          <w:p w14:paraId="1F229C6F" w14:textId="4ED96E7D" w:rsidR="00EA149C" w:rsidRPr="00F41F91" w:rsidRDefault="007350F8" w:rsidP="00EA149C">
            <w:pPr>
              <w:jc w:val="center"/>
              <w:rPr>
                <w:sz w:val="18"/>
              </w:rPr>
            </w:pPr>
            <w:r>
              <w:rPr>
                <w:sz w:val="18"/>
              </w:rPr>
              <w:t>8.5</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E239411" w:rsidR="00EA149C" w:rsidRPr="00F41F91" w:rsidRDefault="00EA149C" w:rsidP="00EA149C">
            <w:pPr>
              <w:ind w:left="180"/>
              <w:rPr>
                <w:sz w:val="18"/>
              </w:rPr>
            </w:pPr>
            <w:r>
              <w:rPr>
                <w:sz w:val="18"/>
              </w:rPr>
              <w:lastRenderedPageBreak/>
              <w:t>Barium</w:t>
            </w:r>
            <w:r w:rsidR="00A05899">
              <w:rPr>
                <w:sz w:val="18"/>
              </w:rPr>
              <w:t xml:space="preserve"> (mg/L)</w:t>
            </w:r>
          </w:p>
        </w:tc>
        <w:tc>
          <w:tcPr>
            <w:tcW w:w="990" w:type="dxa"/>
            <w:tcBorders>
              <w:top w:val="nil"/>
            </w:tcBorders>
          </w:tcPr>
          <w:p w14:paraId="3EBC825C" w14:textId="467A250D" w:rsidR="00EA149C" w:rsidRPr="00F41F91" w:rsidRDefault="005470FA" w:rsidP="00EA149C">
            <w:pPr>
              <w:jc w:val="center"/>
              <w:rPr>
                <w:sz w:val="18"/>
              </w:rPr>
            </w:pPr>
            <w:r>
              <w:rPr>
                <w:sz w:val="18"/>
              </w:rPr>
              <w:t>10/</w:t>
            </w:r>
            <w:r w:rsidR="007350F8">
              <w:rPr>
                <w:sz w:val="18"/>
              </w:rPr>
              <w:t>1</w:t>
            </w:r>
            <w:r>
              <w:rPr>
                <w:sz w:val="18"/>
              </w:rPr>
              <w:t>/2</w:t>
            </w:r>
            <w:r w:rsidR="007350F8">
              <w:rPr>
                <w:sz w:val="18"/>
              </w:rPr>
              <w:t>4</w:t>
            </w:r>
          </w:p>
        </w:tc>
        <w:tc>
          <w:tcPr>
            <w:tcW w:w="1350" w:type="dxa"/>
            <w:tcBorders>
              <w:top w:val="nil"/>
            </w:tcBorders>
          </w:tcPr>
          <w:p w14:paraId="60E1D7F0" w14:textId="4BF6F5CE" w:rsidR="00EA149C" w:rsidRPr="00F41F91" w:rsidRDefault="00EA149C" w:rsidP="00EA149C">
            <w:pPr>
              <w:jc w:val="center"/>
              <w:rPr>
                <w:sz w:val="18"/>
              </w:rPr>
            </w:pPr>
            <w:r>
              <w:rPr>
                <w:sz w:val="18"/>
              </w:rPr>
              <w:t>.0</w:t>
            </w:r>
            <w:r w:rsidR="007350F8">
              <w:rPr>
                <w:sz w:val="18"/>
              </w:rPr>
              <w:t>39</w:t>
            </w:r>
          </w:p>
        </w:tc>
        <w:tc>
          <w:tcPr>
            <w:tcW w:w="1440" w:type="dxa"/>
            <w:tcBorders>
              <w:top w:val="nil"/>
            </w:tcBorders>
          </w:tcPr>
          <w:p w14:paraId="53260E31" w14:textId="6B09943C" w:rsidR="00EA149C" w:rsidRPr="00F41F91" w:rsidRDefault="00EA149C" w:rsidP="00EA149C">
            <w:pPr>
              <w:jc w:val="center"/>
              <w:rPr>
                <w:sz w:val="18"/>
              </w:rPr>
            </w:pPr>
            <w:r>
              <w:rPr>
                <w:sz w:val="18"/>
              </w:rPr>
              <w:t>.0</w:t>
            </w:r>
            <w:r w:rsidR="007350F8">
              <w:rPr>
                <w:sz w:val="18"/>
              </w:rPr>
              <w:t>39</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2EDA0C1C" w:rsidR="00EA149C" w:rsidRPr="00F41F91" w:rsidRDefault="00EA149C" w:rsidP="00EA149C">
            <w:pPr>
              <w:ind w:left="180"/>
              <w:rPr>
                <w:sz w:val="18"/>
              </w:rPr>
            </w:pPr>
            <w:r>
              <w:rPr>
                <w:sz w:val="18"/>
              </w:rPr>
              <w:t>Fluoride</w:t>
            </w:r>
            <w:r w:rsidR="00A05899">
              <w:rPr>
                <w:sz w:val="18"/>
              </w:rPr>
              <w:t xml:space="preserve"> (mg/L)</w:t>
            </w:r>
          </w:p>
        </w:tc>
        <w:tc>
          <w:tcPr>
            <w:tcW w:w="990" w:type="dxa"/>
            <w:tcBorders>
              <w:top w:val="nil"/>
            </w:tcBorders>
          </w:tcPr>
          <w:p w14:paraId="27C6966F" w14:textId="269B812F" w:rsidR="00EA149C" w:rsidRPr="00F41F91" w:rsidRDefault="005470FA" w:rsidP="00EA149C">
            <w:pPr>
              <w:jc w:val="center"/>
              <w:rPr>
                <w:sz w:val="18"/>
              </w:rPr>
            </w:pPr>
            <w:r>
              <w:rPr>
                <w:sz w:val="18"/>
              </w:rPr>
              <w:t>10/</w:t>
            </w:r>
            <w:r w:rsidR="007350F8">
              <w:rPr>
                <w:sz w:val="18"/>
              </w:rPr>
              <w:t>1</w:t>
            </w:r>
            <w:r>
              <w:rPr>
                <w:sz w:val="18"/>
              </w:rPr>
              <w:t>/2</w:t>
            </w:r>
            <w:r w:rsidR="007350F8">
              <w:rPr>
                <w:sz w:val="18"/>
              </w:rPr>
              <w:t>4</w:t>
            </w:r>
          </w:p>
        </w:tc>
        <w:tc>
          <w:tcPr>
            <w:tcW w:w="1350" w:type="dxa"/>
            <w:tcBorders>
              <w:top w:val="nil"/>
            </w:tcBorders>
          </w:tcPr>
          <w:p w14:paraId="0885F200" w14:textId="40131CA6" w:rsidR="00EA149C" w:rsidRPr="00F41F91" w:rsidRDefault="00EA149C" w:rsidP="00EA149C">
            <w:pPr>
              <w:jc w:val="center"/>
              <w:rPr>
                <w:sz w:val="18"/>
              </w:rPr>
            </w:pPr>
            <w:r>
              <w:rPr>
                <w:sz w:val="18"/>
              </w:rPr>
              <w:t>0.1</w:t>
            </w:r>
            <w:r w:rsidR="007350F8">
              <w:rPr>
                <w:sz w:val="18"/>
              </w:rPr>
              <w:t>2</w:t>
            </w:r>
          </w:p>
        </w:tc>
        <w:tc>
          <w:tcPr>
            <w:tcW w:w="1440" w:type="dxa"/>
            <w:tcBorders>
              <w:top w:val="nil"/>
            </w:tcBorders>
          </w:tcPr>
          <w:p w14:paraId="15A19D07" w14:textId="605AA7C0" w:rsidR="00EA149C" w:rsidRPr="00F41F91" w:rsidRDefault="00EA149C" w:rsidP="00EA149C">
            <w:pPr>
              <w:jc w:val="center"/>
              <w:rPr>
                <w:sz w:val="18"/>
              </w:rPr>
            </w:pPr>
            <w:r>
              <w:rPr>
                <w:sz w:val="18"/>
              </w:rPr>
              <w:t>0.1</w:t>
            </w:r>
            <w:r w:rsidR="007350F8">
              <w:rPr>
                <w:sz w:val="18"/>
              </w:rPr>
              <w:t>2</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B2E7D"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B2E7D" w:rsidRPr="00F41F91" w:rsidRDefault="002B2E7D" w:rsidP="002B2E7D">
            <w:pPr>
              <w:ind w:left="180"/>
              <w:rPr>
                <w:sz w:val="18"/>
              </w:rPr>
            </w:pPr>
            <w:r>
              <w:rPr>
                <w:sz w:val="18"/>
              </w:rPr>
              <w:t>Radium (</w:t>
            </w:r>
            <w:proofErr w:type="spellStart"/>
            <w:r>
              <w:rPr>
                <w:sz w:val="18"/>
              </w:rPr>
              <w:t>pCi</w:t>
            </w:r>
            <w:proofErr w:type="spellEnd"/>
            <w:r>
              <w:rPr>
                <w:sz w:val="18"/>
              </w:rPr>
              <w:t>/L)</w:t>
            </w:r>
          </w:p>
        </w:tc>
        <w:tc>
          <w:tcPr>
            <w:tcW w:w="990" w:type="dxa"/>
            <w:tcBorders>
              <w:top w:val="nil"/>
            </w:tcBorders>
          </w:tcPr>
          <w:p w14:paraId="164C3BE3" w14:textId="137FC253" w:rsidR="002B2E7D" w:rsidRPr="00F41F91" w:rsidRDefault="002B2E7D" w:rsidP="002B2E7D">
            <w:pPr>
              <w:jc w:val="center"/>
              <w:rPr>
                <w:sz w:val="18"/>
              </w:rPr>
            </w:pPr>
            <w:r>
              <w:rPr>
                <w:sz w:val="18"/>
              </w:rPr>
              <w:t>11/22/17</w:t>
            </w:r>
          </w:p>
        </w:tc>
        <w:tc>
          <w:tcPr>
            <w:tcW w:w="1350" w:type="dxa"/>
            <w:tcBorders>
              <w:top w:val="nil"/>
            </w:tcBorders>
          </w:tcPr>
          <w:p w14:paraId="05A2419E" w14:textId="274EB741" w:rsidR="002B2E7D" w:rsidRPr="00F41F91" w:rsidRDefault="002B2E7D" w:rsidP="002B2E7D">
            <w:pPr>
              <w:jc w:val="center"/>
              <w:rPr>
                <w:sz w:val="18"/>
              </w:rPr>
            </w:pPr>
            <w:r>
              <w:rPr>
                <w:sz w:val="18"/>
              </w:rPr>
              <w:t>0.189</w:t>
            </w:r>
          </w:p>
        </w:tc>
        <w:tc>
          <w:tcPr>
            <w:tcW w:w="1440" w:type="dxa"/>
            <w:tcBorders>
              <w:top w:val="nil"/>
            </w:tcBorders>
          </w:tcPr>
          <w:p w14:paraId="3CBC0F2F" w14:textId="11D90EEF" w:rsidR="002B2E7D" w:rsidRPr="00F41F91" w:rsidRDefault="002B2E7D" w:rsidP="002B2E7D">
            <w:pPr>
              <w:jc w:val="center"/>
              <w:rPr>
                <w:sz w:val="18"/>
              </w:rPr>
            </w:pPr>
            <w:r>
              <w:rPr>
                <w:sz w:val="18"/>
              </w:rPr>
              <w:t>0.189</w:t>
            </w:r>
          </w:p>
        </w:tc>
        <w:tc>
          <w:tcPr>
            <w:tcW w:w="900" w:type="dxa"/>
            <w:tcBorders>
              <w:top w:val="nil"/>
            </w:tcBorders>
          </w:tcPr>
          <w:p w14:paraId="159F4E2D" w14:textId="65823D17" w:rsidR="002B2E7D" w:rsidRPr="00F41F91" w:rsidRDefault="002B2E7D" w:rsidP="002B2E7D">
            <w:pPr>
              <w:jc w:val="center"/>
              <w:rPr>
                <w:sz w:val="18"/>
              </w:rPr>
            </w:pPr>
            <w:r>
              <w:rPr>
                <w:sz w:val="18"/>
              </w:rPr>
              <w:t>5</w:t>
            </w:r>
          </w:p>
        </w:tc>
        <w:tc>
          <w:tcPr>
            <w:tcW w:w="1080" w:type="dxa"/>
            <w:tcBorders>
              <w:top w:val="nil"/>
            </w:tcBorders>
          </w:tcPr>
          <w:p w14:paraId="1B86CE7F" w14:textId="39F1810F" w:rsidR="002B2E7D" w:rsidRPr="00F41F91" w:rsidRDefault="002B2E7D" w:rsidP="002B2E7D">
            <w:pPr>
              <w:jc w:val="center"/>
              <w:rPr>
                <w:sz w:val="18"/>
              </w:rPr>
            </w:pPr>
            <w:r>
              <w:rPr>
                <w:sz w:val="18"/>
              </w:rPr>
              <w:t>N/A</w:t>
            </w:r>
          </w:p>
        </w:tc>
        <w:tc>
          <w:tcPr>
            <w:tcW w:w="2808" w:type="dxa"/>
            <w:tcBorders>
              <w:top w:val="nil"/>
              <w:right w:val="single" w:sz="6" w:space="0" w:color="auto"/>
            </w:tcBorders>
          </w:tcPr>
          <w:p w14:paraId="1DAC8FD1" w14:textId="3678CE51" w:rsidR="002B2E7D" w:rsidRPr="00F41F91" w:rsidRDefault="002B2E7D" w:rsidP="002B2E7D">
            <w:pPr>
              <w:rPr>
                <w:sz w:val="18"/>
              </w:rPr>
            </w:pPr>
            <w:r>
              <w:rPr>
                <w:sz w:val="18"/>
              </w:rPr>
              <w:t>Erosion of natural deposits</w:t>
            </w:r>
          </w:p>
        </w:tc>
      </w:tr>
      <w:tr w:rsidR="002B2E7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86B2D37" w:rsidR="002B2E7D" w:rsidRPr="00F41F91" w:rsidRDefault="002B2E7D" w:rsidP="002B2E7D">
            <w:pPr>
              <w:spacing w:before="20" w:after="20"/>
              <w:jc w:val="center"/>
              <w:rPr>
                <w:b/>
                <w:caps/>
              </w:rPr>
            </w:pPr>
            <w:r w:rsidRPr="00F41F91">
              <w:rPr>
                <w:b/>
                <w:caps/>
              </w:rPr>
              <w:t xml:space="preserve">TAble </w:t>
            </w:r>
            <w:r w:rsidR="00866799">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2B2E7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2B2E7D" w:rsidRPr="00F41F91" w:rsidRDefault="002B2E7D" w:rsidP="002B2E7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2B2E7D" w:rsidRPr="00F41F91" w:rsidRDefault="002B2E7D" w:rsidP="002B2E7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2B2E7D" w:rsidRPr="00F41F91" w:rsidRDefault="002B2E7D" w:rsidP="002B2E7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2B2E7D" w:rsidRPr="00F41F91" w:rsidRDefault="002B2E7D" w:rsidP="002B2E7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2B2E7D" w:rsidRPr="00F41F91" w:rsidRDefault="002B2E7D" w:rsidP="002B2E7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2B2E7D" w:rsidRPr="00F41F91" w:rsidRDefault="002B2E7D" w:rsidP="002B2E7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2B2E7D" w:rsidRPr="00F41F91" w:rsidRDefault="002B2E7D" w:rsidP="002B2E7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74C3D" w:rsidRPr="001F3468" w14:paraId="51CC94F2" w14:textId="77777777" w:rsidTr="002F1DD3">
        <w:trPr>
          <w:trHeight w:val="432"/>
          <w:jc w:val="center"/>
        </w:trPr>
        <w:tc>
          <w:tcPr>
            <w:tcW w:w="2268" w:type="dxa"/>
            <w:gridSpan w:val="2"/>
            <w:tcBorders>
              <w:left w:val="single" w:sz="6" w:space="0" w:color="auto"/>
            </w:tcBorders>
          </w:tcPr>
          <w:p w14:paraId="3DAB9A83" w14:textId="264B4853" w:rsidR="00474C3D" w:rsidRPr="00F41F91" w:rsidRDefault="00474C3D" w:rsidP="00474C3D">
            <w:pPr>
              <w:ind w:left="187"/>
              <w:rPr>
                <w:sz w:val="18"/>
              </w:rPr>
            </w:pPr>
            <w:r>
              <w:rPr>
                <w:sz w:val="18"/>
              </w:rPr>
              <w:t>Chloride (ppm)</w:t>
            </w:r>
          </w:p>
        </w:tc>
        <w:tc>
          <w:tcPr>
            <w:tcW w:w="990" w:type="dxa"/>
          </w:tcPr>
          <w:p w14:paraId="7B53609D" w14:textId="694B1816" w:rsidR="00474C3D" w:rsidRPr="00F41F91" w:rsidRDefault="00474C3D" w:rsidP="00474C3D">
            <w:pPr>
              <w:jc w:val="center"/>
              <w:rPr>
                <w:sz w:val="18"/>
              </w:rPr>
            </w:pPr>
            <w:r w:rsidRPr="00145E23">
              <w:rPr>
                <w:sz w:val="18"/>
              </w:rPr>
              <w:t>10/1/24</w:t>
            </w:r>
          </w:p>
        </w:tc>
        <w:tc>
          <w:tcPr>
            <w:tcW w:w="1350" w:type="dxa"/>
          </w:tcPr>
          <w:p w14:paraId="48AE5CBF" w14:textId="0BBDB9EF" w:rsidR="00474C3D" w:rsidRPr="00F41F91" w:rsidRDefault="00474C3D" w:rsidP="00474C3D">
            <w:pPr>
              <w:jc w:val="center"/>
              <w:rPr>
                <w:sz w:val="18"/>
              </w:rPr>
            </w:pPr>
            <w:r>
              <w:rPr>
                <w:sz w:val="18"/>
              </w:rPr>
              <w:t>110</w:t>
            </w:r>
          </w:p>
        </w:tc>
        <w:tc>
          <w:tcPr>
            <w:tcW w:w="1440" w:type="dxa"/>
          </w:tcPr>
          <w:p w14:paraId="6428F303" w14:textId="5B3E883C" w:rsidR="00474C3D" w:rsidRPr="00F41F91" w:rsidRDefault="00474C3D" w:rsidP="00474C3D">
            <w:pPr>
              <w:jc w:val="center"/>
              <w:rPr>
                <w:sz w:val="18"/>
              </w:rPr>
            </w:pPr>
            <w:r>
              <w:rPr>
                <w:sz w:val="18"/>
              </w:rPr>
              <w:t>110</w:t>
            </w:r>
          </w:p>
        </w:tc>
        <w:tc>
          <w:tcPr>
            <w:tcW w:w="900" w:type="dxa"/>
          </w:tcPr>
          <w:p w14:paraId="11FF9BF3" w14:textId="31226495" w:rsidR="00474C3D" w:rsidRPr="00F41F91" w:rsidRDefault="00474C3D" w:rsidP="00474C3D">
            <w:pPr>
              <w:jc w:val="center"/>
              <w:rPr>
                <w:sz w:val="18"/>
              </w:rPr>
            </w:pPr>
            <w:r>
              <w:t>500</w:t>
            </w:r>
          </w:p>
        </w:tc>
        <w:tc>
          <w:tcPr>
            <w:tcW w:w="1080" w:type="dxa"/>
          </w:tcPr>
          <w:p w14:paraId="160E754C" w14:textId="0F796619" w:rsidR="00474C3D" w:rsidRPr="00F41F91" w:rsidRDefault="00474C3D" w:rsidP="00474C3D">
            <w:pPr>
              <w:jc w:val="center"/>
              <w:rPr>
                <w:sz w:val="18"/>
              </w:rPr>
            </w:pPr>
            <w:r>
              <w:t>None</w:t>
            </w:r>
          </w:p>
        </w:tc>
        <w:tc>
          <w:tcPr>
            <w:tcW w:w="2808" w:type="dxa"/>
            <w:tcBorders>
              <w:right w:val="single" w:sz="6" w:space="0" w:color="auto"/>
            </w:tcBorders>
          </w:tcPr>
          <w:p w14:paraId="43B6AB0B" w14:textId="3F4E88E0" w:rsidR="00474C3D" w:rsidRPr="00F41F91" w:rsidRDefault="00474C3D" w:rsidP="00474C3D">
            <w:pPr>
              <w:rPr>
                <w:sz w:val="18"/>
              </w:rPr>
            </w:pPr>
            <w:r>
              <w:rPr>
                <w:sz w:val="18"/>
              </w:rPr>
              <w:t>Runoff/leaching from natural deposits; seawater influence</w:t>
            </w:r>
          </w:p>
        </w:tc>
      </w:tr>
      <w:tr w:rsidR="00474C3D" w:rsidRPr="001F3468" w14:paraId="4B18ECC9" w14:textId="77777777" w:rsidTr="002F1DD3">
        <w:trPr>
          <w:trHeight w:val="432"/>
          <w:jc w:val="center"/>
        </w:trPr>
        <w:tc>
          <w:tcPr>
            <w:tcW w:w="2268" w:type="dxa"/>
            <w:gridSpan w:val="2"/>
            <w:tcBorders>
              <w:left w:val="single" w:sz="6" w:space="0" w:color="auto"/>
            </w:tcBorders>
          </w:tcPr>
          <w:p w14:paraId="3A82FD4E" w14:textId="42E5D144" w:rsidR="00474C3D" w:rsidRPr="00F41F91" w:rsidRDefault="00474C3D" w:rsidP="00474C3D">
            <w:pPr>
              <w:ind w:left="187"/>
              <w:rPr>
                <w:sz w:val="18"/>
              </w:rPr>
            </w:pPr>
            <w:r>
              <w:rPr>
                <w:sz w:val="18"/>
              </w:rPr>
              <w:t>Sulfate (ppm)</w:t>
            </w:r>
          </w:p>
        </w:tc>
        <w:tc>
          <w:tcPr>
            <w:tcW w:w="990" w:type="dxa"/>
          </w:tcPr>
          <w:p w14:paraId="4E3C7F2A" w14:textId="5ECAD149" w:rsidR="00474C3D" w:rsidRPr="00F41F91" w:rsidRDefault="00474C3D" w:rsidP="00474C3D">
            <w:pPr>
              <w:jc w:val="center"/>
              <w:rPr>
                <w:sz w:val="18"/>
              </w:rPr>
            </w:pPr>
            <w:r w:rsidRPr="00145E23">
              <w:rPr>
                <w:sz w:val="18"/>
              </w:rPr>
              <w:t>10/1/24</w:t>
            </w:r>
          </w:p>
        </w:tc>
        <w:tc>
          <w:tcPr>
            <w:tcW w:w="1350" w:type="dxa"/>
          </w:tcPr>
          <w:p w14:paraId="01E74255" w14:textId="02E68D9A" w:rsidR="00474C3D" w:rsidRPr="00F41F91" w:rsidRDefault="00474C3D" w:rsidP="00474C3D">
            <w:pPr>
              <w:jc w:val="center"/>
              <w:rPr>
                <w:sz w:val="18"/>
              </w:rPr>
            </w:pPr>
            <w:r>
              <w:rPr>
                <w:sz w:val="18"/>
              </w:rPr>
              <w:t>240</w:t>
            </w:r>
          </w:p>
        </w:tc>
        <w:tc>
          <w:tcPr>
            <w:tcW w:w="1440" w:type="dxa"/>
          </w:tcPr>
          <w:p w14:paraId="1FE862B7" w14:textId="08FD3B72" w:rsidR="00474C3D" w:rsidRPr="00F41F91" w:rsidRDefault="00474C3D" w:rsidP="00474C3D">
            <w:pPr>
              <w:jc w:val="center"/>
              <w:rPr>
                <w:sz w:val="18"/>
              </w:rPr>
            </w:pPr>
            <w:r>
              <w:rPr>
                <w:sz w:val="18"/>
              </w:rPr>
              <w:t>240</w:t>
            </w:r>
          </w:p>
        </w:tc>
        <w:tc>
          <w:tcPr>
            <w:tcW w:w="900" w:type="dxa"/>
          </w:tcPr>
          <w:p w14:paraId="311FC3ED" w14:textId="0599FA05" w:rsidR="00474C3D" w:rsidRPr="00F41F91" w:rsidRDefault="00474C3D" w:rsidP="00474C3D">
            <w:pPr>
              <w:jc w:val="center"/>
              <w:rPr>
                <w:sz w:val="18"/>
              </w:rPr>
            </w:pPr>
            <w:r>
              <w:t>500</w:t>
            </w:r>
          </w:p>
        </w:tc>
        <w:tc>
          <w:tcPr>
            <w:tcW w:w="1080" w:type="dxa"/>
          </w:tcPr>
          <w:p w14:paraId="2AAC237B" w14:textId="7F193CE6" w:rsidR="00474C3D" w:rsidRPr="00F41F91" w:rsidRDefault="00474C3D" w:rsidP="00474C3D">
            <w:pPr>
              <w:jc w:val="center"/>
              <w:rPr>
                <w:sz w:val="18"/>
              </w:rPr>
            </w:pPr>
            <w:r>
              <w:t>None</w:t>
            </w:r>
          </w:p>
        </w:tc>
        <w:tc>
          <w:tcPr>
            <w:tcW w:w="2808" w:type="dxa"/>
            <w:tcBorders>
              <w:right w:val="single" w:sz="6" w:space="0" w:color="auto"/>
            </w:tcBorders>
          </w:tcPr>
          <w:p w14:paraId="28D9EAFE" w14:textId="06422E68" w:rsidR="00474C3D" w:rsidRPr="00F41F91" w:rsidRDefault="00474C3D" w:rsidP="00474C3D">
            <w:pPr>
              <w:rPr>
                <w:sz w:val="18"/>
              </w:rPr>
            </w:pPr>
            <w:r>
              <w:rPr>
                <w:sz w:val="18"/>
              </w:rPr>
              <w:t>Runoff/leaching from natural deposits; industrial wastes</w:t>
            </w:r>
          </w:p>
        </w:tc>
      </w:tr>
      <w:tr w:rsidR="00474C3D" w:rsidRPr="001F3468" w14:paraId="21EDC580" w14:textId="77777777" w:rsidTr="002F1DD3">
        <w:trPr>
          <w:trHeight w:val="432"/>
          <w:jc w:val="center"/>
        </w:trPr>
        <w:tc>
          <w:tcPr>
            <w:tcW w:w="2268" w:type="dxa"/>
            <w:gridSpan w:val="2"/>
            <w:tcBorders>
              <w:left w:val="single" w:sz="6" w:space="0" w:color="auto"/>
            </w:tcBorders>
          </w:tcPr>
          <w:p w14:paraId="128F38BD" w14:textId="33FB0028" w:rsidR="00474C3D" w:rsidRPr="00F41F91" w:rsidRDefault="00474C3D" w:rsidP="00474C3D">
            <w:pPr>
              <w:ind w:left="187"/>
              <w:rPr>
                <w:sz w:val="18"/>
              </w:rPr>
            </w:pPr>
            <w:r>
              <w:rPr>
                <w:sz w:val="18"/>
              </w:rPr>
              <w:t>Total Dissolved Solids (TDS)</w:t>
            </w:r>
          </w:p>
        </w:tc>
        <w:tc>
          <w:tcPr>
            <w:tcW w:w="990" w:type="dxa"/>
          </w:tcPr>
          <w:p w14:paraId="1B805752" w14:textId="1431D6F5" w:rsidR="00474C3D" w:rsidRPr="00F41F91" w:rsidRDefault="00474C3D" w:rsidP="00474C3D">
            <w:pPr>
              <w:jc w:val="center"/>
              <w:rPr>
                <w:sz w:val="18"/>
              </w:rPr>
            </w:pPr>
            <w:r w:rsidRPr="00145E23">
              <w:rPr>
                <w:sz w:val="18"/>
              </w:rPr>
              <w:t>10/1/24</w:t>
            </w:r>
          </w:p>
        </w:tc>
        <w:tc>
          <w:tcPr>
            <w:tcW w:w="1350" w:type="dxa"/>
          </w:tcPr>
          <w:p w14:paraId="25A2A228" w14:textId="1DF51F8C" w:rsidR="00474C3D" w:rsidRPr="00F41F91" w:rsidRDefault="00474C3D" w:rsidP="00474C3D">
            <w:pPr>
              <w:jc w:val="center"/>
              <w:rPr>
                <w:sz w:val="18"/>
              </w:rPr>
            </w:pPr>
            <w:r>
              <w:rPr>
                <w:sz w:val="18"/>
              </w:rPr>
              <w:t>610</w:t>
            </w:r>
          </w:p>
        </w:tc>
        <w:tc>
          <w:tcPr>
            <w:tcW w:w="1440" w:type="dxa"/>
          </w:tcPr>
          <w:p w14:paraId="6B33A94D" w14:textId="75DE2920" w:rsidR="00474C3D" w:rsidRPr="00F41F91" w:rsidRDefault="00474C3D" w:rsidP="00474C3D">
            <w:pPr>
              <w:jc w:val="center"/>
              <w:rPr>
                <w:sz w:val="18"/>
              </w:rPr>
            </w:pPr>
            <w:r>
              <w:rPr>
                <w:sz w:val="18"/>
              </w:rPr>
              <w:t>610</w:t>
            </w:r>
          </w:p>
        </w:tc>
        <w:tc>
          <w:tcPr>
            <w:tcW w:w="900" w:type="dxa"/>
          </w:tcPr>
          <w:p w14:paraId="37F2E7D5" w14:textId="3F41D719" w:rsidR="00474C3D" w:rsidRPr="00F41F91" w:rsidRDefault="00474C3D" w:rsidP="00474C3D">
            <w:pPr>
              <w:jc w:val="center"/>
              <w:rPr>
                <w:sz w:val="18"/>
              </w:rPr>
            </w:pPr>
            <w:r>
              <w:t>1000</w:t>
            </w:r>
          </w:p>
        </w:tc>
        <w:tc>
          <w:tcPr>
            <w:tcW w:w="1080" w:type="dxa"/>
          </w:tcPr>
          <w:p w14:paraId="7CB4AFC4" w14:textId="5BE5A861" w:rsidR="00474C3D" w:rsidRPr="00F41F91" w:rsidRDefault="00474C3D" w:rsidP="00474C3D">
            <w:pPr>
              <w:jc w:val="center"/>
              <w:rPr>
                <w:sz w:val="18"/>
              </w:rPr>
            </w:pPr>
            <w:r>
              <w:t>None</w:t>
            </w:r>
          </w:p>
        </w:tc>
        <w:tc>
          <w:tcPr>
            <w:tcW w:w="2808" w:type="dxa"/>
            <w:tcBorders>
              <w:right w:val="single" w:sz="6" w:space="0" w:color="auto"/>
            </w:tcBorders>
          </w:tcPr>
          <w:p w14:paraId="3AC7E6CB" w14:textId="14798A53" w:rsidR="00474C3D" w:rsidRPr="00F41F91" w:rsidRDefault="00474C3D" w:rsidP="00474C3D">
            <w:pPr>
              <w:rPr>
                <w:sz w:val="18"/>
              </w:rPr>
            </w:pPr>
            <w:r>
              <w:rPr>
                <w:sz w:val="18"/>
              </w:rPr>
              <w:t>Runoff/leaching from natural deposits</w:t>
            </w:r>
          </w:p>
        </w:tc>
      </w:tr>
      <w:tr w:rsidR="00474C3D" w:rsidRPr="001F3468" w14:paraId="686A64D8" w14:textId="77777777" w:rsidTr="002F1DD3">
        <w:trPr>
          <w:trHeight w:val="432"/>
          <w:jc w:val="center"/>
        </w:trPr>
        <w:tc>
          <w:tcPr>
            <w:tcW w:w="2268" w:type="dxa"/>
            <w:gridSpan w:val="2"/>
            <w:tcBorders>
              <w:left w:val="single" w:sz="6" w:space="0" w:color="auto"/>
            </w:tcBorders>
          </w:tcPr>
          <w:p w14:paraId="209D778D" w14:textId="15BC5A03" w:rsidR="00474C3D" w:rsidRPr="00F41F91" w:rsidRDefault="00474C3D" w:rsidP="00474C3D">
            <w:pPr>
              <w:ind w:left="187"/>
              <w:rPr>
                <w:sz w:val="18"/>
              </w:rPr>
            </w:pPr>
            <w:r>
              <w:rPr>
                <w:sz w:val="18"/>
              </w:rPr>
              <w:t>Turbidity (Units)</w:t>
            </w:r>
          </w:p>
        </w:tc>
        <w:tc>
          <w:tcPr>
            <w:tcW w:w="990" w:type="dxa"/>
          </w:tcPr>
          <w:p w14:paraId="54002BF2" w14:textId="21C2AA4C" w:rsidR="00474C3D" w:rsidRPr="00F41F91" w:rsidRDefault="00474C3D" w:rsidP="00474C3D">
            <w:pPr>
              <w:jc w:val="center"/>
              <w:rPr>
                <w:sz w:val="18"/>
              </w:rPr>
            </w:pPr>
            <w:r w:rsidRPr="00145E23">
              <w:rPr>
                <w:sz w:val="18"/>
              </w:rPr>
              <w:t>10/1/24</w:t>
            </w:r>
          </w:p>
        </w:tc>
        <w:tc>
          <w:tcPr>
            <w:tcW w:w="1350" w:type="dxa"/>
          </w:tcPr>
          <w:p w14:paraId="25A2C6F2" w14:textId="13332491" w:rsidR="00474C3D" w:rsidRPr="00F41F91" w:rsidRDefault="00474C3D" w:rsidP="00474C3D">
            <w:pPr>
              <w:jc w:val="center"/>
              <w:rPr>
                <w:sz w:val="18"/>
              </w:rPr>
            </w:pPr>
            <w:r>
              <w:rPr>
                <w:sz w:val="18"/>
              </w:rPr>
              <w:t>0.90</w:t>
            </w:r>
          </w:p>
        </w:tc>
        <w:tc>
          <w:tcPr>
            <w:tcW w:w="1440" w:type="dxa"/>
          </w:tcPr>
          <w:p w14:paraId="70B6F832" w14:textId="66DCB0FA" w:rsidR="00474C3D" w:rsidRPr="00F41F91" w:rsidRDefault="00474C3D" w:rsidP="00474C3D">
            <w:pPr>
              <w:jc w:val="center"/>
              <w:rPr>
                <w:sz w:val="18"/>
              </w:rPr>
            </w:pPr>
            <w:r>
              <w:rPr>
                <w:sz w:val="18"/>
              </w:rPr>
              <w:t>0.90</w:t>
            </w:r>
          </w:p>
        </w:tc>
        <w:tc>
          <w:tcPr>
            <w:tcW w:w="900" w:type="dxa"/>
          </w:tcPr>
          <w:p w14:paraId="365C7E8A" w14:textId="47FE248B" w:rsidR="00474C3D" w:rsidRPr="00F41F91" w:rsidRDefault="00474C3D" w:rsidP="00474C3D">
            <w:pPr>
              <w:jc w:val="center"/>
              <w:rPr>
                <w:sz w:val="18"/>
              </w:rPr>
            </w:pPr>
            <w:r>
              <w:t>5 Units</w:t>
            </w:r>
          </w:p>
        </w:tc>
        <w:tc>
          <w:tcPr>
            <w:tcW w:w="1080" w:type="dxa"/>
          </w:tcPr>
          <w:p w14:paraId="156F4F06" w14:textId="28FE978C" w:rsidR="00474C3D" w:rsidRPr="00F41F91" w:rsidRDefault="00474C3D" w:rsidP="00474C3D">
            <w:pPr>
              <w:jc w:val="center"/>
              <w:rPr>
                <w:sz w:val="18"/>
              </w:rPr>
            </w:pPr>
            <w:r>
              <w:t>None</w:t>
            </w:r>
          </w:p>
        </w:tc>
        <w:tc>
          <w:tcPr>
            <w:tcW w:w="2808" w:type="dxa"/>
            <w:tcBorders>
              <w:right w:val="single" w:sz="6" w:space="0" w:color="auto"/>
            </w:tcBorders>
          </w:tcPr>
          <w:p w14:paraId="6A375951" w14:textId="4A0896F9" w:rsidR="00474C3D" w:rsidRPr="00F41F91" w:rsidRDefault="00474C3D" w:rsidP="00474C3D">
            <w:pPr>
              <w:rPr>
                <w:sz w:val="18"/>
              </w:rPr>
            </w:pPr>
            <w:r>
              <w:rPr>
                <w:sz w:val="18"/>
              </w:rPr>
              <w:t>Soil runoff</w:t>
            </w:r>
          </w:p>
        </w:tc>
      </w:tr>
      <w:tr w:rsidR="00474C3D" w:rsidRPr="001F3468" w14:paraId="68688661" w14:textId="77777777" w:rsidTr="002F1DD3">
        <w:trPr>
          <w:trHeight w:val="432"/>
          <w:jc w:val="center"/>
        </w:trPr>
        <w:tc>
          <w:tcPr>
            <w:tcW w:w="2268" w:type="dxa"/>
            <w:gridSpan w:val="2"/>
            <w:tcBorders>
              <w:left w:val="single" w:sz="6" w:space="0" w:color="auto"/>
            </w:tcBorders>
          </w:tcPr>
          <w:p w14:paraId="3C3B1E2F" w14:textId="5345D298" w:rsidR="00474C3D" w:rsidRPr="00F41F91" w:rsidRDefault="00474C3D" w:rsidP="00474C3D">
            <w:pPr>
              <w:ind w:left="187"/>
              <w:rPr>
                <w:sz w:val="18"/>
              </w:rPr>
            </w:pPr>
            <w:r>
              <w:t>Specific Conductance (µS/cm)</w:t>
            </w:r>
          </w:p>
        </w:tc>
        <w:tc>
          <w:tcPr>
            <w:tcW w:w="990" w:type="dxa"/>
          </w:tcPr>
          <w:p w14:paraId="4301D15B" w14:textId="19066AF7" w:rsidR="00474C3D" w:rsidRPr="00F41F91" w:rsidRDefault="00474C3D" w:rsidP="00474C3D">
            <w:pPr>
              <w:jc w:val="center"/>
              <w:rPr>
                <w:sz w:val="18"/>
              </w:rPr>
            </w:pPr>
            <w:r w:rsidRPr="00145E23">
              <w:rPr>
                <w:sz w:val="18"/>
              </w:rPr>
              <w:t>10/1/24</w:t>
            </w:r>
          </w:p>
        </w:tc>
        <w:tc>
          <w:tcPr>
            <w:tcW w:w="1350" w:type="dxa"/>
          </w:tcPr>
          <w:p w14:paraId="37C9798F" w14:textId="344F594F" w:rsidR="00474C3D" w:rsidRPr="00F41F91" w:rsidRDefault="00474C3D" w:rsidP="00474C3D">
            <w:pPr>
              <w:jc w:val="center"/>
              <w:rPr>
                <w:sz w:val="18"/>
              </w:rPr>
            </w:pPr>
            <w:r>
              <w:rPr>
                <w:sz w:val="18"/>
              </w:rPr>
              <w:t>934</w:t>
            </w:r>
          </w:p>
        </w:tc>
        <w:tc>
          <w:tcPr>
            <w:tcW w:w="1440" w:type="dxa"/>
          </w:tcPr>
          <w:p w14:paraId="47493333" w14:textId="3B7E4681" w:rsidR="00474C3D" w:rsidRPr="00F41F91" w:rsidRDefault="00474C3D" w:rsidP="00474C3D">
            <w:pPr>
              <w:jc w:val="center"/>
              <w:rPr>
                <w:sz w:val="18"/>
              </w:rPr>
            </w:pPr>
            <w:r>
              <w:rPr>
                <w:sz w:val="18"/>
              </w:rPr>
              <w:t>934</w:t>
            </w:r>
          </w:p>
        </w:tc>
        <w:tc>
          <w:tcPr>
            <w:tcW w:w="900" w:type="dxa"/>
          </w:tcPr>
          <w:p w14:paraId="5E3DF39B" w14:textId="38ACEDC2" w:rsidR="00474C3D" w:rsidRPr="00F41F91" w:rsidRDefault="00474C3D" w:rsidP="00474C3D">
            <w:pPr>
              <w:jc w:val="center"/>
              <w:rPr>
                <w:sz w:val="18"/>
              </w:rPr>
            </w:pPr>
            <w:r>
              <w:t>1600</w:t>
            </w:r>
          </w:p>
        </w:tc>
        <w:tc>
          <w:tcPr>
            <w:tcW w:w="1080" w:type="dxa"/>
          </w:tcPr>
          <w:p w14:paraId="09B77779" w14:textId="5D29EB77" w:rsidR="00474C3D" w:rsidRPr="00F41F91" w:rsidRDefault="00474C3D" w:rsidP="00474C3D">
            <w:pPr>
              <w:jc w:val="center"/>
              <w:rPr>
                <w:sz w:val="18"/>
              </w:rPr>
            </w:pPr>
            <w:r>
              <w:t>None</w:t>
            </w:r>
          </w:p>
        </w:tc>
        <w:tc>
          <w:tcPr>
            <w:tcW w:w="2808" w:type="dxa"/>
            <w:tcBorders>
              <w:right w:val="single" w:sz="6" w:space="0" w:color="auto"/>
            </w:tcBorders>
          </w:tcPr>
          <w:p w14:paraId="5E6F2197" w14:textId="2C3B12B7" w:rsidR="00474C3D" w:rsidRPr="00F41F91" w:rsidRDefault="00474C3D" w:rsidP="00474C3D">
            <w:pPr>
              <w:rPr>
                <w:sz w:val="18"/>
              </w:rPr>
            </w:pPr>
            <w:r>
              <w:t>Substances that form ions when in water; seawater influence.</w:t>
            </w:r>
          </w:p>
        </w:tc>
      </w:tr>
      <w:tr w:rsidR="007350F8" w:rsidRPr="001F3468" w14:paraId="063EE706" w14:textId="77777777" w:rsidTr="002F1DD3">
        <w:trPr>
          <w:trHeight w:val="432"/>
          <w:jc w:val="center"/>
        </w:trPr>
        <w:tc>
          <w:tcPr>
            <w:tcW w:w="2268" w:type="dxa"/>
            <w:gridSpan w:val="2"/>
            <w:tcBorders>
              <w:left w:val="single" w:sz="6" w:space="0" w:color="auto"/>
            </w:tcBorders>
          </w:tcPr>
          <w:p w14:paraId="6B4AFF86" w14:textId="1EE55902" w:rsidR="007350F8" w:rsidRPr="00F41F91" w:rsidRDefault="00474C3D" w:rsidP="007350F8">
            <w:pPr>
              <w:ind w:left="187"/>
              <w:rPr>
                <w:sz w:val="18"/>
              </w:rPr>
            </w:pPr>
            <w:r>
              <w:rPr>
                <w:sz w:val="18"/>
              </w:rPr>
              <w:t>Odor (Units)</w:t>
            </w:r>
          </w:p>
        </w:tc>
        <w:tc>
          <w:tcPr>
            <w:tcW w:w="990" w:type="dxa"/>
          </w:tcPr>
          <w:p w14:paraId="3739BB2E" w14:textId="55A7D747" w:rsidR="007350F8" w:rsidRPr="00F41F91" w:rsidRDefault="007350F8" w:rsidP="007350F8">
            <w:pPr>
              <w:jc w:val="center"/>
              <w:rPr>
                <w:sz w:val="18"/>
              </w:rPr>
            </w:pPr>
            <w:r w:rsidRPr="00145E23">
              <w:rPr>
                <w:sz w:val="18"/>
              </w:rPr>
              <w:t>10/1/24</w:t>
            </w:r>
          </w:p>
        </w:tc>
        <w:tc>
          <w:tcPr>
            <w:tcW w:w="1350" w:type="dxa"/>
          </w:tcPr>
          <w:p w14:paraId="3CCEA529" w14:textId="0E2DE013" w:rsidR="007350F8" w:rsidRPr="00F41F91" w:rsidRDefault="00474C3D" w:rsidP="007350F8">
            <w:pPr>
              <w:jc w:val="center"/>
              <w:rPr>
                <w:sz w:val="18"/>
              </w:rPr>
            </w:pPr>
            <w:r>
              <w:rPr>
                <w:sz w:val="18"/>
              </w:rPr>
              <w:t>1.0</w:t>
            </w:r>
          </w:p>
        </w:tc>
        <w:tc>
          <w:tcPr>
            <w:tcW w:w="1440" w:type="dxa"/>
          </w:tcPr>
          <w:p w14:paraId="5EA2DA61" w14:textId="51717C38" w:rsidR="007350F8" w:rsidRPr="00F41F91" w:rsidRDefault="00474C3D" w:rsidP="007350F8">
            <w:pPr>
              <w:jc w:val="center"/>
              <w:rPr>
                <w:sz w:val="18"/>
              </w:rPr>
            </w:pPr>
            <w:r>
              <w:rPr>
                <w:sz w:val="18"/>
              </w:rPr>
              <w:t>1.0</w:t>
            </w:r>
          </w:p>
        </w:tc>
        <w:tc>
          <w:tcPr>
            <w:tcW w:w="900" w:type="dxa"/>
          </w:tcPr>
          <w:p w14:paraId="28A095D4" w14:textId="2181D465" w:rsidR="007350F8" w:rsidRPr="00F41F91" w:rsidRDefault="00474C3D" w:rsidP="007350F8">
            <w:pPr>
              <w:jc w:val="center"/>
              <w:rPr>
                <w:sz w:val="18"/>
              </w:rPr>
            </w:pPr>
            <w:r>
              <w:rPr>
                <w:sz w:val="18"/>
              </w:rPr>
              <w:t>3 Units</w:t>
            </w:r>
          </w:p>
        </w:tc>
        <w:tc>
          <w:tcPr>
            <w:tcW w:w="1080" w:type="dxa"/>
          </w:tcPr>
          <w:p w14:paraId="33A0B0A5" w14:textId="6691E732" w:rsidR="007350F8" w:rsidRPr="00F41F91" w:rsidRDefault="007350F8" w:rsidP="007350F8">
            <w:pPr>
              <w:jc w:val="center"/>
              <w:rPr>
                <w:sz w:val="18"/>
              </w:rPr>
            </w:pPr>
            <w:r>
              <w:rPr>
                <w:sz w:val="18"/>
              </w:rPr>
              <w:t>None</w:t>
            </w:r>
          </w:p>
        </w:tc>
        <w:tc>
          <w:tcPr>
            <w:tcW w:w="2808" w:type="dxa"/>
            <w:tcBorders>
              <w:right w:val="single" w:sz="6" w:space="0" w:color="auto"/>
            </w:tcBorders>
          </w:tcPr>
          <w:p w14:paraId="36A5807C" w14:textId="0396CD99" w:rsidR="007350F8" w:rsidRPr="00F41F91" w:rsidRDefault="00474C3D" w:rsidP="007350F8">
            <w:pPr>
              <w:rPr>
                <w:sz w:val="18"/>
              </w:rPr>
            </w:pPr>
            <w:r>
              <w:rPr>
                <w:sz w:val="18"/>
              </w:rPr>
              <w:t>Naturally 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8287" w14:textId="77777777" w:rsidR="00BE2E28" w:rsidRDefault="00BE2E28">
      <w:r>
        <w:separator/>
      </w:r>
    </w:p>
  </w:endnote>
  <w:endnote w:type="continuationSeparator" w:id="0">
    <w:p w14:paraId="1437EEE7" w14:textId="77777777" w:rsidR="00BE2E28" w:rsidRDefault="00BE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FC67" w14:textId="77777777" w:rsidR="00BE2E28" w:rsidRDefault="00BE2E28">
      <w:r>
        <w:separator/>
      </w:r>
    </w:p>
  </w:footnote>
  <w:footnote w:type="continuationSeparator" w:id="0">
    <w:p w14:paraId="66DEFDA6" w14:textId="77777777" w:rsidR="00BE2E28" w:rsidRDefault="00BE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7562534">
    <w:abstractNumId w:val="2"/>
  </w:num>
  <w:num w:numId="2" w16cid:durableId="2095587439">
    <w:abstractNumId w:val="0"/>
  </w:num>
  <w:num w:numId="3" w16cid:durableId="197198128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E41"/>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0DB6"/>
    <w:rsid w:val="000C116D"/>
    <w:rsid w:val="000C16DD"/>
    <w:rsid w:val="000C1A52"/>
    <w:rsid w:val="000D2943"/>
    <w:rsid w:val="000D4AC7"/>
    <w:rsid w:val="000F1068"/>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90B4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7CE"/>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2E7D"/>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4262"/>
    <w:rsid w:val="00474C3D"/>
    <w:rsid w:val="004848BB"/>
    <w:rsid w:val="004912AD"/>
    <w:rsid w:val="00492061"/>
    <w:rsid w:val="004A05D8"/>
    <w:rsid w:val="004A07B2"/>
    <w:rsid w:val="004A1ABC"/>
    <w:rsid w:val="004A2077"/>
    <w:rsid w:val="004A5BC6"/>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470FA"/>
    <w:rsid w:val="00552D92"/>
    <w:rsid w:val="005540D9"/>
    <w:rsid w:val="0055419E"/>
    <w:rsid w:val="0056039D"/>
    <w:rsid w:val="00564858"/>
    <w:rsid w:val="005830FA"/>
    <w:rsid w:val="00584C47"/>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7B06"/>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0F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66799"/>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205"/>
    <w:rsid w:val="009C3F08"/>
    <w:rsid w:val="009C4A4B"/>
    <w:rsid w:val="009C6436"/>
    <w:rsid w:val="009D4211"/>
    <w:rsid w:val="009D54A3"/>
    <w:rsid w:val="009E153B"/>
    <w:rsid w:val="009E2850"/>
    <w:rsid w:val="009F5401"/>
    <w:rsid w:val="00A0317C"/>
    <w:rsid w:val="00A0355F"/>
    <w:rsid w:val="00A05899"/>
    <w:rsid w:val="00A0640D"/>
    <w:rsid w:val="00A107E3"/>
    <w:rsid w:val="00A15ACB"/>
    <w:rsid w:val="00A1682E"/>
    <w:rsid w:val="00A24839"/>
    <w:rsid w:val="00A259A6"/>
    <w:rsid w:val="00A44246"/>
    <w:rsid w:val="00A72ADF"/>
    <w:rsid w:val="00A93A21"/>
    <w:rsid w:val="00A94D32"/>
    <w:rsid w:val="00A9766F"/>
    <w:rsid w:val="00AA1F8C"/>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E28"/>
    <w:rsid w:val="00BE47AF"/>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1636</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2026-04-10T17:31:00Z</cp:lastPrinted>
  <dcterms:created xsi:type="dcterms:W3CDTF">2026-04-10T17:23:00Z</dcterms:created>
  <dcterms:modified xsi:type="dcterms:W3CDTF">2026-04-10T17:32:00Z</dcterms:modified>
</cp:coreProperties>
</file>