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50899" w14:textId="60C196C9" w:rsidR="00F565BB" w:rsidRDefault="00F565BB" w:rsidP="00915106">
      <w:pPr>
        <w:rPr>
          <w:rFonts w:ascii="Arial" w:hAnsi="Arial" w:cs="Arial"/>
          <w:b/>
          <w:bCs/>
          <w:sz w:val="32"/>
          <w:szCs w:val="32"/>
        </w:rPr>
      </w:pPr>
      <w:bookmarkStart w:id="0" w:name="_Toc58336712"/>
    </w:p>
    <w:sdt>
      <w:sdtPr>
        <w:id w:val="-1000116324"/>
        <w:docPartObj>
          <w:docPartGallery w:val="Cover Pages"/>
          <w:docPartUnique/>
        </w:docPartObj>
      </w:sdtPr>
      <w:sdtContent>
        <w:p w14:paraId="47BD3CBC" w14:textId="77777777" w:rsidR="00790ABC" w:rsidRDefault="00790ABC" w:rsidP="00790ABC">
          <w:pPr>
            <w:rPr>
              <w:noProof/>
            </w:rPr>
          </w:pPr>
          <w:r>
            <w:rPr>
              <w:noProof/>
            </w:rPr>
            <w:drawing>
              <wp:inline distT="0" distB="0" distL="0" distR="0" wp14:anchorId="5F49DD07" wp14:editId="2FB14689">
                <wp:extent cx="5152910" cy="648224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2" t="1585" r="8491" b="-1585"/>
                        <a:stretch>
                          <a:fillRect/>
                        </a:stretch>
                      </pic:blipFill>
                      <pic:spPr bwMode="auto">
                        <a:xfrm flipH="1">
                          <a:off x="0" y="0"/>
                          <a:ext cx="5180654" cy="6517144"/>
                        </a:xfrm>
                        <a:prstGeom prst="rect">
                          <a:avLst/>
                        </a:prstGeom>
                        <a:noFill/>
                        <a:ln>
                          <a:noFill/>
                        </a:ln>
                        <a:extLst>
                          <a:ext uri="{53640926-AAD7-44D8-BBD7-CCE9431645EC}">
                            <a14:shadowObscured xmlns:a14="http://schemas.microsoft.com/office/drawing/2010/main"/>
                          </a:ext>
                        </a:extLst>
                      </pic:spPr>
                    </pic:pic>
                  </a:graphicData>
                </a:graphic>
              </wp:inline>
            </w:drawing>
          </w:r>
        </w:p>
      </w:sdtContent>
    </w:sdt>
    <w:p w14:paraId="346207E6" w14:textId="77777777" w:rsidR="002D0373" w:rsidRDefault="00790ABC" w:rsidP="00F3680A">
      <w:pPr>
        <w:tabs>
          <w:tab w:val="left" w:pos="2738"/>
        </w:tabs>
        <w:rPr>
          <w:rFonts w:ascii="Sans Serif Collection" w:hAnsi="Sans Serif Collection" w:cs="Sans Serif Collection"/>
          <w:b/>
          <w:bCs/>
          <w:sz w:val="22"/>
          <w:szCs w:val="22"/>
        </w:rPr>
      </w:pPr>
      <w:r w:rsidRPr="00F6586A">
        <w:rPr>
          <w:rFonts w:ascii="Sans Serif Collection" w:hAnsi="Sans Serif Collection" w:cs="Sans Serif Collection"/>
          <w:b/>
          <w:bCs/>
        </w:rPr>
        <w:t xml:space="preserve">Attached is the Owens Valley Conservation Camp Consumer Confidence Report for 2025. If you have any </w:t>
      </w:r>
      <w:proofErr w:type="gramStart"/>
      <w:r w:rsidRPr="00F6586A">
        <w:rPr>
          <w:rFonts w:ascii="Sans Serif Collection" w:hAnsi="Sans Serif Collection" w:cs="Sans Serif Collection"/>
          <w:b/>
          <w:bCs/>
        </w:rPr>
        <w:t>questions</w:t>
      </w:r>
      <w:proofErr w:type="gramEnd"/>
      <w:r w:rsidRPr="00F6586A">
        <w:rPr>
          <w:rFonts w:ascii="Sans Serif Collection" w:hAnsi="Sans Serif Collection" w:cs="Sans Serif Collection"/>
          <w:b/>
          <w:bCs/>
        </w:rPr>
        <w:t xml:space="preserve"> please feel free to contact me, Joe Tabush </w:t>
      </w:r>
      <w:proofErr w:type="gramStart"/>
      <w:r w:rsidRPr="00F6586A">
        <w:rPr>
          <w:rFonts w:ascii="Sans Serif Collection" w:hAnsi="Sans Serif Collection" w:cs="Sans Serif Collection"/>
          <w:b/>
          <w:bCs/>
        </w:rPr>
        <w:t>at  (</w:t>
      </w:r>
      <w:proofErr w:type="gramEnd"/>
      <w:r w:rsidRPr="00F6586A">
        <w:rPr>
          <w:rFonts w:ascii="Sans Serif Collection" w:hAnsi="Sans Serif Collection" w:cs="Sans Serif Collection"/>
          <w:b/>
          <w:bCs/>
        </w:rPr>
        <w:t>760) 702-1602. As a reminder we are under drought conditions and all restrictions still apply. Irrigation is by far our largest use of water! We go from our low month total usage of 258,200 gallons to 2,599,000 gallons at our peak last year. This will be my last Consumer Confidence Report for this facility. Thank you for the opportunity to provide quality drinking water to the facility for the past 25 years</w:t>
      </w:r>
      <w:r w:rsidRPr="00D97E7C">
        <w:rPr>
          <w:rFonts w:ascii="Sans Serif Collection" w:hAnsi="Sans Serif Collection" w:cs="Sans Serif Collection"/>
          <w:b/>
          <w:bCs/>
          <w:sz w:val="22"/>
          <w:szCs w:val="22"/>
        </w:rPr>
        <w:t>.</w:t>
      </w:r>
    </w:p>
    <w:p w14:paraId="382A7ABF" w14:textId="77777777" w:rsidR="002D0373" w:rsidRDefault="002D0373" w:rsidP="00F3680A">
      <w:pPr>
        <w:tabs>
          <w:tab w:val="left" w:pos="2738"/>
        </w:tabs>
        <w:rPr>
          <w:rFonts w:ascii="Sans Serif Collection" w:hAnsi="Sans Serif Collection" w:cs="Sans Serif Collection"/>
          <w:b/>
          <w:bCs/>
          <w:sz w:val="22"/>
          <w:szCs w:val="22"/>
        </w:rPr>
      </w:pPr>
    </w:p>
    <w:p w14:paraId="1BF88836" w14:textId="77777777" w:rsidR="002D0373" w:rsidRDefault="002D0373" w:rsidP="00F3680A">
      <w:pPr>
        <w:tabs>
          <w:tab w:val="left" w:pos="2738"/>
        </w:tabs>
        <w:rPr>
          <w:rFonts w:ascii="Sans Serif Collection" w:hAnsi="Sans Serif Collection" w:cs="Sans Serif Collection"/>
          <w:b/>
          <w:bCs/>
          <w:sz w:val="22"/>
          <w:szCs w:val="22"/>
        </w:rPr>
      </w:pPr>
    </w:p>
    <w:p w14:paraId="62AF7BC4" w14:textId="50B3C77B" w:rsidR="00BC6327" w:rsidRPr="00F3680A" w:rsidRDefault="00BC6327" w:rsidP="00F3680A">
      <w:pPr>
        <w:tabs>
          <w:tab w:val="left" w:pos="2738"/>
        </w:tabs>
        <w:rPr>
          <w:sz w:val="22"/>
          <w:szCs w:val="22"/>
        </w:rPr>
      </w:pPr>
      <w:r w:rsidRPr="00AF64EE">
        <w:t>20</w:t>
      </w:r>
      <w:r w:rsidR="00587220" w:rsidRPr="00AF64EE">
        <w:t>2</w:t>
      </w:r>
      <w:r w:rsidR="000F7604" w:rsidRPr="00AF64EE">
        <w:t>5</w:t>
      </w:r>
      <w:r w:rsidR="00B606D3" w:rsidRPr="005162DE">
        <w:t xml:space="preserve"> </w:t>
      </w:r>
      <w:r w:rsidRPr="005162DE">
        <w:t>Consumer Confidence Report</w:t>
      </w:r>
      <w:bookmarkEnd w:id="0"/>
    </w:p>
    <w:p w14:paraId="3A02EFB4" w14:textId="6B823636" w:rsidR="004263A6" w:rsidRPr="005162DE" w:rsidRDefault="004263A6" w:rsidP="002341B8">
      <w:pPr>
        <w:pStyle w:val="Heading2"/>
        <w:jc w:val="center"/>
      </w:pPr>
      <w:bookmarkStart w:id="1" w:name="_Toc58336713"/>
      <w:r w:rsidRPr="005162DE">
        <w:t>Water System Information</w:t>
      </w:r>
      <w:bookmarkEnd w:id="1"/>
    </w:p>
    <w:p w14:paraId="00F7E438" w14:textId="1603926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8F5836">
        <w:rPr>
          <w:rFonts w:ascii="Arial" w:hAnsi="Arial" w:cs="Arial"/>
          <w:sz w:val="24"/>
          <w:szCs w:val="24"/>
        </w:rPr>
        <w:t>Owens Valley Conservatio</w:t>
      </w:r>
      <w:r w:rsidR="009400A6">
        <w:rPr>
          <w:rFonts w:ascii="Arial" w:hAnsi="Arial" w:cs="Arial"/>
          <w:sz w:val="24"/>
          <w:szCs w:val="24"/>
        </w:rPr>
        <w:t>n</w:t>
      </w:r>
      <w:r w:rsidR="008F5836">
        <w:rPr>
          <w:rFonts w:ascii="Arial" w:hAnsi="Arial" w:cs="Arial"/>
          <w:sz w:val="24"/>
          <w:szCs w:val="24"/>
        </w:rPr>
        <w:t xml:space="preserve"> Camp</w:t>
      </w:r>
      <w:r w:rsidR="00494C7A" w:rsidRPr="005162DE">
        <w:rPr>
          <w:rFonts w:ascii="Arial" w:hAnsi="Arial" w:cs="Arial"/>
          <w:sz w:val="24"/>
          <w:szCs w:val="24"/>
        </w:rPr>
        <w:t xml:space="preserve"> </w:t>
      </w:r>
    </w:p>
    <w:p w14:paraId="65A99AB1" w14:textId="20B7505C"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586AA2">
        <w:rPr>
          <w:rFonts w:ascii="Arial" w:hAnsi="Arial" w:cs="Arial"/>
          <w:sz w:val="24"/>
          <w:szCs w:val="24"/>
        </w:rPr>
        <w:t>06/24/2026</w:t>
      </w:r>
      <w:r w:rsidR="00586AA2">
        <w:rPr>
          <w:rFonts w:ascii="Arial" w:hAnsi="Arial" w:cs="Arial"/>
          <w:sz w:val="24"/>
          <w:szCs w:val="24"/>
        </w:rPr>
        <w:fldChar w:fldCharType="begin"/>
      </w:r>
      <w:r w:rsidR="00586AA2">
        <w:rPr>
          <w:rFonts w:ascii="Arial" w:hAnsi="Arial" w:cs="Arial"/>
          <w:sz w:val="24"/>
          <w:szCs w:val="24"/>
        </w:rPr>
        <w:instrText xml:space="preserve"> DATE \@ "M/d/yyyy" </w:instrText>
      </w:r>
      <w:r w:rsidR="00586AA2">
        <w:rPr>
          <w:rFonts w:ascii="Arial" w:hAnsi="Arial" w:cs="Arial"/>
          <w:sz w:val="24"/>
          <w:szCs w:val="24"/>
        </w:rPr>
        <w:fldChar w:fldCharType="separate"/>
      </w:r>
      <w:r w:rsidR="006F0001">
        <w:rPr>
          <w:rFonts w:ascii="Arial" w:hAnsi="Arial" w:cs="Arial"/>
          <w:noProof/>
          <w:sz w:val="24"/>
          <w:szCs w:val="24"/>
        </w:rPr>
        <w:t>6/24/2026</w:t>
      </w:r>
      <w:r w:rsidR="00586AA2">
        <w:rPr>
          <w:rFonts w:ascii="Arial" w:hAnsi="Arial" w:cs="Arial"/>
          <w:sz w:val="24"/>
          <w:szCs w:val="24"/>
        </w:rPr>
        <w:fldChar w:fldCharType="end"/>
      </w:r>
    </w:p>
    <w:p w14:paraId="21C05768" w14:textId="4409BB1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400A6">
        <w:rPr>
          <w:rFonts w:ascii="Arial" w:hAnsi="Arial" w:cs="Arial"/>
          <w:sz w:val="24"/>
          <w:szCs w:val="24"/>
        </w:rPr>
        <w:t>Groundwater</w:t>
      </w:r>
    </w:p>
    <w:p w14:paraId="6AE5ED8C" w14:textId="42C78F65" w:rsidR="004263A6"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7707E3">
        <w:rPr>
          <w:rFonts w:ascii="Arial" w:hAnsi="Arial" w:cs="Arial"/>
          <w:sz w:val="24"/>
          <w:szCs w:val="24"/>
        </w:rPr>
        <w:t>Well # 1 (WID</w:t>
      </w:r>
      <w:r w:rsidR="00344EB0">
        <w:rPr>
          <w:rFonts w:ascii="Arial" w:hAnsi="Arial" w:cs="Arial"/>
          <w:sz w:val="24"/>
          <w:szCs w:val="24"/>
        </w:rPr>
        <w:t>#</w:t>
      </w:r>
      <w:r w:rsidR="007707E3">
        <w:rPr>
          <w:rFonts w:ascii="Arial" w:hAnsi="Arial" w:cs="Arial"/>
          <w:sz w:val="24"/>
          <w:szCs w:val="24"/>
        </w:rPr>
        <w:t xml:space="preserve"> 14</w:t>
      </w:r>
      <w:r w:rsidR="00A703F1">
        <w:rPr>
          <w:rFonts w:ascii="Arial" w:hAnsi="Arial" w:cs="Arial"/>
          <w:sz w:val="24"/>
          <w:szCs w:val="24"/>
        </w:rPr>
        <w:t>10800-001</w:t>
      </w:r>
      <w:r w:rsidR="00344EB0">
        <w:rPr>
          <w:rFonts w:ascii="Arial" w:hAnsi="Arial" w:cs="Arial"/>
          <w:sz w:val="24"/>
          <w:szCs w:val="24"/>
        </w:rPr>
        <w:t>)</w:t>
      </w:r>
    </w:p>
    <w:p w14:paraId="7F376825" w14:textId="63D2C4EC" w:rsidR="00A703F1" w:rsidRPr="005162DE" w:rsidRDefault="00A703F1" w:rsidP="0092687A">
      <w:pPr>
        <w:spacing w:after="24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Well # 2 (WID# 1410800-002)</w:t>
      </w:r>
    </w:p>
    <w:p w14:paraId="11D6F99D" w14:textId="53965A9D" w:rsidR="004263A6"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p>
    <w:p w14:paraId="24AE125A" w14:textId="4B97C2A6" w:rsidR="00CA06ED" w:rsidRDefault="00CA06ED" w:rsidP="0092687A">
      <w:pPr>
        <w:spacing w:after="240"/>
        <w:rPr>
          <w:rFonts w:ascii="Arial" w:hAnsi="Arial" w:cs="Arial"/>
          <w:sz w:val="24"/>
          <w:szCs w:val="24"/>
        </w:rPr>
      </w:pPr>
      <w:r>
        <w:rPr>
          <w:rFonts w:ascii="Arial" w:hAnsi="Arial" w:cs="Arial"/>
          <w:sz w:val="24"/>
          <w:szCs w:val="24"/>
        </w:rPr>
        <w:tab/>
        <w:t>Source ID</w:t>
      </w:r>
      <w:r>
        <w:rPr>
          <w:rFonts w:ascii="Arial" w:hAnsi="Arial" w:cs="Arial"/>
          <w:sz w:val="24"/>
          <w:szCs w:val="24"/>
        </w:rPr>
        <w:tab/>
        <w:t>Most Vulnerable Activities (PCA)</w:t>
      </w:r>
    </w:p>
    <w:p w14:paraId="638CEBE2" w14:textId="1813278F" w:rsidR="00CA06ED" w:rsidRDefault="00CA06ED" w:rsidP="0092687A">
      <w:pPr>
        <w:spacing w:after="240"/>
        <w:rPr>
          <w:rFonts w:ascii="Arial" w:hAnsi="Arial" w:cs="Arial"/>
          <w:sz w:val="24"/>
          <w:szCs w:val="24"/>
        </w:rPr>
      </w:pPr>
      <w:r>
        <w:rPr>
          <w:rFonts w:ascii="Arial" w:hAnsi="Arial" w:cs="Arial"/>
          <w:sz w:val="24"/>
          <w:szCs w:val="24"/>
        </w:rPr>
        <w:t>001</w:t>
      </w:r>
      <w:r>
        <w:rPr>
          <w:rFonts w:ascii="Arial" w:hAnsi="Arial" w:cs="Arial"/>
          <w:sz w:val="24"/>
          <w:szCs w:val="24"/>
        </w:rPr>
        <w:tab/>
        <w:t>Well 001</w:t>
      </w:r>
      <w:r>
        <w:rPr>
          <w:rFonts w:ascii="Arial" w:hAnsi="Arial" w:cs="Arial"/>
          <w:sz w:val="24"/>
          <w:szCs w:val="24"/>
        </w:rPr>
        <w:tab/>
        <w:t>Septic systems (low density), Sewer collection system, liquid waste ponds</w:t>
      </w:r>
    </w:p>
    <w:p w14:paraId="3A5E43F3" w14:textId="7395C137" w:rsidR="00CA06ED" w:rsidRPr="005162DE" w:rsidRDefault="00CA06ED" w:rsidP="00CA06ED">
      <w:pPr>
        <w:spacing w:after="240"/>
        <w:rPr>
          <w:rFonts w:ascii="Arial" w:hAnsi="Arial" w:cs="Arial"/>
          <w:sz w:val="24"/>
          <w:szCs w:val="24"/>
        </w:rPr>
      </w:pPr>
      <w:r>
        <w:rPr>
          <w:rFonts w:ascii="Arial" w:hAnsi="Arial" w:cs="Arial"/>
          <w:sz w:val="24"/>
          <w:szCs w:val="24"/>
        </w:rPr>
        <w:t>002</w:t>
      </w:r>
      <w:r>
        <w:rPr>
          <w:rFonts w:ascii="Arial" w:hAnsi="Arial" w:cs="Arial"/>
          <w:sz w:val="24"/>
          <w:szCs w:val="24"/>
        </w:rPr>
        <w:tab/>
        <w:t>Well 00</w:t>
      </w:r>
      <w:r w:rsidR="00E24D1E">
        <w:rPr>
          <w:rFonts w:ascii="Arial" w:hAnsi="Arial" w:cs="Arial"/>
          <w:sz w:val="24"/>
          <w:szCs w:val="24"/>
        </w:rPr>
        <w:t>2</w:t>
      </w:r>
      <w:r>
        <w:rPr>
          <w:rFonts w:ascii="Arial" w:hAnsi="Arial" w:cs="Arial"/>
          <w:sz w:val="24"/>
          <w:szCs w:val="24"/>
        </w:rPr>
        <w:tab/>
        <w:t>Septic systems (low density), Sewer collection system, liquid waste ponds</w:t>
      </w:r>
    </w:p>
    <w:p w14:paraId="55CC3D7E" w14:textId="2C619ED4"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E24D1E">
        <w:rPr>
          <w:rFonts w:ascii="Arial" w:hAnsi="Arial" w:cs="Arial"/>
          <w:sz w:val="24"/>
          <w:szCs w:val="24"/>
        </w:rPr>
        <w:t>N/A</w:t>
      </w:r>
    </w:p>
    <w:p w14:paraId="175FE9EF" w14:textId="4F4E3E36"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E24D1E">
        <w:rPr>
          <w:rFonts w:ascii="Arial" w:hAnsi="Arial" w:cs="Arial"/>
          <w:sz w:val="24"/>
          <w:szCs w:val="24"/>
        </w:rPr>
        <w:t>Joe Tabush- Chief Operator, Phone: 760-702-1602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AF64EE">
        <w:rPr>
          <w:rFonts w:ascii="Arial" w:hAnsi="Arial" w:cs="Arial"/>
          <w:sz w:val="24"/>
          <w:szCs w:val="24"/>
        </w:rPr>
        <w:t>20</w:t>
      </w:r>
      <w:r w:rsidR="00E34F9C" w:rsidRPr="00AF64EE">
        <w:rPr>
          <w:rFonts w:ascii="Arial" w:hAnsi="Arial" w:cs="Arial"/>
          <w:sz w:val="24"/>
          <w:szCs w:val="24"/>
        </w:rPr>
        <w:t>2</w:t>
      </w:r>
      <w:r w:rsidR="00706157" w:rsidRPr="00AF64EE">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57BE9DC2"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C61396">
        <w:rPr>
          <w:rFonts w:ascii="Arial" w:hAnsi="Arial" w:cs="Arial"/>
          <w:sz w:val="24"/>
          <w:szCs w:val="24"/>
          <w:lang w:val="es-MX"/>
        </w:rPr>
        <w:t xml:space="preserve">Owens Valley </w:t>
      </w:r>
      <w:proofErr w:type="spellStart"/>
      <w:r w:rsidR="006C28D3">
        <w:rPr>
          <w:rFonts w:ascii="Arial" w:hAnsi="Arial" w:cs="Arial"/>
          <w:sz w:val="24"/>
          <w:szCs w:val="24"/>
          <w:lang w:val="es-MX"/>
        </w:rPr>
        <w:t>Conservation</w:t>
      </w:r>
      <w:proofErr w:type="spellEnd"/>
      <w:r w:rsidR="00C61396">
        <w:rPr>
          <w:rFonts w:ascii="Arial" w:hAnsi="Arial" w:cs="Arial"/>
          <w:sz w:val="24"/>
          <w:szCs w:val="24"/>
          <w:lang w:val="es-MX"/>
        </w:rPr>
        <w:t xml:space="preserve"> Camp</w:t>
      </w:r>
      <w:r w:rsidR="00442D66" w:rsidRPr="005162DE">
        <w:rPr>
          <w:rFonts w:ascii="Arial" w:hAnsi="Arial" w:cs="Arial"/>
          <w:sz w:val="24"/>
          <w:szCs w:val="24"/>
          <w:lang w:val="es-MX"/>
        </w:rPr>
        <w:t xml:space="preserve"> a </w:t>
      </w:r>
      <w:r w:rsidR="006C28D3">
        <w:rPr>
          <w:rFonts w:ascii="Arial" w:hAnsi="Arial" w:cs="Arial"/>
          <w:sz w:val="24"/>
          <w:szCs w:val="24"/>
          <w:lang w:val="es-MX"/>
        </w:rPr>
        <w:t>2781 South</w:t>
      </w:r>
      <w:r w:rsidR="00D17037">
        <w:rPr>
          <w:rFonts w:ascii="Arial" w:hAnsi="Arial" w:cs="Arial"/>
          <w:sz w:val="24"/>
          <w:szCs w:val="24"/>
          <w:lang w:val="es-MX"/>
        </w:rPr>
        <w:t xml:space="preserve"> </w:t>
      </w:r>
      <w:proofErr w:type="gramStart"/>
      <w:r w:rsidR="00D17037">
        <w:rPr>
          <w:rFonts w:ascii="Arial" w:hAnsi="Arial" w:cs="Arial"/>
          <w:sz w:val="24"/>
          <w:szCs w:val="24"/>
          <w:lang w:val="es-MX"/>
        </w:rPr>
        <w:t>Round</w:t>
      </w:r>
      <w:proofErr w:type="gramEnd"/>
      <w:r w:rsidR="00D17037">
        <w:rPr>
          <w:rFonts w:ascii="Arial" w:hAnsi="Arial" w:cs="Arial"/>
          <w:sz w:val="24"/>
          <w:szCs w:val="24"/>
          <w:lang w:val="es-MX"/>
        </w:rPr>
        <w:t xml:space="preserve"> Valley Road Bishop, CA 93514 </w:t>
      </w:r>
      <w:proofErr w:type="spellStart"/>
      <w:r w:rsidR="00D17037">
        <w:rPr>
          <w:rFonts w:ascii="Arial" w:hAnsi="Arial" w:cs="Arial"/>
          <w:sz w:val="24"/>
          <w:szCs w:val="24"/>
          <w:lang w:val="es-MX"/>
        </w:rPr>
        <w:t>P</w:t>
      </w:r>
      <w:r w:rsidR="00B05FA4">
        <w:rPr>
          <w:rFonts w:ascii="Arial" w:hAnsi="Arial" w:cs="Arial"/>
          <w:sz w:val="24"/>
          <w:szCs w:val="24"/>
          <w:lang w:val="es-MX"/>
        </w:rPr>
        <w:t>h</w:t>
      </w:r>
      <w:proofErr w:type="spellEnd"/>
      <w:r w:rsidR="00D17037">
        <w:rPr>
          <w:rFonts w:ascii="Arial" w:hAnsi="Arial" w:cs="Arial"/>
          <w:sz w:val="24"/>
          <w:szCs w:val="24"/>
          <w:lang w:val="es-MX"/>
        </w:rPr>
        <w:t>.: 760-702-1602</w:t>
      </w:r>
      <w:r w:rsidR="00442D66" w:rsidRPr="005162DE">
        <w:rPr>
          <w:rFonts w:ascii="Arial" w:hAnsi="Arial" w:cs="Arial"/>
          <w:sz w:val="24"/>
          <w:szCs w:val="24"/>
          <w:lang w:val="es-MX"/>
        </w:rPr>
        <w:t xml:space="preserve"> para asistirlo en español.</w:t>
      </w:r>
    </w:p>
    <w:p w14:paraId="0D7E8AA2" w14:textId="77777777" w:rsidR="009B41F3" w:rsidRDefault="0092687A" w:rsidP="0092687A">
      <w:pPr>
        <w:spacing w:after="180"/>
        <w:rPr>
          <w:rFonts w:ascii="Arial" w:hAnsi="Arial" w:cs="Arial"/>
          <w:sz w:val="24"/>
          <w:szCs w:val="24"/>
          <w:lang w:val="es-MX"/>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B05FA4" w:rsidRPr="00B05FA4">
        <w:rPr>
          <w:rFonts w:ascii="Arial" w:hAnsi="Arial" w:cs="Arial"/>
          <w:sz w:val="24"/>
          <w:szCs w:val="24"/>
          <w:lang w:val="es-MX"/>
        </w:rPr>
        <w:t xml:space="preserve"> </w:t>
      </w:r>
      <w:r w:rsidR="00B05FA4">
        <w:rPr>
          <w:rFonts w:ascii="Arial" w:hAnsi="Arial" w:cs="Arial"/>
          <w:sz w:val="24"/>
          <w:szCs w:val="24"/>
          <w:lang w:val="es-MX"/>
        </w:rPr>
        <w:t xml:space="preserve">Owens Valley </w:t>
      </w:r>
      <w:proofErr w:type="spellStart"/>
      <w:r w:rsidR="00B05FA4">
        <w:rPr>
          <w:rFonts w:ascii="Arial" w:hAnsi="Arial" w:cs="Arial"/>
          <w:sz w:val="24"/>
          <w:szCs w:val="24"/>
          <w:lang w:val="es-MX"/>
        </w:rPr>
        <w:t>Conservation</w:t>
      </w:r>
      <w:proofErr w:type="spellEnd"/>
      <w:r w:rsidR="00B05FA4">
        <w:rPr>
          <w:rFonts w:ascii="Arial" w:hAnsi="Arial" w:cs="Arial"/>
          <w:sz w:val="24"/>
          <w:szCs w:val="24"/>
          <w:lang w:val="es-MX"/>
        </w:rPr>
        <w:t xml:space="preserve"> </w:t>
      </w:r>
      <w:proofErr w:type="gramStart"/>
      <w:r w:rsidR="00B05FA4">
        <w:rPr>
          <w:rFonts w:ascii="Arial" w:hAnsi="Arial" w:cs="Arial"/>
          <w:sz w:val="24"/>
          <w:szCs w:val="24"/>
          <w:lang w:val="es-MX"/>
        </w:rPr>
        <w:t>Camp</w:t>
      </w:r>
      <w:r w:rsidR="00B05FA4" w:rsidRPr="005162DE">
        <w:rPr>
          <w:rFonts w:ascii="Arial" w:hAnsi="Arial" w:cs="Arial"/>
          <w:sz w:val="24"/>
          <w:szCs w:val="24"/>
          <w:lang w:val="es-MX"/>
        </w:rPr>
        <w:t xml:space="preserve"> </w:t>
      </w:r>
      <w:r w:rsidR="00B05FA4">
        <w:rPr>
          <w:rFonts w:ascii="Arial" w:hAnsi="Arial" w:cs="Arial"/>
          <w:sz w:val="24"/>
          <w:szCs w:val="24"/>
          <w:lang w:val="es-MX"/>
        </w:rPr>
        <w:t xml:space="preserve"> </w:t>
      </w:r>
      <w:r w:rsidR="001A5F87">
        <w:rPr>
          <w:rFonts w:ascii="Arial" w:hAnsi="Arial" w:cs="Arial"/>
          <w:sz w:val="24"/>
          <w:szCs w:val="24"/>
          <w:lang w:val="es-MX"/>
        </w:rPr>
        <w:t>2781</w:t>
      </w:r>
      <w:proofErr w:type="gramEnd"/>
      <w:r w:rsidR="001A5F87">
        <w:rPr>
          <w:rFonts w:ascii="Arial" w:hAnsi="Arial" w:cs="Arial"/>
          <w:sz w:val="24"/>
          <w:szCs w:val="24"/>
          <w:lang w:val="es-MX"/>
        </w:rPr>
        <w:t xml:space="preserve"> South Round Valley Road Bishop, CA 93514 </w:t>
      </w:r>
      <w:proofErr w:type="spellStart"/>
      <w:r w:rsidR="001A5F87">
        <w:rPr>
          <w:rFonts w:ascii="Arial" w:hAnsi="Arial" w:cs="Arial"/>
          <w:sz w:val="24"/>
          <w:szCs w:val="24"/>
          <w:lang w:val="es-MX"/>
        </w:rPr>
        <w:t>Ph</w:t>
      </w:r>
      <w:proofErr w:type="spellEnd"/>
      <w:r w:rsidR="001A5F87">
        <w:rPr>
          <w:rFonts w:ascii="Arial" w:hAnsi="Arial" w:cs="Arial"/>
          <w:sz w:val="24"/>
          <w:szCs w:val="24"/>
          <w:lang w:val="es-MX"/>
        </w:rPr>
        <w:t>.: 760-702-1602</w:t>
      </w:r>
      <w:r w:rsidR="009B41F3">
        <w:rPr>
          <w:rFonts w:ascii="Arial" w:hAnsi="Arial" w:cs="Arial"/>
          <w:sz w:val="24"/>
          <w:szCs w:val="24"/>
          <w:lang w:val="es-MX"/>
        </w:rPr>
        <w:t>.</w:t>
      </w:r>
    </w:p>
    <w:p w14:paraId="7D3636E6" w14:textId="7593E485"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1A5F87">
        <w:rPr>
          <w:rFonts w:ascii="Arial" w:hAnsi="Arial" w:cs="Arial"/>
          <w:sz w:val="24"/>
          <w:szCs w:val="24"/>
          <w:lang w:val="es-MX"/>
        </w:rPr>
        <w:t xml:space="preserve">Owens Valley </w:t>
      </w:r>
      <w:proofErr w:type="spellStart"/>
      <w:r w:rsidR="001A5F87">
        <w:rPr>
          <w:rFonts w:ascii="Arial" w:hAnsi="Arial" w:cs="Arial"/>
          <w:sz w:val="24"/>
          <w:szCs w:val="24"/>
          <w:lang w:val="es-MX"/>
        </w:rPr>
        <w:t>Conservation</w:t>
      </w:r>
      <w:proofErr w:type="spellEnd"/>
      <w:r w:rsidR="001A5F87">
        <w:rPr>
          <w:rFonts w:ascii="Arial" w:hAnsi="Arial" w:cs="Arial"/>
          <w:sz w:val="24"/>
          <w:szCs w:val="24"/>
          <w:lang w:val="es-MX"/>
        </w:rPr>
        <w:t xml:space="preserve"> Camp</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9B41F3">
        <w:rPr>
          <w:rFonts w:ascii="Arial" w:hAnsi="Arial" w:cs="Arial"/>
          <w:sz w:val="24"/>
          <w:szCs w:val="24"/>
          <w:lang w:val="es-MX"/>
        </w:rPr>
        <w:t xml:space="preserve">2781 South Round Valley Road Bishop, CA 93514 </w:t>
      </w:r>
      <w:proofErr w:type="spellStart"/>
      <w:r w:rsidR="009B41F3">
        <w:rPr>
          <w:rFonts w:ascii="Arial" w:hAnsi="Arial" w:cs="Arial"/>
          <w:sz w:val="24"/>
          <w:szCs w:val="24"/>
          <w:lang w:val="es-MX"/>
        </w:rPr>
        <w:t>Ph</w:t>
      </w:r>
      <w:proofErr w:type="spellEnd"/>
      <w:r w:rsidR="009B41F3">
        <w:rPr>
          <w:rFonts w:ascii="Arial" w:hAnsi="Arial" w:cs="Arial"/>
          <w:sz w:val="24"/>
          <w:szCs w:val="24"/>
          <w:lang w:val="es-MX"/>
        </w:rPr>
        <w:t xml:space="preserve">.: 760-702-1602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D1AAC12" w:rsidR="009D4211"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1A5F87">
        <w:rPr>
          <w:rFonts w:ascii="Arial" w:hAnsi="Arial" w:cs="Arial"/>
          <w:sz w:val="24"/>
          <w:szCs w:val="24"/>
          <w:lang w:val="es-MX"/>
        </w:rPr>
        <w:t xml:space="preserve">Owens Valley </w:t>
      </w:r>
      <w:proofErr w:type="spellStart"/>
      <w:r w:rsidR="001A5F87">
        <w:rPr>
          <w:rFonts w:ascii="Arial" w:hAnsi="Arial" w:cs="Arial"/>
          <w:sz w:val="24"/>
          <w:szCs w:val="24"/>
          <w:lang w:val="es-MX"/>
        </w:rPr>
        <w:t>Conservation</w:t>
      </w:r>
      <w:proofErr w:type="spellEnd"/>
      <w:r w:rsidR="001A5F87">
        <w:rPr>
          <w:rFonts w:ascii="Arial" w:hAnsi="Arial" w:cs="Arial"/>
          <w:sz w:val="24"/>
          <w:szCs w:val="24"/>
          <w:lang w:val="es-MX"/>
        </w:rPr>
        <w:t xml:space="preserve"> Camp</w:t>
      </w:r>
      <w:r w:rsidR="001A5F87" w:rsidRPr="005162DE">
        <w:rPr>
          <w:rFonts w:ascii="Arial" w:hAnsi="Arial" w:cs="Arial"/>
          <w:sz w:val="24"/>
          <w:szCs w:val="24"/>
          <w:lang w:val="es-MX"/>
        </w:rPr>
        <w:t xml:space="preserve"> </w:t>
      </w:r>
      <w:r w:rsidR="001A5F87">
        <w:rPr>
          <w:rFonts w:ascii="Arial" w:hAnsi="Arial" w:cs="Arial"/>
          <w:sz w:val="24"/>
          <w:szCs w:val="24"/>
          <w:lang w:val="es-MX"/>
        </w:rPr>
        <w:t xml:space="preserve"> </w:t>
      </w:r>
      <w:r w:rsidR="009D4211" w:rsidRPr="00013917">
        <w:rPr>
          <w:rFonts w:ascii="Arial" w:hAnsi="Arial" w:cs="Arial"/>
          <w:sz w:val="24"/>
          <w:szCs w:val="24"/>
          <w:lang w:val="vi-VN"/>
        </w:rPr>
        <w:t>tại</w:t>
      </w:r>
      <w:r w:rsidR="00E16DE3">
        <w:rPr>
          <w:rFonts w:ascii="Arial" w:hAnsi="Arial" w:cs="Arial"/>
          <w:sz w:val="24"/>
          <w:szCs w:val="24"/>
        </w:rPr>
        <w:t xml:space="preserve"> </w:t>
      </w:r>
      <w:r w:rsidR="00E16DE3">
        <w:rPr>
          <w:rFonts w:ascii="Arial" w:hAnsi="Arial" w:cs="Arial"/>
          <w:sz w:val="24"/>
          <w:szCs w:val="24"/>
          <w:lang w:val="es-MX"/>
        </w:rPr>
        <w:t xml:space="preserve">2781 South Round Valley Road Bishop, CA 93514 </w:t>
      </w:r>
      <w:proofErr w:type="spellStart"/>
      <w:r w:rsidR="00E16DE3">
        <w:rPr>
          <w:rFonts w:ascii="Arial" w:hAnsi="Arial" w:cs="Arial"/>
          <w:sz w:val="24"/>
          <w:szCs w:val="24"/>
          <w:lang w:val="es-MX"/>
        </w:rPr>
        <w:t>Ph</w:t>
      </w:r>
      <w:proofErr w:type="spellEnd"/>
      <w:r w:rsidR="00E16DE3">
        <w:rPr>
          <w:rFonts w:ascii="Arial" w:hAnsi="Arial" w:cs="Arial"/>
          <w:sz w:val="24"/>
          <w:szCs w:val="24"/>
          <w:lang w:val="es-MX"/>
        </w:rPr>
        <w:t>.: 760-702-1602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08FB5684"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1A5F87">
        <w:rPr>
          <w:rFonts w:ascii="Arial" w:hAnsi="Arial" w:cs="Arial"/>
          <w:sz w:val="24"/>
          <w:szCs w:val="24"/>
          <w:lang w:val="es-MX"/>
        </w:rPr>
        <w:t xml:space="preserve">Owens Valley </w:t>
      </w:r>
      <w:proofErr w:type="spellStart"/>
      <w:r w:rsidR="001A5F87">
        <w:rPr>
          <w:rFonts w:ascii="Arial" w:hAnsi="Arial" w:cs="Arial"/>
          <w:sz w:val="24"/>
          <w:szCs w:val="24"/>
          <w:lang w:val="es-MX"/>
        </w:rPr>
        <w:t>Conservation</w:t>
      </w:r>
      <w:proofErr w:type="spellEnd"/>
      <w:r w:rsidR="001A5F87">
        <w:rPr>
          <w:rFonts w:ascii="Arial" w:hAnsi="Arial" w:cs="Arial"/>
          <w:sz w:val="24"/>
          <w:szCs w:val="24"/>
          <w:lang w:val="es-MX"/>
        </w:rPr>
        <w:t xml:space="preserve"> Camp</w:t>
      </w:r>
      <w:r w:rsidR="001A5F87" w:rsidRPr="005162DE">
        <w:rPr>
          <w:rFonts w:ascii="Arial" w:hAnsi="Arial" w:cs="Arial"/>
          <w:sz w:val="24"/>
          <w:szCs w:val="24"/>
          <w:lang w:val="es-MX"/>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E16DE3">
        <w:rPr>
          <w:rFonts w:ascii="Arial" w:hAnsi="Arial" w:cs="Arial"/>
          <w:sz w:val="24"/>
          <w:szCs w:val="24"/>
          <w:lang w:val="es-MX"/>
        </w:rPr>
        <w:t xml:space="preserve">2781 South Round Valley Road Bishop, CA 93514 </w:t>
      </w:r>
      <w:proofErr w:type="spellStart"/>
      <w:r w:rsidR="00E16DE3">
        <w:rPr>
          <w:rFonts w:ascii="Arial" w:hAnsi="Arial" w:cs="Arial"/>
          <w:sz w:val="24"/>
          <w:szCs w:val="24"/>
          <w:lang w:val="es-MX"/>
        </w:rPr>
        <w:t>Ph</w:t>
      </w:r>
      <w:proofErr w:type="spellEnd"/>
      <w:r w:rsidR="00E16DE3">
        <w:rPr>
          <w:rFonts w:ascii="Arial" w:hAnsi="Arial" w:cs="Arial"/>
          <w:sz w:val="24"/>
          <w:szCs w:val="24"/>
          <w:lang w:val="es-MX"/>
        </w:rPr>
        <w:t>.: 760-702-1602</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586AA2">
        <w:tc>
          <w:tcPr>
            <w:tcW w:w="2695" w:type="dxa"/>
            <w:tcMar>
              <w:left w:w="58" w:type="dxa"/>
              <w:right w:w="86" w:type="dxa"/>
            </w:tcMar>
            <w:vAlign w:val="center"/>
          </w:tcPr>
          <w:p w14:paraId="42816E15" w14:textId="2BD3ECE2" w:rsidR="00450A4E" w:rsidRPr="005162DE" w:rsidRDefault="00450A4E" w:rsidP="00586AA2">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586AA2">
        <w:tc>
          <w:tcPr>
            <w:tcW w:w="2695" w:type="dxa"/>
            <w:tcMar>
              <w:left w:w="58" w:type="dxa"/>
              <w:right w:w="86" w:type="dxa"/>
            </w:tcMar>
            <w:vAlign w:val="center"/>
          </w:tcPr>
          <w:p w14:paraId="59E7F2D0" w14:textId="7C3358E3" w:rsidR="00450A4E" w:rsidRPr="005162DE" w:rsidRDefault="00450A4E" w:rsidP="00586AA2">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586AA2">
        <w:tc>
          <w:tcPr>
            <w:tcW w:w="2695" w:type="dxa"/>
            <w:tcMar>
              <w:left w:w="58" w:type="dxa"/>
              <w:right w:w="86" w:type="dxa"/>
            </w:tcMar>
            <w:vAlign w:val="center"/>
          </w:tcPr>
          <w:p w14:paraId="093F2F2C" w14:textId="339E3AD7" w:rsidR="00450A4E" w:rsidRPr="005162DE" w:rsidRDefault="00450A4E" w:rsidP="00586AA2">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586AA2">
        <w:tc>
          <w:tcPr>
            <w:tcW w:w="2695" w:type="dxa"/>
            <w:tcMar>
              <w:left w:w="58" w:type="dxa"/>
              <w:right w:w="86" w:type="dxa"/>
            </w:tcMar>
            <w:vAlign w:val="center"/>
          </w:tcPr>
          <w:p w14:paraId="752BD593" w14:textId="41EC6261" w:rsidR="00450A4E" w:rsidRPr="005162DE" w:rsidRDefault="00450A4E" w:rsidP="00586AA2">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586AA2">
        <w:tc>
          <w:tcPr>
            <w:tcW w:w="2695" w:type="dxa"/>
            <w:tcMar>
              <w:left w:w="58" w:type="dxa"/>
              <w:right w:w="86" w:type="dxa"/>
            </w:tcMar>
            <w:vAlign w:val="center"/>
          </w:tcPr>
          <w:p w14:paraId="4A5190D4" w14:textId="2486FA3B" w:rsidR="00450A4E" w:rsidRPr="005162DE" w:rsidRDefault="00450A4E" w:rsidP="00586AA2">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586AA2">
        <w:tc>
          <w:tcPr>
            <w:tcW w:w="2695" w:type="dxa"/>
            <w:tcMar>
              <w:left w:w="58" w:type="dxa"/>
              <w:right w:w="86" w:type="dxa"/>
            </w:tcMar>
            <w:vAlign w:val="center"/>
          </w:tcPr>
          <w:p w14:paraId="7C5814E4" w14:textId="11AFF8D1" w:rsidR="00450A4E" w:rsidRPr="005162DE" w:rsidRDefault="00450A4E" w:rsidP="00586AA2">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586AA2">
        <w:tc>
          <w:tcPr>
            <w:tcW w:w="2695" w:type="dxa"/>
            <w:tcMar>
              <w:left w:w="58" w:type="dxa"/>
              <w:right w:w="86" w:type="dxa"/>
            </w:tcMar>
            <w:vAlign w:val="center"/>
          </w:tcPr>
          <w:p w14:paraId="449D0EF7" w14:textId="06BF645D" w:rsidR="00450A4E" w:rsidRPr="005162DE" w:rsidRDefault="00450A4E" w:rsidP="00586AA2">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586AA2">
        <w:tc>
          <w:tcPr>
            <w:tcW w:w="2695" w:type="dxa"/>
            <w:tcMar>
              <w:left w:w="58" w:type="dxa"/>
              <w:right w:w="86" w:type="dxa"/>
            </w:tcMar>
            <w:vAlign w:val="center"/>
          </w:tcPr>
          <w:p w14:paraId="6C6675B8" w14:textId="77777777" w:rsidR="00A63BCD" w:rsidRPr="005162DE" w:rsidRDefault="00450A4E" w:rsidP="00586AA2">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586AA2">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586AA2">
        <w:tc>
          <w:tcPr>
            <w:tcW w:w="2695" w:type="dxa"/>
            <w:tcMar>
              <w:left w:w="58" w:type="dxa"/>
              <w:right w:w="86" w:type="dxa"/>
            </w:tcMar>
            <w:vAlign w:val="center"/>
          </w:tcPr>
          <w:p w14:paraId="086221DD" w14:textId="77777777" w:rsidR="00A63BCD" w:rsidRPr="005162DE" w:rsidRDefault="00450A4E" w:rsidP="00586AA2">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586AA2">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586AA2">
        <w:tc>
          <w:tcPr>
            <w:tcW w:w="2695" w:type="dxa"/>
            <w:tcMar>
              <w:left w:w="58" w:type="dxa"/>
              <w:right w:w="86" w:type="dxa"/>
            </w:tcMar>
            <w:vAlign w:val="center"/>
          </w:tcPr>
          <w:p w14:paraId="0D4C54D5" w14:textId="73FB0A03" w:rsidR="00450A4E" w:rsidRPr="005162DE" w:rsidRDefault="00450A4E" w:rsidP="00586AA2">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586AA2">
        <w:tc>
          <w:tcPr>
            <w:tcW w:w="2695" w:type="dxa"/>
            <w:tcMar>
              <w:left w:w="58" w:type="dxa"/>
              <w:right w:w="86" w:type="dxa"/>
            </w:tcMar>
            <w:vAlign w:val="center"/>
          </w:tcPr>
          <w:p w14:paraId="082C3C3C" w14:textId="77777777" w:rsidR="00A63BCD" w:rsidRPr="005162DE" w:rsidRDefault="00052743" w:rsidP="00586AA2">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586AA2">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586AA2">
        <w:tc>
          <w:tcPr>
            <w:tcW w:w="2695" w:type="dxa"/>
            <w:tcMar>
              <w:left w:w="58" w:type="dxa"/>
              <w:right w:w="86" w:type="dxa"/>
            </w:tcMar>
            <w:vAlign w:val="center"/>
          </w:tcPr>
          <w:p w14:paraId="0A367A40" w14:textId="1B86B3D4" w:rsidR="00052743" w:rsidRPr="005162DE" w:rsidRDefault="00052743" w:rsidP="00586AA2">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lastRenderedPageBreak/>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74560159" w14:textId="77777777" w:rsidR="00586AA2" w:rsidRDefault="00586AA2" w:rsidP="00586AA2">
      <w:pPr>
        <w:pStyle w:val="Heading2"/>
        <w:spacing w:before="0" w:after="0"/>
      </w:pPr>
      <w:bookmarkStart w:id="5" w:name="_Toc58336717"/>
    </w:p>
    <w:p w14:paraId="0902212F" w14:textId="77777777" w:rsidR="00586AA2" w:rsidRDefault="00586AA2" w:rsidP="00586AA2"/>
    <w:p w14:paraId="2206D35B" w14:textId="77777777" w:rsidR="00586AA2" w:rsidRPr="00586AA2" w:rsidRDefault="00586AA2" w:rsidP="00586AA2"/>
    <w:p w14:paraId="2442810D" w14:textId="6D8722FC" w:rsidR="00743F7B" w:rsidRPr="005162DE" w:rsidRDefault="003C597D" w:rsidP="00586AA2">
      <w:pPr>
        <w:pStyle w:val="Heading2"/>
        <w:spacing w:before="0"/>
      </w:pPr>
      <w:r w:rsidRPr="005162DE">
        <w:lastRenderedPageBreak/>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7E58E9F" w:rsidR="00095AAC" w:rsidRPr="005162DE" w:rsidRDefault="00095AAC" w:rsidP="00586AA2">
      <w:pPr>
        <w:pStyle w:val="Caption"/>
        <w:spacing w:after="0"/>
      </w:pPr>
      <w:r w:rsidRPr="005162DE">
        <w:t xml:space="preserve">Table </w:t>
      </w:r>
      <w:r w:rsidR="00866671">
        <w:fldChar w:fldCharType="begin"/>
      </w:r>
      <w:r w:rsidR="00866671">
        <w:instrText xml:space="preserve"> SEQ Table \* ARABIC </w:instrText>
      </w:r>
      <w:r w:rsidR="00866671">
        <w:fldChar w:fldCharType="separate"/>
      </w:r>
      <w:r w:rsidR="00866671">
        <w:rPr>
          <w:noProof/>
        </w:rPr>
        <w:t>1</w:t>
      </w:r>
      <w:r w:rsidR="00866671">
        <w:rPr>
          <w:noProof/>
        </w:rPr>
        <w:fldChar w:fldCharType="end"/>
      </w:r>
      <w:r w:rsidRPr="005162DE">
        <w:t>.  Samp</w:t>
      </w:r>
      <w:r w:rsidR="00DE240A" w:rsidRPr="005162DE">
        <w:t>l</w:t>
      </w:r>
      <w:r w:rsidRPr="005162DE">
        <w:t>ing Results Showing the Detection of Coliform Bacteria</w:t>
      </w:r>
    </w:p>
    <w:p w14:paraId="53753A25" w14:textId="7AE71057" w:rsidR="006B5CF2" w:rsidRPr="00586AA2"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586AA2">
        <w:tc>
          <w:tcPr>
            <w:tcW w:w="2065" w:type="dxa"/>
            <w:vAlign w:val="center"/>
          </w:tcPr>
          <w:p w14:paraId="4DCCEFD0" w14:textId="2284FE0E" w:rsidR="00095AAC" w:rsidRPr="005162DE" w:rsidRDefault="00095AAC" w:rsidP="00586AA2">
            <w:pPr>
              <w:spacing w:before="40" w:after="40"/>
              <w:jc w:val="center"/>
              <w:rPr>
                <w:rFonts w:ascii="Arial" w:hAnsi="Arial" w:cs="Arial"/>
                <w:sz w:val="24"/>
                <w:szCs w:val="24"/>
              </w:rPr>
            </w:pPr>
            <w:r w:rsidRPr="005162DE">
              <w:rPr>
                <w:rFonts w:ascii="Arial" w:hAnsi="Arial" w:cs="Arial"/>
                <w:i/>
                <w:sz w:val="24"/>
                <w:szCs w:val="24"/>
              </w:rPr>
              <w:t>E. coli</w:t>
            </w:r>
          </w:p>
        </w:tc>
        <w:tc>
          <w:tcPr>
            <w:tcW w:w="1617" w:type="dxa"/>
            <w:vAlign w:val="center"/>
          </w:tcPr>
          <w:p w14:paraId="4A18E97C" w14:textId="5E36BA93" w:rsidR="008572DA" w:rsidRPr="005162DE" w:rsidRDefault="00307C1F" w:rsidP="00586AA2">
            <w:pPr>
              <w:spacing w:before="40" w:after="40"/>
              <w:jc w:val="center"/>
              <w:rPr>
                <w:rFonts w:ascii="Arial" w:hAnsi="Arial" w:cs="Arial"/>
                <w:sz w:val="24"/>
                <w:szCs w:val="24"/>
              </w:rPr>
            </w:pPr>
            <w:r>
              <w:rPr>
                <w:rFonts w:ascii="Arial" w:hAnsi="Arial" w:cs="Arial"/>
                <w:sz w:val="24"/>
                <w:szCs w:val="24"/>
              </w:rPr>
              <w:t>0</w:t>
            </w:r>
          </w:p>
        </w:tc>
        <w:tc>
          <w:tcPr>
            <w:tcW w:w="1443" w:type="dxa"/>
            <w:vAlign w:val="center"/>
          </w:tcPr>
          <w:p w14:paraId="38C21B9B" w14:textId="09BA9E8E" w:rsidR="00095AAC" w:rsidRPr="005162DE" w:rsidRDefault="00D23611" w:rsidP="00586AA2">
            <w:pPr>
              <w:spacing w:before="40" w:after="40"/>
              <w:jc w:val="center"/>
              <w:rPr>
                <w:rFonts w:ascii="Arial" w:hAnsi="Arial" w:cs="Arial"/>
                <w:sz w:val="24"/>
                <w:szCs w:val="24"/>
              </w:rPr>
            </w:pPr>
            <w:r>
              <w:rPr>
                <w:rFonts w:ascii="Arial" w:hAnsi="Arial" w:cs="Arial"/>
                <w:sz w:val="24"/>
                <w:szCs w:val="24"/>
              </w:rPr>
              <w:t>0</w:t>
            </w:r>
          </w:p>
        </w:tc>
        <w:tc>
          <w:tcPr>
            <w:tcW w:w="1890" w:type="dxa"/>
            <w:vAlign w:val="center"/>
          </w:tcPr>
          <w:p w14:paraId="09A9CFD2" w14:textId="64883F79" w:rsidR="00095AAC" w:rsidRPr="005162DE" w:rsidRDefault="00F31A0E" w:rsidP="00586AA2">
            <w:pPr>
              <w:spacing w:before="40" w:after="40"/>
              <w:jc w:val="center"/>
              <w:rPr>
                <w:rFonts w:ascii="Arial" w:hAnsi="Arial" w:cs="Arial"/>
                <w:sz w:val="24"/>
                <w:szCs w:val="24"/>
              </w:rPr>
            </w:pPr>
            <w:r>
              <w:rPr>
                <w:rFonts w:ascii="Arial" w:hAnsi="Arial" w:cs="Arial"/>
                <w:sz w:val="24"/>
                <w:szCs w:val="24"/>
              </w:rPr>
              <w:t>1</w:t>
            </w:r>
          </w:p>
        </w:tc>
        <w:tc>
          <w:tcPr>
            <w:tcW w:w="1350" w:type="dxa"/>
            <w:vAlign w:val="center"/>
          </w:tcPr>
          <w:p w14:paraId="52965BD7" w14:textId="77777777" w:rsidR="00095AAC" w:rsidRPr="005162DE" w:rsidRDefault="00095AAC" w:rsidP="00586AA2">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4DCC07B5" w:rsidR="005210D2" w:rsidRPr="005162DE" w:rsidRDefault="005210D2" w:rsidP="00586AA2">
      <w:pPr>
        <w:pStyle w:val="Caption"/>
        <w:spacing w:after="0"/>
      </w:pPr>
      <w:r w:rsidRPr="005162DE">
        <w:t xml:space="preserve">Table </w:t>
      </w:r>
      <w:r w:rsidR="00866671">
        <w:fldChar w:fldCharType="begin"/>
      </w:r>
      <w:r w:rsidR="00866671">
        <w:instrText xml:space="preserve"> SEQ Table \* ARABIC </w:instrText>
      </w:r>
      <w:r w:rsidR="00866671">
        <w:fldChar w:fldCharType="separate"/>
      </w:r>
      <w:r w:rsidR="00866671">
        <w:rPr>
          <w:noProof/>
        </w:rPr>
        <w:t>2</w:t>
      </w:r>
      <w:r w:rsidR="00866671">
        <w:rPr>
          <w:noProof/>
        </w:rPr>
        <w:fldChar w:fldCharType="end"/>
      </w:r>
      <w:r w:rsidRPr="005162DE">
        <w:t>.  Sampling Results Showing the Detection of Lead and Copper</w:t>
      </w:r>
    </w:p>
    <w:p w14:paraId="7592214A" w14:textId="5283BA0A" w:rsidR="006B5CF2" w:rsidRPr="00586AA2"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tbl>
      <w:tblPr>
        <w:tblStyle w:val="TableGrid"/>
        <w:tblW w:w="10885" w:type="dxa"/>
        <w:tblLayout w:type="fixed"/>
        <w:tblLook w:val="00A0" w:firstRow="1" w:lastRow="0" w:firstColumn="1" w:lastColumn="0" w:noHBand="0" w:noVBand="0"/>
      </w:tblPr>
      <w:tblGrid>
        <w:gridCol w:w="985"/>
        <w:gridCol w:w="1080"/>
        <w:gridCol w:w="1080"/>
        <w:gridCol w:w="900"/>
        <w:gridCol w:w="630"/>
        <w:gridCol w:w="990"/>
        <w:gridCol w:w="720"/>
        <w:gridCol w:w="1350"/>
        <w:gridCol w:w="3150"/>
      </w:tblGrid>
      <w:tr w:rsidR="006A68B0" w:rsidRPr="005162DE" w14:paraId="36B51181" w14:textId="77777777" w:rsidTr="00586AA2">
        <w:trPr>
          <w:cantSplit/>
          <w:trHeight w:val="1790"/>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108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63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135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15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586AA2">
        <w:trPr>
          <w:trHeight w:val="1332"/>
        </w:trPr>
        <w:tc>
          <w:tcPr>
            <w:tcW w:w="985" w:type="dxa"/>
            <w:tcMar>
              <w:left w:w="86" w:type="dxa"/>
              <w:right w:w="86" w:type="dxa"/>
            </w:tcMar>
            <w:vAlign w:val="center"/>
          </w:tcPr>
          <w:p w14:paraId="5B6D4539" w14:textId="77777777" w:rsidR="006A68B0" w:rsidRPr="005162DE" w:rsidRDefault="006A68B0" w:rsidP="00586AA2">
            <w:pPr>
              <w:spacing w:before="40" w:after="40"/>
              <w:jc w:val="center"/>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vAlign w:val="center"/>
          </w:tcPr>
          <w:p w14:paraId="0A0580DD" w14:textId="379F8BE4" w:rsidR="006A68B0" w:rsidRPr="005162DE" w:rsidRDefault="00391CE4" w:rsidP="00586AA2">
            <w:pPr>
              <w:spacing w:before="40" w:after="40"/>
              <w:jc w:val="center"/>
              <w:rPr>
                <w:rFonts w:ascii="Arial" w:hAnsi="Arial" w:cs="Arial"/>
                <w:sz w:val="24"/>
                <w:szCs w:val="24"/>
              </w:rPr>
            </w:pPr>
            <w:r>
              <w:rPr>
                <w:rFonts w:ascii="Arial" w:hAnsi="Arial" w:cs="Arial"/>
                <w:sz w:val="24"/>
                <w:szCs w:val="24"/>
              </w:rPr>
              <w:t>9-</w:t>
            </w:r>
            <w:r w:rsidR="00EE1533">
              <w:rPr>
                <w:rFonts w:ascii="Arial" w:hAnsi="Arial" w:cs="Arial"/>
                <w:sz w:val="24"/>
                <w:szCs w:val="24"/>
              </w:rPr>
              <w:t>13</w:t>
            </w:r>
            <w:r>
              <w:rPr>
                <w:rFonts w:ascii="Arial" w:hAnsi="Arial" w:cs="Arial"/>
                <w:sz w:val="24"/>
                <w:szCs w:val="24"/>
              </w:rPr>
              <w:t>-23</w:t>
            </w:r>
          </w:p>
        </w:tc>
        <w:tc>
          <w:tcPr>
            <w:tcW w:w="1080" w:type="dxa"/>
            <w:tcMar>
              <w:left w:w="86" w:type="dxa"/>
              <w:right w:w="86" w:type="dxa"/>
            </w:tcMar>
            <w:vAlign w:val="center"/>
          </w:tcPr>
          <w:p w14:paraId="102D5A02" w14:textId="291261E9" w:rsidR="006A68B0" w:rsidRPr="005162DE" w:rsidRDefault="00391CE4" w:rsidP="00586AA2">
            <w:pPr>
              <w:spacing w:before="40" w:after="40"/>
              <w:jc w:val="center"/>
              <w:rPr>
                <w:rFonts w:ascii="Arial" w:hAnsi="Arial" w:cs="Arial"/>
                <w:sz w:val="24"/>
                <w:szCs w:val="24"/>
              </w:rPr>
            </w:pPr>
            <w:r>
              <w:rPr>
                <w:rFonts w:ascii="Arial" w:hAnsi="Arial" w:cs="Arial"/>
                <w:sz w:val="24"/>
                <w:szCs w:val="24"/>
              </w:rPr>
              <w:t>7</w:t>
            </w:r>
          </w:p>
        </w:tc>
        <w:tc>
          <w:tcPr>
            <w:tcW w:w="900" w:type="dxa"/>
            <w:tcMar>
              <w:left w:w="86" w:type="dxa"/>
              <w:right w:w="86" w:type="dxa"/>
            </w:tcMar>
            <w:vAlign w:val="center"/>
          </w:tcPr>
          <w:p w14:paraId="36E2A949" w14:textId="3ED6EF2C" w:rsidR="006A68B0" w:rsidRPr="005162DE" w:rsidRDefault="00391CE4" w:rsidP="00586AA2">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vAlign w:val="center"/>
          </w:tcPr>
          <w:p w14:paraId="308535F4" w14:textId="2AAFDEE5" w:rsidR="006A68B0" w:rsidRPr="000F7604" w:rsidRDefault="00391CE4" w:rsidP="00586AA2">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0E4289D5" w:rsidR="006A68B0" w:rsidRPr="000F7604" w:rsidRDefault="008D4AF4" w:rsidP="00586AA2">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vAlign w:val="center"/>
          </w:tcPr>
          <w:p w14:paraId="0173A2B8" w14:textId="65833D58" w:rsidR="006A68B0" w:rsidRPr="000F7604" w:rsidRDefault="006A68B0" w:rsidP="00586AA2">
            <w:pPr>
              <w:spacing w:before="40" w:after="40"/>
              <w:jc w:val="center"/>
              <w:rPr>
                <w:rFonts w:ascii="Arial" w:hAnsi="Arial" w:cs="Arial"/>
                <w:sz w:val="24"/>
                <w:szCs w:val="24"/>
              </w:rPr>
            </w:pPr>
            <w:r w:rsidRPr="000F7604">
              <w:rPr>
                <w:rFonts w:ascii="Arial" w:hAnsi="Arial" w:cs="Arial"/>
                <w:sz w:val="24"/>
                <w:szCs w:val="24"/>
              </w:rPr>
              <w:t>15</w:t>
            </w:r>
          </w:p>
        </w:tc>
        <w:tc>
          <w:tcPr>
            <w:tcW w:w="1350" w:type="dxa"/>
            <w:tcMar>
              <w:left w:w="86" w:type="dxa"/>
              <w:right w:w="86" w:type="dxa"/>
            </w:tcMar>
            <w:vAlign w:val="center"/>
          </w:tcPr>
          <w:p w14:paraId="4C360E7C" w14:textId="77777777" w:rsidR="006A68B0" w:rsidRPr="000F7604" w:rsidRDefault="006A68B0" w:rsidP="00586AA2">
            <w:pPr>
              <w:spacing w:before="40" w:after="40"/>
              <w:jc w:val="center"/>
              <w:rPr>
                <w:rFonts w:ascii="Arial" w:hAnsi="Arial" w:cs="Arial"/>
                <w:sz w:val="24"/>
                <w:szCs w:val="24"/>
              </w:rPr>
            </w:pPr>
            <w:r w:rsidRPr="000F7604">
              <w:rPr>
                <w:rFonts w:ascii="Arial" w:hAnsi="Arial" w:cs="Arial"/>
                <w:sz w:val="24"/>
                <w:szCs w:val="24"/>
              </w:rPr>
              <w:t>0.2</w:t>
            </w:r>
          </w:p>
        </w:tc>
        <w:tc>
          <w:tcPr>
            <w:tcW w:w="3150" w:type="dxa"/>
            <w:vAlign w:val="center"/>
          </w:tcPr>
          <w:p w14:paraId="53E810BE" w14:textId="5E0DB649" w:rsidR="006A68B0" w:rsidRPr="000F7604" w:rsidRDefault="006A68B0" w:rsidP="00586AA2">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586AA2">
        <w:trPr>
          <w:trHeight w:val="1169"/>
        </w:trPr>
        <w:tc>
          <w:tcPr>
            <w:tcW w:w="985" w:type="dxa"/>
            <w:tcMar>
              <w:left w:w="86" w:type="dxa"/>
              <w:right w:w="86" w:type="dxa"/>
            </w:tcMar>
            <w:vAlign w:val="center"/>
          </w:tcPr>
          <w:p w14:paraId="4152BF18" w14:textId="77777777" w:rsidR="006A68B0" w:rsidRPr="005162DE" w:rsidRDefault="006A68B0" w:rsidP="00586AA2">
            <w:pPr>
              <w:spacing w:before="40" w:after="40"/>
              <w:jc w:val="center"/>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vAlign w:val="center"/>
          </w:tcPr>
          <w:p w14:paraId="1E79D436" w14:textId="70E225AE" w:rsidR="006A68B0" w:rsidRPr="005162DE" w:rsidRDefault="00B40C3F" w:rsidP="00586AA2">
            <w:pPr>
              <w:spacing w:before="40" w:after="40"/>
              <w:jc w:val="center"/>
              <w:rPr>
                <w:rFonts w:ascii="Arial" w:hAnsi="Arial" w:cs="Arial"/>
                <w:sz w:val="24"/>
                <w:szCs w:val="24"/>
              </w:rPr>
            </w:pPr>
            <w:r>
              <w:rPr>
                <w:rFonts w:ascii="Arial" w:hAnsi="Arial" w:cs="Arial"/>
                <w:sz w:val="24"/>
                <w:szCs w:val="24"/>
              </w:rPr>
              <w:t>9-</w:t>
            </w:r>
            <w:r w:rsidR="00EE1533">
              <w:rPr>
                <w:rFonts w:ascii="Arial" w:hAnsi="Arial" w:cs="Arial"/>
                <w:sz w:val="24"/>
                <w:szCs w:val="24"/>
              </w:rPr>
              <w:t>13</w:t>
            </w:r>
            <w:r>
              <w:rPr>
                <w:rFonts w:ascii="Arial" w:hAnsi="Arial" w:cs="Arial"/>
                <w:sz w:val="24"/>
                <w:szCs w:val="24"/>
              </w:rPr>
              <w:t>-23</w:t>
            </w:r>
          </w:p>
        </w:tc>
        <w:tc>
          <w:tcPr>
            <w:tcW w:w="1080" w:type="dxa"/>
            <w:tcMar>
              <w:left w:w="86" w:type="dxa"/>
              <w:right w:w="86" w:type="dxa"/>
            </w:tcMar>
            <w:vAlign w:val="center"/>
          </w:tcPr>
          <w:p w14:paraId="42CEE2F3" w14:textId="73A825B8" w:rsidR="006A68B0" w:rsidRPr="005162DE" w:rsidRDefault="00EE1533" w:rsidP="00586AA2">
            <w:pPr>
              <w:spacing w:before="40" w:after="40"/>
              <w:jc w:val="center"/>
              <w:rPr>
                <w:rFonts w:ascii="Arial" w:hAnsi="Arial" w:cs="Arial"/>
                <w:sz w:val="24"/>
                <w:szCs w:val="24"/>
              </w:rPr>
            </w:pPr>
            <w:r>
              <w:rPr>
                <w:rFonts w:ascii="Arial" w:hAnsi="Arial" w:cs="Arial"/>
                <w:sz w:val="24"/>
                <w:szCs w:val="24"/>
              </w:rPr>
              <w:t>7</w:t>
            </w:r>
          </w:p>
        </w:tc>
        <w:tc>
          <w:tcPr>
            <w:tcW w:w="900" w:type="dxa"/>
            <w:tcMar>
              <w:left w:w="86" w:type="dxa"/>
              <w:right w:w="86" w:type="dxa"/>
            </w:tcMar>
            <w:vAlign w:val="center"/>
          </w:tcPr>
          <w:p w14:paraId="15E55B1F" w14:textId="0A9841D5" w:rsidR="006A68B0" w:rsidRPr="005162DE" w:rsidRDefault="00EE1533" w:rsidP="00586AA2">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vAlign w:val="center"/>
          </w:tcPr>
          <w:p w14:paraId="1AE57BBF" w14:textId="54619B15" w:rsidR="006A68B0" w:rsidRPr="000F7604" w:rsidRDefault="00EE1533" w:rsidP="00586AA2">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4378932C" w:rsidR="006A68B0" w:rsidRPr="000F7604" w:rsidRDefault="00EE1533" w:rsidP="00586AA2">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vAlign w:val="center"/>
          </w:tcPr>
          <w:p w14:paraId="70C90CCD" w14:textId="6FCB15AC" w:rsidR="006A68B0" w:rsidRPr="000F7604" w:rsidRDefault="006A68B0" w:rsidP="00586AA2">
            <w:pPr>
              <w:spacing w:before="40" w:after="40"/>
              <w:jc w:val="center"/>
              <w:rPr>
                <w:rFonts w:ascii="Arial" w:hAnsi="Arial" w:cs="Arial"/>
                <w:sz w:val="24"/>
                <w:szCs w:val="24"/>
              </w:rPr>
            </w:pPr>
            <w:r w:rsidRPr="000F7604">
              <w:rPr>
                <w:rFonts w:ascii="Arial" w:hAnsi="Arial" w:cs="Arial"/>
                <w:sz w:val="24"/>
                <w:szCs w:val="24"/>
              </w:rPr>
              <w:t>1.3</w:t>
            </w:r>
          </w:p>
        </w:tc>
        <w:tc>
          <w:tcPr>
            <w:tcW w:w="1350" w:type="dxa"/>
            <w:tcMar>
              <w:left w:w="86" w:type="dxa"/>
              <w:right w:w="86" w:type="dxa"/>
            </w:tcMar>
            <w:vAlign w:val="center"/>
          </w:tcPr>
          <w:p w14:paraId="6BFCFA13" w14:textId="77777777" w:rsidR="006A68B0" w:rsidRPr="000F7604" w:rsidRDefault="006A68B0" w:rsidP="00586AA2">
            <w:pPr>
              <w:spacing w:before="40" w:after="40"/>
              <w:jc w:val="center"/>
              <w:rPr>
                <w:rFonts w:ascii="Arial" w:hAnsi="Arial" w:cs="Arial"/>
                <w:sz w:val="24"/>
                <w:szCs w:val="24"/>
              </w:rPr>
            </w:pPr>
            <w:r w:rsidRPr="000F7604">
              <w:rPr>
                <w:rFonts w:ascii="Arial" w:hAnsi="Arial" w:cs="Arial"/>
                <w:sz w:val="24"/>
                <w:szCs w:val="24"/>
              </w:rPr>
              <w:t>0.3</w:t>
            </w:r>
          </w:p>
        </w:tc>
        <w:tc>
          <w:tcPr>
            <w:tcW w:w="3150" w:type="dxa"/>
            <w:vAlign w:val="center"/>
          </w:tcPr>
          <w:p w14:paraId="5A3BAA98" w14:textId="4D55672D" w:rsidR="006A68B0" w:rsidRPr="000F7604" w:rsidRDefault="006A68B0" w:rsidP="00586AA2">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07164B59" w:rsidR="005D3708" w:rsidRPr="005162DE" w:rsidRDefault="005D3708" w:rsidP="00586AA2">
      <w:pPr>
        <w:pStyle w:val="Caption"/>
        <w:spacing w:after="0"/>
      </w:pPr>
      <w:r w:rsidRPr="005162DE">
        <w:lastRenderedPageBreak/>
        <w:t xml:space="preserve">Table </w:t>
      </w:r>
      <w:r w:rsidR="00866671">
        <w:fldChar w:fldCharType="begin"/>
      </w:r>
      <w:r w:rsidR="00866671">
        <w:instrText xml:space="preserve"> SEQ Table \* ARABIC </w:instrText>
      </w:r>
      <w:r w:rsidR="00866671">
        <w:fldChar w:fldCharType="separate"/>
      </w:r>
      <w:r w:rsidR="00866671">
        <w:rPr>
          <w:noProof/>
        </w:rPr>
        <w:t>3</w:t>
      </w:r>
      <w:r w:rsidR="00866671">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586AA2">
        <w:trPr>
          <w:trHeight w:val="432"/>
        </w:trPr>
        <w:tc>
          <w:tcPr>
            <w:tcW w:w="2155" w:type="dxa"/>
            <w:vAlign w:val="center"/>
          </w:tcPr>
          <w:p w14:paraId="66AD9F49"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vAlign w:val="center"/>
          </w:tcPr>
          <w:p w14:paraId="52290619" w14:textId="77777777" w:rsidR="00684C7E" w:rsidRDefault="00F929F4" w:rsidP="00586AA2">
            <w:pPr>
              <w:spacing w:before="40" w:after="40"/>
              <w:jc w:val="center"/>
              <w:rPr>
                <w:rFonts w:ascii="Arial" w:hAnsi="Arial" w:cs="Arial"/>
                <w:sz w:val="24"/>
                <w:szCs w:val="24"/>
              </w:rPr>
            </w:pPr>
            <w:r>
              <w:rPr>
                <w:rFonts w:ascii="Arial" w:hAnsi="Arial" w:cs="Arial"/>
                <w:sz w:val="24"/>
                <w:szCs w:val="24"/>
              </w:rPr>
              <w:t>5-25-23</w:t>
            </w:r>
          </w:p>
          <w:p w14:paraId="2DC49168" w14:textId="77707390" w:rsidR="00F929F4" w:rsidRPr="005162DE" w:rsidRDefault="00B02AF5" w:rsidP="00586AA2">
            <w:pPr>
              <w:spacing w:before="40" w:after="40"/>
              <w:jc w:val="center"/>
              <w:rPr>
                <w:rFonts w:ascii="Arial" w:hAnsi="Arial" w:cs="Arial"/>
                <w:sz w:val="24"/>
                <w:szCs w:val="24"/>
              </w:rPr>
            </w:pPr>
            <w:r>
              <w:rPr>
                <w:rFonts w:ascii="Arial" w:hAnsi="Arial" w:cs="Arial"/>
                <w:sz w:val="24"/>
                <w:szCs w:val="24"/>
              </w:rPr>
              <w:t>12-29-25</w:t>
            </w:r>
          </w:p>
        </w:tc>
        <w:tc>
          <w:tcPr>
            <w:tcW w:w="1260" w:type="dxa"/>
            <w:tcMar>
              <w:left w:w="58" w:type="dxa"/>
              <w:right w:w="58" w:type="dxa"/>
            </w:tcMar>
            <w:vAlign w:val="center"/>
          </w:tcPr>
          <w:p w14:paraId="690B0D1C" w14:textId="597A07AD" w:rsidR="00684C7E" w:rsidRPr="005162DE" w:rsidRDefault="006069B8" w:rsidP="00586AA2">
            <w:pPr>
              <w:spacing w:before="40" w:after="40"/>
              <w:jc w:val="center"/>
              <w:rPr>
                <w:rFonts w:ascii="Arial" w:hAnsi="Arial" w:cs="Arial"/>
                <w:sz w:val="24"/>
                <w:szCs w:val="24"/>
              </w:rPr>
            </w:pPr>
            <w:r>
              <w:rPr>
                <w:rFonts w:ascii="Arial" w:hAnsi="Arial" w:cs="Arial"/>
                <w:sz w:val="24"/>
                <w:szCs w:val="24"/>
              </w:rPr>
              <w:t>7.6</w:t>
            </w:r>
          </w:p>
        </w:tc>
        <w:tc>
          <w:tcPr>
            <w:tcW w:w="1350" w:type="dxa"/>
            <w:tcMar>
              <w:left w:w="58" w:type="dxa"/>
              <w:right w:w="58" w:type="dxa"/>
            </w:tcMar>
            <w:vAlign w:val="center"/>
          </w:tcPr>
          <w:p w14:paraId="6802CC34" w14:textId="03F6F4B6" w:rsidR="00684C7E" w:rsidRPr="005162DE" w:rsidRDefault="00F929F4" w:rsidP="00586AA2">
            <w:pPr>
              <w:spacing w:before="40" w:after="40"/>
              <w:jc w:val="center"/>
              <w:rPr>
                <w:rFonts w:ascii="Arial" w:hAnsi="Arial" w:cs="Arial"/>
                <w:sz w:val="24"/>
                <w:szCs w:val="24"/>
              </w:rPr>
            </w:pPr>
            <w:r>
              <w:rPr>
                <w:rFonts w:ascii="Arial" w:hAnsi="Arial" w:cs="Arial"/>
                <w:sz w:val="24"/>
                <w:szCs w:val="24"/>
              </w:rPr>
              <w:t>6.8-8.4</w:t>
            </w:r>
          </w:p>
        </w:tc>
        <w:tc>
          <w:tcPr>
            <w:tcW w:w="900" w:type="dxa"/>
            <w:tcMar>
              <w:left w:w="58" w:type="dxa"/>
              <w:right w:w="58" w:type="dxa"/>
            </w:tcMar>
            <w:vAlign w:val="center"/>
          </w:tcPr>
          <w:p w14:paraId="4E60C959"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721928BB"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586AA2">
        <w:tc>
          <w:tcPr>
            <w:tcW w:w="2155" w:type="dxa"/>
            <w:vAlign w:val="center"/>
          </w:tcPr>
          <w:p w14:paraId="01FDA3CE"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vAlign w:val="center"/>
          </w:tcPr>
          <w:p w14:paraId="69F29CC4" w14:textId="0898D327" w:rsidR="006E4D56" w:rsidRDefault="006E4D56" w:rsidP="00586AA2">
            <w:pPr>
              <w:spacing w:before="40" w:after="40"/>
              <w:jc w:val="center"/>
              <w:rPr>
                <w:rFonts w:ascii="Arial" w:hAnsi="Arial" w:cs="Arial"/>
                <w:sz w:val="24"/>
                <w:szCs w:val="24"/>
              </w:rPr>
            </w:pPr>
            <w:r>
              <w:rPr>
                <w:rFonts w:ascii="Arial" w:hAnsi="Arial" w:cs="Arial"/>
                <w:sz w:val="24"/>
                <w:szCs w:val="24"/>
              </w:rPr>
              <w:t>5-</w:t>
            </w:r>
            <w:r w:rsidR="00107749">
              <w:rPr>
                <w:rFonts w:ascii="Arial" w:hAnsi="Arial" w:cs="Arial"/>
                <w:sz w:val="24"/>
                <w:szCs w:val="24"/>
              </w:rPr>
              <w:t>25-23</w:t>
            </w:r>
          </w:p>
          <w:p w14:paraId="7A81C45D" w14:textId="2B54A960" w:rsidR="00684C7E" w:rsidRPr="005162DE" w:rsidRDefault="00C90886" w:rsidP="00586AA2">
            <w:pPr>
              <w:spacing w:before="40" w:after="40"/>
              <w:jc w:val="center"/>
              <w:rPr>
                <w:rFonts w:ascii="Arial" w:hAnsi="Arial" w:cs="Arial"/>
                <w:sz w:val="24"/>
                <w:szCs w:val="24"/>
              </w:rPr>
            </w:pPr>
            <w:r>
              <w:rPr>
                <w:rFonts w:ascii="Arial" w:hAnsi="Arial" w:cs="Arial"/>
                <w:sz w:val="24"/>
                <w:szCs w:val="24"/>
              </w:rPr>
              <w:t>12-29-25</w:t>
            </w:r>
          </w:p>
        </w:tc>
        <w:tc>
          <w:tcPr>
            <w:tcW w:w="1260" w:type="dxa"/>
            <w:tcMar>
              <w:left w:w="58" w:type="dxa"/>
              <w:right w:w="58" w:type="dxa"/>
            </w:tcMar>
            <w:vAlign w:val="center"/>
          </w:tcPr>
          <w:p w14:paraId="5F571C45" w14:textId="1FD049F6" w:rsidR="00684C7E" w:rsidRPr="005162DE" w:rsidRDefault="000D2A98" w:rsidP="00586AA2">
            <w:pPr>
              <w:spacing w:before="40" w:after="40"/>
              <w:jc w:val="center"/>
              <w:rPr>
                <w:rFonts w:ascii="Arial" w:hAnsi="Arial" w:cs="Arial"/>
                <w:sz w:val="24"/>
                <w:szCs w:val="24"/>
              </w:rPr>
            </w:pPr>
            <w:r>
              <w:rPr>
                <w:rFonts w:ascii="Arial" w:hAnsi="Arial" w:cs="Arial"/>
                <w:sz w:val="24"/>
                <w:szCs w:val="24"/>
              </w:rPr>
              <w:t>45</w:t>
            </w:r>
          </w:p>
        </w:tc>
        <w:tc>
          <w:tcPr>
            <w:tcW w:w="1350" w:type="dxa"/>
            <w:tcMar>
              <w:left w:w="58" w:type="dxa"/>
              <w:right w:w="58" w:type="dxa"/>
            </w:tcMar>
            <w:vAlign w:val="center"/>
          </w:tcPr>
          <w:p w14:paraId="2BE476FB" w14:textId="0A96EC61" w:rsidR="00684C7E" w:rsidRPr="005162DE" w:rsidRDefault="00C90886" w:rsidP="00586AA2">
            <w:pPr>
              <w:spacing w:before="40" w:after="40"/>
              <w:jc w:val="center"/>
              <w:rPr>
                <w:rFonts w:ascii="Arial" w:hAnsi="Arial" w:cs="Arial"/>
                <w:sz w:val="24"/>
                <w:szCs w:val="24"/>
              </w:rPr>
            </w:pPr>
            <w:r>
              <w:rPr>
                <w:rFonts w:ascii="Arial" w:hAnsi="Arial" w:cs="Arial"/>
                <w:sz w:val="24"/>
                <w:szCs w:val="24"/>
              </w:rPr>
              <w:t>44-46</w:t>
            </w:r>
          </w:p>
        </w:tc>
        <w:tc>
          <w:tcPr>
            <w:tcW w:w="900" w:type="dxa"/>
            <w:tcMar>
              <w:left w:w="58" w:type="dxa"/>
              <w:right w:w="58" w:type="dxa"/>
            </w:tcMar>
            <w:vAlign w:val="center"/>
          </w:tcPr>
          <w:p w14:paraId="76B554F2"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2588B8FC" w14:textId="77777777" w:rsidR="00684C7E" w:rsidRPr="005162DE" w:rsidRDefault="00684C7E" w:rsidP="00586AA2">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29A0D816" w:rsidR="005D3708" w:rsidRPr="005162DE" w:rsidRDefault="005D3708" w:rsidP="00586AA2">
      <w:pPr>
        <w:pStyle w:val="Caption"/>
        <w:spacing w:after="0"/>
      </w:pPr>
      <w:r w:rsidRPr="005162DE">
        <w:t xml:space="preserve">Table </w:t>
      </w:r>
      <w:r w:rsidR="00866671">
        <w:fldChar w:fldCharType="begin"/>
      </w:r>
      <w:r w:rsidR="00866671">
        <w:instrText xml:space="preserve"> SEQ Table \* ARABIC </w:instrText>
      </w:r>
      <w:r w:rsidR="00866671">
        <w:fldChar w:fldCharType="separate"/>
      </w:r>
      <w:r w:rsidR="00866671">
        <w:rPr>
          <w:noProof/>
        </w:rPr>
        <w:t>4</w:t>
      </w:r>
      <w:r w:rsidR="00866671">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080"/>
        <w:gridCol w:w="1260"/>
        <w:gridCol w:w="1620"/>
        <w:gridCol w:w="1170"/>
        <w:gridCol w:w="1170"/>
        <w:gridCol w:w="2291"/>
      </w:tblGrid>
      <w:tr w:rsidR="005162DE" w:rsidRPr="005162DE" w14:paraId="4FC0937E" w14:textId="77777777" w:rsidTr="00F2109C">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08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62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17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29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F2109C">
        <w:trPr>
          <w:trHeight w:val="432"/>
        </w:trPr>
        <w:tc>
          <w:tcPr>
            <w:tcW w:w="2245" w:type="dxa"/>
            <w:tcMar>
              <w:left w:w="58" w:type="dxa"/>
              <w:right w:w="58" w:type="dxa"/>
            </w:tcMar>
            <w:vAlign w:val="center"/>
          </w:tcPr>
          <w:p w14:paraId="29E71AAC" w14:textId="7AE7A2AB" w:rsidR="00512D8C" w:rsidRPr="005162DE" w:rsidRDefault="00F51855" w:rsidP="00586AA2">
            <w:pPr>
              <w:keepNext/>
              <w:keepLines/>
              <w:spacing w:before="40" w:after="40"/>
              <w:ind w:left="30"/>
              <w:jc w:val="center"/>
              <w:rPr>
                <w:rFonts w:ascii="Arial" w:hAnsi="Arial" w:cs="Arial"/>
                <w:sz w:val="24"/>
                <w:szCs w:val="24"/>
              </w:rPr>
            </w:pPr>
            <w:r>
              <w:rPr>
                <w:rFonts w:ascii="Arial" w:hAnsi="Arial" w:cs="Arial"/>
                <w:sz w:val="24"/>
                <w:szCs w:val="24"/>
              </w:rPr>
              <w:t xml:space="preserve">Nitrates </w:t>
            </w:r>
            <w:r w:rsidR="009C6519">
              <w:rPr>
                <w:rFonts w:ascii="Arial" w:hAnsi="Arial" w:cs="Arial"/>
                <w:sz w:val="24"/>
                <w:szCs w:val="24"/>
              </w:rPr>
              <w:t>(</w:t>
            </w:r>
            <w:r w:rsidR="00F2109C">
              <w:rPr>
                <w:rFonts w:ascii="Arial" w:hAnsi="Arial" w:cs="Arial"/>
                <w:sz w:val="24"/>
                <w:szCs w:val="24"/>
              </w:rPr>
              <w:t>m</w:t>
            </w:r>
            <w:r w:rsidR="009C6519">
              <w:rPr>
                <w:rFonts w:ascii="Arial" w:hAnsi="Arial" w:cs="Arial"/>
                <w:sz w:val="24"/>
                <w:szCs w:val="24"/>
              </w:rPr>
              <w:t>g/L)</w:t>
            </w:r>
          </w:p>
        </w:tc>
        <w:tc>
          <w:tcPr>
            <w:tcW w:w="1080" w:type="dxa"/>
            <w:vAlign w:val="center"/>
          </w:tcPr>
          <w:p w14:paraId="21F7006B" w14:textId="528C12F9" w:rsidR="00512D8C" w:rsidRPr="005162DE" w:rsidRDefault="004406E8" w:rsidP="00586AA2">
            <w:pPr>
              <w:keepNext/>
              <w:keepLines/>
              <w:spacing w:before="40" w:after="40"/>
              <w:jc w:val="center"/>
              <w:rPr>
                <w:rFonts w:ascii="Arial" w:hAnsi="Arial" w:cs="Arial"/>
                <w:sz w:val="24"/>
                <w:szCs w:val="24"/>
              </w:rPr>
            </w:pPr>
            <w:r>
              <w:rPr>
                <w:rFonts w:ascii="Arial" w:hAnsi="Arial" w:cs="Arial"/>
                <w:sz w:val="24"/>
                <w:szCs w:val="24"/>
              </w:rPr>
              <w:t>2-26-25</w:t>
            </w:r>
          </w:p>
        </w:tc>
        <w:tc>
          <w:tcPr>
            <w:tcW w:w="1260" w:type="dxa"/>
            <w:vAlign w:val="center"/>
          </w:tcPr>
          <w:p w14:paraId="1BD7CABC" w14:textId="62EDAF63" w:rsidR="00512D8C" w:rsidRPr="005162DE" w:rsidRDefault="00C82FB5" w:rsidP="00586AA2">
            <w:pPr>
              <w:keepNext/>
              <w:keepLines/>
              <w:spacing w:before="40" w:after="40"/>
              <w:jc w:val="center"/>
              <w:rPr>
                <w:rFonts w:ascii="Arial" w:hAnsi="Arial" w:cs="Arial"/>
                <w:sz w:val="24"/>
                <w:szCs w:val="24"/>
              </w:rPr>
            </w:pPr>
            <w:r>
              <w:rPr>
                <w:rFonts w:ascii="Arial" w:hAnsi="Arial" w:cs="Arial"/>
                <w:sz w:val="24"/>
                <w:szCs w:val="24"/>
              </w:rPr>
              <w:t>&lt; 0.23</w:t>
            </w:r>
          </w:p>
        </w:tc>
        <w:tc>
          <w:tcPr>
            <w:tcW w:w="1620" w:type="dxa"/>
            <w:vAlign w:val="center"/>
          </w:tcPr>
          <w:p w14:paraId="40895B2C" w14:textId="67AEF5FC" w:rsidR="00512D8C" w:rsidRPr="005162DE" w:rsidRDefault="004406E8" w:rsidP="00586AA2">
            <w:pPr>
              <w:keepNext/>
              <w:keepLines/>
              <w:spacing w:before="40" w:after="40"/>
              <w:jc w:val="center"/>
              <w:rPr>
                <w:rFonts w:ascii="Arial" w:hAnsi="Arial" w:cs="Arial"/>
                <w:sz w:val="24"/>
                <w:szCs w:val="24"/>
              </w:rPr>
            </w:pPr>
            <w:r>
              <w:rPr>
                <w:rFonts w:ascii="Arial" w:hAnsi="Arial" w:cs="Arial"/>
                <w:sz w:val="24"/>
                <w:szCs w:val="24"/>
              </w:rPr>
              <w:t>&lt; 0.23</w:t>
            </w:r>
          </w:p>
        </w:tc>
        <w:tc>
          <w:tcPr>
            <w:tcW w:w="1170" w:type="dxa"/>
            <w:vAlign w:val="center"/>
          </w:tcPr>
          <w:p w14:paraId="707B8EC2" w14:textId="7DD41913" w:rsidR="00512D8C" w:rsidRPr="005162DE" w:rsidRDefault="004B1418" w:rsidP="00586AA2">
            <w:pPr>
              <w:keepNext/>
              <w:keepLines/>
              <w:spacing w:before="40" w:after="40"/>
              <w:jc w:val="center"/>
              <w:rPr>
                <w:rFonts w:ascii="Arial" w:hAnsi="Arial" w:cs="Arial"/>
                <w:sz w:val="24"/>
                <w:szCs w:val="24"/>
              </w:rPr>
            </w:pPr>
            <w:r>
              <w:rPr>
                <w:rFonts w:ascii="Arial" w:hAnsi="Arial" w:cs="Arial"/>
                <w:sz w:val="24"/>
                <w:szCs w:val="24"/>
              </w:rPr>
              <w:t>10</w:t>
            </w:r>
          </w:p>
        </w:tc>
        <w:tc>
          <w:tcPr>
            <w:tcW w:w="1170" w:type="dxa"/>
            <w:vAlign w:val="center"/>
          </w:tcPr>
          <w:p w14:paraId="4F209845" w14:textId="3195BE84" w:rsidR="00512D8C" w:rsidRPr="005162DE" w:rsidRDefault="00675003" w:rsidP="00586AA2">
            <w:pPr>
              <w:keepNext/>
              <w:keepLines/>
              <w:spacing w:before="40" w:after="40"/>
              <w:jc w:val="center"/>
              <w:rPr>
                <w:rFonts w:ascii="Arial" w:hAnsi="Arial" w:cs="Arial"/>
                <w:sz w:val="24"/>
                <w:szCs w:val="24"/>
              </w:rPr>
            </w:pPr>
            <w:r>
              <w:rPr>
                <w:rFonts w:ascii="Arial" w:hAnsi="Arial" w:cs="Arial"/>
                <w:sz w:val="24"/>
                <w:szCs w:val="24"/>
              </w:rPr>
              <w:t>0.4</w:t>
            </w:r>
          </w:p>
        </w:tc>
        <w:tc>
          <w:tcPr>
            <w:tcW w:w="2291" w:type="dxa"/>
          </w:tcPr>
          <w:p w14:paraId="307E6935" w14:textId="6993E959" w:rsidR="00512D8C" w:rsidRPr="005162DE" w:rsidRDefault="005F5647" w:rsidP="00512D8C">
            <w:pPr>
              <w:keepNext/>
              <w:keepLines/>
              <w:spacing w:before="40" w:after="40"/>
              <w:jc w:val="center"/>
              <w:rPr>
                <w:rFonts w:ascii="Arial" w:hAnsi="Arial" w:cs="Arial"/>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sidR="00D345D0">
              <w:rPr>
                <w:rFonts w:ascii="Arial" w:hAnsi="Arial" w:cs="Arial"/>
                <w:sz w:val="22"/>
                <w:szCs w:val="22"/>
              </w:rPr>
              <w:t>N</w:t>
            </w:r>
            <w:r w:rsidRPr="002176F7">
              <w:rPr>
                <w:rFonts w:ascii="Arial" w:hAnsi="Arial" w:cs="Arial"/>
                <w:sz w:val="22"/>
                <w:szCs w:val="22"/>
              </w:rPr>
              <w:t>atural Deposit</w:t>
            </w:r>
            <w:r w:rsidR="002A3644" w:rsidRPr="002176F7">
              <w:rPr>
                <w:rFonts w:ascii="Arial" w:hAnsi="Arial" w:cs="Arial"/>
                <w:sz w:val="22"/>
                <w:szCs w:val="22"/>
              </w:rPr>
              <w:t>s: Seawater Influences</w:t>
            </w:r>
          </w:p>
        </w:tc>
      </w:tr>
      <w:tr w:rsidR="005162DE" w:rsidRPr="005162DE" w14:paraId="7E778FAF" w14:textId="77777777" w:rsidTr="00F2109C">
        <w:trPr>
          <w:trHeight w:val="432"/>
        </w:trPr>
        <w:tc>
          <w:tcPr>
            <w:tcW w:w="2245" w:type="dxa"/>
            <w:tcMar>
              <w:left w:w="58" w:type="dxa"/>
              <w:right w:w="58" w:type="dxa"/>
            </w:tcMar>
            <w:vAlign w:val="center"/>
          </w:tcPr>
          <w:p w14:paraId="2BC454A4" w14:textId="14D52E6A" w:rsidR="00244938" w:rsidRPr="005162DE" w:rsidRDefault="00F51855" w:rsidP="00586AA2">
            <w:pPr>
              <w:spacing w:before="40" w:after="40"/>
              <w:ind w:left="30"/>
              <w:jc w:val="center"/>
              <w:rPr>
                <w:rFonts w:ascii="Arial" w:hAnsi="Arial" w:cs="Arial"/>
                <w:sz w:val="24"/>
                <w:szCs w:val="24"/>
              </w:rPr>
            </w:pPr>
            <w:r>
              <w:rPr>
                <w:rFonts w:ascii="Arial" w:hAnsi="Arial" w:cs="Arial"/>
                <w:sz w:val="24"/>
                <w:szCs w:val="24"/>
              </w:rPr>
              <w:t>Fluoride (</w:t>
            </w:r>
            <w:r w:rsidR="00F2109C">
              <w:rPr>
                <w:rFonts w:ascii="Arial" w:hAnsi="Arial" w:cs="Arial"/>
                <w:sz w:val="24"/>
                <w:szCs w:val="24"/>
              </w:rPr>
              <w:t>m</w:t>
            </w:r>
            <w:r>
              <w:rPr>
                <w:rFonts w:ascii="Arial" w:hAnsi="Arial" w:cs="Arial"/>
                <w:sz w:val="24"/>
                <w:szCs w:val="24"/>
              </w:rPr>
              <w:t>g/L)</w:t>
            </w:r>
          </w:p>
        </w:tc>
        <w:tc>
          <w:tcPr>
            <w:tcW w:w="1080" w:type="dxa"/>
            <w:vAlign w:val="center"/>
          </w:tcPr>
          <w:p w14:paraId="3E5303E4" w14:textId="77777777" w:rsidR="00244938" w:rsidRDefault="00B51D85" w:rsidP="00586AA2">
            <w:pPr>
              <w:spacing w:before="40" w:after="40"/>
              <w:jc w:val="center"/>
              <w:rPr>
                <w:rFonts w:ascii="Arial" w:hAnsi="Arial" w:cs="Arial"/>
                <w:sz w:val="24"/>
                <w:szCs w:val="24"/>
              </w:rPr>
            </w:pPr>
            <w:r>
              <w:rPr>
                <w:rFonts w:ascii="Arial" w:hAnsi="Arial" w:cs="Arial"/>
                <w:sz w:val="24"/>
                <w:szCs w:val="24"/>
              </w:rPr>
              <w:t>5-25-23</w:t>
            </w:r>
          </w:p>
          <w:p w14:paraId="25EFD446" w14:textId="5AC700A8" w:rsidR="00B51D85" w:rsidRPr="005162DE" w:rsidRDefault="00B51D85" w:rsidP="00586AA2">
            <w:pPr>
              <w:spacing w:before="40" w:after="40"/>
              <w:jc w:val="center"/>
              <w:rPr>
                <w:rFonts w:ascii="Arial" w:hAnsi="Arial" w:cs="Arial"/>
                <w:sz w:val="24"/>
                <w:szCs w:val="24"/>
              </w:rPr>
            </w:pPr>
            <w:r>
              <w:rPr>
                <w:rFonts w:ascii="Arial" w:hAnsi="Arial" w:cs="Arial"/>
                <w:sz w:val="24"/>
                <w:szCs w:val="24"/>
              </w:rPr>
              <w:t>12-29-25</w:t>
            </w:r>
          </w:p>
        </w:tc>
        <w:tc>
          <w:tcPr>
            <w:tcW w:w="1260" w:type="dxa"/>
            <w:vAlign w:val="center"/>
          </w:tcPr>
          <w:p w14:paraId="7CAF39D9" w14:textId="613FF7C2" w:rsidR="00244938" w:rsidRPr="005162DE" w:rsidRDefault="001770AB" w:rsidP="00586AA2">
            <w:pPr>
              <w:spacing w:before="40" w:after="40"/>
              <w:jc w:val="center"/>
              <w:rPr>
                <w:rFonts w:ascii="Arial" w:hAnsi="Arial" w:cs="Arial"/>
                <w:sz w:val="24"/>
                <w:szCs w:val="24"/>
              </w:rPr>
            </w:pPr>
            <w:r>
              <w:rPr>
                <w:rFonts w:ascii="Arial" w:hAnsi="Arial" w:cs="Arial"/>
                <w:sz w:val="24"/>
                <w:szCs w:val="24"/>
              </w:rPr>
              <w:t>0.155</w:t>
            </w:r>
          </w:p>
        </w:tc>
        <w:tc>
          <w:tcPr>
            <w:tcW w:w="1620" w:type="dxa"/>
            <w:vAlign w:val="center"/>
          </w:tcPr>
          <w:p w14:paraId="694B316A" w14:textId="76279281" w:rsidR="00244938" w:rsidRPr="005162DE" w:rsidRDefault="00B51D85" w:rsidP="00586AA2">
            <w:pPr>
              <w:spacing w:before="40" w:after="40"/>
              <w:jc w:val="center"/>
              <w:rPr>
                <w:rFonts w:ascii="Arial" w:hAnsi="Arial" w:cs="Arial"/>
                <w:sz w:val="24"/>
                <w:szCs w:val="24"/>
              </w:rPr>
            </w:pPr>
            <w:r>
              <w:rPr>
                <w:rFonts w:ascii="Arial" w:hAnsi="Arial" w:cs="Arial"/>
                <w:sz w:val="24"/>
                <w:szCs w:val="24"/>
              </w:rPr>
              <w:t>0.14</w:t>
            </w:r>
            <w:r w:rsidR="001770AB">
              <w:rPr>
                <w:rFonts w:ascii="Arial" w:hAnsi="Arial" w:cs="Arial"/>
                <w:sz w:val="24"/>
                <w:szCs w:val="24"/>
              </w:rPr>
              <w:t xml:space="preserve"> </w:t>
            </w:r>
            <w:r>
              <w:rPr>
                <w:rFonts w:ascii="Arial" w:hAnsi="Arial" w:cs="Arial"/>
                <w:sz w:val="24"/>
                <w:szCs w:val="24"/>
              </w:rPr>
              <w:t>-</w:t>
            </w:r>
            <w:r w:rsidR="001770AB">
              <w:rPr>
                <w:rFonts w:ascii="Arial" w:hAnsi="Arial" w:cs="Arial"/>
                <w:sz w:val="24"/>
                <w:szCs w:val="24"/>
              </w:rPr>
              <w:t xml:space="preserve"> </w:t>
            </w:r>
            <w:r>
              <w:rPr>
                <w:rFonts w:ascii="Arial" w:hAnsi="Arial" w:cs="Arial"/>
                <w:sz w:val="24"/>
                <w:szCs w:val="24"/>
              </w:rPr>
              <w:t>0.17</w:t>
            </w:r>
          </w:p>
        </w:tc>
        <w:tc>
          <w:tcPr>
            <w:tcW w:w="1170" w:type="dxa"/>
            <w:vAlign w:val="center"/>
          </w:tcPr>
          <w:p w14:paraId="04B3ABD1" w14:textId="00BCA918" w:rsidR="00244938" w:rsidRPr="005162DE" w:rsidRDefault="00080D06" w:rsidP="00586AA2">
            <w:pPr>
              <w:spacing w:before="40" w:after="40"/>
              <w:jc w:val="center"/>
              <w:rPr>
                <w:rFonts w:ascii="Arial" w:hAnsi="Arial" w:cs="Arial"/>
                <w:sz w:val="24"/>
                <w:szCs w:val="24"/>
              </w:rPr>
            </w:pPr>
            <w:r>
              <w:rPr>
                <w:rFonts w:ascii="Arial" w:hAnsi="Arial" w:cs="Arial"/>
                <w:sz w:val="24"/>
                <w:szCs w:val="24"/>
              </w:rPr>
              <w:t>2</w:t>
            </w:r>
          </w:p>
        </w:tc>
        <w:tc>
          <w:tcPr>
            <w:tcW w:w="1170" w:type="dxa"/>
            <w:vAlign w:val="center"/>
          </w:tcPr>
          <w:p w14:paraId="7BD33183" w14:textId="38F922E1" w:rsidR="00244938" w:rsidRPr="005162DE" w:rsidRDefault="00080D06" w:rsidP="00586AA2">
            <w:pPr>
              <w:spacing w:before="40" w:after="40"/>
              <w:jc w:val="center"/>
              <w:rPr>
                <w:rFonts w:ascii="Arial" w:hAnsi="Arial" w:cs="Arial"/>
                <w:sz w:val="24"/>
                <w:szCs w:val="24"/>
              </w:rPr>
            </w:pPr>
            <w:r>
              <w:rPr>
                <w:rFonts w:ascii="Arial" w:hAnsi="Arial" w:cs="Arial"/>
                <w:sz w:val="24"/>
                <w:szCs w:val="24"/>
              </w:rPr>
              <w:t>0.1</w:t>
            </w:r>
          </w:p>
        </w:tc>
        <w:tc>
          <w:tcPr>
            <w:tcW w:w="2291" w:type="dxa"/>
          </w:tcPr>
          <w:p w14:paraId="701F5E75" w14:textId="50CCAC66" w:rsidR="00244938" w:rsidRPr="005162DE" w:rsidRDefault="00675003" w:rsidP="00244938">
            <w:pPr>
              <w:spacing w:before="40" w:after="40"/>
              <w:jc w:val="center"/>
              <w:rPr>
                <w:rFonts w:ascii="Arial" w:hAnsi="Arial" w:cs="Arial"/>
                <w:sz w:val="24"/>
                <w:szCs w:val="24"/>
              </w:rPr>
            </w:pPr>
            <w:r>
              <w:rPr>
                <w:rFonts w:ascii="Arial" w:hAnsi="Arial" w:cs="Arial"/>
                <w:sz w:val="24"/>
                <w:szCs w:val="24"/>
              </w:rPr>
              <w:t>Erosion of Natural Depo</w:t>
            </w:r>
            <w:r w:rsidR="003450D4">
              <w:rPr>
                <w:rFonts w:ascii="Arial" w:hAnsi="Arial" w:cs="Arial"/>
                <w:sz w:val="24"/>
                <w:szCs w:val="24"/>
              </w:rPr>
              <w:t xml:space="preserve">sits, Water Additive which Promotes </w:t>
            </w:r>
            <w:r w:rsidR="002176F7">
              <w:rPr>
                <w:rFonts w:ascii="Arial" w:hAnsi="Arial" w:cs="Arial"/>
                <w:sz w:val="24"/>
                <w:szCs w:val="24"/>
              </w:rPr>
              <w:t>S</w:t>
            </w:r>
            <w:r w:rsidR="003450D4">
              <w:rPr>
                <w:rFonts w:ascii="Arial" w:hAnsi="Arial" w:cs="Arial"/>
                <w:sz w:val="24"/>
                <w:szCs w:val="24"/>
              </w:rPr>
              <w:t xml:space="preserve">trong Teeth, Discharge form Fertilizer and Aluminum </w:t>
            </w:r>
            <w:r w:rsidR="002176F7">
              <w:rPr>
                <w:rFonts w:ascii="Arial" w:hAnsi="Arial" w:cs="Arial"/>
                <w:sz w:val="24"/>
                <w:szCs w:val="24"/>
              </w:rPr>
              <w:t>Factories</w:t>
            </w:r>
          </w:p>
        </w:tc>
      </w:tr>
    </w:tbl>
    <w:p w14:paraId="7CEB1FE7" w14:textId="5645A326" w:rsidR="005D3708" w:rsidRPr="005162DE" w:rsidRDefault="005D3708" w:rsidP="00F2109C">
      <w:pPr>
        <w:pStyle w:val="Caption"/>
        <w:spacing w:after="0"/>
      </w:pPr>
      <w:r w:rsidRPr="005162DE">
        <w:t xml:space="preserve">Table </w:t>
      </w:r>
      <w:r w:rsidR="00866671">
        <w:fldChar w:fldCharType="begin"/>
      </w:r>
      <w:r w:rsidR="00866671">
        <w:instrText xml:space="preserve"> SEQ Table \* ARABIC </w:instrText>
      </w:r>
      <w:r w:rsidR="00866671">
        <w:fldChar w:fldCharType="separate"/>
      </w:r>
      <w:r w:rsidR="00866671">
        <w:rPr>
          <w:noProof/>
        </w:rPr>
        <w:t>5</w:t>
      </w:r>
      <w:r w:rsidR="00866671">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F2109C">
        <w:trPr>
          <w:trHeight w:val="432"/>
        </w:trPr>
        <w:tc>
          <w:tcPr>
            <w:tcW w:w="2245" w:type="dxa"/>
            <w:vAlign w:val="center"/>
          </w:tcPr>
          <w:p w14:paraId="04C2A80B" w14:textId="6C1D231C" w:rsidR="00086BEB" w:rsidRPr="005162DE" w:rsidRDefault="002654AF" w:rsidP="00F2109C">
            <w:pPr>
              <w:spacing w:before="40" w:after="40"/>
              <w:ind w:left="187"/>
              <w:jc w:val="center"/>
              <w:rPr>
                <w:rFonts w:ascii="Arial" w:hAnsi="Arial" w:cs="Arial"/>
                <w:sz w:val="24"/>
                <w:szCs w:val="24"/>
              </w:rPr>
            </w:pPr>
            <w:r>
              <w:rPr>
                <w:rFonts w:ascii="Arial" w:hAnsi="Arial" w:cs="Arial"/>
                <w:sz w:val="24"/>
                <w:szCs w:val="24"/>
              </w:rPr>
              <w:t>Sulfate</w:t>
            </w:r>
            <w:r w:rsidR="002B06D8">
              <w:rPr>
                <w:rFonts w:ascii="Arial" w:hAnsi="Arial" w:cs="Arial"/>
                <w:sz w:val="24"/>
                <w:szCs w:val="24"/>
              </w:rPr>
              <w:t xml:space="preserve"> (</w:t>
            </w:r>
            <w:r w:rsidR="00F2109C">
              <w:rPr>
                <w:rFonts w:ascii="Arial" w:hAnsi="Arial" w:cs="Arial"/>
                <w:sz w:val="24"/>
                <w:szCs w:val="24"/>
              </w:rPr>
              <w:t>m</w:t>
            </w:r>
            <w:r w:rsidR="00134D8C">
              <w:rPr>
                <w:rFonts w:ascii="Arial" w:hAnsi="Arial" w:cs="Arial"/>
                <w:sz w:val="24"/>
                <w:szCs w:val="24"/>
              </w:rPr>
              <w:t>g/L)</w:t>
            </w:r>
          </w:p>
        </w:tc>
        <w:tc>
          <w:tcPr>
            <w:tcW w:w="1440" w:type="dxa"/>
            <w:vAlign w:val="center"/>
          </w:tcPr>
          <w:p w14:paraId="47E5E9F4" w14:textId="77777777" w:rsidR="00086BEB" w:rsidRDefault="000819C6" w:rsidP="00F2109C">
            <w:pPr>
              <w:spacing w:before="40" w:after="40"/>
              <w:jc w:val="center"/>
              <w:rPr>
                <w:rFonts w:ascii="Arial" w:hAnsi="Arial" w:cs="Arial"/>
                <w:sz w:val="24"/>
                <w:szCs w:val="24"/>
              </w:rPr>
            </w:pPr>
            <w:r>
              <w:rPr>
                <w:rFonts w:ascii="Arial" w:hAnsi="Arial" w:cs="Arial"/>
                <w:sz w:val="24"/>
                <w:szCs w:val="24"/>
              </w:rPr>
              <w:t>5-25-23</w:t>
            </w:r>
          </w:p>
          <w:p w14:paraId="3AB56DE9" w14:textId="647EA02E" w:rsidR="000819C6" w:rsidRPr="005162DE" w:rsidRDefault="000819C6" w:rsidP="00F2109C">
            <w:pPr>
              <w:spacing w:before="40" w:after="40"/>
              <w:jc w:val="center"/>
              <w:rPr>
                <w:rFonts w:ascii="Arial" w:hAnsi="Arial" w:cs="Arial"/>
                <w:sz w:val="24"/>
                <w:szCs w:val="24"/>
              </w:rPr>
            </w:pPr>
            <w:r>
              <w:rPr>
                <w:rFonts w:ascii="Arial" w:hAnsi="Arial" w:cs="Arial"/>
                <w:sz w:val="24"/>
                <w:szCs w:val="24"/>
              </w:rPr>
              <w:t>12-29-25</w:t>
            </w:r>
          </w:p>
        </w:tc>
        <w:tc>
          <w:tcPr>
            <w:tcW w:w="1260" w:type="dxa"/>
            <w:vAlign w:val="center"/>
          </w:tcPr>
          <w:p w14:paraId="5D465B29" w14:textId="5BC1A8D4" w:rsidR="00065850" w:rsidRPr="005162DE" w:rsidRDefault="002654AF" w:rsidP="00F2109C">
            <w:pPr>
              <w:spacing w:before="40" w:after="40"/>
              <w:jc w:val="center"/>
              <w:rPr>
                <w:rFonts w:ascii="Arial" w:hAnsi="Arial" w:cs="Arial"/>
                <w:sz w:val="24"/>
                <w:szCs w:val="24"/>
              </w:rPr>
            </w:pPr>
            <w:r>
              <w:rPr>
                <w:rFonts w:ascii="Arial" w:hAnsi="Arial" w:cs="Arial"/>
                <w:sz w:val="24"/>
                <w:szCs w:val="24"/>
              </w:rPr>
              <w:t>6.4</w:t>
            </w:r>
          </w:p>
        </w:tc>
        <w:tc>
          <w:tcPr>
            <w:tcW w:w="1530" w:type="dxa"/>
            <w:vAlign w:val="center"/>
          </w:tcPr>
          <w:p w14:paraId="6F2413BA" w14:textId="15B4848C" w:rsidR="00086BEB" w:rsidRPr="005162DE" w:rsidRDefault="002654AF" w:rsidP="00F2109C">
            <w:pPr>
              <w:spacing w:before="40" w:after="40"/>
              <w:jc w:val="center"/>
              <w:rPr>
                <w:rFonts w:ascii="Arial" w:hAnsi="Arial" w:cs="Arial"/>
                <w:sz w:val="24"/>
                <w:szCs w:val="24"/>
              </w:rPr>
            </w:pPr>
            <w:r>
              <w:rPr>
                <w:rFonts w:ascii="Arial" w:hAnsi="Arial" w:cs="Arial"/>
                <w:sz w:val="24"/>
                <w:szCs w:val="24"/>
              </w:rPr>
              <w:t>6.1-6.7</w:t>
            </w:r>
          </w:p>
        </w:tc>
        <w:tc>
          <w:tcPr>
            <w:tcW w:w="900" w:type="dxa"/>
            <w:vAlign w:val="center"/>
          </w:tcPr>
          <w:p w14:paraId="5615AC9F" w14:textId="0C88EB6B" w:rsidR="00086BEB" w:rsidRPr="005162DE" w:rsidRDefault="002B06D8" w:rsidP="00F2109C">
            <w:pPr>
              <w:tabs>
                <w:tab w:val="center" w:pos="342"/>
              </w:tabs>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188C38E4" w14:textId="6F950FC5" w:rsidR="00086BEB" w:rsidRPr="005162DE" w:rsidRDefault="009517C2" w:rsidP="00F2109C">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70034D91" w:rsidR="00086BEB" w:rsidRPr="005162DE" w:rsidRDefault="00D345D0" w:rsidP="00086BEB">
            <w:pPr>
              <w:spacing w:before="40" w:after="40"/>
              <w:rPr>
                <w:rFonts w:ascii="Arial" w:hAnsi="Arial" w:cs="Arial"/>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Pr>
                <w:rFonts w:ascii="Arial" w:hAnsi="Arial" w:cs="Arial"/>
                <w:sz w:val="22"/>
                <w:szCs w:val="22"/>
              </w:rPr>
              <w:t>N</w:t>
            </w:r>
            <w:r w:rsidRPr="002176F7">
              <w:rPr>
                <w:rFonts w:ascii="Arial" w:hAnsi="Arial" w:cs="Arial"/>
                <w:sz w:val="22"/>
                <w:szCs w:val="22"/>
              </w:rPr>
              <w:t>atural Deposits: Seawater Influences</w:t>
            </w:r>
          </w:p>
        </w:tc>
      </w:tr>
      <w:tr w:rsidR="005162DE" w:rsidRPr="005162DE" w14:paraId="43BA6B8D" w14:textId="77777777" w:rsidTr="00F2109C">
        <w:trPr>
          <w:trHeight w:val="432"/>
        </w:trPr>
        <w:tc>
          <w:tcPr>
            <w:tcW w:w="2245" w:type="dxa"/>
            <w:vAlign w:val="center"/>
          </w:tcPr>
          <w:p w14:paraId="581AB298" w14:textId="7F80E500" w:rsidR="00086BEB" w:rsidRPr="005162DE" w:rsidRDefault="002B06D8" w:rsidP="00F2109C">
            <w:pPr>
              <w:spacing w:before="40" w:after="40"/>
              <w:jc w:val="center"/>
              <w:rPr>
                <w:rFonts w:ascii="Arial" w:hAnsi="Arial" w:cs="Arial"/>
                <w:sz w:val="24"/>
                <w:szCs w:val="24"/>
              </w:rPr>
            </w:pPr>
            <w:r>
              <w:rPr>
                <w:rFonts w:ascii="Arial" w:hAnsi="Arial" w:cs="Arial"/>
                <w:sz w:val="24"/>
                <w:szCs w:val="24"/>
              </w:rPr>
              <w:t>Chloride</w:t>
            </w:r>
            <w:r w:rsidR="00134D8C">
              <w:rPr>
                <w:rFonts w:ascii="Arial" w:hAnsi="Arial" w:cs="Arial"/>
                <w:sz w:val="24"/>
                <w:szCs w:val="24"/>
              </w:rPr>
              <w:t xml:space="preserve"> </w:t>
            </w:r>
            <w:r w:rsidR="00A45284">
              <w:rPr>
                <w:rFonts w:ascii="Arial" w:hAnsi="Arial" w:cs="Arial"/>
                <w:sz w:val="24"/>
                <w:szCs w:val="24"/>
              </w:rPr>
              <w:t>(</w:t>
            </w:r>
            <w:r w:rsidR="00F2109C">
              <w:rPr>
                <w:rFonts w:ascii="Arial" w:hAnsi="Arial" w:cs="Arial"/>
                <w:sz w:val="24"/>
                <w:szCs w:val="24"/>
              </w:rPr>
              <w:t>m</w:t>
            </w:r>
            <w:r w:rsidR="00134D8C">
              <w:rPr>
                <w:rFonts w:ascii="Arial" w:hAnsi="Arial" w:cs="Arial"/>
                <w:sz w:val="24"/>
                <w:szCs w:val="24"/>
              </w:rPr>
              <w:t>g/L</w:t>
            </w:r>
            <w:r w:rsidR="00A45284">
              <w:rPr>
                <w:rFonts w:ascii="Arial" w:hAnsi="Arial" w:cs="Arial"/>
                <w:sz w:val="24"/>
                <w:szCs w:val="24"/>
              </w:rPr>
              <w:t>)</w:t>
            </w:r>
          </w:p>
        </w:tc>
        <w:tc>
          <w:tcPr>
            <w:tcW w:w="1440" w:type="dxa"/>
            <w:vAlign w:val="center"/>
          </w:tcPr>
          <w:p w14:paraId="52A2BE71" w14:textId="7A40943A" w:rsidR="00086BEB" w:rsidRDefault="00FB5F15" w:rsidP="00F2109C">
            <w:pPr>
              <w:spacing w:before="40" w:after="40"/>
              <w:jc w:val="center"/>
              <w:rPr>
                <w:rFonts w:ascii="Arial" w:hAnsi="Arial" w:cs="Arial"/>
                <w:sz w:val="24"/>
                <w:szCs w:val="24"/>
              </w:rPr>
            </w:pPr>
            <w:r>
              <w:rPr>
                <w:rFonts w:ascii="Arial" w:hAnsi="Arial" w:cs="Arial"/>
                <w:sz w:val="24"/>
                <w:szCs w:val="24"/>
              </w:rPr>
              <w:t>5-2</w:t>
            </w:r>
            <w:r w:rsidR="005E3BA7">
              <w:rPr>
                <w:rFonts w:ascii="Arial" w:hAnsi="Arial" w:cs="Arial"/>
                <w:sz w:val="24"/>
                <w:szCs w:val="24"/>
              </w:rPr>
              <w:t>5</w:t>
            </w:r>
            <w:r>
              <w:rPr>
                <w:rFonts w:ascii="Arial" w:hAnsi="Arial" w:cs="Arial"/>
                <w:sz w:val="24"/>
                <w:szCs w:val="24"/>
              </w:rPr>
              <w:t>-2</w:t>
            </w:r>
            <w:r w:rsidR="005E3BA7">
              <w:rPr>
                <w:rFonts w:ascii="Arial" w:hAnsi="Arial" w:cs="Arial"/>
                <w:sz w:val="24"/>
                <w:szCs w:val="24"/>
              </w:rPr>
              <w:t>3</w:t>
            </w:r>
          </w:p>
          <w:p w14:paraId="13425507" w14:textId="7F17B786" w:rsidR="005E3BA7" w:rsidRPr="005162DE" w:rsidRDefault="005E3BA7" w:rsidP="00F2109C">
            <w:pPr>
              <w:spacing w:before="40" w:after="40"/>
              <w:jc w:val="center"/>
              <w:rPr>
                <w:rFonts w:ascii="Arial" w:hAnsi="Arial" w:cs="Arial"/>
                <w:sz w:val="24"/>
                <w:szCs w:val="24"/>
              </w:rPr>
            </w:pPr>
            <w:r>
              <w:rPr>
                <w:rFonts w:ascii="Arial" w:hAnsi="Arial" w:cs="Arial"/>
                <w:sz w:val="24"/>
                <w:szCs w:val="24"/>
              </w:rPr>
              <w:t>12-29-25</w:t>
            </w:r>
          </w:p>
        </w:tc>
        <w:tc>
          <w:tcPr>
            <w:tcW w:w="1260" w:type="dxa"/>
            <w:vAlign w:val="center"/>
          </w:tcPr>
          <w:p w14:paraId="72C49EEB" w14:textId="69B7729A" w:rsidR="00086BEB" w:rsidRPr="005162DE" w:rsidRDefault="00A45284" w:rsidP="00F2109C">
            <w:pPr>
              <w:spacing w:before="40" w:after="40"/>
              <w:jc w:val="center"/>
              <w:rPr>
                <w:rFonts w:ascii="Arial" w:hAnsi="Arial" w:cs="Arial"/>
                <w:sz w:val="24"/>
                <w:szCs w:val="24"/>
              </w:rPr>
            </w:pPr>
            <w:r>
              <w:rPr>
                <w:rFonts w:ascii="Arial" w:hAnsi="Arial" w:cs="Arial"/>
                <w:sz w:val="24"/>
                <w:szCs w:val="24"/>
              </w:rPr>
              <w:t>1.05</w:t>
            </w:r>
          </w:p>
        </w:tc>
        <w:tc>
          <w:tcPr>
            <w:tcW w:w="1530" w:type="dxa"/>
            <w:vAlign w:val="center"/>
          </w:tcPr>
          <w:p w14:paraId="7C11921B" w14:textId="2673BD1D" w:rsidR="00086BEB" w:rsidRPr="005162DE" w:rsidRDefault="005E3BA7" w:rsidP="00F2109C">
            <w:pPr>
              <w:spacing w:before="40" w:after="40"/>
              <w:jc w:val="center"/>
              <w:rPr>
                <w:rFonts w:ascii="Arial" w:hAnsi="Arial" w:cs="Arial"/>
                <w:sz w:val="24"/>
                <w:szCs w:val="24"/>
              </w:rPr>
            </w:pPr>
            <w:r>
              <w:rPr>
                <w:rFonts w:ascii="Arial" w:hAnsi="Arial" w:cs="Arial"/>
                <w:sz w:val="24"/>
                <w:szCs w:val="24"/>
              </w:rPr>
              <w:t>&lt;</w:t>
            </w:r>
            <w:r w:rsidR="00A45284">
              <w:rPr>
                <w:rFonts w:ascii="Arial" w:hAnsi="Arial" w:cs="Arial"/>
                <w:sz w:val="24"/>
                <w:szCs w:val="24"/>
              </w:rPr>
              <w:t>1.</w:t>
            </w:r>
            <w:r w:rsidR="00685267">
              <w:rPr>
                <w:rFonts w:ascii="Arial" w:hAnsi="Arial" w:cs="Arial"/>
                <w:sz w:val="24"/>
                <w:szCs w:val="24"/>
              </w:rPr>
              <w:t>0</w:t>
            </w:r>
            <w:r w:rsidR="00A45284">
              <w:rPr>
                <w:rFonts w:ascii="Arial" w:hAnsi="Arial" w:cs="Arial"/>
                <w:sz w:val="24"/>
                <w:szCs w:val="24"/>
              </w:rPr>
              <w:t>- 1.1</w:t>
            </w:r>
          </w:p>
        </w:tc>
        <w:tc>
          <w:tcPr>
            <w:tcW w:w="900" w:type="dxa"/>
            <w:vAlign w:val="center"/>
          </w:tcPr>
          <w:p w14:paraId="491F1603" w14:textId="475A8A07" w:rsidR="00086BEB" w:rsidRPr="005162DE" w:rsidRDefault="00A45284" w:rsidP="00F2109C">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489C42D6" w14:textId="402C6E8C" w:rsidR="00086BEB" w:rsidRPr="005162DE" w:rsidRDefault="00A45284" w:rsidP="00F2109C">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739F1312" w:rsidR="00086BEB" w:rsidRPr="005162DE" w:rsidRDefault="00D345D0" w:rsidP="00086BEB">
            <w:pPr>
              <w:spacing w:before="40" w:after="40"/>
              <w:rPr>
                <w:rFonts w:ascii="Arial" w:hAnsi="Arial" w:cs="Arial"/>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Pr>
                <w:rFonts w:ascii="Arial" w:hAnsi="Arial" w:cs="Arial"/>
                <w:sz w:val="22"/>
                <w:szCs w:val="22"/>
              </w:rPr>
              <w:t>N</w:t>
            </w:r>
            <w:r w:rsidRPr="002176F7">
              <w:rPr>
                <w:rFonts w:ascii="Arial" w:hAnsi="Arial" w:cs="Arial"/>
                <w:sz w:val="22"/>
                <w:szCs w:val="22"/>
              </w:rPr>
              <w:t>atural Deposits: Seawater Influences</w:t>
            </w:r>
          </w:p>
        </w:tc>
      </w:tr>
    </w:tbl>
    <w:p w14:paraId="69ABB750" w14:textId="77777777" w:rsidR="00F2109C" w:rsidRDefault="00F2109C"/>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053D8C" w:rsidRPr="005162DE" w14:paraId="7F4812D8" w14:textId="77777777" w:rsidTr="00F2109C">
        <w:trPr>
          <w:trHeight w:val="432"/>
        </w:trPr>
        <w:tc>
          <w:tcPr>
            <w:tcW w:w="2245" w:type="dxa"/>
            <w:vAlign w:val="center"/>
          </w:tcPr>
          <w:p w14:paraId="0B86D0C1" w14:textId="3A4A4E1F" w:rsidR="00053D8C" w:rsidRPr="005162DE" w:rsidRDefault="00854F6C" w:rsidP="00F2109C">
            <w:pPr>
              <w:spacing w:before="40" w:after="40"/>
              <w:ind w:left="187"/>
              <w:jc w:val="center"/>
              <w:rPr>
                <w:rFonts w:ascii="Arial" w:hAnsi="Arial" w:cs="Arial"/>
                <w:sz w:val="24"/>
                <w:szCs w:val="24"/>
              </w:rPr>
            </w:pPr>
            <w:r>
              <w:rPr>
                <w:rFonts w:ascii="Arial" w:hAnsi="Arial" w:cs="Arial"/>
                <w:sz w:val="24"/>
                <w:szCs w:val="24"/>
              </w:rPr>
              <w:lastRenderedPageBreak/>
              <w:t>Conductivity (</w:t>
            </w:r>
            <w:proofErr w:type="spellStart"/>
            <w:r>
              <w:rPr>
                <w:rFonts w:ascii="Arial" w:hAnsi="Arial" w:cs="Arial"/>
                <w:sz w:val="24"/>
                <w:szCs w:val="24"/>
              </w:rPr>
              <w:t>umhos</w:t>
            </w:r>
            <w:proofErr w:type="spellEnd"/>
            <w:r>
              <w:rPr>
                <w:rFonts w:ascii="Arial" w:hAnsi="Arial" w:cs="Arial"/>
                <w:sz w:val="24"/>
                <w:szCs w:val="24"/>
              </w:rPr>
              <w:t>)</w:t>
            </w:r>
          </w:p>
        </w:tc>
        <w:tc>
          <w:tcPr>
            <w:tcW w:w="1440" w:type="dxa"/>
            <w:vAlign w:val="center"/>
          </w:tcPr>
          <w:p w14:paraId="4E0334E9" w14:textId="122AC9A3" w:rsidR="00053D8C" w:rsidRPr="005162DE" w:rsidRDefault="00854F6C" w:rsidP="00F2109C">
            <w:pPr>
              <w:spacing w:before="40" w:after="40"/>
              <w:jc w:val="center"/>
              <w:rPr>
                <w:rFonts w:ascii="Arial" w:hAnsi="Arial" w:cs="Arial"/>
                <w:sz w:val="24"/>
                <w:szCs w:val="24"/>
              </w:rPr>
            </w:pPr>
            <w:r>
              <w:rPr>
                <w:rFonts w:ascii="Arial" w:hAnsi="Arial" w:cs="Arial"/>
                <w:sz w:val="24"/>
                <w:szCs w:val="24"/>
              </w:rPr>
              <w:t>5-25-23 12</w:t>
            </w:r>
            <w:r w:rsidR="00F72CBE">
              <w:rPr>
                <w:rFonts w:ascii="Arial" w:hAnsi="Arial" w:cs="Arial"/>
                <w:sz w:val="24"/>
                <w:szCs w:val="24"/>
              </w:rPr>
              <w:t>-29-25</w:t>
            </w:r>
          </w:p>
        </w:tc>
        <w:tc>
          <w:tcPr>
            <w:tcW w:w="1260" w:type="dxa"/>
            <w:vAlign w:val="center"/>
          </w:tcPr>
          <w:p w14:paraId="6C119C58" w14:textId="2F7E21F1" w:rsidR="00053D8C" w:rsidRPr="005162DE" w:rsidRDefault="00F72CBE" w:rsidP="00F2109C">
            <w:pPr>
              <w:spacing w:before="40" w:after="40"/>
              <w:jc w:val="center"/>
              <w:rPr>
                <w:rFonts w:ascii="Arial" w:hAnsi="Arial" w:cs="Arial"/>
                <w:sz w:val="24"/>
                <w:szCs w:val="24"/>
              </w:rPr>
            </w:pPr>
            <w:r>
              <w:rPr>
                <w:rFonts w:ascii="Arial" w:hAnsi="Arial" w:cs="Arial"/>
                <w:sz w:val="24"/>
                <w:szCs w:val="24"/>
              </w:rPr>
              <w:t>120</w:t>
            </w:r>
          </w:p>
        </w:tc>
        <w:tc>
          <w:tcPr>
            <w:tcW w:w="1530" w:type="dxa"/>
            <w:vAlign w:val="center"/>
          </w:tcPr>
          <w:p w14:paraId="7AA7C3AB" w14:textId="35CFA991" w:rsidR="00053D8C" w:rsidRPr="005162DE" w:rsidRDefault="00F72CBE" w:rsidP="00F2109C">
            <w:pPr>
              <w:spacing w:before="40" w:after="40"/>
              <w:jc w:val="center"/>
              <w:rPr>
                <w:rFonts w:ascii="Arial" w:hAnsi="Arial" w:cs="Arial"/>
                <w:sz w:val="24"/>
                <w:szCs w:val="24"/>
              </w:rPr>
            </w:pPr>
            <w:r>
              <w:rPr>
                <w:rFonts w:ascii="Arial" w:hAnsi="Arial" w:cs="Arial"/>
                <w:sz w:val="24"/>
                <w:szCs w:val="24"/>
              </w:rPr>
              <w:t>120</w:t>
            </w:r>
            <w:r w:rsidR="00FE5C6A">
              <w:rPr>
                <w:rFonts w:ascii="Arial" w:hAnsi="Arial" w:cs="Arial"/>
                <w:sz w:val="24"/>
                <w:szCs w:val="24"/>
              </w:rPr>
              <w:t>.0</w:t>
            </w:r>
            <w:r>
              <w:rPr>
                <w:rFonts w:ascii="Arial" w:hAnsi="Arial" w:cs="Arial"/>
                <w:sz w:val="24"/>
                <w:szCs w:val="24"/>
              </w:rPr>
              <w:t>-120</w:t>
            </w:r>
            <w:r w:rsidR="00FE5C6A">
              <w:rPr>
                <w:rFonts w:ascii="Arial" w:hAnsi="Arial" w:cs="Arial"/>
                <w:sz w:val="24"/>
                <w:szCs w:val="24"/>
              </w:rPr>
              <w:t>.0</w:t>
            </w:r>
          </w:p>
        </w:tc>
        <w:tc>
          <w:tcPr>
            <w:tcW w:w="900" w:type="dxa"/>
            <w:vAlign w:val="center"/>
          </w:tcPr>
          <w:p w14:paraId="110A5FF3" w14:textId="2C0716FE" w:rsidR="00053D8C" w:rsidRPr="005162DE" w:rsidRDefault="00F72CBE" w:rsidP="00F2109C">
            <w:pPr>
              <w:spacing w:before="40" w:after="40"/>
              <w:jc w:val="center"/>
              <w:rPr>
                <w:rFonts w:ascii="Arial" w:hAnsi="Arial" w:cs="Arial"/>
                <w:sz w:val="24"/>
                <w:szCs w:val="24"/>
              </w:rPr>
            </w:pPr>
            <w:r>
              <w:rPr>
                <w:rFonts w:ascii="Arial" w:hAnsi="Arial" w:cs="Arial"/>
                <w:sz w:val="24"/>
                <w:szCs w:val="24"/>
              </w:rPr>
              <w:t>1600</w:t>
            </w:r>
          </w:p>
        </w:tc>
        <w:tc>
          <w:tcPr>
            <w:tcW w:w="1170" w:type="dxa"/>
            <w:vAlign w:val="center"/>
          </w:tcPr>
          <w:p w14:paraId="560FA53F" w14:textId="2979D1C7" w:rsidR="00053D8C" w:rsidRPr="005162DE" w:rsidRDefault="00F72CBE" w:rsidP="00F2109C">
            <w:pPr>
              <w:spacing w:before="40" w:after="40"/>
              <w:jc w:val="center"/>
              <w:rPr>
                <w:rFonts w:ascii="Arial" w:hAnsi="Arial" w:cs="Arial"/>
                <w:sz w:val="24"/>
                <w:szCs w:val="24"/>
              </w:rPr>
            </w:pPr>
            <w:r>
              <w:rPr>
                <w:rFonts w:ascii="Arial" w:hAnsi="Arial" w:cs="Arial"/>
                <w:sz w:val="24"/>
                <w:szCs w:val="24"/>
              </w:rPr>
              <w:t>N/A</w:t>
            </w:r>
          </w:p>
        </w:tc>
        <w:tc>
          <w:tcPr>
            <w:tcW w:w="2291" w:type="dxa"/>
          </w:tcPr>
          <w:p w14:paraId="31435607" w14:textId="1C51F5FD" w:rsidR="00053D8C" w:rsidRPr="005162DE" w:rsidRDefault="003B61EA" w:rsidP="00086BEB">
            <w:pPr>
              <w:spacing w:before="40" w:after="40"/>
              <w:rPr>
                <w:rFonts w:ascii="Arial" w:hAnsi="Arial" w:cs="Arial"/>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Pr>
                <w:rFonts w:ascii="Arial" w:hAnsi="Arial" w:cs="Arial"/>
                <w:sz w:val="22"/>
                <w:szCs w:val="22"/>
              </w:rPr>
              <w:t>N</w:t>
            </w:r>
            <w:r w:rsidRPr="002176F7">
              <w:rPr>
                <w:rFonts w:ascii="Arial" w:hAnsi="Arial" w:cs="Arial"/>
                <w:sz w:val="22"/>
                <w:szCs w:val="22"/>
              </w:rPr>
              <w:t>atural Deposits: Seawater Influences</w:t>
            </w:r>
          </w:p>
        </w:tc>
      </w:tr>
      <w:tr w:rsidR="00053D8C" w:rsidRPr="005162DE" w14:paraId="1CB29C55" w14:textId="77777777" w:rsidTr="00F2109C">
        <w:trPr>
          <w:trHeight w:val="432"/>
        </w:trPr>
        <w:tc>
          <w:tcPr>
            <w:tcW w:w="2245" w:type="dxa"/>
            <w:vAlign w:val="center"/>
          </w:tcPr>
          <w:p w14:paraId="1844495E" w14:textId="473FC3B9" w:rsidR="00053D8C" w:rsidRPr="005162DE" w:rsidRDefault="00DD3C72" w:rsidP="00F2109C">
            <w:pPr>
              <w:spacing w:before="40" w:after="40"/>
              <w:ind w:left="187"/>
              <w:jc w:val="center"/>
              <w:rPr>
                <w:rFonts w:ascii="Arial" w:hAnsi="Arial" w:cs="Arial"/>
                <w:sz w:val="24"/>
                <w:szCs w:val="24"/>
              </w:rPr>
            </w:pPr>
            <w:r>
              <w:rPr>
                <w:rFonts w:ascii="Arial" w:hAnsi="Arial" w:cs="Arial"/>
                <w:sz w:val="24"/>
                <w:szCs w:val="24"/>
              </w:rPr>
              <w:t>TDS (</w:t>
            </w:r>
            <w:r w:rsidR="00F2109C">
              <w:rPr>
                <w:rFonts w:ascii="Arial" w:hAnsi="Arial" w:cs="Arial"/>
                <w:sz w:val="24"/>
                <w:szCs w:val="24"/>
              </w:rPr>
              <w:t>m</w:t>
            </w:r>
            <w:r>
              <w:rPr>
                <w:rFonts w:ascii="Arial" w:hAnsi="Arial" w:cs="Arial"/>
                <w:sz w:val="24"/>
                <w:szCs w:val="24"/>
              </w:rPr>
              <w:t>g/L)</w:t>
            </w:r>
          </w:p>
        </w:tc>
        <w:tc>
          <w:tcPr>
            <w:tcW w:w="1440" w:type="dxa"/>
            <w:vAlign w:val="center"/>
          </w:tcPr>
          <w:p w14:paraId="0EBF6149" w14:textId="4267C450" w:rsidR="00053D8C" w:rsidRPr="005162DE" w:rsidRDefault="00DD3C72" w:rsidP="00F2109C">
            <w:pPr>
              <w:spacing w:before="40" w:after="40"/>
              <w:jc w:val="center"/>
              <w:rPr>
                <w:rFonts w:ascii="Arial" w:hAnsi="Arial" w:cs="Arial"/>
                <w:sz w:val="24"/>
                <w:szCs w:val="24"/>
              </w:rPr>
            </w:pPr>
            <w:r>
              <w:rPr>
                <w:rFonts w:ascii="Arial" w:hAnsi="Arial" w:cs="Arial"/>
                <w:sz w:val="24"/>
                <w:szCs w:val="24"/>
              </w:rPr>
              <w:t>5-25-</w:t>
            </w:r>
            <w:r w:rsidR="00B035CF">
              <w:rPr>
                <w:rFonts w:ascii="Arial" w:hAnsi="Arial" w:cs="Arial"/>
                <w:sz w:val="24"/>
                <w:szCs w:val="24"/>
              </w:rPr>
              <w:t>23 12-29-25</w:t>
            </w:r>
          </w:p>
        </w:tc>
        <w:tc>
          <w:tcPr>
            <w:tcW w:w="1260" w:type="dxa"/>
            <w:vAlign w:val="center"/>
          </w:tcPr>
          <w:p w14:paraId="5F03E198" w14:textId="2A902EB3" w:rsidR="00053D8C" w:rsidRPr="005162DE" w:rsidRDefault="00FE5C6A" w:rsidP="00F2109C">
            <w:pPr>
              <w:spacing w:before="40" w:after="40"/>
              <w:jc w:val="center"/>
              <w:rPr>
                <w:rFonts w:ascii="Arial" w:hAnsi="Arial" w:cs="Arial"/>
                <w:sz w:val="24"/>
                <w:szCs w:val="24"/>
              </w:rPr>
            </w:pPr>
            <w:r>
              <w:rPr>
                <w:rFonts w:ascii="Arial" w:hAnsi="Arial" w:cs="Arial"/>
                <w:sz w:val="24"/>
                <w:szCs w:val="24"/>
              </w:rPr>
              <w:t>99.0</w:t>
            </w:r>
          </w:p>
        </w:tc>
        <w:tc>
          <w:tcPr>
            <w:tcW w:w="1530" w:type="dxa"/>
            <w:vAlign w:val="center"/>
          </w:tcPr>
          <w:p w14:paraId="32F26746" w14:textId="0E74EA3E" w:rsidR="00053D8C" w:rsidRPr="005162DE" w:rsidRDefault="00FE5C6A" w:rsidP="00F2109C">
            <w:pPr>
              <w:spacing w:before="40" w:after="40"/>
              <w:jc w:val="center"/>
              <w:rPr>
                <w:rFonts w:ascii="Arial" w:hAnsi="Arial" w:cs="Arial"/>
                <w:sz w:val="24"/>
                <w:szCs w:val="24"/>
              </w:rPr>
            </w:pPr>
            <w:r>
              <w:rPr>
                <w:rFonts w:ascii="Arial" w:hAnsi="Arial" w:cs="Arial"/>
                <w:sz w:val="24"/>
                <w:szCs w:val="24"/>
              </w:rPr>
              <w:t>99.0-99.0</w:t>
            </w:r>
          </w:p>
        </w:tc>
        <w:tc>
          <w:tcPr>
            <w:tcW w:w="900" w:type="dxa"/>
            <w:vAlign w:val="center"/>
          </w:tcPr>
          <w:p w14:paraId="1870C737" w14:textId="4F8C4001" w:rsidR="00053D8C" w:rsidRPr="005162DE" w:rsidRDefault="0074786C" w:rsidP="00F2109C">
            <w:pPr>
              <w:spacing w:before="40" w:after="40"/>
              <w:jc w:val="center"/>
              <w:rPr>
                <w:rFonts w:ascii="Arial" w:hAnsi="Arial" w:cs="Arial"/>
                <w:sz w:val="24"/>
                <w:szCs w:val="24"/>
              </w:rPr>
            </w:pPr>
            <w:r>
              <w:rPr>
                <w:rFonts w:ascii="Arial" w:hAnsi="Arial" w:cs="Arial"/>
                <w:sz w:val="24"/>
                <w:szCs w:val="24"/>
              </w:rPr>
              <w:t>1000</w:t>
            </w:r>
          </w:p>
        </w:tc>
        <w:tc>
          <w:tcPr>
            <w:tcW w:w="1170" w:type="dxa"/>
            <w:vAlign w:val="center"/>
          </w:tcPr>
          <w:p w14:paraId="39975A34" w14:textId="6BA7E1D0" w:rsidR="00053D8C" w:rsidRPr="005162DE" w:rsidRDefault="0074786C" w:rsidP="00F2109C">
            <w:pPr>
              <w:spacing w:before="40" w:after="40"/>
              <w:jc w:val="center"/>
              <w:rPr>
                <w:rFonts w:ascii="Arial" w:hAnsi="Arial" w:cs="Arial"/>
                <w:sz w:val="24"/>
                <w:szCs w:val="24"/>
              </w:rPr>
            </w:pPr>
            <w:r>
              <w:rPr>
                <w:rFonts w:ascii="Arial" w:hAnsi="Arial" w:cs="Arial"/>
                <w:sz w:val="24"/>
                <w:szCs w:val="24"/>
              </w:rPr>
              <w:t>N/A</w:t>
            </w:r>
          </w:p>
        </w:tc>
        <w:tc>
          <w:tcPr>
            <w:tcW w:w="2291" w:type="dxa"/>
          </w:tcPr>
          <w:p w14:paraId="7E6C52D4" w14:textId="182F2F51" w:rsidR="00053D8C" w:rsidRPr="003B61EA" w:rsidRDefault="003B61EA" w:rsidP="00086BEB">
            <w:pPr>
              <w:spacing w:before="40" w:after="40"/>
              <w:rPr>
                <w:rFonts w:ascii="Arial" w:hAnsi="Arial" w:cs="Arial"/>
                <w:b/>
                <w:bCs/>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Pr>
                <w:rFonts w:ascii="Arial" w:hAnsi="Arial" w:cs="Arial"/>
                <w:sz w:val="22"/>
                <w:szCs w:val="22"/>
              </w:rPr>
              <w:t>N</w:t>
            </w:r>
            <w:r w:rsidRPr="002176F7">
              <w:rPr>
                <w:rFonts w:ascii="Arial" w:hAnsi="Arial" w:cs="Arial"/>
                <w:sz w:val="22"/>
                <w:szCs w:val="22"/>
              </w:rPr>
              <w:t>atural Deposits: Seawater Influences</w:t>
            </w:r>
          </w:p>
        </w:tc>
      </w:tr>
      <w:tr w:rsidR="00053D8C" w:rsidRPr="005162DE" w14:paraId="7E88A31F" w14:textId="77777777" w:rsidTr="00F2109C">
        <w:trPr>
          <w:trHeight w:val="432"/>
        </w:trPr>
        <w:tc>
          <w:tcPr>
            <w:tcW w:w="2245" w:type="dxa"/>
            <w:vAlign w:val="center"/>
          </w:tcPr>
          <w:p w14:paraId="7346871B" w14:textId="6CDA487B" w:rsidR="00053D8C" w:rsidRPr="005162DE" w:rsidRDefault="0074786C" w:rsidP="00F2109C">
            <w:pPr>
              <w:spacing w:before="40" w:after="40"/>
              <w:ind w:left="187"/>
              <w:jc w:val="center"/>
              <w:rPr>
                <w:rFonts w:ascii="Arial" w:hAnsi="Arial" w:cs="Arial"/>
                <w:sz w:val="24"/>
                <w:szCs w:val="24"/>
              </w:rPr>
            </w:pPr>
            <w:r>
              <w:rPr>
                <w:rFonts w:ascii="Arial" w:hAnsi="Arial" w:cs="Arial"/>
                <w:sz w:val="24"/>
                <w:szCs w:val="24"/>
              </w:rPr>
              <w:t>Turbidity (NTU)</w:t>
            </w:r>
          </w:p>
        </w:tc>
        <w:tc>
          <w:tcPr>
            <w:tcW w:w="1440" w:type="dxa"/>
            <w:vAlign w:val="center"/>
          </w:tcPr>
          <w:p w14:paraId="73BA15CF" w14:textId="205E674A" w:rsidR="00053D8C" w:rsidRPr="005162DE" w:rsidRDefault="00A94D55" w:rsidP="00F2109C">
            <w:pPr>
              <w:spacing w:before="40" w:after="40"/>
              <w:jc w:val="center"/>
              <w:rPr>
                <w:rFonts w:ascii="Arial" w:hAnsi="Arial" w:cs="Arial"/>
                <w:sz w:val="24"/>
                <w:szCs w:val="24"/>
              </w:rPr>
            </w:pPr>
            <w:r>
              <w:rPr>
                <w:rFonts w:ascii="Arial" w:hAnsi="Arial" w:cs="Arial"/>
                <w:sz w:val="24"/>
                <w:szCs w:val="24"/>
              </w:rPr>
              <w:t>5-25-23 12-29-25</w:t>
            </w:r>
          </w:p>
        </w:tc>
        <w:tc>
          <w:tcPr>
            <w:tcW w:w="1260" w:type="dxa"/>
            <w:vAlign w:val="center"/>
          </w:tcPr>
          <w:p w14:paraId="44E3A1E8" w14:textId="6ED2C245" w:rsidR="00053D8C" w:rsidRPr="005162DE" w:rsidRDefault="006860B7" w:rsidP="00F2109C">
            <w:pPr>
              <w:spacing w:before="40" w:after="40"/>
              <w:jc w:val="center"/>
              <w:rPr>
                <w:rFonts w:ascii="Arial" w:hAnsi="Arial" w:cs="Arial"/>
                <w:sz w:val="24"/>
                <w:szCs w:val="24"/>
              </w:rPr>
            </w:pPr>
            <w:r>
              <w:rPr>
                <w:rFonts w:ascii="Arial" w:hAnsi="Arial" w:cs="Arial"/>
                <w:sz w:val="24"/>
                <w:szCs w:val="24"/>
              </w:rPr>
              <w:t>0.17</w:t>
            </w:r>
            <w:r w:rsidR="00685267">
              <w:rPr>
                <w:rFonts w:ascii="Arial" w:hAnsi="Arial" w:cs="Arial"/>
                <w:sz w:val="24"/>
                <w:szCs w:val="24"/>
              </w:rPr>
              <w:t>5</w:t>
            </w:r>
          </w:p>
        </w:tc>
        <w:tc>
          <w:tcPr>
            <w:tcW w:w="1530" w:type="dxa"/>
            <w:vAlign w:val="center"/>
          </w:tcPr>
          <w:p w14:paraId="6BC716EC" w14:textId="65C7CD48" w:rsidR="00053D8C" w:rsidRPr="005162DE" w:rsidRDefault="00A20902" w:rsidP="00F2109C">
            <w:pPr>
              <w:spacing w:before="40" w:after="40"/>
              <w:jc w:val="center"/>
              <w:rPr>
                <w:rFonts w:ascii="Arial" w:hAnsi="Arial" w:cs="Arial"/>
                <w:sz w:val="24"/>
                <w:szCs w:val="24"/>
              </w:rPr>
            </w:pPr>
            <w:r>
              <w:rPr>
                <w:rFonts w:ascii="Arial" w:hAnsi="Arial" w:cs="Arial"/>
                <w:sz w:val="24"/>
                <w:szCs w:val="24"/>
              </w:rPr>
              <w:t>&lt;0.1-0.34</w:t>
            </w:r>
          </w:p>
        </w:tc>
        <w:tc>
          <w:tcPr>
            <w:tcW w:w="900" w:type="dxa"/>
            <w:vAlign w:val="center"/>
          </w:tcPr>
          <w:p w14:paraId="4FC74D2D" w14:textId="3D1B2D7B" w:rsidR="00053D8C" w:rsidRPr="005162DE" w:rsidRDefault="00A20902" w:rsidP="00F2109C">
            <w:pPr>
              <w:spacing w:before="40" w:after="40"/>
              <w:jc w:val="center"/>
              <w:rPr>
                <w:rFonts w:ascii="Arial" w:hAnsi="Arial" w:cs="Arial"/>
                <w:sz w:val="24"/>
                <w:szCs w:val="24"/>
              </w:rPr>
            </w:pPr>
            <w:r>
              <w:rPr>
                <w:rFonts w:ascii="Arial" w:hAnsi="Arial" w:cs="Arial"/>
                <w:sz w:val="24"/>
                <w:szCs w:val="24"/>
              </w:rPr>
              <w:t>5</w:t>
            </w:r>
          </w:p>
        </w:tc>
        <w:tc>
          <w:tcPr>
            <w:tcW w:w="1170" w:type="dxa"/>
            <w:vAlign w:val="center"/>
          </w:tcPr>
          <w:p w14:paraId="2BE8917D" w14:textId="661DF130" w:rsidR="00053D8C" w:rsidRPr="005162DE" w:rsidRDefault="00A20902" w:rsidP="00F2109C">
            <w:pPr>
              <w:spacing w:before="40" w:after="40"/>
              <w:jc w:val="center"/>
              <w:rPr>
                <w:rFonts w:ascii="Arial" w:hAnsi="Arial" w:cs="Arial"/>
                <w:sz w:val="24"/>
                <w:szCs w:val="24"/>
              </w:rPr>
            </w:pPr>
            <w:r>
              <w:rPr>
                <w:rFonts w:ascii="Arial" w:hAnsi="Arial" w:cs="Arial"/>
                <w:sz w:val="24"/>
                <w:szCs w:val="24"/>
              </w:rPr>
              <w:t>N/A</w:t>
            </w:r>
          </w:p>
        </w:tc>
        <w:tc>
          <w:tcPr>
            <w:tcW w:w="2291" w:type="dxa"/>
          </w:tcPr>
          <w:p w14:paraId="14222F98" w14:textId="2A868E16" w:rsidR="00053D8C" w:rsidRPr="005162DE" w:rsidRDefault="003B61EA" w:rsidP="00086BEB">
            <w:pPr>
              <w:spacing w:before="40" w:after="40"/>
              <w:rPr>
                <w:rFonts w:ascii="Arial" w:hAnsi="Arial" w:cs="Arial"/>
                <w:sz w:val="24"/>
                <w:szCs w:val="24"/>
              </w:rPr>
            </w:pPr>
            <w:r w:rsidRPr="002176F7">
              <w:rPr>
                <w:rFonts w:ascii="Arial" w:hAnsi="Arial" w:cs="Arial"/>
                <w:sz w:val="22"/>
                <w:szCs w:val="22"/>
              </w:rPr>
              <w:t xml:space="preserve">Runoff/Leaching </w:t>
            </w:r>
            <w:proofErr w:type="gramStart"/>
            <w:r w:rsidRPr="002176F7">
              <w:rPr>
                <w:rFonts w:ascii="Arial" w:hAnsi="Arial" w:cs="Arial"/>
                <w:sz w:val="22"/>
                <w:szCs w:val="22"/>
              </w:rPr>
              <w:t>From</w:t>
            </w:r>
            <w:proofErr w:type="gramEnd"/>
            <w:r w:rsidRPr="002176F7">
              <w:rPr>
                <w:rFonts w:ascii="Arial" w:hAnsi="Arial" w:cs="Arial"/>
                <w:sz w:val="22"/>
                <w:szCs w:val="22"/>
              </w:rPr>
              <w:t xml:space="preserve"> </w:t>
            </w:r>
            <w:r>
              <w:rPr>
                <w:rFonts w:ascii="Arial" w:hAnsi="Arial" w:cs="Arial"/>
                <w:sz w:val="22"/>
                <w:szCs w:val="22"/>
              </w:rPr>
              <w:t>N</w:t>
            </w:r>
            <w:r w:rsidRPr="002176F7">
              <w:rPr>
                <w:rFonts w:ascii="Arial" w:hAnsi="Arial" w:cs="Arial"/>
                <w:sz w:val="22"/>
                <w:szCs w:val="22"/>
              </w:rPr>
              <w:t>atural Deposits: Seawater Influences</w:t>
            </w:r>
          </w:p>
        </w:tc>
      </w:tr>
    </w:tbl>
    <w:p w14:paraId="69D3A731" w14:textId="6F25EFCC" w:rsidR="005D3708" w:rsidRPr="005162DE" w:rsidRDefault="005D3708" w:rsidP="00F2109C">
      <w:pPr>
        <w:pStyle w:val="Caption"/>
        <w:widowControl w:val="0"/>
        <w:spacing w:after="0"/>
      </w:pPr>
      <w:r w:rsidRPr="005162DE">
        <w:t xml:space="preserve">Table </w:t>
      </w:r>
      <w:r w:rsidR="00866671">
        <w:fldChar w:fldCharType="begin"/>
      </w:r>
      <w:r w:rsidR="00866671">
        <w:instrText xml:space="preserve"> SEQ Table \* ARABIC </w:instrText>
      </w:r>
      <w:r w:rsidR="00866671">
        <w:fldChar w:fldCharType="separate"/>
      </w:r>
      <w:r w:rsidR="00866671">
        <w:rPr>
          <w:noProof/>
        </w:rPr>
        <w:t>6</w:t>
      </w:r>
      <w:r w:rsidR="00866671">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9E97282" w:rsidR="00DA4F32" w:rsidRPr="005162DE" w:rsidRDefault="005B3550"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5BD83010" w:rsidR="00DA4F32" w:rsidRPr="005162DE" w:rsidRDefault="00DA4F32" w:rsidP="00DA4F32">
            <w:pPr>
              <w:spacing w:before="40" w:after="40"/>
              <w:jc w:val="center"/>
              <w:rPr>
                <w:rFonts w:ascii="Arial" w:hAnsi="Arial" w:cs="Arial"/>
                <w:sz w:val="24"/>
                <w:szCs w:val="24"/>
              </w:rPr>
            </w:pPr>
          </w:p>
        </w:tc>
        <w:tc>
          <w:tcPr>
            <w:tcW w:w="1350" w:type="dxa"/>
          </w:tcPr>
          <w:p w14:paraId="63D0EACA" w14:textId="35460FC8" w:rsidR="00DA4F32" w:rsidRPr="005162DE" w:rsidRDefault="00DA4F32" w:rsidP="00DA4F32">
            <w:pPr>
              <w:spacing w:before="40" w:after="40"/>
              <w:rPr>
                <w:rFonts w:ascii="Arial" w:hAnsi="Arial" w:cs="Arial"/>
                <w:sz w:val="24"/>
                <w:szCs w:val="24"/>
              </w:rPr>
            </w:pPr>
          </w:p>
        </w:tc>
        <w:tc>
          <w:tcPr>
            <w:tcW w:w="1530" w:type="dxa"/>
          </w:tcPr>
          <w:p w14:paraId="60CC3A19" w14:textId="3823176A" w:rsidR="00DA4F32" w:rsidRPr="005162DE" w:rsidRDefault="00DA4F32" w:rsidP="00DA4F32">
            <w:pPr>
              <w:spacing w:before="40" w:after="40"/>
              <w:jc w:val="center"/>
              <w:rPr>
                <w:rFonts w:ascii="Arial" w:hAnsi="Arial" w:cs="Arial"/>
                <w:sz w:val="24"/>
                <w:szCs w:val="24"/>
              </w:rPr>
            </w:pPr>
          </w:p>
        </w:tc>
        <w:tc>
          <w:tcPr>
            <w:tcW w:w="1800" w:type="dxa"/>
          </w:tcPr>
          <w:p w14:paraId="15DDAE72" w14:textId="69F35C26" w:rsidR="00DA4F32" w:rsidRPr="005162DE" w:rsidRDefault="00DA4F32" w:rsidP="00DA4F32">
            <w:pPr>
              <w:spacing w:before="40" w:after="40"/>
              <w:jc w:val="center"/>
              <w:rPr>
                <w:rFonts w:ascii="Arial" w:hAnsi="Arial" w:cs="Arial"/>
                <w:sz w:val="24"/>
                <w:szCs w:val="24"/>
              </w:rPr>
            </w:pPr>
          </w:p>
        </w:tc>
        <w:tc>
          <w:tcPr>
            <w:tcW w:w="2471" w:type="dxa"/>
          </w:tcPr>
          <w:p w14:paraId="747A0B53" w14:textId="5BDA8A2A"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6E70A032"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054FD4">
        <w:rPr>
          <w:rFonts w:ascii="Arial" w:hAnsi="Arial" w:cs="Arial"/>
          <w:bCs/>
          <w:sz w:val="24"/>
          <w:szCs w:val="24"/>
        </w:rPr>
        <w:t>Owens Valley Con</w:t>
      </w:r>
      <w:r w:rsidR="00090507">
        <w:rPr>
          <w:rFonts w:ascii="Arial" w:hAnsi="Arial" w:cs="Arial"/>
          <w:bCs/>
          <w:sz w:val="24"/>
          <w:szCs w:val="24"/>
        </w:rPr>
        <w:t>s</w:t>
      </w:r>
      <w:r w:rsidR="00054FD4">
        <w:rPr>
          <w:rFonts w:ascii="Arial" w:hAnsi="Arial" w:cs="Arial"/>
          <w:bCs/>
          <w:sz w:val="24"/>
          <w:szCs w:val="24"/>
        </w:rPr>
        <w:t>ervation Camp</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090507">
        <w:rPr>
          <w:rFonts w:ascii="Arial" w:hAnsi="Arial" w:cs="Arial"/>
          <w:bCs/>
          <w:sz w:val="24"/>
          <w:szCs w:val="24"/>
        </w:rPr>
        <w:t>Owens Valley Conservation Camp, Joe Tabush (760</w:t>
      </w:r>
      <w:r w:rsidR="00224E11">
        <w:rPr>
          <w:rFonts w:ascii="Arial" w:hAnsi="Arial" w:cs="Arial"/>
          <w:bCs/>
          <w:sz w:val="24"/>
          <w:szCs w:val="24"/>
        </w:rPr>
        <w:t>)</w:t>
      </w:r>
      <w:r w:rsidR="00090507">
        <w:rPr>
          <w:rFonts w:ascii="Arial" w:hAnsi="Arial" w:cs="Arial"/>
          <w:bCs/>
          <w:sz w:val="24"/>
          <w:szCs w:val="24"/>
        </w:rPr>
        <w:t xml:space="preserve"> 702-1602</w:t>
      </w:r>
      <w:r w:rsidR="00942A36" w:rsidRPr="000F7604">
        <w:rPr>
          <w:rFonts w:ascii="Arial" w:hAnsi="Arial" w:cs="Arial"/>
          <w:bCs/>
          <w:sz w:val="24"/>
          <w:szCs w:val="24"/>
        </w:rPr>
        <w:t xml:space="preserve">. Information on lead in drinking water, testing methods, and steps you can take to minimize exposure is available at </w:t>
      </w:r>
      <w:hyperlink r:id="rId12"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31C4FAA1" w:rsidR="00A32EB0" w:rsidRPr="005162DE" w:rsidRDefault="002C2EB0" w:rsidP="00A32EB0">
      <w:pPr>
        <w:spacing w:after="240"/>
        <w:rPr>
          <w:rFonts w:ascii="Arial" w:hAnsi="Arial" w:cs="Arial"/>
          <w:bCs/>
          <w:sz w:val="24"/>
        </w:rPr>
      </w:pPr>
      <w:r w:rsidRPr="000F7604">
        <w:rPr>
          <w:rFonts w:ascii="Arial" w:hAnsi="Arial" w:cs="Arial"/>
          <w:bCs/>
          <w:sz w:val="24"/>
        </w:rPr>
        <w:br/>
      </w:r>
    </w:p>
    <w:p w14:paraId="2E24F456" w14:textId="5F60B4F5" w:rsidR="0020216E" w:rsidRPr="005162DE" w:rsidRDefault="00070AD2" w:rsidP="716DD2B1">
      <w:pPr>
        <w:spacing w:after="240"/>
        <w:rPr>
          <w:rFonts w:ascii="Arial" w:hAnsi="Arial" w:cs="Arial"/>
          <w:sz w:val="24"/>
          <w:szCs w:val="24"/>
        </w:rPr>
      </w:pPr>
      <w:r w:rsidRPr="005162DE">
        <w:rPr>
          <w:rFonts w:ascii="Arial" w:hAnsi="Arial" w:cs="Arial"/>
          <w:sz w:val="24"/>
          <w:szCs w:val="24"/>
        </w:rPr>
        <w:lastRenderedPageBreak/>
        <w:t xml:space="preserve">State </w:t>
      </w:r>
      <w:r w:rsidR="0025569C" w:rsidRPr="005162DE">
        <w:rPr>
          <w:rFonts w:ascii="Arial" w:hAnsi="Arial" w:cs="Arial"/>
          <w:sz w:val="24"/>
          <w:szCs w:val="24"/>
        </w:rPr>
        <w:t xml:space="preserve">Revised Total Coliform Rule (RTCR): </w:t>
      </w:r>
      <w:r w:rsidR="00F2109C" w:rsidRPr="00F2109C">
        <w:rPr>
          <w:rFonts w:ascii="Arial" w:hAnsi="Arial" w:cs="Arial"/>
          <w:sz w:val="24"/>
          <w:szCs w:val="24"/>
        </w:rPr>
        <w:t xml:space="preserve">This Consumer Confidence Report (CCR) reflects changes in drinking water regulatory requirements during 2016. All water systems are required to comply with the state Total Coliform Rule. Effective April 1, 2016, all water systems are also required to comply with the federal Revised Total Coliform Rule. The new federal rule maintains the purpose </w:t>
      </w:r>
      <w:proofErr w:type="gramStart"/>
      <w:r w:rsidR="00F2109C" w:rsidRPr="00F2109C">
        <w:rPr>
          <w:rFonts w:ascii="Arial" w:hAnsi="Arial" w:cs="Arial"/>
          <w:sz w:val="24"/>
          <w:szCs w:val="24"/>
        </w:rPr>
        <w:t>to protect</w:t>
      </w:r>
      <w:proofErr w:type="gramEnd"/>
      <w:r w:rsidR="00F2109C" w:rsidRPr="00F2109C">
        <w:rPr>
          <w:rFonts w:ascii="Arial" w:hAnsi="Arial" w:cs="Arial"/>
          <w:sz w:val="24"/>
          <w:szCs w:val="24"/>
        </w:rPr>
        <w:t xml:space="preserve"> public health by ensuring the integrity of the drinking water distribution system and monitoring for the presence of microbials (i.e., total coliform and E. coli bacteria). The U.S. EPA anticipates greater public health protection as the new rule requires water systems that are vulnerable to microbial contamination to identify and fix problems. Water systems that exceed a specified frequency of total coliform occurrences are required to conduct an assessment to determine if any sanitary defects exist. If found, these must be corrected by the water system.</w:t>
      </w:r>
    </w:p>
    <w:p w14:paraId="29F145DC" w14:textId="77777777" w:rsidR="00BF628D" w:rsidRPr="005162DE" w:rsidRDefault="00BF628D" w:rsidP="0087640F">
      <w:pPr>
        <w:pStyle w:val="Caption"/>
        <w:spacing w:before="100" w:beforeAutospacing="1"/>
      </w:pPr>
    </w:p>
    <w:p w14:paraId="105CAE53" w14:textId="6CCFBFD0" w:rsidR="001E07A6" w:rsidRPr="005162DE" w:rsidRDefault="001E07A6" w:rsidP="00D84859">
      <w:pPr>
        <w:spacing w:after="240"/>
        <w:rPr>
          <w:rFonts w:ascii="Arial" w:hAnsi="Arial" w:cs="Arial"/>
          <w:i/>
          <w:iCs/>
          <w:sz w:val="24"/>
          <w:szCs w:val="24"/>
        </w:rPr>
      </w:pPr>
    </w:p>
    <w:sectPr w:rsidR="001E07A6" w:rsidRPr="005162DE" w:rsidSect="00F565BB">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11D8" w14:textId="77777777" w:rsidR="00BA5272" w:rsidRDefault="00BA5272">
      <w:r>
        <w:separator/>
      </w:r>
    </w:p>
    <w:p w14:paraId="614C4829" w14:textId="77777777" w:rsidR="00BA5272" w:rsidRDefault="00BA5272"/>
  </w:endnote>
  <w:endnote w:type="continuationSeparator" w:id="0">
    <w:p w14:paraId="318D836F" w14:textId="77777777" w:rsidR="00BA5272" w:rsidRDefault="00BA5272">
      <w:r>
        <w:continuationSeparator/>
      </w:r>
    </w:p>
    <w:p w14:paraId="1CF80F45" w14:textId="77777777" w:rsidR="00BA5272" w:rsidRDefault="00BA5272"/>
  </w:endnote>
  <w:endnote w:type="continuationNotice" w:id="1">
    <w:p w14:paraId="72CA1888" w14:textId="77777777" w:rsidR="00BA5272" w:rsidRDefault="00BA5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ans Serif Collection">
    <w:panose1 w:val="020B0502040504020204"/>
    <w:charset w:val="00"/>
    <w:family w:val="swiss"/>
    <w:pitch w:val="variable"/>
    <w:sig w:usb0="E057A3FF" w:usb1="4200605F" w:usb2="29100029" w:usb3="00000000" w:csb0="000001D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AF64EE">
      <w:rPr>
        <w:rFonts w:ascii="Arial" w:hAnsi="Arial" w:cs="Arial"/>
        <w:sz w:val="24"/>
        <w:szCs w:val="24"/>
      </w:rPr>
      <w:t>J</w:t>
    </w:r>
    <w:r w:rsidR="000F7604" w:rsidRPr="00AF64EE">
      <w:rPr>
        <w:rFonts w:ascii="Arial" w:hAnsi="Arial" w:cs="Arial"/>
        <w:sz w:val="24"/>
        <w:szCs w:val="24"/>
      </w:rPr>
      <w:t>anuary</w:t>
    </w:r>
    <w:r w:rsidR="009278E1" w:rsidRPr="00AF64EE">
      <w:rPr>
        <w:rFonts w:ascii="Arial" w:hAnsi="Arial" w:cs="Arial"/>
        <w:sz w:val="24"/>
        <w:szCs w:val="24"/>
      </w:rPr>
      <w:t xml:space="preserve"> </w:t>
    </w:r>
    <w:r w:rsidR="00BF7EF1" w:rsidRPr="00AF64EE">
      <w:rPr>
        <w:rFonts w:ascii="Arial" w:hAnsi="Arial" w:cs="Arial"/>
        <w:sz w:val="24"/>
        <w:szCs w:val="24"/>
      </w:rPr>
      <w:t>202</w:t>
    </w:r>
    <w:r w:rsidR="000F7604" w:rsidRPr="00AF64EE">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67FC7" w14:textId="77777777" w:rsidR="00BA5272" w:rsidRDefault="00BA5272">
      <w:r>
        <w:separator/>
      </w:r>
    </w:p>
    <w:p w14:paraId="3230A76C" w14:textId="77777777" w:rsidR="00BA5272" w:rsidRDefault="00BA5272"/>
  </w:footnote>
  <w:footnote w:type="continuationSeparator" w:id="0">
    <w:p w14:paraId="2DAA0E85" w14:textId="77777777" w:rsidR="00BA5272" w:rsidRDefault="00BA5272">
      <w:r>
        <w:continuationSeparator/>
      </w:r>
    </w:p>
    <w:p w14:paraId="6FFBCBCC" w14:textId="77777777" w:rsidR="00BA5272" w:rsidRDefault="00BA5272"/>
  </w:footnote>
  <w:footnote w:type="continuationNotice" w:id="1">
    <w:p w14:paraId="340E2B25" w14:textId="77777777" w:rsidR="00BA5272" w:rsidRDefault="00BA5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DAC"/>
    <w:rsid w:val="00024D43"/>
    <w:rsid w:val="000360D3"/>
    <w:rsid w:val="000370BE"/>
    <w:rsid w:val="000420EE"/>
    <w:rsid w:val="00044344"/>
    <w:rsid w:val="000450D8"/>
    <w:rsid w:val="0004748A"/>
    <w:rsid w:val="00050342"/>
    <w:rsid w:val="00050C55"/>
    <w:rsid w:val="00050EBD"/>
    <w:rsid w:val="00052743"/>
    <w:rsid w:val="00053BC0"/>
    <w:rsid w:val="00053D8C"/>
    <w:rsid w:val="00054FD4"/>
    <w:rsid w:val="000551F9"/>
    <w:rsid w:val="0006173C"/>
    <w:rsid w:val="00064805"/>
    <w:rsid w:val="00065561"/>
    <w:rsid w:val="00065850"/>
    <w:rsid w:val="00066AC3"/>
    <w:rsid w:val="00066C0E"/>
    <w:rsid w:val="00066D3A"/>
    <w:rsid w:val="00070AD2"/>
    <w:rsid w:val="00070C22"/>
    <w:rsid w:val="00073BE0"/>
    <w:rsid w:val="0007490F"/>
    <w:rsid w:val="00074CBB"/>
    <w:rsid w:val="000759BB"/>
    <w:rsid w:val="00080D06"/>
    <w:rsid w:val="000819C6"/>
    <w:rsid w:val="00081E81"/>
    <w:rsid w:val="000835D8"/>
    <w:rsid w:val="00085A69"/>
    <w:rsid w:val="00086BEB"/>
    <w:rsid w:val="00090507"/>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2A98"/>
    <w:rsid w:val="000D4AC7"/>
    <w:rsid w:val="000D4BB8"/>
    <w:rsid w:val="000D5C13"/>
    <w:rsid w:val="000E41AF"/>
    <w:rsid w:val="000E693A"/>
    <w:rsid w:val="000F3C1E"/>
    <w:rsid w:val="000F6367"/>
    <w:rsid w:val="000F7604"/>
    <w:rsid w:val="000F7BDF"/>
    <w:rsid w:val="00100750"/>
    <w:rsid w:val="00101107"/>
    <w:rsid w:val="001034E4"/>
    <w:rsid w:val="00107749"/>
    <w:rsid w:val="00115004"/>
    <w:rsid w:val="001151D3"/>
    <w:rsid w:val="00115AD5"/>
    <w:rsid w:val="0012695E"/>
    <w:rsid w:val="0012764D"/>
    <w:rsid w:val="00127B6D"/>
    <w:rsid w:val="001300C2"/>
    <w:rsid w:val="001331D3"/>
    <w:rsid w:val="00134D8C"/>
    <w:rsid w:val="0014624C"/>
    <w:rsid w:val="001476E6"/>
    <w:rsid w:val="00153D70"/>
    <w:rsid w:val="00154C45"/>
    <w:rsid w:val="00156C1E"/>
    <w:rsid w:val="00161D5A"/>
    <w:rsid w:val="001654B0"/>
    <w:rsid w:val="001665C1"/>
    <w:rsid w:val="00170328"/>
    <w:rsid w:val="00172215"/>
    <w:rsid w:val="00173A3B"/>
    <w:rsid w:val="00174975"/>
    <w:rsid w:val="001770AB"/>
    <w:rsid w:val="00177EDD"/>
    <w:rsid w:val="00181292"/>
    <w:rsid w:val="00181B2D"/>
    <w:rsid w:val="00181F3E"/>
    <w:rsid w:val="001909F2"/>
    <w:rsid w:val="0019131E"/>
    <w:rsid w:val="0019364C"/>
    <w:rsid w:val="001A0005"/>
    <w:rsid w:val="001A05BF"/>
    <w:rsid w:val="001A2BEE"/>
    <w:rsid w:val="001A47B7"/>
    <w:rsid w:val="001A5F8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176F7"/>
    <w:rsid w:val="00220240"/>
    <w:rsid w:val="00224E11"/>
    <w:rsid w:val="00226E0C"/>
    <w:rsid w:val="00231E89"/>
    <w:rsid w:val="0023302C"/>
    <w:rsid w:val="002341B8"/>
    <w:rsid w:val="00234EBB"/>
    <w:rsid w:val="00237218"/>
    <w:rsid w:val="0024082C"/>
    <w:rsid w:val="00243361"/>
    <w:rsid w:val="002436C8"/>
    <w:rsid w:val="0024402B"/>
    <w:rsid w:val="00244938"/>
    <w:rsid w:val="00246D6E"/>
    <w:rsid w:val="00247B71"/>
    <w:rsid w:val="0025510E"/>
    <w:rsid w:val="0025569C"/>
    <w:rsid w:val="00256496"/>
    <w:rsid w:val="00264941"/>
    <w:rsid w:val="002654AF"/>
    <w:rsid w:val="00273001"/>
    <w:rsid w:val="00275C1C"/>
    <w:rsid w:val="002856B8"/>
    <w:rsid w:val="00294205"/>
    <w:rsid w:val="002A20BB"/>
    <w:rsid w:val="002A21EA"/>
    <w:rsid w:val="002A3636"/>
    <w:rsid w:val="002A3644"/>
    <w:rsid w:val="002A4E09"/>
    <w:rsid w:val="002A5101"/>
    <w:rsid w:val="002A5C9F"/>
    <w:rsid w:val="002A746D"/>
    <w:rsid w:val="002B04A9"/>
    <w:rsid w:val="002B06D8"/>
    <w:rsid w:val="002B0B02"/>
    <w:rsid w:val="002B1D4B"/>
    <w:rsid w:val="002B3B52"/>
    <w:rsid w:val="002B5BB6"/>
    <w:rsid w:val="002C2EB0"/>
    <w:rsid w:val="002D0373"/>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07C1F"/>
    <w:rsid w:val="003131EE"/>
    <w:rsid w:val="003205C1"/>
    <w:rsid w:val="00322340"/>
    <w:rsid w:val="0033024B"/>
    <w:rsid w:val="003305DD"/>
    <w:rsid w:val="00332A75"/>
    <w:rsid w:val="00335461"/>
    <w:rsid w:val="00340568"/>
    <w:rsid w:val="00341671"/>
    <w:rsid w:val="00342536"/>
    <w:rsid w:val="00344EB0"/>
    <w:rsid w:val="003450D4"/>
    <w:rsid w:val="0034785D"/>
    <w:rsid w:val="00357F0C"/>
    <w:rsid w:val="00365C7B"/>
    <w:rsid w:val="00374766"/>
    <w:rsid w:val="00377086"/>
    <w:rsid w:val="003831B4"/>
    <w:rsid w:val="00383730"/>
    <w:rsid w:val="00390A3E"/>
    <w:rsid w:val="00391089"/>
    <w:rsid w:val="00391CE4"/>
    <w:rsid w:val="00391E62"/>
    <w:rsid w:val="00397893"/>
    <w:rsid w:val="003A00C9"/>
    <w:rsid w:val="003A4CAA"/>
    <w:rsid w:val="003A5EB5"/>
    <w:rsid w:val="003B1F6B"/>
    <w:rsid w:val="003B3381"/>
    <w:rsid w:val="003B61EA"/>
    <w:rsid w:val="003C0F5E"/>
    <w:rsid w:val="003C2FCC"/>
    <w:rsid w:val="003C597D"/>
    <w:rsid w:val="003C7E02"/>
    <w:rsid w:val="003D622F"/>
    <w:rsid w:val="003E03F9"/>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06E8"/>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1418"/>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BAB"/>
    <w:rsid w:val="00512D8C"/>
    <w:rsid w:val="00514FDA"/>
    <w:rsid w:val="005162DE"/>
    <w:rsid w:val="005210D2"/>
    <w:rsid w:val="00526220"/>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6AA2"/>
    <w:rsid w:val="00587145"/>
    <w:rsid w:val="00587220"/>
    <w:rsid w:val="00591CF0"/>
    <w:rsid w:val="005937EB"/>
    <w:rsid w:val="005A07BF"/>
    <w:rsid w:val="005A087D"/>
    <w:rsid w:val="005B0DA3"/>
    <w:rsid w:val="005B3550"/>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3BA7"/>
    <w:rsid w:val="005E4953"/>
    <w:rsid w:val="005E6068"/>
    <w:rsid w:val="005F0661"/>
    <w:rsid w:val="005F082E"/>
    <w:rsid w:val="005F0DDC"/>
    <w:rsid w:val="005F17BC"/>
    <w:rsid w:val="005F5647"/>
    <w:rsid w:val="005F5F29"/>
    <w:rsid w:val="005F600B"/>
    <w:rsid w:val="005F6B41"/>
    <w:rsid w:val="005F7F5B"/>
    <w:rsid w:val="0060219E"/>
    <w:rsid w:val="0060561B"/>
    <w:rsid w:val="006069B8"/>
    <w:rsid w:val="00606A2B"/>
    <w:rsid w:val="00615750"/>
    <w:rsid w:val="00623849"/>
    <w:rsid w:val="00624516"/>
    <w:rsid w:val="00630AE6"/>
    <w:rsid w:val="00633A17"/>
    <w:rsid w:val="00636BFA"/>
    <w:rsid w:val="00640676"/>
    <w:rsid w:val="00640D92"/>
    <w:rsid w:val="0064205A"/>
    <w:rsid w:val="00643C66"/>
    <w:rsid w:val="006470CD"/>
    <w:rsid w:val="0065196E"/>
    <w:rsid w:val="00652F8C"/>
    <w:rsid w:val="00653424"/>
    <w:rsid w:val="0065365D"/>
    <w:rsid w:val="006537F6"/>
    <w:rsid w:val="00654DBD"/>
    <w:rsid w:val="0066456C"/>
    <w:rsid w:val="00666704"/>
    <w:rsid w:val="006672EF"/>
    <w:rsid w:val="0067168B"/>
    <w:rsid w:val="006727C0"/>
    <w:rsid w:val="00675003"/>
    <w:rsid w:val="00680846"/>
    <w:rsid w:val="0068272C"/>
    <w:rsid w:val="00684C7E"/>
    <w:rsid w:val="00685267"/>
    <w:rsid w:val="006860B7"/>
    <w:rsid w:val="00691186"/>
    <w:rsid w:val="00695A6F"/>
    <w:rsid w:val="00696362"/>
    <w:rsid w:val="006A04A9"/>
    <w:rsid w:val="006A482B"/>
    <w:rsid w:val="006A68B0"/>
    <w:rsid w:val="006B5CF2"/>
    <w:rsid w:val="006C2732"/>
    <w:rsid w:val="006C28D3"/>
    <w:rsid w:val="006C7186"/>
    <w:rsid w:val="006D3AA0"/>
    <w:rsid w:val="006D480B"/>
    <w:rsid w:val="006D4D93"/>
    <w:rsid w:val="006D506D"/>
    <w:rsid w:val="006D76E5"/>
    <w:rsid w:val="006E03F6"/>
    <w:rsid w:val="006E11B6"/>
    <w:rsid w:val="006E4D56"/>
    <w:rsid w:val="006F0001"/>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4786C"/>
    <w:rsid w:val="007640D4"/>
    <w:rsid w:val="007707E3"/>
    <w:rsid w:val="00775871"/>
    <w:rsid w:val="00775AB8"/>
    <w:rsid w:val="00783F5A"/>
    <w:rsid w:val="00784E3A"/>
    <w:rsid w:val="00790ABC"/>
    <w:rsid w:val="0079421C"/>
    <w:rsid w:val="0079489A"/>
    <w:rsid w:val="00794DD7"/>
    <w:rsid w:val="00796405"/>
    <w:rsid w:val="00796E52"/>
    <w:rsid w:val="007A224C"/>
    <w:rsid w:val="007A473C"/>
    <w:rsid w:val="007B0B24"/>
    <w:rsid w:val="007B2BC6"/>
    <w:rsid w:val="007B643A"/>
    <w:rsid w:val="007C0BEA"/>
    <w:rsid w:val="007C116A"/>
    <w:rsid w:val="007C18C6"/>
    <w:rsid w:val="007C4CCF"/>
    <w:rsid w:val="007D1761"/>
    <w:rsid w:val="007D21BB"/>
    <w:rsid w:val="007D56E0"/>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34AE"/>
    <w:rsid w:val="00836B2C"/>
    <w:rsid w:val="008404C1"/>
    <w:rsid w:val="008405D2"/>
    <w:rsid w:val="00840F4C"/>
    <w:rsid w:val="00850AEF"/>
    <w:rsid w:val="00854F6C"/>
    <w:rsid w:val="008572DA"/>
    <w:rsid w:val="00857337"/>
    <w:rsid w:val="00860711"/>
    <w:rsid w:val="00860918"/>
    <w:rsid w:val="008642CC"/>
    <w:rsid w:val="00866671"/>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4AF4"/>
    <w:rsid w:val="008D6F4A"/>
    <w:rsid w:val="008E4080"/>
    <w:rsid w:val="008E4834"/>
    <w:rsid w:val="008E4C3F"/>
    <w:rsid w:val="008E66E2"/>
    <w:rsid w:val="008F19DE"/>
    <w:rsid w:val="008F5836"/>
    <w:rsid w:val="008F603F"/>
    <w:rsid w:val="008F7660"/>
    <w:rsid w:val="009000CA"/>
    <w:rsid w:val="00900CB8"/>
    <w:rsid w:val="00901274"/>
    <w:rsid w:val="00901C69"/>
    <w:rsid w:val="00904288"/>
    <w:rsid w:val="00911A33"/>
    <w:rsid w:val="00915106"/>
    <w:rsid w:val="00915867"/>
    <w:rsid w:val="009160C7"/>
    <w:rsid w:val="00921C44"/>
    <w:rsid w:val="009262F5"/>
    <w:rsid w:val="0092687A"/>
    <w:rsid w:val="009278E1"/>
    <w:rsid w:val="00933266"/>
    <w:rsid w:val="00934D1D"/>
    <w:rsid w:val="00936C4A"/>
    <w:rsid w:val="0093762E"/>
    <w:rsid w:val="00937B7B"/>
    <w:rsid w:val="009400A6"/>
    <w:rsid w:val="009419BC"/>
    <w:rsid w:val="00942A36"/>
    <w:rsid w:val="00945B59"/>
    <w:rsid w:val="009461F0"/>
    <w:rsid w:val="0094633A"/>
    <w:rsid w:val="00947382"/>
    <w:rsid w:val="009517C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2CC1"/>
    <w:rsid w:val="009B1047"/>
    <w:rsid w:val="009B337D"/>
    <w:rsid w:val="009B41F3"/>
    <w:rsid w:val="009C0E21"/>
    <w:rsid w:val="009C1882"/>
    <w:rsid w:val="009C3F08"/>
    <w:rsid w:val="009C4A4B"/>
    <w:rsid w:val="009C6436"/>
    <w:rsid w:val="009C6519"/>
    <w:rsid w:val="009C71EC"/>
    <w:rsid w:val="009D4211"/>
    <w:rsid w:val="009D54A3"/>
    <w:rsid w:val="009D5D09"/>
    <w:rsid w:val="009E153B"/>
    <w:rsid w:val="009E2850"/>
    <w:rsid w:val="009E4BDC"/>
    <w:rsid w:val="009E54B2"/>
    <w:rsid w:val="009E59A6"/>
    <w:rsid w:val="009E7041"/>
    <w:rsid w:val="009F5401"/>
    <w:rsid w:val="009F5D81"/>
    <w:rsid w:val="00A0317C"/>
    <w:rsid w:val="00A0355F"/>
    <w:rsid w:val="00A0640D"/>
    <w:rsid w:val="00A107E3"/>
    <w:rsid w:val="00A15ACB"/>
    <w:rsid w:val="00A1682E"/>
    <w:rsid w:val="00A20902"/>
    <w:rsid w:val="00A24839"/>
    <w:rsid w:val="00A259A6"/>
    <w:rsid w:val="00A32606"/>
    <w:rsid w:val="00A32B49"/>
    <w:rsid w:val="00A32EB0"/>
    <w:rsid w:val="00A37045"/>
    <w:rsid w:val="00A44246"/>
    <w:rsid w:val="00A45284"/>
    <w:rsid w:val="00A50F7A"/>
    <w:rsid w:val="00A63BCD"/>
    <w:rsid w:val="00A703F1"/>
    <w:rsid w:val="00A72ADF"/>
    <w:rsid w:val="00A77BCA"/>
    <w:rsid w:val="00A85C1E"/>
    <w:rsid w:val="00A93A21"/>
    <w:rsid w:val="00A94D32"/>
    <w:rsid w:val="00A94D55"/>
    <w:rsid w:val="00A9766F"/>
    <w:rsid w:val="00AB01B0"/>
    <w:rsid w:val="00AB5690"/>
    <w:rsid w:val="00AB5E87"/>
    <w:rsid w:val="00AC41BE"/>
    <w:rsid w:val="00AC6D1E"/>
    <w:rsid w:val="00AD4876"/>
    <w:rsid w:val="00AF0445"/>
    <w:rsid w:val="00AF2E38"/>
    <w:rsid w:val="00AF5724"/>
    <w:rsid w:val="00AF64EE"/>
    <w:rsid w:val="00B0016F"/>
    <w:rsid w:val="00B01942"/>
    <w:rsid w:val="00B02AF5"/>
    <w:rsid w:val="00B035CF"/>
    <w:rsid w:val="00B05FA4"/>
    <w:rsid w:val="00B0620C"/>
    <w:rsid w:val="00B1666D"/>
    <w:rsid w:val="00B2410E"/>
    <w:rsid w:val="00B3023D"/>
    <w:rsid w:val="00B30E79"/>
    <w:rsid w:val="00B34998"/>
    <w:rsid w:val="00B40C30"/>
    <w:rsid w:val="00B40C3F"/>
    <w:rsid w:val="00B40D0A"/>
    <w:rsid w:val="00B4449D"/>
    <w:rsid w:val="00B44817"/>
    <w:rsid w:val="00B45743"/>
    <w:rsid w:val="00B46FE7"/>
    <w:rsid w:val="00B47ED5"/>
    <w:rsid w:val="00B51879"/>
    <w:rsid w:val="00B51D85"/>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272"/>
    <w:rsid w:val="00BA538C"/>
    <w:rsid w:val="00BA6254"/>
    <w:rsid w:val="00BA72FE"/>
    <w:rsid w:val="00BA7D96"/>
    <w:rsid w:val="00BB346A"/>
    <w:rsid w:val="00BB3E43"/>
    <w:rsid w:val="00BB412C"/>
    <w:rsid w:val="00BC01D7"/>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1396"/>
    <w:rsid w:val="00C6314A"/>
    <w:rsid w:val="00C649AA"/>
    <w:rsid w:val="00C66D15"/>
    <w:rsid w:val="00C70791"/>
    <w:rsid w:val="00C72373"/>
    <w:rsid w:val="00C77170"/>
    <w:rsid w:val="00C8032D"/>
    <w:rsid w:val="00C82FB5"/>
    <w:rsid w:val="00C90886"/>
    <w:rsid w:val="00C945A7"/>
    <w:rsid w:val="00C94DAA"/>
    <w:rsid w:val="00C952C9"/>
    <w:rsid w:val="00C96627"/>
    <w:rsid w:val="00CA06ED"/>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037"/>
    <w:rsid w:val="00D17E2F"/>
    <w:rsid w:val="00D23611"/>
    <w:rsid w:val="00D25E68"/>
    <w:rsid w:val="00D26951"/>
    <w:rsid w:val="00D272CB"/>
    <w:rsid w:val="00D308BC"/>
    <w:rsid w:val="00D32406"/>
    <w:rsid w:val="00D33C8C"/>
    <w:rsid w:val="00D345D0"/>
    <w:rsid w:val="00D34697"/>
    <w:rsid w:val="00D367FF"/>
    <w:rsid w:val="00D37E1F"/>
    <w:rsid w:val="00D47015"/>
    <w:rsid w:val="00D51B10"/>
    <w:rsid w:val="00D5320E"/>
    <w:rsid w:val="00D60888"/>
    <w:rsid w:val="00D61A0E"/>
    <w:rsid w:val="00D62607"/>
    <w:rsid w:val="00D64AE5"/>
    <w:rsid w:val="00D67F19"/>
    <w:rsid w:val="00D73637"/>
    <w:rsid w:val="00D7538B"/>
    <w:rsid w:val="00D77322"/>
    <w:rsid w:val="00D82E27"/>
    <w:rsid w:val="00D84859"/>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3C72"/>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6DE3"/>
    <w:rsid w:val="00E1732D"/>
    <w:rsid w:val="00E20938"/>
    <w:rsid w:val="00E23E88"/>
    <w:rsid w:val="00E24D1E"/>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1E4B"/>
    <w:rsid w:val="00EC2EED"/>
    <w:rsid w:val="00ED2935"/>
    <w:rsid w:val="00ED6A23"/>
    <w:rsid w:val="00ED7919"/>
    <w:rsid w:val="00EE1533"/>
    <w:rsid w:val="00EE249E"/>
    <w:rsid w:val="00EE7E33"/>
    <w:rsid w:val="00EF0F4D"/>
    <w:rsid w:val="00EF7091"/>
    <w:rsid w:val="00EF7F82"/>
    <w:rsid w:val="00F01B42"/>
    <w:rsid w:val="00F07AC1"/>
    <w:rsid w:val="00F111C2"/>
    <w:rsid w:val="00F1148C"/>
    <w:rsid w:val="00F20D47"/>
    <w:rsid w:val="00F2109C"/>
    <w:rsid w:val="00F2399F"/>
    <w:rsid w:val="00F27D20"/>
    <w:rsid w:val="00F31A0E"/>
    <w:rsid w:val="00F3680A"/>
    <w:rsid w:val="00F41F91"/>
    <w:rsid w:val="00F467B0"/>
    <w:rsid w:val="00F51855"/>
    <w:rsid w:val="00F51B61"/>
    <w:rsid w:val="00F565BB"/>
    <w:rsid w:val="00F56F85"/>
    <w:rsid w:val="00F61DCB"/>
    <w:rsid w:val="00F64938"/>
    <w:rsid w:val="00F6586A"/>
    <w:rsid w:val="00F67D55"/>
    <w:rsid w:val="00F72CBE"/>
    <w:rsid w:val="00F75012"/>
    <w:rsid w:val="00F75418"/>
    <w:rsid w:val="00F772CC"/>
    <w:rsid w:val="00F82FE4"/>
    <w:rsid w:val="00F83C4B"/>
    <w:rsid w:val="00F87E2C"/>
    <w:rsid w:val="00F91354"/>
    <w:rsid w:val="00F91D42"/>
    <w:rsid w:val="00F925AF"/>
    <w:rsid w:val="00F929F4"/>
    <w:rsid w:val="00F943FC"/>
    <w:rsid w:val="00F96FCF"/>
    <w:rsid w:val="00FA0CE9"/>
    <w:rsid w:val="00FA2B3B"/>
    <w:rsid w:val="00FB5ACE"/>
    <w:rsid w:val="00FB5F15"/>
    <w:rsid w:val="00FB67EC"/>
    <w:rsid w:val="00FC01B5"/>
    <w:rsid w:val="00FC1912"/>
    <w:rsid w:val="00FC33C4"/>
    <w:rsid w:val="00FC34F6"/>
    <w:rsid w:val="00FD4B98"/>
    <w:rsid w:val="00FD4BF4"/>
    <w:rsid w:val="00FE1715"/>
    <w:rsid w:val="00FE5C6A"/>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paragraph" w:styleId="NoSpacing">
    <w:name w:val="No Spacing"/>
    <w:link w:val="NoSpacingChar"/>
    <w:uiPriority w:val="1"/>
    <w:qFormat/>
    <w:rsid w:val="00F565B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565BB"/>
    <w:rPr>
      <w:rFonts w:asciiTheme="minorHAnsi" w:eastAsiaTheme="minorEastAsia" w:hAnsiTheme="minorHAnsi" w:cstheme="minorBidi"/>
      <w:sz w:val="22"/>
      <w:szCs w:val="22"/>
    </w:rPr>
  </w:style>
  <w:style w:type="paragraph" w:styleId="NormalWeb">
    <w:name w:val="Normal (Web)"/>
    <w:basedOn w:val="Normal"/>
    <w:uiPriority w:val="99"/>
    <w:unhideWhenUsed/>
    <w:rsid w:val="007D56E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safewater/le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8</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Tabush, Joseph@CALFIRE</cp:lastModifiedBy>
  <cp:revision>8</cp:revision>
  <cp:lastPrinted>2026-06-22T20:21:00Z</cp:lastPrinted>
  <dcterms:created xsi:type="dcterms:W3CDTF">2026-06-24T16:06:00Z</dcterms:created>
  <dcterms:modified xsi:type="dcterms:W3CDTF">2026-06-24T16:14:00Z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