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4A02F4AA" w:rsidR="00BC6327" w:rsidRPr="001F7181" w:rsidRDefault="00BC6327" w:rsidP="008E66E2">
      <w:pPr>
        <w:pStyle w:val="Heading1"/>
        <w:spacing w:before="0"/>
        <w:jc w:val="center"/>
      </w:pPr>
      <w:bookmarkStart w:id="0" w:name="_Toc58336712"/>
      <w:r w:rsidRPr="001F7181">
        <w:t>20</w:t>
      </w:r>
      <w:r w:rsidR="00587220" w:rsidRPr="001F7181">
        <w:t>2</w:t>
      </w:r>
      <w:r w:rsidR="00756120">
        <w:t>1</w:t>
      </w:r>
      <w:r w:rsidR="00B606D3" w:rsidRPr="001F7181">
        <w:t xml:space="preserve"> </w:t>
      </w:r>
      <w:r w:rsidRPr="001F7181">
        <w:t>Consumer Confidence Report</w:t>
      </w:r>
      <w:bookmarkEnd w:id="0"/>
      <w:r w:rsidR="00756120">
        <w:t xml:space="preserve"> (CCR)</w:t>
      </w:r>
    </w:p>
    <w:p w14:paraId="3A02EFB4" w14:textId="6B823636" w:rsidR="004263A6" w:rsidRDefault="004263A6" w:rsidP="00BF628D">
      <w:pPr>
        <w:pStyle w:val="Heading2"/>
      </w:pPr>
      <w:bookmarkStart w:id="1" w:name="_Toc58336713"/>
      <w:r>
        <w:t>Water System Information</w:t>
      </w:r>
      <w:bookmarkEnd w:id="1"/>
    </w:p>
    <w:p w14:paraId="00F7E438" w14:textId="74642CB9" w:rsidR="00D9256E" w:rsidRPr="00F60BDA" w:rsidRDefault="003A4CAA" w:rsidP="0092687A">
      <w:pPr>
        <w:spacing w:after="240"/>
        <w:rPr>
          <w:rFonts w:ascii="Arial" w:hAnsi="Arial" w:cs="Arial"/>
          <w:sz w:val="24"/>
          <w:szCs w:val="24"/>
        </w:rPr>
      </w:pPr>
      <w:r w:rsidRPr="00F60BDA">
        <w:rPr>
          <w:rFonts w:ascii="Arial" w:hAnsi="Arial" w:cs="Arial"/>
          <w:sz w:val="24"/>
          <w:szCs w:val="24"/>
        </w:rPr>
        <w:t>Water System Name:</w:t>
      </w:r>
      <w:r w:rsidR="00ED7919" w:rsidRPr="00F60BDA">
        <w:rPr>
          <w:rFonts w:ascii="Arial" w:hAnsi="Arial" w:cs="Arial"/>
          <w:sz w:val="24"/>
          <w:szCs w:val="24"/>
        </w:rPr>
        <w:t xml:space="preserve"> </w:t>
      </w:r>
      <w:r w:rsidR="00D97AB8" w:rsidRPr="00F60BDA">
        <w:rPr>
          <w:rFonts w:ascii="Arial" w:hAnsi="Arial" w:cs="Arial"/>
          <w:sz w:val="24"/>
          <w:szCs w:val="24"/>
        </w:rPr>
        <w:t>Darwin Community Service District</w:t>
      </w:r>
      <w:r w:rsidR="00494C7A" w:rsidRPr="00F60BDA">
        <w:rPr>
          <w:rFonts w:ascii="Arial" w:hAnsi="Arial" w:cs="Arial"/>
          <w:sz w:val="24"/>
          <w:szCs w:val="24"/>
        </w:rPr>
        <w:t xml:space="preserve"> </w:t>
      </w:r>
    </w:p>
    <w:p w14:paraId="65A99AB1" w14:textId="165A47B9" w:rsidR="003A4CAA" w:rsidRPr="00F60BDA" w:rsidRDefault="00ED7919" w:rsidP="0092687A">
      <w:pPr>
        <w:spacing w:after="240"/>
        <w:rPr>
          <w:rFonts w:ascii="Arial" w:hAnsi="Arial" w:cs="Arial"/>
          <w:sz w:val="24"/>
          <w:szCs w:val="24"/>
        </w:rPr>
      </w:pPr>
      <w:r w:rsidRPr="00F60BDA">
        <w:rPr>
          <w:rFonts w:ascii="Arial" w:hAnsi="Arial" w:cs="Arial"/>
          <w:sz w:val="24"/>
          <w:szCs w:val="24"/>
        </w:rPr>
        <w:t>Rep</w:t>
      </w:r>
      <w:r w:rsidR="003A4CAA" w:rsidRPr="00F60BDA">
        <w:rPr>
          <w:rFonts w:ascii="Arial" w:hAnsi="Arial" w:cs="Arial"/>
          <w:sz w:val="24"/>
          <w:szCs w:val="24"/>
        </w:rPr>
        <w:t>ort Date:</w:t>
      </w:r>
      <w:r w:rsidRPr="00F60BDA">
        <w:rPr>
          <w:rFonts w:ascii="Arial" w:hAnsi="Arial" w:cs="Arial"/>
          <w:sz w:val="24"/>
          <w:szCs w:val="24"/>
        </w:rPr>
        <w:t xml:space="preserve"> </w:t>
      </w:r>
      <w:r w:rsidR="00D97AB8" w:rsidRPr="00F60BDA">
        <w:rPr>
          <w:rFonts w:ascii="Arial" w:hAnsi="Arial" w:cs="Arial"/>
          <w:sz w:val="24"/>
          <w:szCs w:val="24"/>
        </w:rPr>
        <w:t>July</w:t>
      </w:r>
      <w:r w:rsidR="00887B5A">
        <w:rPr>
          <w:rFonts w:ascii="Arial" w:hAnsi="Arial" w:cs="Arial"/>
          <w:sz w:val="24"/>
          <w:szCs w:val="24"/>
        </w:rPr>
        <w:t xml:space="preserve"> </w:t>
      </w:r>
      <w:r w:rsidR="00D97AB8" w:rsidRPr="00F60BDA">
        <w:rPr>
          <w:rFonts w:ascii="Arial" w:hAnsi="Arial" w:cs="Arial"/>
          <w:sz w:val="24"/>
          <w:szCs w:val="24"/>
        </w:rPr>
        <w:t>2022</w:t>
      </w:r>
    </w:p>
    <w:p w14:paraId="21C05768" w14:textId="0E7C01F0" w:rsidR="004263A6" w:rsidRPr="00F60BDA" w:rsidRDefault="004263A6" w:rsidP="0092687A">
      <w:pPr>
        <w:spacing w:after="240"/>
        <w:rPr>
          <w:rFonts w:ascii="Arial" w:hAnsi="Arial" w:cs="Arial"/>
          <w:sz w:val="24"/>
          <w:szCs w:val="24"/>
        </w:rPr>
      </w:pPr>
      <w:r w:rsidRPr="00F60BDA">
        <w:rPr>
          <w:rFonts w:ascii="Arial" w:hAnsi="Arial" w:cs="Arial"/>
          <w:sz w:val="24"/>
          <w:szCs w:val="24"/>
        </w:rPr>
        <w:t>Type of Water Source(s) in Use: Groundwater Under Influence of Surface Water</w:t>
      </w:r>
      <w:r w:rsidR="00F60BDA" w:rsidRPr="00F60BDA">
        <w:rPr>
          <w:rFonts w:ascii="Arial" w:hAnsi="Arial" w:cs="Arial"/>
          <w:sz w:val="24"/>
          <w:szCs w:val="24"/>
        </w:rPr>
        <w:t xml:space="preserve"> (Spring 01)</w:t>
      </w:r>
    </w:p>
    <w:p w14:paraId="6AE5ED8C" w14:textId="54A6BACF" w:rsidR="004263A6" w:rsidRPr="00F60BDA" w:rsidRDefault="004263A6" w:rsidP="0092687A">
      <w:pPr>
        <w:spacing w:after="240"/>
        <w:rPr>
          <w:rFonts w:ascii="Arial" w:hAnsi="Arial" w:cs="Arial"/>
          <w:sz w:val="24"/>
          <w:szCs w:val="24"/>
        </w:rPr>
      </w:pPr>
      <w:r w:rsidRPr="00F60BDA">
        <w:rPr>
          <w:rFonts w:ascii="Arial" w:hAnsi="Arial" w:cs="Arial"/>
          <w:sz w:val="24"/>
          <w:szCs w:val="24"/>
        </w:rPr>
        <w:t xml:space="preserve">Name and General Location of Source(s): </w:t>
      </w:r>
      <w:r w:rsidR="00DE5056" w:rsidRPr="00F60BDA">
        <w:rPr>
          <w:rFonts w:ascii="Arial" w:hAnsi="Arial" w:cs="Arial"/>
          <w:sz w:val="24"/>
          <w:szCs w:val="24"/>
        </w:rPr>
        <w:t xml:space="preserve">Spring 01, </w:t>
      </w:r>
      <w:r w:rsidR="00F60BDA" w:rsidRPr="00F60BDA">
        <w:rPr>
          <w:rFonts w:ascii="Arial" w:hAnsi="Arial" w:cs="Arial"/>
          <w:sz w:val="24"/>
          <w:szCs w:val="24"/>
        </w:rPr>
        <w:t>~9 miles south of the service area, on the naval base</w:t>
      </w:r>
    </w:p>
    <w:p w14:paraId="7FC4B9FC" w14:textId="77777777" w:rsidR="00887B5A" w:rsidRDefault="004263A6" w:rsidP="0092687A">
      <w:pPr>
        <w:spacing w:after="240"/>
        <w:rPr>
          <w:rFonts w:ascii="Arial" w:hAnsi="Arial" w:cs="Arial"/>
          <w:sz w:val="24"/>
          <w:szCs w:val="24"/>
        </w:rPr>
      </w:pPr>
      <w:r w:rsidRPr="00887B5A">
        <w:rPr>
          <w:rFonts w:ascii="Arial" w:hAnsi="Arial" w:cs="Arial"/>
          <w:sz w:val="24"/>
          <w:szCs w:val="24"/>
        </w:rPr>
        <w:t>Drinking Water Source Assessment</w:t>
      </w:r>
      <w:r w:rsidR="00A32EB0" w:rsidRPr="00887B5A">
        <w:rPr>
          <w:rFonts w:ascii="Arial" w:hAnsi="Arial" w:cs="Arial"/>
          <w:sz w:val="24"/>
          <w:szCs w:val="24"/>
        </w:rPr>
        <w:t xml:space="preserve"> Information</w:t>
      </w:r>
      <w:r w:rsidR="00887B5A" w:rsidRPr="00887B5A">
        <w:rPr>
          <w:rFonts w:ascii="Arial" w:hAnsi="Arial" w:cs="Arial"/>
          <w:sz w:val="24"/>
          <w:szCs w:val="24"/>
        </w:rPr>
        <w:t xml:space="preserve">: </w:t>
      </w:r>
    </w:p>
    <w:p w14:paraId="11D6F99D" w14:textId="253BBCBF" w:rsidR="004263A6" w:rsidRPr="00887B5A" w:rsidRDefault="00887B5A" w:rsidP="0092687A">
      <w:pPr>
        <w:spacing w:after="240"/>
        <w:rPr>
          <w:rFonts w:ascii="Arial" w:hAnsi="Arial" w:cs="Arial"/>
          <w:sz w:val="24"/>
          <w:szCs w:val="24"/>
        </w:rPr>
      </w:pPr>
      <w:r w:rsidRPr="00887B5A">
        <w:rPr>
          <w:rFonts w:ascii="Arial" w:hAnsi="Arial" w:cs="Arial"/>
          <w:sz w:val="24"/>
          <w:szCs w:val="24"/>
        </w:rPr>
        <w:t xml:space="preserve">Assessment Performed by, and may be viewed at, Inyo County Environmental Health Services, County Services Building, 207 W. South Street Bishop CA 93514, </w:t>
      </w:r>
      <w:proofErr w:type="gramStart"/>
      <w:r w:rsidRPr="00887B5A">
        <w:rPr>
          <w:rFonts w:ascii="Arial" w:hAnsi="Arial" w:cs="Arial"/>
          <w:sz w:val="24"/>
          <w:szCs w:val="24"/>
        </w:rPr>
        <w:t>on</w:t>
      </w:r>
      <w:proofErr w:type="gramEnd"/>
      <w:r w:rsidRPr="00887B5A">
        <w:rPr>
          <w:rFonts w:ascii="Arial" w:hAnsi="Arial" w:cs="Arial"/>
          <w:sz w:val="24"/>
          <w:szCs w:val="24"/>
        </w:rPr>
        <w:t xml:space="preserve"> February 2003, on source Intake 01. The activities to which the Darwin Community Services District water supply is most vulnerable includes the military operations at the China Lake Naval Weapons Base and the many historic mining sites in the area. There have been no contaminants detected in the water supply, however the source is still considered vulnerable to activities located near the drinking water source.</w:t>
      </w:r>
    </w:p>
    <w:p w14:paraId="67316751" w14:textId="77777777" w:rsidR="00887B5A" w:rsidRDefault="004263A6" w:rsidP="0092687A">
      <w:pPr>
        <w:spacing w:after="240"/>
        <w:rPr>
          <w:rFonts w:ascii="Arial" w:hAnsi="Arial" w:cs="Arial"/>
          <w:sz w:val="24"/>
          <w:szCs w:val="24"/>
        </w:rPr>
      </w:pPr>
      <w:r w:rsidRPr="00F60BDA">
        <w:rPr>
          <w:rFonts w:ascii="Arial" w:hAnsi="Arial" w:cs="Arial"/>
          <w:sz w:val="24"/>
          <w:szCs w:val="24"/>
        </w:rPr>
        <w:t xml:space="preserve">Time and Place of Regularly Scheduled Board Meetings for Public Participation: </w:t>
      </w:r>
    </w:p>
    <w:p w14:paraId="55CC3D7E" w14:textId="6D5577B3" w:rsidR="004263A6" w:rsidRPr="00F60BDA" w:rsidRDefault="00887B5A" w:rsidP="0092687A">
      <w:pPr>
        <w:spacing w:after="240"/>
        <w:rPr>
          <w:rFonts w:ascii="Arial" w:hAnsi="Arial" w:cs="Arial"/>
          <w:sz w:val="24"/>
          <w:szCs w:val="24"/>
        </w:rPr>
      </w:pPr>
      <w:r>
        <w:rPr>
          <w:rFonts w:ascii="Arial" w:hAnsi="Arial" w:cs="Arial"/>
          <w:sz w:val="24"/>
          <w:szCs w:val="24"/>
        </w:rPr>
        <w:t>T</w:t>
      </w:r>
      <w:r w:rsidR="00F60BDA">
        <w:rPr>
          <w:rFonts w:ascii="Arial" w:hAnsi="Arial" w:cs="Arial"/>
          <w:sz w:val="24"/>
          <w:szCs w:val="24"/>
        </w:rPr>
        <w:t>he DCSD Board meetings are held the</w:t>
      </w:r>
      <w:r w:rsidR="00F60BDA" w:rsidRPr="00F60BDA">
        <w:rPr>
          <w:rFonts w:ascii="Arial" w:hAnsi="Arial" w:cs="Arial"/>
          <w:sz w:val="24"/>
          <w:szCs w:val="24"/>
        </w:rPr>
        <w:t xml:space="preserve"> second Sunday of </w:t>
      </w:r>
      <w:r w:rsidR="00F60BDA">
        <w:rPr>
          <w:rFonts w:ascii="Arial" w:hAnsi="Arial" w:cs="Arial"/>
          <w:sz w:val="24"/>
          <w:szCs w:val="24"/>
        </w:rPr>
        <w:t>each</w:t>
      </w:r>
      <w:r w:rsidR="00F60BDA" w:rsidRPr="00F60BDA">
        <w:rPr>
          <w:rFonts w:ascii="Arial" w:hAnsi="Arial" w:cs="Arial"/>
          <w:sz w:val="24"/>
          <w:szCs w:val="24"/>
        </w:rPr>
        <w:t xml:space="preserve"> month at 9:30 am at Darwin Station</w:t>
      </w:r>
      <w:r w:rsidR="00F60BDA">
        <w:rPr>
          <w:rFonts w:ascii="Arial" w:hAnsi="Arial" w:cs="Arial"/>
          <w:sz w:val="24"/>
          <w:szCs w:val="24"/>
        </w:rPr>
        <w:t>, corner of Main and Market Streets</w:t>
      </w:r>
    </w:p>
    <w:p w14:paraId="175FE9EF" w14:textId="526DAF0C" w:rsidR="004263A6" w:rsidRPr="005F082E" w:rsidRDefault="0065365D" w:rsidP="0065365D">
      <w:pPr>
        <w:rPr>
          <w:rFonts w:ascii="Arial" w:hAnsi="Arial" w:cs="Arial"/>
          <w:sz w:val="24"/>
          <w:szCs w:val="24"/>
        </w:rPr>
      </w:pPr>
      <w:r w:rsidRPr="00F60BDA">
        <w:rPr>
          <w:rFonts w:ascii="Arial" w:hAnsi="Arial" w:cs="Arial"/>
          <w:sz w:val="24"/>
          <w:szCs w:val="24"/>
        </w:rPr>
        <w:t>For More Information</w:t>
      </w:r>
      <w:r w:rsidR="00FE1715" w:rsidRPr="00F60BDA">
        <w:rPr>
          <w:rFonts w:ascii="Arial" w:hAnsi="Arial" w:cs="Arial"/>
          <w:sz w:val="24"/>
          <w:szCs w:val="24"/>
        </w:rPr>
        <w:t>,</w:t>
      </w:r>
      <w:r w:rsidRPr="00F60BDA">
        <w:rPr>
          <w:rFonts w:ascii="Arial" w:hAnsi="Arial" w:cs="Arial"/>
          <w:sz w:val="24"/>
          <w:szCs w:val="24"/>
        </w:rPr>
        <w:t xml:space="preserve"> Contact</w:t>
      </w:r>
      <w:r w:rsidR="00A32EB0" w:rsidRPr="00F60BDA">
        <w:rPr>
          <w:rFonts w:ascii="Arial" w:hAnsi="Arial" w:cs="Arial"/>
          <w:sz w:val="24"/>
          <w:szCs w:val="24"/>
        </w:rPr>
        <w:t>:</w:t>
      </w:r>
      <w:r w:rsidR="004263A6" w:rsidRPr="00F60BDA">
        <w:rPr>
          <w:rFonts w:ascii="Arial" w:hAnsi="Arial" w:cs="Arial"/>
          <w:sz w:val="24"/>
          <w:szCs w:val="24"/>
        </w:rPr>
        <w:t xml:space="preserve"> </w:t>
      </w:r>
      <w:r w:rsidR="004B1A6B" w:rsidRPr="00F60BDA">
        <w:rPr>
          <w:rFonts w:ascii="Arial" w:hAnsi="Arial" w:cs="Arial"/>
          <w:sz w:val="24"/>
          <w:szCs w:val="24"/>
        </w:rPr>
        <w:t>Michael Laemmle at 760-876-5065</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09185D9" w:rsidR="00BC6327"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w:t>
      </w:r>
      <w:proofErr w:type="gramStart"/>
      <w:r w:rsidRPr="005F082E">
        <w:rPr>
          <w:rFonts w:ascii="Arial" w:hAnsi="Arial" w:cs="Arial"/>
          <w:sz w:val="24"/>
          <w:szCs w:val="24"/>
        </w:rPr>
        <w:t>20</w:t>
      </w:r>
      <w:r w:rsidR="00E34F9C" w:rsidRPr="005F082E">
        <w:rPr>
          <w:rFonts w:ascii="Arial" w:hAnsi="Arial" w:cs="Arial"/>
          <w:sz w:val="24"/>
          <w:szCs w:val="24"/>
        </w:rPr>
        <w:t>2</w:t>
      </w:r>
      <w:r w:rsidR="00756120">
        <w:rPr>
          <w:rFonts w:ascii="Arial" w:hAnsi="Arial" w:cs="Arial"/>
          <w:sz w:val="24"/>
          <w:szCs w:val="24"/>
        </w:rPr>
        <w:t>1</w:t>
      </w:r>
      <w:proofErr w:type="gramEnd"/>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9C8B571" w14:textId="13E58133" w:rsidR="00756120" w:rsidRDefault="00756120" w:rsidP="008404C1">
      <w:pPr>
        <w:rPr>
          <w:rFonts w:ascii="Arial" w:hAnsi="Arial" w:cs="Arial"/>
          <w:sz w:val="24"/>
          <w:szCs w:val="24"/>
        </w:rPr>
      </w:pPr>
    </w:p>
    <w:p w14:paraId="1FEABC45" w14:textId="77777777" w:rsidR="00756120" w:rsidRPr="00756120" w:rsidRDefault="00756120" w:rsidP="00756120">
      <w:pPr>
        <w:shd w:val="clear" w:color="auto" w:fill="FFFFFF"/>
        <w:rPr>
          <w:rFonts w:ascii="Arial" w:hAnsi="Arial" w:cs="Arial"/>
          <w:color w:val="000000"/>
          <w:sz w:val="24"/>
          <w:szCs w:val="24"/>
        </w:rPr>
      </w:pPr>
      <w:r w:rsidRPr="00756120">
        <w:rPr>
          <w:rFonts w:ascii="Arial" w:hAnsi="Arial" w:cs="Arial"/>
          <w:b/>
          <w:bCs/>
          <w:color w:val="000000"/>
          <w:sz w:val="32"/>
          <w:szCs w:val="32"/>
        </w:rPr>
        <w:t>SPECIAL NOTES</w:t>
      </w:r>
    </w:p>
    <w:p w14:paraId="0B4561DC" w14:textId="77777777" w:rsidR="00756120" w:rsidRPr="00756120" w:rsidRDefault="00756120" w:rsidP="00756120">
      <w:pPr>
        <w:shd w:val="clear" w:color="auto" w:fill="FFFFFF"/>
        <w:rPr>
          <w:rFonts w:ascii="Arial" w:hAnsi="Arial" w:cs="Arial"/>
          <w:color w:val="222222"/>
          <w:sz w:val="24"/>
          <w:szCs w:val="24"/>
        </w:rPr>
      </w:pPr>
      <w:r w:rsidRPr="00756120">
        <w:rPr>
          <w:rFonts w:ascii="Arial" w:hAnsi="Arial" w:cs="Arial"/>
          <w:color w:val="222222"/>
          <w:sz w:val="23"/>
          <w:szCs w:val="23"/>
        </w:rPr>
        <w:t>The CCR is intended to inform your customers of the quality of the water served in the previous calendar year (January 1, 2021 – December 31, 2021). However, not all water quality parameters are monitored every year. Therefore, if a parameter was not monitored during the previous year, the water system must report the most recent water quality monitoring data that are not more than nine years old. Results of detections of unregulated contaminants under the federal UCMR are recommended to be included for five years from the date of the last sampling.</w:t>
      </w:r>
    </w:p>
    <w:p w14:paraId="669A5080" w14:textId="77777777" w:rsidR="00756120" w:rsidRPr="005F082E" w:rsidRDefault="00756120" w:rsidP="008404C1">
      <w:pPr>
        <w:rPr>
          <w:rFonts w:ascii="Arial" w:hAnsi="Arial" w:cs="Arial"/>
          <w:sz w:val="24"/>
          <w:szCs w:val="24"/>
        </w:rPr>
      </w:pP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5EB7B1EC" w:rsidR="00BC6327" w:rsidRPr="00523888" w:rsidRDefault="0092687A" w:rsidP="0092687A">
      <w:pPr>
        <w:spacing w:after="180"/>
        <w:rPr>
          <w:rFonts w:ascii="Arial" w:hAnsi="Arial" w:cs="Arial"/>
          <w:sz w:val="24"/>
          <w:szCs w:val="24"/>
        </w:rPr>
      </w:pPr>
      <w:r w:rsidRPr="00523888">
        <w:rPr>
          <w:rFonts w:ascii="Arial" w:hAnsi="Arial" w:cs="Arial"/>
          <w:sz w:val="24"/>
          <w:szCs w:val="24"/>
        </w:rPr>
        <w:t xml:space="preserve">Language in </w:t>
      </w:r>
      <w:r w:rsidR="008404C1" w:rsidRPr="00523888">
        <w:rPr>
          <w:rFonts w:ascii="Arial" w:hAnsi="Arial" w:cs="Arial"/>
          <w:sz w:val="24"/>
          <w:szCs w:val="24"/>
        </w:rPr>
        <w:t xml:space="preserve">Spanish:  </w:t>
      </w:r>
      <w:r w:rsidR="00442D66" w:rsidRPr="00523888">
        <w:rPr>
          <w:rFonts w:ascii="Arial" w:hAnsi="Arial" w:cs="Arial"/>
          <w:sz w:val="24"/>
          <w:szCs w:val="24"/>
        </w:rPr>
        <w:t xml:space="preserve">Este </w:t>
      </w:r>
      <w:proofErr w:type="spellStart"/>
      <w:r w:rsidR="00442D66" w:rsidRPr="00523888">
        <w:rPr>
          <w:rFonts w:ascii="Arial" w:hAnsi="Arial" w:cs="Arial"/>
          <w:sz w:val="24"/>
          <w:szCs w:val="24"/>
        </w:rPr>
        <w:t>informe</w:t>
      </w:r>
      <w:proofErr w:type="spellEnd"/>
      <w:r w:rsidR="00442D66" w:rsidRPr="00523888">
        <w:rPr>
          <w:rFonts w:ascii="Arial" w:hAnsi="Arial" w:cs="Arial"/>
          <w:sz w:val="24"/>
          <w:szCs w:val="24"/>
        </w:rPr>
        <w:t xml:space="preserve"> </w:t>
      </w:r>
      <w:proofErr w:type="spellStart"/>
      <w:r w:rsidR="00442D66" w:rsidRPr="00523888">
        <w:rPr>
          <w:rFonts w:ascii="Arial" w:hAnsi="Arial" w:cs="Arial"/>
          <w:sz w:val="24"/>
          <w:szCs w:val="24"/>
        </w:rPr>
        <w:t>contiene</w:t>
      </w:r>
      <w:proofErr w:type="spellEnd"/>
      <w:r w:rsidR="00442D66" w:rsidRPr="00523888">
        <w:rPr>
          <w:rFonts w:ascii="Arial" w:hAnsi="Arial" w:cs="Arial"/>
          <w:sz w:val="24"/>
          <w:szCs w:val="24"/>
        </w:rPr>
        <w:t xml:space="preserve"> </w:t>
      </w:r>
      <w:proofErr w:type="spellStart"/>
      <w:r w:rsidR="00442D66" w:rsidRPr="00523888">
        <w:rPr>
          <w:rFonts w:ascii="Arial" w:hAnsi="Arial" w:cs="Arial"/>
          <w:sz w:val="24"/>
          <w:szCs w:val="24"/>
        </w:rPr>
        <w:t>información</w:t>
      </w:r>
      <w:proofErr w:type="spellEnd"/>
      <w:r w:rsidR="00442D66" w:rsidRPr="00523888">
        <w:rPr>
          <w:rFonts w:ascii="Arial" w:hAnsi="Arial" w:cs="Arial"/>
          <w:sz w:val="24"/>
          <w:szCs w:val="24"/>
        </w:rPr>
        <w:t xml:space="preserve"> </w:t>
      </w:r>
      <w:proofErr w:type="spellStart"/>
      <w:r w:rsidR="00442D66" w:rsidRPr="00523888">
        <w:rPr>
          <w:rFonts w:ascii="Arial" w:hAnsi="Arial" w:cs="Arial"/>
          <w:sz w:val="24"/>
          <w:szCs w:val="24"/>
        </w:rPr>
        <w:t>muy</w:t>
      </w:r>
      <w:proofErr w:type="spellEnd"/>
      <w:r w:rsidR="00442D66" w:rsidRPr="00523888">
        <w:rPr>
          <w:rFonts w:ascii="Arial" w:hAnsi="Arial" w:cs="Arial"/>
          <w:sz w:val="24"/>
          <w:szCs w:val="24"/>
        </w:rPr>
        <w:t xml:space="preserve"> </w:t>
      </w:r>
      <w:proofErr w:type="spellStart"/>
      <w:r w:rsidR="00442D66" w:rsidRPr="00523888">
        <w:rPr>
          <w:rFonts w:ascii="Arial" w:hAnsi="Arial" w:cs="Arial"/>
          <w:sz w:val="24"/>
          <w:szCs w:val="24"/>
        </w:rPr>
        <w:t>importante</w:t>
      </w:r>
      <w:proofErr w:type="spellEnd"/>
      <w:r w:rsidR="00442D66" w:rsidRPr="00523888">
        <w:rPr>
          <w:rFonts w:ascii="Arial" w:hAnsi="Arial" w:cs="Arial"/>
          <w:sz w:val="24"/>
          <w:szCs w:val="24"/>
        </w:rPr>
        <w:t xml:space="preserve"> </w:t>
      </w:r>
      <w:proofErr w:type="spellStart"/>
      <w:r w:rsidR="00442D66" w:rsidRPr="00523888">
        <w:rPr>
          <w:rFonts w:ascii="Arial" w:hAnsi="Arial" w:cs="Arial"/>
          <w:sz w:val="24"/>
          <w:szCs w:val="24"/>
        </w:rPr>
        <w:t>sobre</w:t>
      </w:r>
      <w:proofErr w:type="spellEnd"/>
      <w:r w:rsidR="00442D66" w:rsidRPr="00523888">
        <w:rPr>
          <w:rFonts w:ascii="Arial" w:hAnsi="Arial" w:cs="Arial"/>
          <w:sz w:val="24"/>
          <w:szCs w:val="24"/>
        </w:rPr>
        <w:t xml:space="preserve"> </w:t>
      </w:r>
      <w:proofErr w:type="spellStart"/>
      <w:r w:rsidR="00442D66" w:rsidRPr="00523888">
        <w:rPr>
          <w:rFonts w:ascii="Arial" w:hAnsi="Arial" w:cs="Arial"/>
          <w:sz w:val="24"/>
          <w:szCs w:val="24"/>
        </w:rPr>
        <w:t>su</w:t>
      </w:r>
      <w:proofErr w:type="spellEnd"/>
      <w:r w:rsidR="00442D66" w:rsidRPr="00523888">
        <w:rPr>
          <w:rFonts w:ascii="Arial" w:hAnsi="Arial" w:cs="Arial"/>
          <w:sz w:val="24"/>
          <w:szCs w:val="24"/>
        </w:rPr>
        <w:t xml:space="preserve"> </w:t>
      </w:r>
      <w:proofErr w:type="spellStart"/>
      <w:r w:rsidR="00442D66" w:rsidRPr="00523888">
        <w:rPr>
          <w:rFonts w:ascii="Arial" w:hAnsi="Arial" w:cs="Arial"/>
          <w:sz w:val="24"/>
          <w:szCs w:val="24"/>
        </w:rPr>
        <w:t>agua</w:t>
      </w:r>
      <w:proofErr w:type="spellEnd"/>
      <w:r w:rsidR="00442D66" w:rsidRPr="00523888">
        <w:rPr>
          <w:rFonts w:ascii="Arial" w:hAnsi="Arial" w:cs="Arial"/>
          <w:sz w:val="24"/>
          <w:szCs w:val="24"/>
        </w:rPr>
        <w:t xml:space="preserve"> para </w:t>
      </w:r>
      <w:proofErr w:type="spellStart"/>
      <w:r w:rsidR="00442D66" w:rsidRPr="00523888">
        <w:rPr>
          <w:rFonts w:ascii="Arial" w:hAnsi="Arial" w:cs="Arial"/>
          <w:sz w:val="24"/>
          <w:szCs w:val="24"/>
        </w:rPr>
        <w:t>beber</w:t>
      </w:r>
      <w:proofErr w:type="spellEnd"/>
      <w:r w:rsidR="00442D66" w:rsidRPr="00523888">
        <w:rPr>
          <w:rFonts w:ascii="Arial" w:hAnsi="Arial" w:cs="Arial"/>
          <w:sz w:val="24"/>
          <w:szCs w:val="24"/>
        </w:rPr>
        <w:t xml:space="preserve">.  Favor de </w:t>
      </w:r>
      <w:proofErr w:type="spellStart"/>
      <w:r w:rsidR="00442D66" w:rsidRPr="00523888">
        <w:rPr>
          <w:rFonts w:ascii="Arial" w:hAnsi="Arial" w:cs="Arial"/>
          <w:sz w:val="24"/>
          <w:szCs w:val="24"/>
        </w:rPr>
        <w:t>comunicarse</w:t>
      </w:r>
      <w:proofErr w:type="spellEnd"/>
      <w:r w:rsidR="00442D66" w:rsidRPr="00523888">
        <w:rPr>
          <w:rFonts w:ascii="Arial" w:hAnsi="Arial" w:cs="Arial"/>
          <w:sz w:val="24"/>
          <w:szCs w:val="24"/>
        </w:rPr>
        <w:t xml:space="preserve"> </w:t>
      </w:r>
      <w:r w:rsidR="00D97AB8" w:rsidRPr="00523888">
        <w:rPr>
          <w:rFonts w:ascii="Arial" w:hAnsi="Arial" w:cs="Arial"/>
          <w:sz w:val="24"/>
          <w:szCs w:val="24"/>
        </w:rPr>
        <w:t>Darwin Community Service District</w:t>
      </w:r>
      <w:r w:rsidR="00442D66" w:rsidRPr="00523888">
        <w:rPr>
          <w:rFonts w:ascii="Arial" w:hAnsi="Arial" w:cs="Arial"/>
          <w:sz w:val="24"/>
          <w:szCs w:val="24"/>
        </w:rPr>
        <w:t xml:space="preserve"> a </w:t>
      </w:r>
      <w:r w:rsidR="004B1A6B" w:rsidRPr="00523888">
        <w:rPr>
          <w:rFonts w:ascii="Arial" w:hAnsi="Arial" w:cs="Arial"/>
          <w:sz w:val="24"/>
          <w:szCs w:val="24"/>
        </w:rPr>
        <w:t xml:space="preserve">760-876-5065 </w:t>
      </w:r>
      <w:r w:rsidR="00442D66" w:rsidRPr="00523888">
        <w:rPr>
          <w:rFonts w:ascii="Arial" w:hAnsi="Arial" w:cs="Arial"/>
          <w:sz w:val="24"/>
          <w:szCs w:val="24"/>
        </w:rPr>
        <w:t xml:space="preserve">para </w:t>
      </w:r>
      <w:proofErr w:type="spellStart"/>
      <w:r w:rsidR="00442D66" w:rsidRPr="00523888">
        <w:rPr>
          <w:rFonts w:ascii="Arial" w:hAnsi="Arial" w:cs="Arial"/>
          <w:sz w:val="24"/>
          <w:szCs w:val="24"/>
        </w:rPr>
        <w:t>asistirlo</w:t>
      </w:r>
      <w:proofErr w:type="spellEnd"/>
      <w:r w:rsidR="00442D66" w:rsidRPr="00523888">
        <w:rPr>
          <w:rFonts w:ascii="Arial" w:hAnsi="Arial" w:cs="Arial"/>
          <w:sz w:val="24"/>
          <w:szCs w:val="24"/>
        </w:rPr>
        <w:t xml:space="preserve"> </w:t>
      </w:r>
      <w:proofErr w:type="spellStart"/>
      <w:r w:rsidR="00442D66" w:rsidRPr="00523888">
        <w:rPr>
          <w:rFonts w:ascii="Arial" w:hAnsi="Arial" w:cs="Arial"/>
          <w:sz w:val="24"/>
          <w:szCs w:val="24"/>
        </w:rPr>
        <w:t>en</w:t>
      </w:r>
      <w:proofErr w:type="spellEnd"/>
      <w:r w:rsidR="00442D66" w:rsidRPr="00523888">
        <w:rPr>
          <w:rFonts w:ascii="Arial" w:hAnsi="Arial" w:cs="Arial"/>
          <w:sz w:val="24"/>
          <w:szCs w:val="24"/>
        </w:rPr>
        <w:t xml:space="preserve"> </w:t>
      </w:r>
      <w:proofErr w:type="spellStart"/>
      <w:r w:rsidR="00442D66" w:rsidRPr="00523888">
        <w:rPr>
          <w:rFonts w:ascii="Arial" w:hAnsi="Arial" w:cs="Arial"/>
          <w:sz w:val="24"/>
          <w:szCs w:val="24"/>
        </w:rPr>
        <w:t>español</w:t>
      </w:r>
      <w:proofErr w:type="spellEnd"/>
      <w:r w:rsidR="00442D66" w:rsidRPr="00523888">
        <w:rPr>
          <w:rFonts w:ascii="Arial" w:hAnsi="Arial" w:cs="Arial"/>
          <w:sz w:val="24"/>
          <w:szCs w:val="24"/>
        </w:rPr>
        <w:t>.</w:t>
      </w:r>
    </w:p>
    <w:p w14:paraId="72C2ECD4" w14:textId="47BA46BB" w:rsidR="006672EF" w:rsidRPr="00523888" w:rsidRDefault="0092687A" w:rsidP="0092687A">
      <w:pPr>
        <w:spacing w:after="180"/>
        <w:rPr>
          <w:rFonts w:ascii="Arial" w:eastAsia="PMingLiU" w:hAnsi="Arial" w:cs="Arial"/>
          <w:sz w:val="24"/>
          <w:szCs w:val="24"/>
        </w:rPr>
      </w:pPr>
      <w:r w:rsidRPr="00523888">
        <w:rPr>
          <w:rFonts w:ascii="Arial" w:eastAsia="PMingLiU" w:hAnsi="Arial" w:cs="Arial"/>
          <w:sz w:val="24"/>
          <w:szCs w:val="24"/>
        </w:rPr>
        <w:lastRenderedPageBreak/>
        <w:t xml:space="preserve">Language in </w:t>
      </w:r>
      <w:r w:rsidR="008404C1" w:rsidRPr="00523888">
        <w:rPr>
          <w:rFonts w:ascii="Arial" w:eastAsia="PMingLiU" w:hAnsi="Arial" w:cs="Arial"/>
          <w:sz w:val="24"/>
          <w:szCs w:val="24"/>
        </w:rPr>
        <w:t xml:space="preserve">Mandarin:  </w:t>
      </w:r>
      <w:proofErr w:type="spellStart"/>
      <w:r w:rsidR="00BA6254" w:rsidRPr="00523888">
        <w:rPr>
          <w:rFonts w:ascii="Arial" w:eastAsia="PMingLiU" w:hAnsi="Arial" w:cs="Arial"/>
          <w:sz w:val="24"/>
          <w:szCs w:val="24"/>
        </w:rPr>
        <w:t>这份报告含有关于您的饮用水的重要讯息。请用以下地址和电话联系</w:t>
      </w:r>
      <w:proofErr w:type="spellEnd"/>
      <w:r w:rsidR="00BA6254" w:rsidRPr="00523888">
        <w:rPr>
          <w:rFonts w:ascii="Arial" w:eastAsia="PMingLiU" w:hAnsi="Arial" w:cs="Arial"/>
          <w:sz w:val="24"/>
          <w:szCs w:val="24"/>
        </w:rPr>
        <w:t xml:space="preserve"> </w:t>
      </w:r>
      <w:r w:rsidR="00D97AB8" w:rsidRPr="00523888">
        <w:rPr>
          <w:rFonts w:ascii="Arial" w:hAnsi="Arial" w:cs="Arial"/>
          <w:sz w:val="24"/>
          <w:szCs w:val="24"/>
        </w:rPr>
        <w:t>Darwin Community Service District</w:t>
      </w:r>
      <w:r w:rsidR="00BA6254" w:rsidRPr="00523888">
        <w:rPr>
          <w:rFonts w:ascii="Arial" w:eastAsia="PMingLiU" w:hAnsi="Arial" w:cs="Arial"/>
          <w:sz w:val="24"/>
          <w:szCs w:val="24"/>
        </w:rPr>
        <w:t>以获得中文的帮助</w:t>
      </w:r>
      <w:r w:rsidR="00BA6254" w:rsidRPr="00523888">
        <w:rPr>
          <w:rFonts w:ascii="Arial" w:eastAsia="PMingLiU" w:hAnsi="Arial" w:cs="Arial"/>
          <w:sz w:val="24"/>
          <w:szCs w:val="24"/>
        </w:rPr>
        <w:t>:</w:t>
      </w:r>
      <w:r w:rsidR="004B1A6B" w:rsidRPr="00523888">
        <w:rPr>
          <w:rFonts w:ascii="Arial" w:eastAsia="PMingLiU" w:hAnsi="Arial" w:cs="Arial"/>
          <w:sz w:val="24"/>
          <w:szCs w:val="24"/>
        </w:rPr>
        <w:t>760-876-5065.</w:t>
      </w:r>
    </w:p>
    <w:p w14:paraId="7D3636E6" w14:textId="3A178FE4" w:rsidR="002436C8" w:rsidRPr="00523888" w:rsidRDefault="00D10A7C" w:rsidP="0092687A">
      <w:pPr>
        <w:spacing w:after="180"/>
        <w:rPr>
          <w:rFonts w:ascii="Arial" w:hAnsi="Arial" w:cs="Arial"/>
          <w:sz w:val="24"/>
          <w:szCs w:val="24"/>
        </w:rPr>
      </w:pPr>
      <w:r w:rsidRPr="00523888">
        <w:rPr>
          <w:rFonts w:ascii="Arial" w:hAnsi="Arial" w:cs="Arial"/>
          <w:sz w:val="24"/>
          <w:szCs w:val="24"/>
        </w:rPr>
        <w:t>Language</w:t>
      </w:r>
      <w:r w:rsidR="0092687A" w:rsidRPr="00523888">
        <w:rPr>
          <w:rFonts w:ascii="Arial" w:hAnsi="Arial" w:cs="Arial"/>
          <w:sz w:val="24"/>
          <w:szCs w:val="24"/>
        </w:rPr>
        <w:t xml:space="preserve"> in </w:t>
      </w:r>
      <w:r w:rsidR="008404C1" w:rsidRPr="00523888">
        <w:rPr>
          <w:rFonts w:ascii="Arial" w:hAnsi="Arial" w:cs="Arial"/>
          <w:sz w:val="24"/>
          <w:szCs w:val="24"/>
        </w:rPr>
        <w:t xml:space="preserve">Tagalog: </w:t>
      </w:r>
      <w:r w:rsidR="008A64D8" w:rsidRPr="00523888">
        <w:rPr>
          <w:rFonts w:ascii="Arial" w:hAnsi="Arial" w:cs="Arial"/>
          <w:sz w:val="24"/>
          <w:szCs w:val="24"/>
        </w:rPr>
        <w:t xml:space="preserve">Ang </w:t>
      </w:r>
      <w:proofErr w:type="spellStart"/>
      <w:r w:rsidR="008A64D8" w:rsidRPr="00523888">
        <w:rPr>
          <w:rFonts w:ascii="Arial" w:hAnsi="Arial" w:cs="Arial"/>
          <w:sz w:val="24"/>
          <w:szCs w:val="24"/>
        </w:rPr>
        <w:t>pag-uulat</w:t>
      </w:r>
      <w:proofErr w:type="spellEnd"/>
      <w:r w:rsidR="008A64D8" w:rsidRPr="00523888">
        <w:rPr>
          <w:rFonts w:ascii="Arial" w:hAnsi="Arial" w:cs="Arial"/>
          <w:sz w:val="24"/>
          <w:szCs w:val="24"/>
        </w:rPr>
        <w:t xml:space="preserve"> </w:t>
      </w:r>
      <w:proofErr w:type="spellStart"/>
      <w:r w:rsidR="008A64D8" w:rsidRPr="00523888">
        <w:rPr>
          <w:rFonts w:ascii="Arial" w:hAnsi="Arial" w:cs="Arial"/>
          <w:sz w:val="24"/>
          <w:szCs w:val="24"/>
        </w:rPr>
        <w:t>na</w:t>
      </w:r>
      <w:proofErr w:type="spellEnd"/>
      <w:r w:rsidR="008A64D8" w:rsidRPr="00523888">
        <w:rPr>
          <w:rFonts w:ascii="Arial" w:hAnsi="Arial" w:cs="Arial"/>
          <w:sz w:val="24"/>
          <w:szCs w:val="24"/>
        </w:rPr>
        <w:t xml:space="preserve"> </w:t>
      </w:r>
      <w:proofErr w:type="spellStart"/>
      <w:r w:rsidR="008A64D8" w:rsidRPr="00523888">
        <w:rPr>
          <w:rFonts w:ascii="Arial" w:hAnsi="Arial" w:cs="Arial"/>
          <w:sz w:val="24"/>
          <w:szCs w:val="24"/>
        </w:rPr>
        <w:t>ito</w:t>
      </w:r>
      <w:proofErr w:type="spellEnd"/>
      <w:r w:rsidR="008A64D8" w:rsidRPr="00523888">
        <w:rPr>
          <w:rFonts w:ascii="Arial" w:hAnsi="Arial" w:cs="Arial"/>
          <w:sz w:val="24"/>
          <w:szCs w:val="24"/>
        </w:rPr>
        <w:t xml:space="preserve"> ay </w:t>
      </w:r>
      <w:proofErr w:type="spellStart"/>
      <w:r w:rsidR="008A64D8" w:rsidRPr="00523888">
        <w:rPr>
          <w:rFonts w:ascii="Arial" w:hAnsi="Arial" w:cs="Arial"/>
          <w:sz w:val="24"/>
          <w:szCs w:val="24"/>
        </w:rPr>
        <w:t>naglalaman</w:t>
      </w:r>
      <w:proofErr w:type="spellEnd"/>
      <w:r w:rsidR="008A64D8" w:rsidRPr="00523888">
        <w:rPr>
          <w:rFonts w:ascii="Arial" w:hAnsi="Arial" w:cs="Arial"/>
          <w:sz w:val="24"/>
          <w:szCs w:val="24"/>
        </w:rPr>
        <w:t xml:space="preserve"> ng </w:t>
      </w:r>
      <w:proofErr w:type="spellStart"/>
      <w:r w:rsidR="008A64D8" w:rsidRPr="00523888">
        <w:rPr>
          <w:rFonts w:ascii="Arial" w:hAnsi="Arial" w:cs="Arial"/>
          <w:sz w:val="24"/>
          <w:szCs w:val="24"/>
        </w:rPr>
        <w:t>mahalagang</w:t>
      </w:r>
      <w:proofErr w:type="spellEnd"/>
      <w:r w:rsidR="008A64D8" w:rsidRPr="00523888">
        <w:rPr>
          <w:rFonts w:ascii="Arial" w:hAnsi="Arial" w:cs="Arial"/>
          <w:sz w:val="24"/>
          <w:szCs w:val="24"/>
        </w:rPr>
        <w:t xml:space="preserve"> </w:t>
      </w:r>
      <w:proofErr w:type="spellStart"/>
      <w:r w:rsidR="008A64D8" w:rsidRPr="00523888">
        <w:rPr>
          <w:rFonts w:ascii="Arial" w:hAnsi="Arial" w:cs="Arial"/>
          <w:sz w:val="24"/>
          <w:szCs w:val="24"/>
        </w:rPr>
        <w:t>impormasyon</w:t>
      </w:r>
      <w:proofErr w:type="spellEnd"/>
      <w:r w:rsidR="008A64D8" w:rsidRPr="00523888">
        <w:rPr>
          <w:rFonts w:ascii="Arial" w:hAnsi="Arial" w:cs="Arial"/>
          <w:sz w:val="24"/>
          <w:szCs w:val="24"/>
        </w:rPr>
        <w:t xml:space="preserve"> </w:t>
      </w:r>
      <w:proofErr w:type="spellStart"/>
      <w:r w:rsidR="008A64D8" w:rsidRPr="00523888">
        <w:rPr>
          <w:rFonts w:ascii="Arial" w:hAnsi="Arial" w:cs="Arial"/>
          <w:sz w:val="24"/>
          <w:szCs w:val="24"/>
        </w:rPr>
        <w:t>tungkol</w:t>
      </w:r>
      <w:proofErr w:type="spellEnd"/>
      <w:r w:rsidR="008A64D8" w:rsidRPr="00523888">
        <w:rPr>
          <w:rFonts w:ascii="Arial" w:hAnsi="Arial" w:cs="Arial"/>
          <w:sz w:val="24"/>
          <w:szCs w:val="24"/>
        </w:rPr>
        <w:t xml:space="preserve"> </w:t>
      </w:r>
      <w:proofErr w:type="spellStart"/>
      <w:r w:rsidR="008A64D8" w:rsidRPr="00523888">
        <w:rPr>
          <w:rFonts w:ascii="Arial" w:hAnsi="Arial" w:cs="Arial"/>
          <w:sz w:val="24"/>
          <w:szCs w:val="24"/>
        </w:rPr>
        <w:t>sa</w:t>
      </w:r>
      <w:proofErr w:type="spellEnd"/>
      <w:r w:rsidR="008A64D8" w:rsidRPr="00523888">
        <w:rPr>
          <w:rFonts w:ascii="Arial" w:hAnsi="Arial" w:cs="Arial"/>
          <w:sz w:val="24"/>
          <w:szCs w:val="24"/>
        </w:rPr>
        <w:t xml:space="preserve"> </w:t>
      </w:r>
      <w:proofErr w:type="spellStart"/>
      <w:r w:rsidR="008A64D8" w:rsidRPr="00523888">
        <w:rPr>
          <w:rFonts w:ascii="Arial" w:hAnsi="Arial" w:cs="Arial"/>
          <w:sz w:val="24"/>
          <w:szCs w:val="24"/>
        </w:rPr>
        <w:t>inyong</w:t>
      </w:r>
      <w:proofErr w:type="spellEnd"/>
      <w:r w:rsidR="008A64D8" w:rsidRPr="00523888">
        <w:rPr>
          <w:rFonts w:ascii="Arial" w:hAnsi="Arial" w:cs="Arial"/>
          <w:sz w:val="24"/>
          <w:szCs w:val="24"/>
        </w:rPr>
        <w:t xml:space="preserve"> </w:t>
      </w:r>
      <w:proofErr w:type="spellStart"/>
      <w:r w:rsidR="008A64D8" w:rsidRPr="00523888">
        <w:rPr>
          <w:rFonts w:ascii="Arial" w:hAnsi="Arial" w:cs="Arial"/>
          <w:sz w:val="24"/>
          <w:szCs w:val="24"/>
        </w:rPr>
        <w:t>inuming</w:t>
      </w:r>
      <w:proofErr w:type="spellEnd"/>
      <w:r w:rsidR="008A64D8" w:rsidRPr="00523888">
        <w:rPr>
          <w:rFonts w:ascii="Arial" w:hAnsi="Arial" w:cs="Arial"/>
          <w:sz w:val="24"/>
          <w:szCs w:val="24"/>
        </w:rPr>
        <w:t xml:space="preserve"> </w:t>
      </w:r>
      <w:proofErr w:type="spellStart"/>
      <w:r w:rsidR="008A64D8" w:rsidRPr="00523888">
        <w:rPr>
          <w:rFonts w:ascii="Arial" w:hAnsi="Arial" w:cs="Arial"/>
          <w:sz w:val="24"/>
          <w:szCs w:val="24"/>
        </w:rPr>
        <w:t>tubig</w:t>
      </w:r>
      <w:proofErr w:type="spellEnd"/>
      <w:r w:rsidR="008A64D8" w:rsidRPr="00523888">
        <w:rPr>
          <w:rFonts w:ascii="Arial" w:hAnsi="Arial" w:cs="Arial"/>
          <w:sz w:val="24"/>
          <w:szCs w:val="24"/>
        </w:rPr>
        <w:t xml:space="preserve">.  </w:t>
      </w:r>
      <w:proofErr w:type="spellStart"/>
      <w:r w:rsidR="008A64D8" w:rsidRPr="00523888">
        <w:rPr>
          <w:rFonts w:ascii="Arial" w:hAnsi="Arial" w:cs="Arial"/>
          <w:sz w:val="24"/>
          <w:szCs w:val="24"/>
        </w:rPr>
        <w:t>Mangyaring</w:t>
      </w:r>
      <w:proofErr w:type="spellEnd"/>
      <w:r w:rsidR="008A64D8" w:rsidRPr="00523888">
        <w:rPr>
          <w:rFonts w:ascii="Arial" w:hAnsi="Arial" w:cs="Arial"/>
          <w:sz w:val="24"/>
          <w:szCs w:val="24"/>
        </w:rPr>
        <w:t xml:space="preserve"> </w:t>
      </w:r>
      <w:proofErr w:type="spellStart"/>
      <w:r w:rsidR="008A64D8" w:rsidRPr="00523888">
        <w:rPr>
          <w:rFonts w:ascii="Arial" w:hAnsi="Arial" w:cs="Arial"/>
          <w:sz w:val="24"/>
          <w:szCs w:val="24"/>
        </w:rPr>
        <w:t>makipag-ugnayan</w:t>
      </w:r>
      <w:proofErr w:type="spellEnd"/>
      <w:r w:rsidR="008A64D8" w:rsidRPr="00523888">
        <w:rPr>
          <w:rFonts w:ascii="Arial" w:hAnsi="Arial" w:cs="Arial"/>
          <w:sz w:val="24"/>
          <w:szCs w:val="24"/>
        </w:rPr>
        <w:t xml:space="preserve"> </w:t>
      </w:r>
      <w:proofErr w:type="spellStart"/>
      <w:r w:rsidR="008A64D8" w:rsidRPr="00523888">
        <w:rPr>
          <w:rFonts w:ascii="Arial" w:hAnsi="Arial" w:cs="Arial"/>
          <w:sz w:val="24"/>
          <w:szCs w:val="24"/>
        </w:rPr>
        <w:t>sa</w:t>
      </w:r>
      <w:proofErr w:type="spellEnd"/>
      <w:r w:rsidR="008A64D8" w:rsidRPr="00523888">
        <w:rPr>
          <w:rFonts w:ascii="Arial" w:hAnsi="Arial" w:cs="Arial"/>
          <w:sz w:val="24"/>
          <w:szCs w:val="24"/>
        </w:rPr>
        <w:t xml:space="preserve"> </w:t>
      </w:r>
      <w:r w:rsidR="00D97AB8" w:rsidRPr="00523888">
        <w:rPr>
          <w:rFonts w:ascii="Arial" w:hAnsi="Arial" w:cs="Arial"/>
          <w:sz w:val="24"/>
          <w:szCs w:val="24"/>
        </w:rPr>
        <w:t xml:space="preserve">Darwin Community Service District </w:t>
      </w:r>
      <w:r w:rsidR="008A64D8" w:rsidRPr="00523888">
        <w:rPr>
          <w:rFonts w:ascii="Arial" w:hAnsi="Arial" w:cs="Arial"/>
          <w:sz w:val="24"/>
          <w:szCs w:val="24"/>
        </w:rPr>
        <w:t xml:space="preserve">o </w:t>
      </w:r>
      <w:proofErr w:type="spellStart"/>
      <w:r w:rsidR="008A64D8" w:rsidRPr="00523888">
        <w:rPr>
          <w:rFonts w:ascii="Arial" w:hAnsi="Arial" w:cs="Arial"/>
          <w:sz w:val="24"/>
          <w:szCs w:val="24"/>
        </w:rPr>
        <w:t>tumawag</w:t>
      </w:r>
      <w:proofErr w:type="spellEnd"/>
      <w:r w:rsidR="008A64D8" w:rsidRPr="00523888">
        <w:rPr>
          <w:rFonts w:ascii="Arial" w:hAnsi="Arial" w:cs="Arial"/>
          <w:sz w:val="24"/>
          <w:szCs w:val="24"/>
        </w:rPr>
        <w:t xml:space="preserve"> </w:t>
      </w:r>
      <w:proofErr w:type="spellStart"/>
      <w:r w:rsidR="008A64D8" w:rsidRPr="00523888">
        <w:rPr>
          <w:rFonts w:ascii="Arial" w:hAnsi="Arial" w:cs="Arial"/>
          <w:sz w:val="24"/>
          <w:szCs w:val="24"/>
        </w:rPr>
        <w:t>sa</w:t>
      </w:r>
      <w:proofErr w:type="spellEnd"/>
      <w:r w:rsidR="008A64D8" w:rsidRPr="00523888">
        <w:rPr>
          <w:rFonts w:ascii="Arial" w:hAnsi="Arial" w:cs="Arial"/>
          <w:sz w:val="24"/>
          <w:szCs w:val="24"/>
        </w:rPr>
        <w:t xml:space="preserve"> </w:t>
      </w:r>
      <w:r w:rsidR="004B1A6B" w:rsidRPr="00523888">
        <w:rPr>
          <w:rFonts w:ascii="Arial" w:hAnsi="Arial" w:cs="Arial"/>
          <w:sz w:val="24"/>
          <w:szCs w:val="24"/>
        </w:rPr>
        <w:t>760-876-5065</w:t>
      </w:r>
      <w:r w:rsidR="008A64D8" w:rsidRPr="00523888">
        <w:rPr>
          <w:rFonts w:ascii="Arial" w:hAnsi="Arial" w:cs="Arial"/>
          <w:sz w:val="24"/>
          <w:szCs w:val="24"/>
        </w:rPr>
        <w:t xml:space="preserve"> para </w:t>
      </w:r>
      <w:proofErr w:type="spellStart"/>
      <w:r w:rsidR="008A64D8" w:rsidRPr="00523888">
        <w:rPr>
          <w:rFonts w:ascii="Arial" w:hAnsi="Arial" w:cs="Arial"/>
          <w:sz w:val="24"/>
          <w:szCs w:val="24"/>
        </w:rPr>
        <w:t>matulungan</w:t>
      </w:r>
      <w:proofErr w:type="spellEnd"/>
      <w:r w:rsidR="008A64D8" w:rsidRPr="00523888">
        <w:rPr>
          <w:rFonts w:ascii="Arial" w:hAnsi="Arial" w:cs="Arial"/>
          <w:sz w:val="24"/>
          <w:szCs w:val="24"/>
        </w:rPr>
        <w:t xml:space="preserve"> </w:t>
      </w:r>
      <w:proofErr w:type="spellStart"/>
      <w:r w:rsidR="008A64D8" w:rsidRPr="00523888">
        <w:rPr>
          <w:rFonts w:ascii="Arial" w:hAnsi="Arial" w:cs="Arial"/>
          <w:sz w:val="24"/>
          <w:szCs w:val="24"/>
        </w:rPr>
        <w:t>sa</w:t>
      </w:r>
      <w:proofErr w:type="spellEnd"/>
      <w:r w:rsidR="008A64D8" w:rsidRPr="00523888">
        <w:rPr>
          <w:rFonts w:ascii="Arial" w:hAnsi="Arial" w:cs="Arial"/>
          <w:sz w:val="24"/>
          <w:szCs w:val="24"/>
        </w:rPr>
        <w:t xml:space="preserve"> </w:t>
      </w:r>
      <w:proofErr w:type="spellStart"/>
      <w:r w:rsidR="008A64D8" w:rsidRPr="00523888">
        <w:rPr>
          <w:rFonts w:ascii="Arial" w:hAnsi="Arial" w:cs="Arial"/>
          <w:sz w:val="24"/>
          <w:szCs w:val="24"/>
        </w:rPr>
        <w:t>wikang</w:t>
      </w:r>
      <w:proofErr w:type="spellEnd"/>
      <w:r w:rsidR="008A64D8" w:rsidRPr="00523888">
        <w:rPr>
          <w:rFonts w:ascii="Arial" w:hAnsi="Arial" w:cs="Arial"/>
          <w:sz w:val="24"/>
          <w:szCs w:val="24"/>
        </w:rPr>
        <w:t xml:space="preserve"> Tagalog</w:t>
      </w:r>
      <w:r w:rsidR="002436C8" w:rsidRPr="00523888">
        <w:rPr>
          <w:rFonts w:ascii="Arial" w:hAnsi="Arial" w:cs="Arial"/>
          <w:sz w:val="24"/>
          <w:szCs w:val="24"/>
        </w:rPr>
        <w:t>.</w:t>
      </w:r>
    </w:p>
    <w:p w14:paraId="4C37EC14" w14:textId="18B83557" w:rsidR="009D4211" w:rsidRPr="00523888" w:rsidRDefault="0092687A" w:rsidP="0092687A">
      <w:pPr>
        <w:spacing w:after="180"/>
        <w:rPr>
          <w:rFonts w:ascii="Arial" w:hAnsi="Arial" w:cs="Arial"/>
          <w:sz w:val="24"/>
          <w:szCs w:val="24"/>
        </w:rPr>
      </w:pPr>
      <w:r w:rsidRPr="00523888">
        <w:rPr>
          <w:rFonts w:ascii="Arial" w:hAnsi="Arial" w:cs="Arial"/>
          <w:sz w:val="24"/>
          <w:szCs w:val="24"/>
        </w:rPr>
        <w:t xml:space="preserve">Language in </w:t>
      </w:r>
      <w:r w:rsidR="008404C1" w:rsidRPr="00523888">
        <w:rPr>
          <w:rFonts w:ascii="Arial" w:hAnsi="Arial" w:cs="Arial"/>
          <w:sz w:val="24"/>
          <w:szCs w:val="24"/>
        </w:rPr>
        <w:t xml:space="preserve">Vietnamese:  </w:t>
      </w:r>
      <w:proofErr w:type="spellStart"/>
      <w:r w:rsidR="009D4211" w:rsidRPr="00523888">
        <w:rPr>
          <w:rFonts w:ascii="Arial" w:hAnsi="Arial" w:cs="Arial"/>
          <w:sz w:val="24"/>
          <w:szCs w:val="24"/>
        </w:rPr>
        <w:t>Báo</w:t>
      </w:r>
      <w:proofErr w:type="spellEnd"/>
      <w:r w:rsidR="009D4211" w:rsidRPr="00523888">
        <w:rPr>
          <w:rFonts w:ascii="Arial" w:hAnsi="Arial" w:cs="Arial"/>
          <w:sz w:val="24"/>
          <w:szCs w:val="24"/>
        </w:rPr>
        <w:t xml:space="preserve"> </w:t>
      </w:r>
      <w:proofErr w:type="spellStart"/>
      <w:r w:rsidR="009D4211" w:rsidRPr="00523888">
        <w:rPr>
          <w:rFonts w:ascii="Arial" w:hAnsi="Arial" w:cs="Arial"/>
          <w:sz w:val="24"/>
          <w:szCs w:val="24"/>
        </w:rPr>
        <w:t>cáo</w:t>
      </w:r>
      <w:proofErr w:type="spellEnd"/>
      <w:r w:rsidR="009D4211" w:rsidRPr="00523888">
        <w:rPr>
          <w:rFonts w:ascii="Arial" w:hAnsi="Arial" w:cs="Arial"/>
          <w:sz w:val="24"/>
          <w:szCs w:val="24"/>
        </w:rPr>
        <w:t xml:space="preserve"> </w:t>
      </w:r>
      <w:proofErr w:type="spellStart"/>
      <w:r w:rsidR="009D4211" w:rsidRPr="00523888">
        <w:rPr>
          <w:rFonts w:ascii="Arial" w:hAnsi="Arial" w:cs="Arial"/>
          <w:sz w:val="24"/>
          <w:szCs w:val="24"/>
        </w:rPr>
        <w:t>này</w:t>
      </w:r>
      <w:proofErr w:type="spellEnd"/>
      <w:r w:rsidR="009D4211" w:rsidRPr="00523888">
        <w:rPr>
          <w:rFonts w:ascii="Arial" w:hAnsi="Arial" w:cs="Arial"/>
          <w:sz w:val="24"/>
          <w:szCs w:val="24"/>
        </w:rPr>
        <w:t xml:space="preserve"> </w:t>
      </w:r>
      <w:proofErr w:type="spellStart"/>
      <w:r w:rsidR="009D4211" w:rsidRPr="00523888">
        <w:rPr>
          <w:rFonts w:ascii="Arial" w:hAnsi="Arial" w:cs="Arial"/>
          <w:sz w:val="24"/>
          <w:szCs w:val="24"/>
        </w:rPr>
        <w:t>chứa</w:t>
      </w:r>
      <w:proofErr w:type="spellEnd"/>
      <w:r w:rsidR="009D4211" w:rsidRPr="00523888">
        <w:rPr>
          <w:rFonts w:ascii="Arial" w:hAnsi="Arial" w:cs="Arial"/>
          <w:sz w:val="24"/>
          <w:szCs w:val="24"/>
        </w:rPr>
        <w:t xml:space="preserve"> </w:t>
      </w:r>
      <w:proofErr w:type="spellStart"/>
      <w:r w:rsidR="009D4211" w:rsidRPr="00523888">
        <w:rPr>
          <w:rFonts w:ascii="Arial" w:hAnsi="Arial" w:cs="Arial"/>
          <w:sz w:val="24"/>
          <w:szCs w:val="24"/>
        </w:rPr>
        <w:t>thông</w:t>
      </w:r>
      <w:proofErr w:type="spellEnd"/>
      <w:r w:rsidR="009D4211" w:rsidRPr="00523888">
        <w:rPr>
          <w:rFonts w:ascii="Arial" w:hAnsi="Arial" w:cs="Arial"/>
          <w:sz w:val="24"/>
          <w:szCs w:val="24"/>
        </w:rPr>
        <w:t xml:space="preserve"> tin </w:t>
      </w:r>
      <w:proofErr w:type="spellStart"/>
      <w:r w:rsidR="009D4211" w:rsidRPr="00523888">
        <w:rPr>
          <w:rFonts w:ascii="Arial" w:hAnsi="Arial" w:cs="Arial"/>
          <w:sz w:val="24"/>
          <w:szCs w:val="24"/>
        </w:rPr>
        <w:t>quan</w:t>
      </w:r>
      <w:proofErr w:type="spellEnd"/>
      <w:r w:rsidR="009D4211" w:rsidRPr="00523888">
        <w:rPr>
          <w:rFonts w:ascii="Arial" w:hAnsi="Arial" w:cs="Arial"/>
          <w:sz w:val="24"/>
          <w:szCs w:val="24"/>
        </w:rPr>
        <w:t xml:space="preserve"> </w:t>
      </w:r>
      <w:proofErr w:type="spellStart"/>
      <w:r w:rsidR="009D4211" w:rsidRPr="00523888">
        <w:rPr>
          <w:rFonts w:ascii="Arial" w:hAnsi="Arial" w:cs="Arial"/>
          <w:sz w:val="24"/>
          <w:szCs w:val="24"/>
        </w:rPr>
        <w:t>trọng</w:t>
      </w:r>
      <w:proofErr w:type="spellEnd"/>
      <w:r w:rsidR="009D4211" w:rsidRPr="00523888">
        <w:rPr>
          <w:rFonts w:ascii="Arial" w:hAnsi="Arial" w:cs="Arial"/>
          <w:sz w:val="24"/>
          <w:szCs w:val="24"/>
        </w:rPr>
        <w:t xml:space="preserve"> </w:t>
      </w:r>
      <w:proofErr w:type="spellStart"/>
      <w:r w:rsidR="009D4211" w:rsidRPr="00523888">
        <w:rPr>
          <w:rFonts w:ascii="Arial" w:hAnsi="Arial" w:cs="Arial"/>
          <w:sz w:val="24"/>
          <w:szCs w:val="24"/>
        </w:rPr>
        <w:t>về</w:t>
      </w:r>
      <w:proofErr w:type="spellEnd"/>
      <w:r w:rsidR="009D4211" w:rsidRPr="00523888">
        <w:rPr>
          <w:rFonts w:ascii="Arial" w:hAnsi="Arial" w:cs="Arial"/>
          <w:sz w:val="24"/>
          <w:szCs w:val="24"/>
        </w:rPr>
        <w:t xml:space="preserve"> </w:t>
      </w:r>
      <w:proofErr w:type="spellStart"/>
      <w:r w:rsidR="009D4211" w:rsidRPr="00523888">
        <w:rPr>
          <w:rFonts w:ascii="Arial" w:hAnsi="Arial" w:cs="Arial"/>
          <w:sz w:val="24"/>
          <w:szCs w:val="24"/>
        </w:rPr>
        <w:t>nước</w:t>
      </w:r>
      <w:proofErr w:type="spellEnd"/>
      <w:r w:rsidR="009D4211" w:rsidRPr="00523888">
        <w:rPr>
          <w:rFonts w:ascii="Arial" w:hAnsi="Arial" w:cs="Arial"/>
          <w:sz w:val="24"/>
          <w:szCs w:val="24"/>
        </w:rPr>
        <w:t xml:space="preserve"> </w:t>
      </w:r>
      <w:proofErr w:type="spellStart"/>
      <w:r w:rsidR="009D4211" w:rsidRPr="00523888">
        <w:rPr>
          <w:rFonts w:ascii="Arial" w:hAnsi="Arial" w:cs="Arial"/>
          <w:sz w:val="24"/>
          <w:szCs w:val="24"/>
        </w:rPr>
        <w:t>uống</w:t>
      </w:r>
      <w:proofErr w:type="spellEnd"/>
      <w:r w:rsidR="009D4211" w:rsidRPr="00523888">
        <w:rPr>
          <w:rFonts w:ascii="Arial" w:hAnsi="Arial" w:cs="Arial"/>
          <w:sz w:val="24"/>
          <w:szCs w:val="24"/>
        </w:rPr>
        <w:t xml:space="preserve"> </w:t>
      </w:r>
      <w:proofErr w:type="spellStart"/>
      <w:r w:rsidR="009D4211" w:rsidRPr="00523888">
        <w:rPr>
          <w:rFonts w:ascii="Arial" w:hAnsi="Arial" w:cs="Arial"/>
          <w:sz w:val="24"/>
          <w:szCs w:val="24"/>
        </w:rPr>
        <w:t>của</w:t>
      </w:r>
      <w:proofErr w:type="spellEnd"/>
      <w:r w:rsidR="009D4211" w:rsidRPr="00523888">
        <w:rPr>
          <w:rFonts w:ascii="Arial" w:hAnsi="Arial" w:cs="Arial"/>
          <w:sz w:val="24"/>
          <w:szCs w:val="24"/>
        </w:rPr>
        <w:t xml:space="preserve"> </w:t>
      </w:r>
      <w:proofErr w:type="spellStart"/>
      <w:r w:rsidR="009D4211" w:rsidRPr="00523888">
        <w:rPr>
          <w:rFonts w:ascii="Arial" w:hAnsi="Arial" w:cs="Arial"/>
          <w:sz w:val="24"/>
          <w:szCs w:val="24"/>
        </w:rPr>
        <w:t>bạn</w:t>
      </w:r>
      <w:proofErr w:type="spellEnd"/>
      <w:r w:rsidR="009D4211" w:rsidRPr="00523888">
        <w:rPr>
          <w:rFonts w:ascii="Arial" w:hAnsi="Arial" w:cs="Arial"/>
          <w:sz w:val="24"/>
          <w:szCs w:val="24"/>
        </w:rPr>
        <w:t xml:space="preserve">.  Xin </w:t>
      </w:r>
      <w:proofErr w:type="spellStart"/>
      <w:r w:rsidR="009D4211" w:rsidRPr="00523888">
        <w:rPr>
          <w:rFonts w:ascii="Arial" w:hAnsi="Arial" w:cs="Arial"/>
          <w:sz w:val="24"/>
          <w:szCs w:val="24"/>
        </w:rPr>
        <w:t>vui</w:t>
      </w:r>
      <w:proofErr w:type="spellEnd"/>
      <w:r w:rsidR="009D4211" w:rsidRPr="00523888">
        <w:rPr>
          <w:rFonts w:ascii="Arial" w:hAnsi="Arial" w:cs="Arial"/>
          <w:sz w:val="24"/>
          <w:szCs w:val="24"/>
        </w:rPr>
        <w:t xml:space="preserve"> </w:t>
      </w:r>
      <w:proofErr w:type="spellStart"/>
      <w:r w:rsidR="009D4211" w:rsidRPr="00523888">
        <w:rPr>
          <w:rFonts w:ascii="Arial" w:hAnsi="Arial" w:cs="Arial"/>
          <w:sz w:val="24"/>
          <w:szCs w:val="24"/>
        </w:rPr>
        <w:t>lòng</w:t>
      </w:r>
      <w:proofErr w:type="spellEnd"/>
      <w:r w:rsidR="009D4211" w:rsidRPr="00523888">
        <w:rPr>
          <w:rFonts w:ascii="Arial" w:hAnsi="Arial" w:cs="Arial"/>
          <w:sz w:val="24"/>
          <w:szCs w:val="24"/>
        </w:rPr>
        <w:t xml:space="preserve"> </w:t>
      </w:r>
      <w:proofErr w:type="spellStart"/>
      <w:r w:rsidR="009D4211" w:rsidRPr="00523888">
        <w:rPr>
          <w:rFonts w:ascii="Arial" w:hAnsi="Arial" w:cs="Arial"/>
          <w:sz w:val="24"/>
          <w:szCs w:val="24"/>
        </w:rPr>
        <w:t>liên</w:t>
      </w:r>
      <w:proofErr w:type="spellEnd"/>
      <w:r w:rsidR="009D4211" w:rsidRPr="00523888">
        <w:rPr>
          <w:rFonts w:ascii="Arial" w:hAnsi="Arial" w:cs="Arial"/>
          <w:sz w:val="24"/>
          <w:szCs w:val="24"/>
        </w:rPr>
        <w:t xml:space="preserve"> </w:t>
      </w:r>
      <w:proofErr w:type="spellStart"/>
      <w:r w:rsidR="009D4211" w:rsidRPr="00523888">
        <w:rPr>
          <w:rFonts w:ascii="Arial" w:hAnsi="Arial" w:cs="Arial"/>
          <w:sz w:val="24"/>
          <w:szCs w:val="24"/>
        </w:rPr>
        <w:t>hệ</w:t>
      </w:r>
      <w:proofErr w:type="spellEnd"/>
      <w:r w:rsidR="009D4211" w:rsidRPr="00523888">
        <w:rPr>
          <w:rFonts w:ascii="Arial" w:hAnsi="Arial" w:cs="Arial"/>
          <w:sz w:val="24"/>
          <w:szCs w:val="24"/>
        </w:rPr>
        <w:t xml:space="preserve"> </w:t>
      </w:r>
      <w:r w:rsidR="00D97AB8" w:rsidRPr="00523888">
        <w:rPr>
          <w:rFonts w:ascii="Arial" w:hAnsi="Arial" w:cs="Arial"/>
          <w:sz w:val="24"/>
          <w:szCs w:val="24"/>
        </w:rPr>
        <w:t>Darwin Community Service District</w:t>
      </w:r>
      <w:r w:rsidR="009D4211" w:rsidRPr="00523888">
        <w:rPr>
          <w:rFonts w:ascii="Arial" w:hAnsi="Arial" w:cs="Arial"/>
          <w:sz w:val="24"/>
          <w:szCs w:val="24"/>
        </w:rPr>
        <w:t xml:space="preserve"> </w:t>
      </w:r>
      <w:proofErr w:type="spellStart"/>
      <w:r w:rsidR="009D4211" w:rsidRPr="00523888">
        <w:rPr>
          <w:rFonts w:ascii="Arial" w:hAnsi="Arial" w:cs="Arial"/>
          <w:sz w:val="24"/>
          <w:szCs w:val="24"/>
        </w:rPr>
        <w:t>tại</w:t>
      </w:r>
      <w:proofErr w:type="spellEnd"/>
      <w:r w:rsidR="009D4211" w:rsidRPr="00523888">
        <w:rPr>
          <w:rFonts w:ascii="Arial" w:hAnsi="Arial" w:cs="Arial"/>
          <w:sz w:val="24"/>
          <w:szCs w:val="24"/>
        </w:rPr>
        <w:t xml:space="preserve"> </w:t>
      </w:r>
      <w:r w:rsidR="004B1A6B" w:rsidRPr="00523888">
        <w:rPr>
          <w:rFonts w:ascii="Arial" w:hAnsi="Arial" w:cs="Arial"/>
          <w:sz w:val="24"/>
          <w:szCs w:val="24"/>
        </w:rPr>
        <w:t>760-876-5065</w:t>
      </w:r>
      <w:r w:rsidR="009D4211" w:rsidRPr="00523888">
        <w:rPr>
          <w:rFonts w:ascii="Arial" w:hAnsi="Arial" w:cs="Arial"/>
          <w:sz w:val="24"/>
          <w:szCs w:val="24"/>
        </w:rPr>
        <w:t xml:space="preserve"> </w:t>
      </w:r>
      <w:proofErr w:type="spellStart"/>
      <w:r w:rsidR="009D4211" w:rsidRPr="00523888">
        <w:rPr>
          <w:rFonts w:ascii="Arial" w:hAnsi="Arial" w:cs="Arial"/>
          <w:sz w:val="24"/>
          <w:szCs w:val="24"/>
        </w:rPr>
        <w:t>để</w:t>
      </w:r>
      <w:proofErr w:type="spellEnd"/>
      <w:r w:rsidR="009D4211" w:rsidRPr="00523888">
        <w:rPr>
          <w:rFonts w:ascii="Arial" w:hAnsi="Arial" w:cs="Arial"/>
          <w:sz w:val="24"/>
          <w:szCs w:val="24"/>
        </w:rPr>
        <w:t xml:space="preserve"> </w:t>
      </w:r>
      <w:proofErr w:type="spellStart"/>
      <w:r w:rsidR="009D4211" w:rsidRPr="00523888">
        <w:rPr>
          <w:rFonts w:ascii="Arial" w:hAnsi="Arial" w:cs="Arial"/>
          <w:sz w:val="24"/>
          <w:szCs w:val="24"/>
        </w:rPr>
        <w:t>được</w:t>
      </w:r>
      <w:proofErr w:type="spellEnd"/>
      <w:r w:rsidR="009D4211" w:rsidRPr="00523888">
        <w:rPr>
          <w:rFonts w:ascii="Arial" w:hAnsi="Arial" w:cs="Arial"/>
          <w:sz w:val="24"/>
          <w:szCs w:val="24"/>
        </w:rPr>
        <w:t xml:space="preserve"> </w:t>
      </w:r>
      <w:proofErr w:type="spellStart"/>
      <w:r w:rsidR="009D4211" w:rsidRPr="00523888">
        <w:rPr>
          <w:rFonts w:ascii="Arial" w:hAnsi="Arial" w:cs="Arial"/>
          <w:sz w:val="24"/>
          <w:szCs w:val="24"/>
        </w:rPr>
        <w:t>hỗ</w:t>
      </w:r>
      <w:proofErr w:type="spellEnd"/>
      <w:r w:rsidR="009D4211" w:rsidRPr="00523888">
        <w:rPr>
          <w:rFonts w:ascii="Arial" w:hAnsi="Arial" w:cs="Arial"/>
          <w:sz w:val="24"/>
          <w:szCs w:val="24"/>
        </w:rPr>
        <w:t xml:space="preserve"> </w:t>
      </w:r>
      <w:proofErr w:type="spellStart"/>
      <w:r w:rsidR="009D4211" w:rsidRPr="00523888">
        <w:rPr>
          <w:rFonts w:ascii="Arial" w:hAnsi="Arial" w:cs="Arial"/>
          <w:sz w:val="24"/>
          <w:szCs w:val="24"/>
        </w:rPr>
        <w:t>trợ</w:t>
      </w:r>
      <w:proofErr w:type="spellEnd"/>
      <w:r w:rsidR="009D4211" w:rsidRPr="00523888">
        <w:rPr>
          <w:rFonts w:ascii="Arial" w:hAnsi="Arial" w:cs="Arial"/>
          <w:sz w:val="24"/>
          <w:szCs w:val="24"/>
        </w:rPr>
        <w:t xml:space="preserve"> </w:t>
      </w:r>
      <w:proofErr w:type="spellStart"/>
      <w:r w:rsidR="009D4211" w:rsidRPr="00523888">
        <w:rPr>
          <w:rFonts w:ascii="Arial" w:hAnsi="Arial" w:cs="Arial"/>
          <w:sz w:val="24"/>
          <w:szCs w:val="24"/>
        </w:rPr>
        <w:t>giúp</w:t>
      </w:r>
      <w:proofErr w:type="spellEnd"/>
      <w:r w:rsidR="009D4211" w:rsidRPr="00523888">
        <w:rPr>
          <w:rFonts w:ascii="Arial" w:hAnsi="Arial" w:cs="Arial"/>
          <w:sz w:val="24"/>
          <w:szCs w:val="24"/>
        </w:rPr>
        <w:t xml:space="preserve"> </w:t>
      </w:r>
      <w:proofErr w:type="spellStart"/>
      <w:r w:rsidR="009D4211" w:rsidRPr="00523888">
        <w:rPr>
          <w:rFonts w:ascii="Arial" w:hAnsi="Arial" w:cs="Arial"/>
          <w:sz w:val="24"/>
          <w:szCs w:val="24"/>
        </w:rPr>
        <w:t>bằng</w:t>
      </w:r>
      <w:proofErr w:type="spellEnd"/>
      <w:r w:rsidR="009D4211" w:rsidRPr="00523888">
        <w:rPr>
          <w:rFonts w:ascii="Arial" w:hAnsi="Arial" w:cs="Arial"/>
          <w:sz w:val="24"/>
          <w:szCs w:val="24"/>
        </w:rPr>
        <w:t xml:space="preserve"> </w:t>
      </w:r>
      <w:proofErr w:type="spellStart"/>
      <w:r w:rsidR="009D4211" w:rsidRPr="00523888">
        <w:rPr>
          <w:rFonts w:ascii="Arial" w:hAnsi="Arial" w:cs="Arial"/>
          <w:sz w:val="24"/>
          <w:szCs w:val="24"/>
        </w:rPr>
        <w:t>tiếng</w:t>
      </w:r>
      <w:proofErr w:type="spellEnd"/>
      <w:r w:rsidR="009D4211" w:rsidRPr="00523888">
        <w:rPr>
          <w:rFonts w:ascii="Arial" w:hAnsi="Arial" w:cs="Arial"/>
          <w:sz w:val="24"/>
          <w:szCs w:val="24"/>
        </w:rPr>
        <w:t xml:space="preserve"> </w:t>
      </w:r>
      <w:proofErr w:type="spellStart"/>
      <w:r w:rsidR="009D4211" w:rsidRPr="00523888">
        <w:rPr>
          <w:rFonts w:ascii="Arial" w:hAnsi="Arial" w:cs="Arial"/>
          <w:sz w:val="24"/>
          <w:szCs w:val="24"/>
        </w:rPr>
        <w:t>Việt</w:t>
      </w:r>
      <w:proofErr w:type="spellEnd"/>
      <w:r w:rsidR="009D4211" w:rsidRPr="00523888">
        <w:rPr>
          <w:rFonts w:ascii="Arial" w:hAnsi="Arial" w:cs="Arial"/>
          <w:sz w:val="24"/>
          <w:szCs w:val="24"/>
        </w:rPr>
        <w:t>.</w:t>
      </w:r>
    </w:p>
    <w:p w14:paraId="76F47AA3" w14:textId="1218F3CA" w:rsidR="006537F6" w:rsidRPr="00D10A7C" w:rsidRDefault="0092687A" w:rsidP="0092687A">
      <w:pPr>
        <w:spacing w:after="180"/>
        <w:rPr>
          <w:rFonts w:ascii="Arial" w:hAnsi="Arial" w:cs="Arial"/>
          <w:sz w:val="24"/>
          <w:szCs w:val="24"/>
        </w:rPr>
      </w:pPr>
      <w:r w:rsidRPr="00523888">
        <w:rPr>
          <w:rFonts w:ascii="Arial" w:hAnsi="Arial" w:cs="Arial"/>
          <w:sz w:val="24"/>
          <w:szCs w:val="24"/>
        </w:rPr>
        <w:t xml:space="preserve">Language in </w:t>
      </w:r>
      <w:r w:rsidR="008404C1" w:rsidRPr="00523888">
        <w:rPr>
          <w:rFonts w:ascii="Arial" w:hAnsi="Arial" w:cs="Arial"/>
          <w:sz w:val="24"/>
          <w:szCs w:val="24"/>
        </w:rPr>
        <w:t xml:space="preserve">Hmong:  </w:t>
      </w:r>
      <w:proofErr w:type="spellStart"/>
      <w:r w:rsidR="006537F6" w:rsidRPr="00523888">
        <w:rPr>
          <w:rFonts w:ascii="Arial" w:hAnsi="Arial" w:cs="Arial"/>
          <w:sz w:val="24"/>
          <w:szCs w:val="24"/>
        </w:rPr>
        <w:t>Tsab</w:t>
      </w:r>
      <w:proofErr w:type="spellEnd"/>
      <w:r w:rsidR="006537F6" w:rsidRPr="00523888">
        <w:rPr>
          <w:rFonts w:ascii="Arial" w:hAnsi="Arial" w:cs="Arial"/>
          <w:sz w:val="24"/>
          <w:szCs w:val="24"/>
        </w:rPr>
        <w:t xml:space="preserve"> </w:t>
      </w:r>
      <w:proofErr w:type="spellStart"/>
      <w:r w:rsidR="006537F6" w:rsidRPr="00523888">
        <w:rPr>
          <w:rFonts w:ascii="Arial" w:hAnsi="Arial" w:cs="Arial"/>
          <w:sz w:val="24"/>
          <w:szCs w:val="24"/>
        </w:rPr>
        <w:t>ntawv</w:t>
      </w:r>
      <w:proofErr w:type="spellEnd"/>
      <w:r w:rsidR="006537F6" w:rsidRPr="00523888">
        <w:rPr>
          <w:rFonts w:ascii="Arial" w:hAnsi="Arial" w:cs="Arial"/>
          <w:sz w:val="24"/>
          <w:szCs w:val="24"/>
        </w:rPr>
        <w:t xml:space="preserve"> no </w:t>
      </w:r>
      <w:proofErr w:type="spellStart"/>
      <w:r w:rsidR="006537F6" w:rsidRPr="00523888">
        <w:rPr>
          <w:rFonts w:ascii="Arial" w:hAnsi="Arial" w:cs="Arial"/>
          <w:sz w:val="24"/>
          <w:szCs w:val="24"/>
        </w:rPr>
        <w:t>muaj</w:t>
      </w:r>
      <w:proofErr w:type="spellEnd"/>
      <w:r w:rsidR="006537F6" w:rsidRPr="00523888">
        <w:rPr>
          <w:rFonts w:ascii="Arial" w:hAnsi="Arial" w:cs="Arial"/>
          <w:sz w:val="24"/>
          <w:szCs w:val="24"/>
        </w:rPr>
        <w:t xml:space="preserve"> </w:t>
      </w:r>
      <w:proofErr w:type="spellStart"/>
      <w:r w:rsidR="006537F6" w:rsidRPr="00523888">
        <w:rPr>
          <w:rFonts w:ascii="Arial" w:hAnsi="Arial" w:cs="Arial"/>
          <w:sz w:val="24"/>
          <w:szCs w:val="24"/>
        </w:rPr>
        <w:t>cov</w:t>
      </w:r>
      <w:proofErr w:type="spellEnd"/>
      <w:r w:rsidR="006537F6" w:rsidRPr="00523888">
        <w:rPr>
          <w:rFonts w:ascii="Arial" w:hAnsi="Arial" w:cs="Arial"/>
          <w:sz w:val="24"/>
          <w:szCs w:val="24"/>
        </w:rPr>
        <w:t xml:space="preserve"> </w:t>
      </w:r>
      <w:proofErr w:type="spellStart"/>
      <w:r w:rsidR="006537F6" w:rsidRPr="00523888">
        <w:rPr>
          <w:rFonts w:ascii="Arial" w:hAnsi="Arial" w:cs="Arial"/>
          <w:sz w:val="24"/>
          <w:szCs w:val="24"/>
        </w:rPr>
        <w:t>ntsiab</w:t>
      </w:r>
      <w:proofErr w:type="spellEnd"/>
      <w:r w:rsidR="006537F6" w:rsidRPr="00523888">
        <w:rPr>
          <w:rFonts w:ascii="Arial" w:hAnsi="Arial" w:cs="Arial"/>
          <w:sz w:val="24"/>
          <w:szCs w:val="24"/>
        </w:rPr>
        <w:t xml:space="preserve"> </w:t>
      </w:r>
      <w:proofErr w:type="spellStart"/>
      <w:r w:rsidR="006537F6" w:rsidRPr="00523888">
        <w:rPr>
          <w:rFonts w:ascii="Arial" w:hAnsi="Arial" w:cs="Arial"/>
          <w:sz w:val="24"/>
          <w:szCs w:val="24"/>
        </w:rPr>
        <w:t>lus</w:t>
      </w:r>
      <w:proofErr w:type="spellEnd"/>
      <w:r w:rsidR="006537F6" w:rsidRPr="00523888">
        <w:rPr>
          <w:rFonts w:ascii="Arial" w:hAnsi="Arial" w:cs="Arial"/>
          <w:sz w:val="24"/>
          <w:szCs w:val="24"/>
        </w:rPr>
        <w:t xml:space="preserve"> </w:t>
      </w:r>
      <w:proofErr w:type="spellStart"/>
      <w:r w:rsidR="006537F6" w:rsidRPr="00523888">
        <w:rPr>
          <w:rFonts w:ascii="Arial" w:hAnsi="Arial" w:cs="Arial"/>
          <w:sz w:val="24"/>
          <w:szCs w:val="24"/>
        </w:rPr>
        <w:t>tseem</w:t>
      </w:r>
      <w:proofErr w:type="spellEnd"/>
      <w:r w:rsidR="006537F6" w:rsidRPr="00523888">
        <w:rPr>
          <w:rFonts w:ascii="Arial" w:hAnsi="Arial" w:cs="Arial"/>
          <w:sz w:val="24"/>
          <w:szCs w:val="24"/>
        </w:rPr>
        <w:t xml:space="preserve"> </w:t>
      </w:r>
      <w:proofErr w:type="spellStart"/>
      <w:r w:rsidR="006537F6" w:rsidRPr="00523888">
        <w:rPr>
          <w:rFonts w:ascii="Arial" w:hAnsi="Arial" w:cs="Arial"/>
          <w:sz w:val="24"/>
          <w:szCs w:val="24"/>
        </w:rPr>
        <w:t>ceeb</w:t>
      </w:r>
      <w:proofErr w:type="spellEnd"/>
      <w:r w:rsidR="006537F6" w:rsidRPr="00523888">
        <w:rPr>
          <w:rFonts w:ascii="Arial" w:hAnsi="Arial" w:cs="Arial"/>
          <w:sz w:val="24"/>
          <w:szCs w:val="24"/>
        </w:rPr>
        <w:t xml:space="preserve"> </w:t>
      </w:r>
      <w:proofErr w:type="spellStart"/>
      <w:r w:rsidR="006537F6" w:rsidRPr="00523888">
        <w:rPr>
          <w:rFonts w:ascii="Arial" w:hAnsi="Arial" w:cs="Arial"/>
          <w:sz w:val="24"/>
          <w:szCs w:val="24"/>
        </w:rPr>
        <w:t>txog</w:t>
      </w:r>
      <w:proofErr w:type="spellEnd"/>
      <w:r w:rsidR="006537F6" w:rsidRPr="00523888">
        <w:rPr>
          <w:rFonts w:ascii="Arial" w:hAnsi="Arial" w:cs="Arial"/>
          <w:sz w:val="24"/>
          <w:szCs w:val="24"/>
        </w:rPr>
        <w:t xml:space="preserve"> </w:t>
      </w:r>
      <w:proofErr w:type="spellStart"/>
      <w:r w:rsidR="006537F6" w:rsidRPr="00523888">
        <w:rPr>
          <w:rFonts w:ascii="Arial" w:hAnsi="Arial" w:cs="Arial"/>
          <w:sz w:val="24"/>
          <w:szCs w:val="24"/>
        </w:rPr>
        <w:t>koj</w:t>
      </w:r>
      <w:proofErr w:type="spellEnd"/>
      <w:r w:rsidR="006537F6" w:rsidRPr="00523888">
        <w:rPr>
          <w:rFonts w:ascii="Arial" w:hAnsi="Arial" w:cs="Arial"/>
          <w:sz w:val="24"/>
          <w:szCs w:val="24"/>
        </w:rPr>
        <w:t xml:space="preserve"> </w:t>
      </w:r>
      <w:proofErr w:type="spellStart"/>
      <w:r w:rsidR="006537F6" w:rsidRPr="00523888">
        <w:rPr>
          <w:rFonts w:ascii="Arial" w:hAnsi="Arial" w:cs="Arial"/>
          <w:sz w:val="24"/>
          <w:szCs w:val="24"/>
        </w:rPr>
        <w:t>cov</w:t>
      </w:r>
      <w:proofErr w:type="spellEnd"/>
      <w:r w:rsidR="006537F6" w:rsidRPr="00523888">
        <w:rPr>
          <w:rFonts w:ascii="Arial" w:hAnsi="Arial" w:cs="Arial"/>
          <w:sz w:val="24"/>
          <w:szCs w:val="24"/>
        </w:rPr>
        <w:t xml:space="preserve"> </w:t>
      </w:r>
      <w:proofErr w:type="spellStart"/>
      <w:r w:rsidR="006537F6" w:rsidRPr="00523888">
        <w:rPr>
          <w:rFonts w:ascii="Arial" w:hAnsi="Arial" w:cs="Arial"/>
          <w:sz w:val="24"/>
          <w:szCs w:val="24"/>
        </w:rPr>
        <w:t>dej</w:t>
      </w:r>
      <w:proofErr w:type="spellEnd"/>
      <w:r w:rsidR="006537F6" w:rsidRPr="00523888">
        <w:rPr>
          <w:rFonts w:ascii="Arial" w:hAnsi="Arial" w:cs="Arial"/>
          <w:sz w:val="24"/>
          <w:szCs w:val="24"/>
        </w:rPr>
        <w:t xml:space="preserve"> </w:t>
      </w:r>
      <w:proofErr w:type="spellStart"/>
      <w:r w:rsidR="006537F6" w:rsidRPr="00523888">
        <w:rPr>
          <w:rFonts w:ascii="Arial" w:hAnsi="Arial" w:cs="Arial"/>
          <w:sz w:val="24"/>
          <w:szCs w:val="24"/>
        </w:rPr>
        <w:t>haus</w:t>
      </w:r>
      <w:proofErr w:type="spellEnd"/>
      <w:r w:rsidR="006537F6" w:rsidRPr="00523888">
        <w:rPr>
          <w:rFonts w:ascii="Arial" w:hAnsi="Arial" w:cs="Arial"/>
          <w:sz w:val="24"/>
          <w:szCs w:val="24"/>
        </w:rPr>
        <w:t xml:space="preserve">.  </w:t>
      </w:r>
      <w:proofErr w:type="spellStart"/>
      <w:r w:rsidR="006537F6" w:rsidRPr="00523888">
        <w:rPr>
          <w:rFonts w:ascii="Arial" w:hAnsi="Arial" w:cs="Arial"/>
          <w:sz w:val="24"/>
          <w:szCs w:val="24"/>
        </w:rPr>
        <w:t>Thov</w:t>
      </w:r>
      <w:proofErr w:type="spellEnd"/>
      <w:r w:rsidR="006537F6" w:rsidRPr="00523888">
        <w:rPr>
          <w:rFonts w:ascii="Arial" w:hAnsi="Arial" w:cs="Arial"/>
          <w:sz w:val="24"/>
          <w:szCs w:val="24"/>
        </w:rPr>
        <w:t xml:space="preserve"> hu </w:t>
      </w:r>
      <w:proofErr w:type="spellStart"/>
      <w:r w:rsidR="006537F6" w:rsidRPr="00523888">
        <w:rPr>
          <w:rFonts w:ascii="Arial" w:hAnsi="Arial" w:cs="Arial"/>
          <w:sz w:val="24"/>
          <w:szCs w:val="24"/>
        </w:rPr>
        <w:t>rau</w:t>
      </w:r>
      <w:proofErr w:type="spellEnd"/>
      <w:r w:rsidR="006537F6" w:rsidRPr="00523888">
        <w:rPr>
          <w:rFonts w:ascii="Arial" w:hAnsi="Arial" w:cs="Arial"/>
          <w:sz w:val="24"/>
          <w:szCs w:val="24"/>
        </w:rPr>
        <w:t xml:space="preserve"> </w:t>
      </w:r>
      <w:r w:rsidR="00D97AB8" w:rsidRPr="00523888">
        <w:rPr>
          <w:rFonts w:ascii="Arial" w:hAnsi="Arial" w:cs="Arial"/>
          <w:sz w:val="24"/>
          <w:szCs w:val="24"/>
        </w:rPr>
        <w:t>Darwin Community Service District</w:t>
      </w:r>
      <w:r w:rsidR="006537F6" w:rsidRPr="00523888">
        <w:rPr>
          <w:rFonts w:ascii="Arial" w:hAnsi="Arial" w:cs="Arial"/>
          <w:sz w:val="24"/>
          <w:szCs w:val="24"/>
        </w:rPr>
        <w:t xml:space="preserve"> </w:t>
      </w:r>
      <w:proofErr w:type="spellStart"/>
      <w:r w:rsidR="006537F6" w:rsidRPr="00523888">
        <w:rPr>
          <w:rFonts w:ascii="Arial" w:hAnsi="Arial" w:cs="Arial"/>
          <w:sz w:val="24"/>
          <w:szCs w:val="24"/>
        </w:rPr>
        <w:t>ntawm</w:t>
      </w:r>
      <w:proofErr w:type="spellEnd"/>
      <w:r w:rsidR="006537F6" w:rsidRPr="00523888">
        <w:rPr>
          <w:rFonts w:ascii="Arial" w:hAnsi="Arial" w:cs="Arial"/>
          <w:sz w:val="24"/>
          <w:szCs w:val="24"/>
        </w:rPr>
        <w:t xml:space="preserve"> </w:t>
      </w:r>
      <w:r w:rsidR="004B1A6B" w:rsidRPr="00523888">
        <w:rPr>
          <w:rFonts w:ascii="Arial" w:hAnsi="Arial" w:cs="Arial"/>
          <w:sz w:val="24"/>
          <w:szCs w:val="24"/>
        </w:rPr>
        <w:t xml:space="preserve">760-876-5065 </w:t>
      </w:r>
      <w:proofErr w:type="spellStart"/>
      <w:r w:rsidR="006537F6" w:rsidRPr="00523888">
        <w:rPr>
          <w:rFonts w:ascii="Arial" w:hAnsi="Arial" w:cs="Arial"/>
          <w:sz w:val="24"/>
          <w:szCs w:val="24"/>
        </w:rPr>
        <w:t>rau</w:t>
      </w:r>
      <w:proofErr w:type="spellEnd"/>
      <w:r w:rsidR="006537F6" w:rsidRPr="00523888">
        <w:rPr>
          <w:rFonts w:ascii="Arial" w:hAnsi="Arial" w:cs="Arial"/>
          <w:sz w:val="24"/>
          <w:szCs w:val="24"/>
        </w:rPr>
        <w:t xml:space="preserve"> </w:t>
      </w:r>
      <w:proofErr w:type="spellStart"/>
      <w:r w:rsidR="006537F6" w:rsidRPr="00523888">
        <w:rPr>
          <w:rFonts w:ascii="Arial" w:hAnsi="Arial" w:cs="Arial"/>
          <w:sz w:val="24"/>
          <w:szCs w:val="24"/>
        </w:rPr>
        <w:t>kev</w:t>
      </w:r>
      <w:proofErr w:type="spellEnd"/>
      <w:r w:rsidR="006537F6" w:rsidRPr="00523888">
        <w:rPr>
          <w:rFonts w:ascii="Arial" w:hAnsi="Arial" w:cs="Arial"/>
          <w:sz w:val="24"/>
          <w:szCs w:val="24"/>
        </w:rPr>
        <w:t xml:space="preserve"> </w:t>
      </w:r>
      <w:proofErr w:type="spellStart"/>
      <w:r w:rsidR="006537F6" w:rsidRPr="00523888">
        <w:rPr>
          <w:rFonts w:ascii="Arial" w:hAnsi="Arial" w:cs="Arial"/>
          <w:sz w:val="24"/>
          <w:szCs w:val="24"/>
        </w:rPr>
        <w:t>pab</w:t>
      </w:r>
      <w:proofErr w:type="spellEnd"/>
      <w:r w:rsidR="006537F6" w:rsidRPr="00523888">
        <w:rPr>
          <w:rFonts w:ascii="Arial" w:hAnsi="Arial" w:cs="Arial"/>
          <w:sz w:val="24"/>
          <w:szCs w:val="24"/>
        </w:rPr>
        <w:t xml:space="preserve"> </w:t>
      </w:r>
      <w:proofErr w:type="spellStart"/>
      <w:r w:rsidR="006537F6" w:rsidRPr="00523888">
        <w:rPr>
          <w:rFonts w:ascii="Arial" w:hAnsi="Arial" w:cs="Arial"/>
          <w:sz w:val="24"/>
          <w:szCs w:val="24"/>
        </w:rPr>
        <w:t>hauv</w:t>
      </w:r>
      <w:proofErr w:type="spellEnd"/>
      <w:r w:rsidR="006537F6" w:rsidRPr="00523888">
        <w:rPr>
          <w:rFonts w:ascii="Arial" w:hAnsi="Arial" w:cs="Arial"/>
          <w:sz w:val="24"/>
          <w:szCs w:val="24"/>
        </w:rPr>
        <w:t xml:space="preserve"> </w:t>
      </w:r>
      <w:proofErr w:type="spellStart"/>
      <w:r w:rsidR="006537F6" w:rsidRPr="00523888">
        <w:rPr>
          <w:rFonts w:ascii="Arial" w:hAnsi="Arial" w:cs="Arial"/>
          <w:sz w:val="24"/>
          <w:szCs w:val="24"/>
        </w:rPr>
        <w:t>lus</w:t>
      </w:r>
      <w:proofErr w:type="spellEnd"/>
      <w:r w:rsidR="006537F6" w:rsidRPr="00523888">
        <w:rPr>
          <w:rFonts w:ascii="Arial" w:hAnsi="Arial" w:cs="Arial"/>
          <w:sz w:val="24"/>
          <w:szCs w:val="24"/>
        </w:rPr>
        <w:t xml:space="preserve"> </w:t>
      </w:r>
      <w:proofErr w:type="spellStart"/>
      <w:r w:rsidR="006537F6" w:rsidRPr="00523888">
        <w:rPr>
          <w:rFonts w:ascii="Arial" w:hAnsi="Arial" w:cs="Arial"/>
          <w:sz w:val="24"/>
          <w:szCs w:val="24"/>
        </w:rPr>
        <w:t>Askiv</w:t>
      </w:r>
      <w:proofErr w:type="spellEnd"/>
      <w:r w:rsidR="006537F6" w:rsidRPr="00523888">
        <w:rPr>
          <w:rFonts w:ascii="Arial" w:hAnsi="Arial" w:cs="Arial"/>
          <w:sz w:val="24"/>
          <w:szCs w:val="24"/>
        </w:rPr>
        <w:t>.</w:t>
      </w:r>
    </w:p>
    <w:p w14:paraId="38F1FFCA" w14:textId="0D9CBA62" w:rsidR="00D32406" w:rsidRPr="005F082E" w:rsidRDefault="00D32406" w:rsidP="00701C81">
      <w:pPr>
        <w:pStyle w:val="Heading2"/>
        <w:spacing w:before="0" w:after="40"/>
      </w:pPr>
      <w:bookmarkStart w:id="3" w:name="_Toc58336715"/>
      <w:r w:rsidRPr="005F082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9D1C052"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1D2ECB"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lastRenderedPageBreak/>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5724915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F082E">
        <w:rPr>
          <w:rFonts w:ascii="Arial" w:hAnsi="Arial" w:cs="Arial"/>
          <w:sz w:val="24"/>
          <w:szCs w:val="24"/>
        </w:rPr>
        <w:t>naturally-occurring</w:t>
      </w:r>
      <w:proofErr w:type="gramEnd"/>
      <w:r w:rsidRPr="005F082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 xml:space="preserve">that can be </w:t>
      </w:r>
      <w:proofErr w:type="gramStart"/>
      <w:r w:rsidRPr="005F082E">
        <w:t>naturally-occurring</w:t>
      </w:r>
      <w:proofErr w:type="gramEnd"/>
      <w:r w:rsidRPr="005F082E">
        <w:t xml:space="preserve">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w:t>
      </w:r>
      <w:proofErr w:type="gramStart"/>
      <w:r w:rsidRPr="005F082E">
        <w:t>naturally-occurring</w:t>
      </w:r>
      <w:proofErr w:type="gramEnd"/>
      <w:r w:rsidRPr="005F082E">
        <w:t xml:space="preserve">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lastRenderedPageBreak/>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w:t>
      </w:r>
      <w:proofErr w:type="gramStart"/>
      <w:r w:rsidRPr="005F082E">
        <w:rPr>
          <w:rFonts w:ascii="Arial" w:hAnsi="Arial" w:cs="Arial"/>
          <w:bCs/>
          <w:sz w:val="24"/>
          <w:szCs w:val="24"/>
        </w:rPr>
        <w:t>all of</w:t>
      </w:r>
      <w:proofErr w:type="gramEnd"/>
      <w:r w:rsidRPr="005F082E">
        <w:rPr>
          <w:rFonts w:ascii="Arial" w:hAnsi="Arial" w:cs="Arial"/>
          <w:bCs/>
          <w:sz w:val="24"/>
          <w:szCs w:val="24"/>
        </w:rPr>
        <w:t xml:space="preserve">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73491734" w:rsidR="00095AAC" w:rsidRPr="005F082E" w:rsidRDefault="00095AAC" w:rsidP="00115004">
      <w:pPr>
        <w:pStyle w:val="Caption"/>
      </w:pPr>
      <w:r w:rsidRPr="005F082E">
        <w:t xml:space="preserve">Table </w:t>
      </w:r>
      <w:fldSimple w:instr=" SEQ Table \* ARABIC ">
        <w:r w:rsidR="001D70E6" w:rsidRPr="005F082E">
          <w:rPr>
            <w:noProof/>
          </w:rPr>
          <w:t>1</w:t>
        </w:r>
      </w:fldSimple>
      <w:r w:rsidRPr="005F082E">
        <w:t>.  Samp</w:t>
      </w:r>
      <w:r w:rsidR="00DE240A" w:rsidRPr="005F082E">
        <w:t>l</w:t>
      </w:r>
      <w:r w:rsidRPr="005F082E">
        <w:t>ing Results Showing the Detection of Coliform Bacteria</w:t>
      </w:r>
    </w:p>
    <w:p w14:paraId="30F828A9" w14:textId="1217A3D9" w:rsidR="006B5CF2" w:rsidRPr="005F082E" w:rsidRDefault="006B5CF2" w:rsidP="00115004">
      <w:pPr>
        <w:keepNext/>
        <w:rPr>
          <w:rFonts w:ascii="Arial" w:hAnsi="Arial" w:cs="Arial"/>
          <w:sz w:val="24"/>
          <w:szCs w:val="24"/>
        </w:rPr>
      </w:pPr>
      <w:r w:rsidRPr="005F082E">
        <w:rPr>
          <w:rFonts w:ascii="Arial" w:hAnsi="Arial" w:cs="Arial"/>
          <w:sz w:val="24"/>
          <w:szCs w:val="24"/>
        </w:rPr>
        <w:t xml:space="preserve">Complete if bacteria </w:t>
      </w:r>
      <w:r w:rsidR="00174975" w:rsidRPr="005F082E">
        <w:rPr>
          <w:rFonts w:ascii="Arial" w:hAnsi="Arial" w:cs="Arial"/>
          <w:sz w:val="24"/>
          <w:szCs w:val="24"/>
        </w:rPr>
        <w:t xml:space="preserve">are </w:t>
      </w:r>
      <w:r w:rsidRPr="005F082E">
        <w:rPr>
          <w:rFonts w:ascii="Arial" w:hAnsi="Arial" w:cs="Arial"/>
          <w:sz w:val="24"/>
          <w:szCs w:val="24"/>
        </w:rPr>
        <w:t>detected.</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Microbiological Contaminants</w:t>
            </w:r>
            <w:r w:rsidR="00624516" w:rsidRPr="005F082E">
              <w:rPr>
                <w:rFonts w:ascii="Arial" w:hAnsi="Arial" w:cs="Arial"/>
                <w:b/>
                <w:bCs/>
                <w:sz w:val="24"/>
                <w:szCs w:val="24"/>
              </w:rPr>
              <w:t xml:space="preserve"> </w:t>
            </w:r>
          </w:p>
        </w:tc>
        <w:tc>
          <w:tcPr>
            <w:tcW w:w="1617" w:type="dxa"/>
            <w:vAlign w:val="center"/>
          </w:tcPr>
          <w:p w14:paraId="2B0F6A6A"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Highest No. of Detections</w:t>
            </w:r>
          </w:p>
        </w:tc>
        <w:tc>
          <w:tcPr>
            <w:tcW w:w="1443" w:type="dxa"/>
            <w:vAlign w:val="center"/>
          </w:tcPr>
          <w:p w14:paraId="0972350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No. of Months in Violation</w:t>
            </w:r>
          </w:p>
        </w:tc>
        <w:tc>
          <w:tcPr>
            <w:tcW w:w="2610" w:type="dxa"/>
            <w:vAlign w:val="center"/>
          </w:tcPr>
          <w:p w14:paraId="7D6A3E09"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w:t>
            </w:r>
          </w:p>
        </w:tc>
        <w:tc>
          <w:tcPr>
            <w:tcW w:w="990" w:type="dxa"/>
            <w:vAlign w:val="center"/>
          </w:tcPr>
          <w:p w14:paraId="6FDAEB4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MCLG</w:t>
            </w:r>
          </w:p>
        </w:tc>
        <w:tc>
          <w:tcPr>
            <w:tcW w:w="2071" w:type="dxa"/>
            <w:vAlign w:val="center"/>
          </w:tcPr>
          <w:p w14:paraId="3C822245"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Typical Source of Bacteria</w:t>
            </w:r>
          </w:p>
        </w:tc>
      </w:tr>
      <w:tr w:rsidR="00095AAC" w:rsidRPr="005F082E" w14:paraId="59FB7A7C" w14:textId="77777777" w:rsidTr="00960466">
        <w:tc>
          <w:tcPr>
            <w:tcW w:w="2065" w:type="dxa"/>
          </w:tcPr>
          <w:p w14:paraId="5827EAC3" w14:textId="424E55CB"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Total Coliform Bacteria</w:t>
            </w:r>
            <w:r w:rsidRPr="005F082E">
              <w:rPr>
                <w:rFonts w:ascii="Arial" w:hAnsi="Arial" w:cs="Arial"/>
                <w:sz w:val="24"/>
                <w:szCs w:val="24"/>
              </w:rPr>
              <w:b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0E6615E2" w14:textId="0C36D65A" w:rsidR="00095AAC" w:rsidRPr="005F082E" w:rsidRDefault="006A7386" w:rsidP="008572DA">
            <w:pPr>
              <w:spacing w:before="40" w:after="40"/>
              <w:jc w:val="center"/>
              <w:rPr>
                <w:rFonts w:ascii="Arial" w:hAnsi="Arial" w:cs="Arial"/>
                <w:sz w:val="24"/>
                <w:szCs w:val="24"/>
                <w:u w:val="single"/>
              </w:rPr>
            </w:pPr>
            <w:r>
              <w:rPr>
                <w:rFonts w:ascii="Arial" w:hAnsi="Arial" w:cs="Arial"/>
                <w:sz w:val="24"/>
                <w:szCs w:val="24"/>
              </w:rPr>
              <w:t>0</w:t>
            </w:r>
          </w:p>
        </w:tc>
        <w:tc>
          <w:tcPr>
            <w:tcW w:w="1443" w:type="dxa"/>
            <w:shd w:val="clear" w:color="auto" w:fill="auto"/>
          </w:tcPr>
          <w:p w14:paraId="7D6226CF" w14:textId="14557910" w:rsidR="00095AAC" w:rsidRPr="005F082E" w:rsidRDefault="006A7386" w:rsidP="000527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3977DDBE" w14:textId="73639F99"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1 positive monthly sample</w:t>
            </w:r>
            <w:r w:rsidR="008404C1" w:rsidRPr="005F082E">
              <w:rPr>
                <w:rFonts w:ascii="Arial" w:hAnsi="Arial" w:cs="Arial"/>
                <w:sz w:val="24"/>
                <w:szCs w:val="24"/>
              </w:rPr>
              <w:t xml:space="preserve"> </w:t>
            </w:r>
            <w:r w:rsidR="00D62607" w:rsidRPr="005F082E">
              <w:rPr>
                <w:rFonts w:ascii="Arial" w:hAnsi="Arial" w:cs="Arial"/>
                <w:sz w:val="24"/>
                <w:szCs w:val="24"/>
                <w:vertAlign w:val="superscript"/>
              </w:rPr>
              <w:t>(a)</w:t>
            </w:r>
          </w:p>
        </w:tc>
        <w:tc>
          <w:tcPr>
            <w:tcW w:w="990" w:type="dxa"/>
          </w:tcPr>
          <w:p w14:paraId="46829651"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1ACD8888"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Naturally present in the environment</w:t>
            </w:r>
          </w:p>
        </w:tc>
      </w:tr>
      <w:tr w:rsidR="006A7386" w:rsidRPr="005F082E" w14:paraId="18258C69" w14:textId="77777777" w:rsidTr="00960466">
        <w:tc>
          <w:tcPr>
            <w:tcW w:w="2065" w:type="dxa"/>
          </w:tcPr>
          <w:p w14:paraId="1F96BFEA" w14:textId="32A09997" w:rsidR="006A7386" w:rsidRPr="005F082E" w:rsidRDefault="006A7386" w:rsidP="006A7386">
            <w:pPr>
              <w:spacing w:before="40" w:after="40"/>
              <w:rPr>
                <w:rFonts w:ascii="Arial" w:hAnsi="Arial" w:cs="Arial"/>
                <w:sz w:val="24"/>
                <w:szCs w:val="24"/>
              </w:rPr>
            </w:pPr>
            <w:r w:rsidRPr="005F082E">
              <w:rPr>
                <w:rFonts w:ascii="Arial" w:hAnsi="Arial" w:cs="Arial"/>
                <w:sz w:val="24"/>
                <w:szCs w:val="24"/>
              </w:rPr>
              <w:t xml:space="preserve">Fecal Coliform or </w:t>
            </w:r>
            <w:r w:rsidRPr="005F082E">
              <w:rPr>
                <w:rFonts w:ascii="Arial" w:hAnsi="Arial" w:cs="Arial"/>
                <w:i/>
                <w:sz w:val="24"/>
                <w:szCs w:val="24"/>
              </w:rPr>
              <w:t>E. coli</w:t>
            </w:r>
            <w:r w:rsidRPr="005F082E">
              <w:rPr>
                <w:rFonts w:ascii="Arial" w:hAnsi="Arial" w:cs="Arial"/>
                <w:i/>
                <w:sz w:val="24"/>
                <w:szCs w:val="24"/>
              </w:rPr>
              <w:br/>
            </w:r>
            <w:r w:rsidRPr="005F082E">
              <w:rPr>
                <w:rFonts w:ascii="Arial" w:hAnsi="Arial" w:cs="Arial"/>
                <w:sz w:val="24"/>
                <w:szCs w:val="24"/>
              </w:rPr>
              <w:t>(State Total Coliform Rule)</w:t>
            </w:r>
          </w:p>
        </w:tc>
        <w:tc>
          <w:tcPr>
            <w:tcW w:w="1617" w:type="dxa"/>
          </w:tcPr>
          <w:p w14:paraId="754D37D1" w14:textId="5C2633FB" w:rsidR="006A7386" w:rsidRPr="005F082E" w:rsidRDefault="006A7386" w:rsidP="006A7386">
            <w:pPr>
              <w:spacing w:after="40"/>
              <w:jc w:val="center"/>
              <w:rPr>
                <w:rFonts w:ascii="Arial" w:hAnsi="Arial" w:cs="Arial"/>
                <w:sz w:val="24"/>
                <w:szCs w:val="24"/>
              </w:rPr>
            </w:pPr>
            <w:r>
              <w:rPr>
                <w:rFonts w:ascii="Arial" w:hAnsi="Arial" w:cs="Arial"/>
                <w:sz w:val="24"/>
                <w:szCs w:val="24"/>
              </w:rPr>
              <w:t>0</w:t>
            </w:r>
          </w:p>
        </w:tc>
        <w:tc>
          <w:tcPr>
            <w:tcW w:w="1443" w:type="dxa"/>
          </w:tcPr>
          <w:p w14:paraId="2E633587" w14:textId="162A8CEA" w:rsidR="006A7386" w:rsidRPr="005F082E" w:rsidRDefault="006A7386" w:rsidP="006A738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2F094566" w14:textId="77777777" w:rsidR="006A7386" w:rsidRPr="005F082E" w:rsidRDefault="006A7386" w:rsidP="006A7386">
            <w:pPr>
              <w:spacing w:before="40" w:after="40"/>
              <w:rPr>
                <w:rFonts w:ascii="Arial" w:hAnsi="Arial" w:cs="Arial"/>
                <w:sz w:val="24"/>
                <w:szCs w:val="24"/>
              </w:rPr>
            </w:pPr>
            <w:r w:rsidRPr="005F082E">
              <w:rPr>
                <w:rFonts w:ascii="Arial" w:hAnsi="Arial" w:cs="Arial"/>
                <w:sz w:val="24"/>
                <w:szCs w:val="24"/>
              </w:rPr>
              <w:t xml:space="preserve">A routine sample and a repeat sample are total coliform positive, and one of these is also fecal coliform or </w:t>
            </w:r>
            <w:r w:rsidRPr="005F082E">
              <w:rPr>
                <w:rFonts w:ascii="Arial" w:hAnsi="Arial" w:cs="Arial"/>
                <w:i/>
                <w:sz w:val="24"/>
                <w:szCs w:val="24"/>
              </w:rPr>
              <w:t>E. coli</w:t>
            </w:r>
            <w:r w:rsidRPr="005F082E">
              <w:rPr>
                <w:rFonts w:ascii="Arial" w:hAnsi="Arial" w:cs="Arial"/>
                <w:sz w:val="24"/>
                <w:szCs w:val="24"/>
              </w:rPr>
              <w:t xml:space="preserve"> positive</w:t>
            </w:r>
          </w:p>
        </w:tc>
        <w:tc>
          <w:tcPr>
            <w:tcW w:w="990" w:type="dxa"/>
          </w:tcPr>
          <w:p w14:paraId="11B82D3A" w14:textId="56D9EC47" w:rsidR="006A7386" w:rsidRPr="005F082E" w:rsidRDefault="006A7386" w:rsidP="006A738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071" w:type="dxa"/>
          </w:tcPr>
          <w:p w14:paraId="61ABD55F" w14:textId="77777777" w:rsidR="006A7386" w:rsidRPr="005F082E" w:rsidRDefault="006A7386" w:rsidP="006A7386">
            <w:pPr>
              <w:spacing w:before="40" w:after="40"/>
              <w:rPr>
                <w:rFonts w:ascii="Arial" w:hAnsi="Arial" w:cs="Arial"/>
                <w:sz w:val="24"/>
                <w:szCs w:val="24"/>
              </w:rPr>
            </w:pPr>
            <w:r w:rsidRPr="005F082E">
              <w:rPr>
                <w:rFonts w:ascii="Arial" w:hAnsi="Arial" w:cs="Arial"/>
                <w:sz w:val="24"/>
                <w:szCs w:val="24"/>
              </w:rPr>
              <w:t>Human and animal fecal waste</w:t>
            </w:r>
          </w:p>
        </w:tc>
      </w:tr>
      <w:tr w:rsidR="00095AAC" w:rsidRPr="005F082E" w14:paraId="6D5D8707" w14:textId="77777777" w:rsidTr="00960466">
        <w:tc>
          <w:tcPr>
            <w:tcW w:w="2065" w:type="dxa"/>
          </w:tcPr>
          <w:p w14:paraId="4DCCEFD0" w14:textId="69502858" w:rsidR="00095AAC" w:rsidRPr="005F082E" w:rsidRDefault="00095AAC" w:rsidP="0073000F">
            <w:pPr>
              <w:spacing w:before="40" w:after="40"/>
              <w:rPr>
                <w:rFonts w:ascii="Arial" w:hAnsi="Arial" w:cs="Arial"/>
                <w:sz w:val="24"/>
                <w:szCs w:val="24"/>
              </w:rPr>
            </w:pPr>
            <w:r w:rsidRPr="005F082E">
              <w:rPr>
                <w:rFonts w:ascii="Arial" w:hAnsi="Arial" w:cs="Arial"/>
                <w:i/>
                <w:sz w:val="24"/>
                <w:szCs w:val="24"/>
              </w:rPr>
              <w:t>E. coli</w:t>
            </w:r>
            <w:r w:rsidR="0073000F"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F</w:t>
            </w:r>
            <w:r w:rsidRPr="005F082E">
              <w:rPr>
                <w:rFonts w:ascii="Arial" w:hAnsi="Arial" w:cs="Arial"/>
                <w:sz w:val="24"/>
                <w:szCs w:val="24"/>
              </w:rPr>
              <w:t>ederal Revised Total Coliform Rule)</w:t>
            </w:r>
          </w:p>
        </w:tc>
        <w:tc>
          <w:tcPr>
            <w:tcW w:w="1617" w:type="dxa"/>
          </w:tcPr>
          <w:p w14:paraId="4A18E97C" w14:textId="1B12A52D" w:rsidR="008572DA" w:rsidRPr="005F082E" w:rsidRDefault="006A7386"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772EB687" w:rsidR="00095AAC" w:rsidRPr="005F082E" w:rsidRDefault="006A7386" w:rsidP="008572D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09A9CFD2"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(b)</w:t>
            </w:r>
          </w:p>
        </w:tc>
        <w:tc>
          <w:tcPr>
            <w:tcW w:w="990" w:type="dxa"/>
          </w:tcPr>
          <w:p w14:paraId="52965BD7"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6D4E3BEB"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bl>
    <w:p w14:paraId="5AF47EF1" w14:textId="4D93A59E" w:rsidR="00BF6317" w:rsidRPr="005F082E" w:rsidRDefault="00BF6317" w:rsidP="00E1732D">
      <w:pPr>
        <w:rPr>
          <w:rFonts w:ascii="Arial" w:hAnsi="Arial" w:cs="Arial"/>
          <w:sz w:val="24"/>
          <w:szCs w:val="24"/>
        </w:rPr>
      </w:pPr>
      <w:r w:rsidRPr="005F082E">
        <w:rPr>
          <w:rFonts w:ascii="Arial" w:hAnsi="Arial" w:cs="Arial"/>
          <w:sz w:val="24"/>
          <w:szCs w:val="24"/>
        </w:rPr>
        <w:t>(a) Two or more positive monthly samples is a violation of the MCL</w:t>
      </w:r>
    </w:p>
    <w:p w14:paraId="0F753E9D" w14:textId="04197BF7" w:rsidR="00523888" w:rsidRDefault="00BF6317" w:rsidP="00E1732D">
      <w:pPr>
        <w:rPr>
          <w:rFonts w:ascii="Arial" w:hAnsi="Arial" w:cs="Arial"/>
          <w:sz w:val="24"/>
          <w:szCs w:val="24"/>
        </w:rPr>
      </w:pPr>
      <w:r w:rsidRPr="005F082E">
        <w:rPr>
          <w:rFonts w:ascii="Arial" w:hAnsi="Arial" w:cs="Arial"/>
          <w:sz w:val="24"/>
          <w:szCs w:val="24"/>
        </w:rPr>
        <w:t xml:space="preserve">(b) Routine and repeat samples are total coliform-positive and either is </w:t>
      </w:r>
      <w:r w:rsidRPr="005F082E">
        <w:rPr>
          <w:rFonts w:ascii="Arial" w:hAnsi="Arial" w:cs="Arial"/>
          <w:i/>
          <w:sz w:val="24"/>
          <w:szCs w:val="24"/>
        </w:rPr>
        <w:t>E. coli</w:t>
      </w:r>
      <w:r w:rsidRPr="005F082E">
        <w:rPr>
          <w:rFonts w:ascii="Arial" w:hAnsi="Arial" w:cs="Arial"/>
          <w:sz w:val="24"/>
          <w:szCs w:val="24"/>
        </w:rPr>
        <w:t>-</w:t>
      </w:r>
      <w:proofErr w:type="gramStart"/>
      <w:r w:rsidRPr="005F082E">
        <w:rPr>
          <w:rFonts w:ascii="Arial" w:hAnsi="Arial" w:cs="Arial"/>
          <w:sz w:val="24"/>
          <w:szCs w:val="24"/>
        </w:rPr>
        <w:t>positive</w:t>
      </w:r>
      <w:proofErr w:type="gramEnd"/>
      <w:r w:rsidRPr="005F082E">
        <w:rPr>
          <w:rFonts w:ascii="Arial" w:hAnsi="Arial" w:cs="Arial"/>
          <w:sz w:val="24"/>
          <w:szCs w:val="24"/>
        </w:rPr>
        <w:t xml:space="preserve"> or system fails to take repeat samples following </w:t>
      </w:r>
      <w:r w:rsidRPr="005F082E">
        <w:rPr>
          <w:rFonts w:ascii="Arial" w:hAnsi="Arial" w:cs="Arial"/>
          <w:i/>
          <w:sz w:val="24"/>
          <w:szCs w:val="24"/>
        </w:rPr>
        <w:t>E. coli</w:t>
      </w:r>
      <w:r w:rsidRPr="005F082E">
        <w:rPr>
          <w:rFonts w:ascii="Arial" w:hAnsi="Arial" w:cs="Arial"/>
          <w:sz w:val="24"/>
          <w:szCs w:val="24"/>
        </w:rPr>
        <w:t xml:space="preserve">-positive routine sample or system fails to analyze total coliform-positive repeat sample for </w:t>
      </w:r>
      <w:r w:rsidRPr="005F082E">
        <w:rPr>
          <w:rFonts w:ascii="Arial" w:hAnsi="Arial" w:cs="Arial"/>
          <w:i/>
          <w:sz w:val="24"/>
          <w:szCs w:val="24"/>
        </w:rPr>
        <w:t>E. coli</w:t>
      </w:r>
      <w:r w:rsidRPr="005F082E">
        <w:rPr>
          <w:rFonts w:ascii="Arial" w:hAnsi="Arial" w:cs="Arial"/>
          <w:sz w:val="24"/>
          <w:szCs w:val="24"/>
        </w:rPr>
        <w:t>.</w:t>
      </w:r>
    </w:p>
    <w:p w14:paraId="60B560CF" w14:textId="77777777" w:rsidR="00523888" w:rsidRDefault="00523888">
      <w:pPr>
        <w:rPr>
          <w:rFonts w:ascii="Arial" w:hAnsi="Arial" w:cs="Arial"/>
          <w:sz w:val="24"/>
          <w:szCs w:val="24"/>
        </w:rPr>
      </w:pPr>
      <w:r>
        <w:rPr>
          <w:rFonts w:ascii="Arial" w:hAnsi="Arial" w:cs="Arial"/>
          <w:sz w:val="24"/>
          <w:szCs w:val="24"/>
        </w:rPr>
        <w:br w:type="page"/>
      </w:r>
    </w:p>
    <w:p w14:paraId="105ABD36" w14:textId="77777777" w:rsidR="00095AAC" w:rsidRPr="005F082E" w:rsidRDefault="00095AAC" w:rsidP="00E1732D">
      <w:pPr>
        <w:rPr>
          <w:rFonts w:ascii="Arial" w:hAnsi="Arial" w:cs="Arial"/>
          <w:sz w:val="24"/>
          <w:szCs w:val="24"/>
        </w:rPr>
      </w:pPr>
    </w:p>
    <w:p w14:paraId="643E57A7" w14:textId="4C51BA8F" w:rsidR="005210D2" w:rsidRPr="005F082E" w:rsidRDefault="005210D2" w:rsidP="00070C22">
      <w:pPr>
        <w:pStyle w:val="Caption"/>
      </w:pPr>
      <w:r w:rsidRPr="005F082E">
        <w:t xml:space="preserve">Table </w:t>
      </w:r>
      <w:fldSimple w:instr=" SEQ Table \* ARABIC ">
        <w:r w:rsidR="001D70E6" w:rsidRPr="005F082E">
          <w:rPr>
            <w:noProof/>
          </w:rPr>
          <w:t>2</w:t>
        </w:r>
      </w:fldSimple>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0A0580DD" w14:textId="78DB6310" w:rsidR="008572DA" w:rsidRPr="005F082E" w:rsidRDefault="006A7386"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w:t>
            </w:r>
            <w:r w:rsidR="007A23A9">
              <w:rPr>
                <w:rFonts w:ascii="Arial" w:hAnsi="Arial" w:cs="Arial"/>
                <w:color w:val="000000" w:themeColor="text1"/>
                <w:sz w:val="24"/>
                <w:szCs w:val="24"/>
              </w:rPr>
              <w:t>7</w:t>
            </w:r>
            <w:r>
              <w:rPr>
                <w:rFonts w:ascii="Arial" w:hAnsi="Arial" w:cs="Arial"/>
                <w:color w:val="000000" w:themeColor="text1"/>
                <w:sz w:val="24"/>
                <w:szCs w:val="24"/>
              </w:rPr>
              <w:t>/21</w:t>
            </w:r>
          </w:p>
        </w:tc>
        <w:tc>
          <w:tcPr>
            <w:tcW w:w="900" w:type="dxa"/>
            <w:tcMar>
              <w:left w:w="86" w:type="dxa"/>
              <w:right w:w="86" w:type="dxa"/>
            </w:tcMar>
          </w:tcPr>
          <w:p w14:paraId="102D5A02" w14:textId="310FD7CC" w:rsidR="008572DA" w:rsidRPr="005F082E" w:rsidRDefault="007A23A9"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36E2A949" w14:textId="49F66613" w:rsidR="008572DA" w:rsidRPr="005F082E" w:rsidRDefault="00451104"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900" w:type="dxa"/>
            <w:tcMar>
              <w:left w:w="86" w:type="dxa"/>
              <w:right w:w="86" w:type="dxa"/>
            </w:tcMar>
          </w:tcPr>
          <w:p w14:paraId="308535F4" w14:textId="15BFEA4B" w:rsidR="008572DA" w:rsidRPr="005F082E" w:rsidRDefault="007A23A9"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55D4D524" w:rsidR="008572DA" w:rsidRPr="005F082E" w:rsidRDefault="007A23A9" w:rsidP="00960466">
            <w:pPr>
              <w:spacing w:before="40" w:after="40"/>
              <w:jc w:val="center"/>
              <w:rPr>
                <w:rFonts w:ascii="Arial" w:hAnsi="Arial" w:cs="Arial"/>
                <w:sz w:val="24"/>
                <w:szCs w:val="24"/>
              </w:rPr>
            </w:pPr>
            <w:r>
              <w:rPr>
                <w:rFonts w:ascii="Arial" w:hAnsi="Arial" w:cs="Arial"/>
                <w:color w:val="000000" w:themeColor="text1"/>
                <w:sz w:val="24"/>
                <w:szCs w:val="24"/>
              </w:rPr>
              <w:t>None</w:t>
            </w:r>
          </w:p>
        </w:tc>
        <w:tc>
          <w:tcPr>
            <w:tcW w:w="3240"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Copper (ppm)</w:t>
            </w:r>
          </w:p>
        </w:tc>
        <w:tc>
          <w:tcPr>
            <w:tcW w:w="1440" w:type="dxa"/>
            <w:tcMar>
              <w:left w:w="86" w:type="dxa"/>
              <w:right w:w="86" w:type="dxa"/>
            </w:tcMar>
          </w:tcPr>
          <w:p w14:paraId="1E79D436" w14:textId="739F82EC" w:rsidR="00FC33C4" w:rsidRPr="005F082E" w:rsidRDefault="006A7386"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6/</w:t>
            </w:r>
            <w:r w:rsidR="007A23A9">
              <w:rPr>
                <w:rFonts w:ascii="Arial" w:hAnsi="Arial" w:cs="Arial"/>
                <w:color w:val="000000" w:themeColor="text1"/>
                <w:sz w:val="24"/>
                <w:szCs w:val="24"/>
              </w:rPr>
              <w:t>7</w:t>
            </w:r>
            <w:r>
              <w:rPr>
                <w:rFonts w:ascii="Arial" w:hAnsi="Arial" w:cs="Arial"/>
                <w:color w:val="000000" w:themeColor="text1"/>
                <w:sz w:val="24"/>
                <w:szCs w:val="24"/>
              </w:rPr>
              <w:t>/21</w:t>
            </w:r>
          </w:p>
        </w:tc>
        <w:tc>
          <w:tcPr>
            <w:tcW w:w="900" w:type="dxa"/>
            <w:tcMar>
              <w:left w:w="86" w:type="dxa"/>
              <w:right w:w="86" w:type="dxa"/>
            </w:tcMar>
          </w:tcPr>
          <w:p w14:paraId="42CEE2F3" w14:textId="0ACA980D" w:rsidR="00FC33C4" w:rsidRPr="005F082E" w:rsidRDefault="007A23A9"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15E55B1F" w14:textId="2FB319B0" w:rsidR="00FC33C4" w:rsidRPr="005F082E" w:rsidRDefault="002A39CC"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0.1</w:t>
            </w:r>
            <w:r w:rsidR="002336ED">
              <w:rPr>
                <w:rFonts w:ascii="Arial" w:hAnsi="Arial" w:cs="Arial"/>
                <w:color w:val="000000" w:themeColor="text1"/>
                <w:sz w:val="24"/>
                <w:szCs w:val="24"/>
              </w:rPr>
              <w:t>5</w:t>
            </w:r>
          </w:p>
        </w:tc>
        <w:tc>
          <w:tcPr>
            <w:tcW w:w="900" w:type="dxa"/>
            <w:tcMar>
              <w:left w:w="86" w:type="dxa"/>
              <w:right w:w="86" w:type="dxa"/>
            </w:tcMar>
          </w:tcPr>
          <w:p w14:paraId="1AE57BBF" w14:textId="58956444" w:rsidR="00FC33C4" w:rsidRPr="005F082E" w:rsidRDefault="007A23A9"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639DCF3C" w:rsidR="005D3708" w:rsidRPr="005F082E" w:rsidRDefault="005D3708" w:rsidP="00070C22">
      <w:pPr>
        <w:pStyle w:val="Caption"/>
      </w:pPr>
      <w:r w:rsidRPr="005F082E">
        <w:lastRenderedPageBreak/>
        <w:t xml:space="preserve">Table </w:t>
      </w:r>
      <w:fldSimple w:instr=" SEQ Table \* ARABIC ">
        <w:r w:rsidR="001D70E6" w:rsidRPr="005F082E">
          <w:rPr>
            <w:noProof/>
          </w:rPr>
          <w:t>3</w:t>
        </w:r>
      </w:fldSimple>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DC49168" w14:textId="5108B233" w:rsidR="00684C7E" w:rsidRPr="005F082E" w:rsidRDefault="00EB5F4E" w:rsidP="00684C7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3/21/2021</w:t>
            </w:r>
          </w:p>
        </w:tc>
        <w:tc>
          <w:tcPr>
            <w:tcW w:w="1260" w:type="dxa"/>
            <w:tcMar>
              <w:left w:w="58" w:type="dxa"/>
              <w:right w:w="58" w:type="dxa"/>
            </w:tcMar>
          </w:tcPr>
          <w:p w14:paraId="690B0D1C" w14:textId="4D6AAFB8" w:rsidR="00684C7E" w:rsidRPr="005F082E" w:rsidRDefault="00EB5F4E"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38</w:t>
            </w:r>
          </w:p>
        </w:tc>
        <w:tc>
          <w:tcPr>
            <w:tcW w:w="1530" w:type="dxa"/>
            <w:tcMar>
              <w:left w:w="58" w:type="dxa"/>
              <w:right w:w="58" w:type="dxa"/>
            </w:tcMar>
          </w:tcPr>
          <w:p w14:paraId="6802CC34" w14:textId="1B58096B" w:rsidR="00684C7E" w:rsidRPr="005F082E" w:rsidRDefault="00EB5F4E"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n/a</w:t>
            </w:r>
          </w:p>
        </w:tc>
        <w:tc>
          <w:tcPr>
            <w:tcW w:w="810" w:type="dxa"/>
            <w:tcMar>
              <w:left w:w="58" w:type="dxa"/>
              <w:right w:w="58" w:type="dxa"/>
            </w:tcMar>
          </w:tcPr>
          <w:p w14:paraId="4E60C959"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684C7E" w:rsidRPr="005F082E" w14:paraId="2ACD2463" w14:textId="77777777" w:rsidTr="00CD78A4">
        <w:tc>
          <w:tcPr>
            <w:tcW w:w="2250" w:type="dxa"/>
          </w:tcPr>
          <w:p w14:paraId="01FDA3CE"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A81C45D" w14:textId="3D791EF4" w:rsidR="00684C7E" w:rsidRPr="005F082E" w:rsidRDefault="00EB5F4E"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3/21/2021</w:t>
            </w:r>
          </w:p>
        </w:tc>
        <w:tc>
          <w:tcPr>
            <w:tcW w:w="1260" w:type="dxa"/>
            <w:tcMar>
              <w:left w:w="58" w:type="dxa"/>
              <w:right w:w="58" w:type="dxa"/>
            </w:tcMar>
          </w:tcPr>
          <w:p w14:paraId="5F571C45" w14:textId="2C745693" w:rsidR="00684C7E" w:rsidRPr="005F082E" w:rsidRDefault="00EB5F4E"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310</w:t>
            </w:r>
          </w:p>
        </w:tc>
        <w:tc>
          <w:tcPr>
            <w:tcW w:w="1530" w:type="dxa"/>
            <w:tcMar>
              <w:left w:w="58" w:type="dxa"/>
              <w:right w:w="58" w:type="dxa"/>
            </w:tcMar>
          </w:tcPr>
          <w:p w14:paraId="2BE476FB" w14:textId="16AFE9F4" w:rsidR="00684C7E" w:rsidRPr="005F082E" w:rsidRDefault="00EB5F4E"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n/a</w:t>
            </w:r>
          </w:p>
        </w:tc>
        <w:tc>
          <w:tcPr>
            <w:tcW w:w="810" w:type="dxa"/>
            <w:tcMar>
              <w:left w:w="58" w:type="dxa"/>
              <w:right w:w="58" w:type="dxa"/>
            </w:tcMar>
          </w:tcPr>
          <w:p w14:paraId="76B554F2"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14:paraId="114377E1" w14:textId="77777777" w:rsidR="00902FEF" w:rsidRPr="005F082E" w:rsidRDefault="00902FEF" w:rsidP="00902FEF">
      <w:pPr>
        <w:pStyle w:val="Caption"/>
      </w:pPr>
      <w:bookmarkStart w:id="8" w:name="_Toc58336719"/>
      <w:r w:rsidRPr="005F082E">
        <w:t xml:space="preserve">Table </w:t>
      </w:r>
      <w:fldSimple w:instr=" SEQ Table \* ARABIC ">
        <w:r w:rsidRPr="005F082E">
          <w:rPr>
            <w:noProof/>
          </w:rPr>
          <w:t>4</w:t>
        </w:r>
      </w:fldSimple>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902FEF" w:rsidRPr="00F5772C" w14:paraId="5BCECEA0" w14:textId="77777777" w:rsidTr="0028509E">
        <w:trPr>
          <w:cantSplit/>
          <w:trHeight w:val="1511"/>
        </w:trPr>
        <w:tc>
          <w:tcPr>
            <w:tcW w:w="2245" w:type="dxa"/>
            <w:vAlign w:val="center"/>
          </w:tcPr>
          <w:p w14:paraId="645AAB75" w14:textId="77777777" w:rsidR="00902FEF" w:rsidRPr="00F5772C" w:rsidRDefault="00902FEF" w:rsidP="0028509E">
            <w:pPr>
              <w:keepNext/>
              <w:keepLines/>
              <w:jc w:val="center"/>
              <w:rPr>
                <w:rFonts w:ascii="Arial" w:hAnsi="Arial" w:cs="Arial"/>
                <w:b/>
              </w:rPr>
            </w:pPr>
            <w:r w:rsidRPr="00F5772C">
              <w:rPr>
                <w:rFonts w:ascii="Arial" w:hAnsi="Arial" w:cs="Arial"/>
                <w:b/>
              </w:rPr>
              <w:t>Chemical or Constituent</w:t>
            </w:r>
          </w:p>
          <w:p w14:paraId="0570949A" w14:textId="77777777" w:rsidR="00902FEF" w:rsidRPr="00F5772C" w:rsidRDefault="00902FEF" w:rsidP="0028509E">
            <w:pPr>
              <w:keepNext/>
              <w:keepLines/>
              <w:jc w:val="center"/>
              <w:rPr>
                <w:rFonts w:ascii="Arial" w:hAnsi="Arial" w:cs="Arial"/>
                <w:b/>
              </w:rPr>
            </w:pPr>
            <w:r w:rsidRPr="00F5772C">
              <w:rPr>
                <w:rFonts w:ascii="Arial" w:hAnsi="Arial" w:cs="Arial"/>
                <w:b/>
              </w:rPr>
              <w:t>(</w:t>
            </w:r>
            <w:proofErr w:type="gramStart"/>
            <w:r w:rsidRPr="00F5772C">
              <w:rPr>
                <w:rFonts w:ascii="Arial" w:hAnsi="Arial" w:cs="Arial"/>
                <w:b/>
              </w:rPr>
              <w:t>and</w:t>
            </w:r>
            <w:proofErr w:type="gramEnd"/>
          </w:p>
          <w:p w14:paraId="4B019D67" w14:textId="77777777" w:rsidR="00902FEF" w:rsidRPr="00F5772C" w:rsidRDefault="00902FEF" w:rsidP="0028509E">
            <w:pPr>
              <w:keepNext/>
              <w:keepLines/>
              <w:jc w:val="center"/>
              <w:rPr>
                <w:rFonts w:ascii="Arial" w:hAnsi="Arial" w:cs="Arial"/>
                <w:b/>
              </w:rPr>
            </w:pPr>
            <w:r w:rsidRPr="00F5772C">
              <w:rPr>
                <w:rFonts w:ascii="Arial" w:hAnsi="Arial" w:cs="Arial"/>
                <w:b/>
              </w:rPr>
              <w:t>reporting units)</w:t>
            </w:r>
          </w:p>
        </w:tc>
        <w:tc>
          <w:tcPr>
            <w:tcW w:w="1440" w:type="dxa"/>
            <w:vAlign w:val="center"/>
          </w:tcPr>
          <w:p w14:paraId="180060DF" w14:textId="77777777" w:rsidR="00902FEF" w:rsidRPr="00F5772C" w:rsidRDefault="00902FEF" w:rsidP="0028509E">
            <w:pPr>
              <w:keepNext/>
              <w:keepLines/>
              <w:jc w:val="center"/>
              <w:rPr>
                <w:rFonts w:ascii="Arial" w:hAnsi="Arial" w:cs="Arial"/>
                <w:b/>
              </w:rPr>
            </w:pPr>
            <w:r w:rsidRPr="00F5772C">
              <w:rPr>
                <w:rFonts w:ascii="Arial" w:hAnsi="Arial" w:cs="Arial"/>
                <w:b/>
              </w:rPr>
              <w:t>Sample Date</w:t>
            </w:r>
          </w:p>
        </w:tc>
        <w:tc>
          <w:tcPr>
            <w:tcW w:w="1260" w:type="dxa"/>
            <w:tcMar>
              <w:left w:w="72" w:type="dxa"/>
              <w:right w:w="72" w:type="dxa"/>
            </w:tcMar>
            <w:vAlign w:val="center"/>
          </w:tcPr>
          <w:p w14:paraId="6191066E" w14:textId="77777777" w:rsidR="00902FEF" w:rsidRPr="00F5772C" w:rsidRDefault="00902FEF" w:rsidP="0028509E">
            <w:pPr>
              <w:keepNext/>
              <w:keepLines/>
              <w:jc w:val="center"/>
              <w:rPr>
                <w:rFonts w:ascii="Arial" w:hAnsi="Arial" w:cs="Arial"/>
                <w:b/>
              </w:rPr>
            </w:pPr>
            <w:r w:rsidRPr="00F5772C">
              <w:rPr>
                <w:rFonts w:ascii="Arial" w:hAnsi="Arial" w:cs="Arial"/>
                <w:b/>
              </w:rPr>
              <w:t>Level Detected</w:t>
            </w:r>
          </w:p>
        </w:tc>
        <w:tc>
          <w:tcPr>
            <w:tcW w:w="1530" w:type="dxa"/>
            <w:vAlign w:val="center"/>
          </w:tcPr>
          <w:p w14:paraId="13B08560" w14:textId="77777777" w:rsidR="00902FEF" w:rsidRPr="00F5772C" w:rsidRDefault="00902FEF" w:rsidP="0028509E">
            <w:pPr>
              <w:keepNext/>
              <w:keepLines/>
              <w:jc w:val="center"/>
              <w:rPr>
                <w:rFonts w:ascii="Arial" w:hAnsi="Arial" w:cs="Arial"/>
                <w:b/>
              </w:rPr>
            </w:pPr>
            <w:r w:rsidRPr="00F5772C">
              <w:rPr>
                <w:rFonts w:ascii="Arial" w:hAnsi="Arial" w:cs="Arial"/>
                <w:b/>
              </w:rPr>
              <w:t>Range of Detections</w:t>
            </w:r>
          </w:p>
        </w:tc>
        <w:tc>
          <w:tcPr>
            <w:tcW w:w="1170" w:type="dxa"/>
            <w:vAlign w:val="center"/>
          </w:tcPr>
          <w:p w14:paraId="75F97E6D" w14:textId="77777777" w:rsidR="00902FEF" w:rsidRPr="00F5772C" w:rsidRDefault="00902FEF" w:rsidP="0028509E">
            <w:pPr>
              <w:keepNext/>
              <w:keepLines/>
              <w:jc w:val="center"/>
              <w:rPr>
                <w:rFonts w:ascii="Arial" w:hAnsi="Arial" w:cs="Arial"/>
                <w:b/>
              </w:rPr>
            </w:pPr>
            <w:r w:rsidRPr="00F5772C">
              <w:rPr>
                <w:rFonts w:ascii="Arial" w:hAnsi="Arial" w:cs="Arial"/>
                <w:b/>
              </w:rPr>
              <w:t>MCL [MRDL]</w:t>
            </w:r>
          </w:p>
        </w:tc>
        <w:tc>
          <w:tcPr>
            <w:tcW w:w="1260" w:type="dxa"/>
            <w:vAlign w:val="center"/>
          </w:tcPr>
          <w:p w14:paraId="7F741188" w14:textId="77777777" w:rsidR="00902FEF" w:rsidRPr="00F5772C" w:rsidRDefault="00902FEF" w:rsidP="0028509E">
            <w:pPr>
              <w:keepNext/>
              <w:keepLines/>
              <w:jc w:val="center"/>
              <w:rPr>
                <w:rFonts w:ascii="Arial" w:hAnsi="Arial" w:cs="Arial"/>
                <w:b/>
              </w:rPr>
            </w:pPr>
            <w:r w:rsidRPr="00F5772C">
              <w:rPr>
                <w:rFonts w:ascii="Arial" w:hAnsi="Arial" w:cs="Arial"/>
                <w:b/>
              </w:rPr>
              <w:t>PHG (MCLG) [MRDLG]</w:t>
            </w:r>
          </w:p>
        </w:tc>
        <w:tc>
          <w:tcPr>
            <w:tcW w:w="1931" w:type="dxa"/>
            <w:vAlign w:val="center"/>
          </w:tcPr>
          <w:p w14:paraId="22D18B04" w14:textId="77777777" w:rsidR="00902FEF" w:rsidRPr="00F5772C" w:rsidRDefault="00902FEF" w:rsidP="0028509E">
            <w:pPr>
              <w:keepNext/>
              <w:keepLines/>
              <w:jc w:val="center"/>
              <w:rPr>
                <w:rFonts w:ascii="Arial" w:hAnsi="Arial" w:cs="Arial"/>
                <w:b/>
              </w:rPr>
            </w:pPr>
            <w:r w:rsidRPr="00F5772C">
              <w:rPr>
                <w:rFonts w:ascii="Arial" w:hAnsi="Arial" w:cs="Arial"/>
                <w:b/>
              </w:rPr>
              <w:t>Typical Source of Contaminant</w:t>
            </w:r>
          </w:p>
        </w:tc>
      </w:tr>
      <w:tr w:rsidR="00A51E56" w:rsidRPr="00F5772C" w14:paraId="2887D97B" w14:textId="77777777" w:rsidTr="0028509E">
        <w:trPr>
          <w:trHeight w:val="432"/>
        </w:trPr>
        <w:tc>
          <w:tcPr>
            <w:tcW w:w="2245" w:type="dxa"/>
            <w:tcMar>
              <w:left w:w="58" w:type="dxa"/>
              <w:right w:w="58" w:type="dxa"/>
            </w:tcMar>
          </w:tcPr>
          <w:p w14:paraId="27D9B67B" w14:textId="77777777" w:rsidR="00A51E56" w:rsidRPr="00200B91" w:rsidRDefault="00A51E56" w:rsidP="00A51E56">
            <w:pPr>
              <w:keepNext/>
              <w:keepLines/>
              <w:spacing w:before="40" w:after="40"/>
              <w:ind w:left="30"/>
              <w:jc w:val="both"/>
              <w:rPr>
                <w:rFonts w:ascii="Arial" w:hAnsi="Arial" w:cs="Arial"/>
              </w:rPr>
            </w:pPr>
            <w:r w:rsidRPr="00200B91">
              <w:rPr>
                <w:rFonts w:ascii="Arial" w:hAnsi="Arial" w:cs="Arial"/>
              </w:rPr>
              <w:t>Fluoride (mg/L)</w:t>
            </w:r>
          </w:p>
        </w:tc>
        <w:tc>
          <w:tcPr>
            <w:tcW w:w="1440" w:type="dxa"/>
          </w:tcPr>
          <w:p w14:paraId="663A44CE" w14:textId="48959FED" w:rsidR="00A51E56" w:rsidRPr="00200B91" w:rsidRDefault="00A51E56" w:rsidP="00A51E56">
            <w:pPr>
              <w:keepNext/>
              <w:keepLines/>
              <w:spacing w:before="40" w:after="40"/>
              <w:jc w:val="center"/>
              <w:rPr>
                <w:rFonts w:ascii="Arial" w:hAnsi="Arial" w:cs="Arial"/>
              </w:rPr>
            </w:pPr>
            <w:r w:rsidRPr="00200B91">
              <w:rPr>
                <w:rFonts w:ascii="Arial" w:hAnsi="Arial" w:cs="Arial"/>
                <w:color w:val="000000" w:themeColor="text1"/>
              </w:rPr>
              <w:t>3/23/21</w:t>
            </w:r>
          </w:p>
        </w:tc>
        <w:tc>
          <w:tcPr>
            <w:tcW w:w="1260" w:type="dxa"/>
          </w:tcPr>
          <w:p w14:paraId="646E6E8C" w14:textId="3BDB267A" w:rsidR="00A51E56" w:rsidRPr="00200B91" w:rsidRDefault="00A51E56" w:rsidP="00A51E56">
            <w:pPr>
              <w:keepNext/>
              <w:keepLines/>
              <w:spacing w:before="40" w:after="40"/>
              <w:jc w:val="center"/>
              <w:rPr>
                <w:rFonts w:ascii="Arial" w:hAnsi="Arial" w:cs="Arial"/>
              </w:rPr>
            </w:pPr>
            <w:r w:rsidRPr="00200B91">
              <w:rPr>
                <w:rFonts w:ascii="Arial" w:hAnsi="Arial" w:cs="Arial"/>
                <w:color w:val="000000" w:themeColor="text1"/>
              </w:rPr>
              <w:t>0.22</w:t>
            </w:r>
          </w:p>
        </w:tc>
        <w:tc>
          <w:tcPr>
            <w:tcW w:w="1530" w:type="dxa"/>
          </w:tcPr>
          <w:p w14:paraId="7B93D748" w14:textId="77777777" w:rsidR="00A51E56" w:rsidRPr="00200B91" w:rsidRDefault="00A51E56" w:rsidP="00A51E56">
            <w:pPr>
              <w:keepNext/>
              <w:keepLines/>
              <w:spacing w:before="40" w:after="40"/>
              <w:jc w:val="center"/>
              <w:rPr>
                <w:rFonts w:ascii="Arial" w:hAnsi="Arial" w:cs="Arial"/>
              </w:rPr>
            </w:pPr>
            <w:r w:rsidRPr="00200B91">
              <w:rPr>
                <w:rFonts w:ascii="Arial" w:hAnsi="Arial" w:cs="Arial"/>
              </w:rPr>
              <w:t>n/a</w:t>
            </w:r>
          </w:p>
        </w:tc>
        <w:tc>
          <w:tcPr>
            <w:tcW w:w="1170" w:type="dxa"/>
          </w:tcPr>
          <w:p w14:paraId="71B6F0F8" w14:textId="77777777" w:rsidR="00A51E56" w:rsidRPr="00200B91" w:rsidRDefault="00A51E56" w:rsidP="00A51E56">
            <w:pPr>
              <w:keepNext/>
              <w:keepLines/>
              <w:spacing w:before="40" w:after="40"/>
              <w:jc w:val="center"/>
              <w:rPr>
                <w:rFonts w:ascii="Arial" w:hAnsi="Arial" w:cs="Arial"/>
              </w:rPr>
            </w:pPr>
            <w:r w:rsidRPr="00200B91">
              <w:rPr>
                <w:rFonts w:ascii="Arial" w:hAnsi="Arial" w:cs="Arial"/>
              </w:rPr>
              <w:t>2</w:t>
            </w:r>
          </w:p>
        </w:tc>
        <w:tc>
          <w:tcPr>
            <w:tcW w:w="1260" w:type="dxa"/>
          </w:tcPr>
          <w:p w14:paraId="12475834" w14:textId="77777777" w:rsidR="00A51E56" w:rsidRPr="00200B91" w:rsidRDefault="00A51E56" w:rsidP="00A51E56">
            <w:pPr>
              <w:keepNext/>
              <w:keepLines/>
              <w:spacing w:before="40" w:after="40"/>
              <w:jc w:val="center"/>
              <w:rPr>
                <w:rFonts w:ascii="Arial" w:hAnsi="Arial" w:cs="Arial"/>
              </w:rPr>
            </w:pPr>
            <w:r w:rsidRPr="00200B91">
              <w:rPr>
                <w:rFonts w:ascii="Arial" w:hAnsi="Arial" w:cs="Arial"/>
              </w:rPr>
              <w:t>1</w:t>
            </w:r>
          </w:p>
        </w:tc>
        <w:tc>
          <w:tcPr>
            <w:tcW w:w="1931" w:type="dxa"/>
          </w:tcPr>
          <w:p w14:paraId="560F6AFA" w14:textId="77777777" w:rsidR="00A51E56" w:rsidRPr="00200B91" w:rsidRDefault="00A51E56" w:rsidP="00A51E56">
            <w:pPr>
              <w:keepNext/>
              <w:keepLines/>
              <w:spacing w:before="40" w:after="40"/>
              <w:jc w:val="center"/>
              <w:rPr>
                <w:rFonts w:ascii="Arial" w:hAnsi="Arial" w:cs="Arial"/>
              </w:rPr>
            </w:pPr>
            <w:r w:rsidRPr="00200B91">
              <w:rPr>
                <w:rFonts w:ascii="Arial" w:hAnsi="Arial" w:cs="Arial"/>
              </w:rPr>
              <w:t>Erosion of natural deposits; water additive which promotes strong teeth; discharge from fertilizer and aluminum factories</w:t>
            </w:r>
          </w:p>
        </w:tc>
      </w:tr>
      <w:tr w:rsidR="00A51E56" w:rsidRPr="00F5772C" w14:paraId="534CE6EE" w14:textId="77777777" w:rsidTr="0028509E">
        <w:trPr>
          <w:trHeight w:val="432"/>
        </w:trPr>
        <w:tc>
          <w:tcPr>
            <w:tcW w:w="2245" w:type="dxa"/>
            <w:tcMar>
              <w:left w:w="58" w:type="dxa"/>
              <w:right w:w="58" w:type="dxa"/>
            </w:tcMar>
          </w:tcPr>
          <w:p w14:paraId="7EAF034B" w14:textId="77777777" w:rsidR="00A51E56" w:rsidRPr="00200B91" w:rsidRDefault="00A51E56" w:rsidP="00A51E56">
            <w:pPr>
              <w:spacing w:before="40" w:after="40"/>
              <w:ind w:left="30"/>
              <w:rPr>
                <w:rFonts w:ascii="Arial" w:hAnsi="Arial" w:cs="Arial"/>
              </w:rPr>
            </w:pPr>
            <w:r w:rsidRPr="00200B91">
              <w:rPr>
                <w:rFonts w:ascii="Arial" w:hAnsi="Arial" w:cs="Arial"/>
              </w:rPr>
              <w:t xml:space="preserve">HAA5 (Sum of 5 </w:t>
            </w:r>
            <w:proofErr w:type="spellStart"/>
            <w:r w:rsidRPr="00200B91">
              <w:rPr>
                <w:rFonts w:ascii="Arial" w:hAnsi="Arial" w:cs="Arial"/>
              </w:rPr>
              <w:t>Haloacetic</w:t>
            </w:r>
            <w:proofErr w:type="spellEnd"/>
            <w:r w:rsidRPr="00200B91">
              <w:rPr>
                <w:rFonts w:ascii="Arial" w:hAnsi="Arial" w:cs="Arial"/>
              </w:rPr>
              <w:t xml:space="preserve"> Acids) (ug/L) </w:t>
            </w:r>
          </w:p>
          <w:p w14:paraId="1B1E5C9E" w14:textId="77777777" w:rsidR="00A51E56" w:rsidRPr="00200B91" w:rsidRDefault="00A51E56" w:rsidP="00A51E56">
            <w:pPr>
              <w:spacing w:before="40" w:after="40"/>
              <w:ind w:left="30"/>
              <w:rPr>
                <w:rFonts w:ascii="Arial" w:hAnsi="Arial" w:cs="Arial"/>
              </w:rPr>
            </w:pPr>
          </w:p>
        </w:tc>
        <w:tc>
          <w:tcPr>
            <w:tcW w:w="1440" w:type="dxa"/>
          </w:tcPr>
          <w:p w14:paraId="76D3E35A" w14:textId="10753C2B" w:rsidR="00A51E56" w:rsidRPr="00200B91" w:rsidRDefault="00A51E56" w:rsidP="00A51E56">
            <w:pPr>
              <w:spacing w:before="40" w:after="40"/>
              <w:jc w:val="center"/>
              <w:rPr>
                <w:rFonts w:ascii="Arial" w:hAnsi="Arial" w:cs="Arial"/>
              </w:rPr>
            </w:pPr>
            <w:r w:rsidRPr="00200B91">
              <w:rPr>
                <w:rFonts w:ascii="Arial" w:hAnsi="Arial" w:cs="Arial"/>
                <w:color w:val="000000" w:themeColor="text1"/>
              </w:rPr>
              <w:t>6/7/2021</w:t>
            </w:r>
          </w:p>
        </w:tc>
        <w:tc>
          <w:tcPr>
            <w:tcW w:w="1260" w:type="dxa"/>
          </w:tcPr>
          <w:p w14:paraId="39C5D840" w14:textId="0750CCF2" w:rsidR="00A51E56" w:rsidRPr="00200B91" w:rsidRDefault="00A51E56" w:rsidP="00A51E56">
            <w:pPr>
              <w:spacing w:before="40" w:after="40"/>
              <w:jc w:val="center"/>
              <w:rPr>
                <w:rFonts w:ascii="Arial" w:hAnsi="Arial" w:cs="Arial"/>
              </w:rPr>
            </w:pPr>
            <w:r w:rsidRPr="00200B91">
              <w:rPr>
                <w:rFonts w:ascii="Arial" w:hAnsi="Arial" w:cs="Arial"/>
              </w:rPr>
              <w:t>33*</w:t>
            </w:r>
          </w:p>
        </w:tc>
        <w:tc>
          <w:tcPr>
            <w:tcW w:w="1530" w:type="dxa"/>
          </w:tcPr>
          <w:p w14:paraId="7605E018" w14:textId="77777777" w:rsidR="00A51E56" w:rsidRPr="00200B91" w:rsidRDefault="00A51E56" w:rsidP="00A51E56">
            <w:pPr>
              <w:spacing w:before="40" w:after="40"/>
              <w:jc w:val="center"/>
              <w:rPr>
                <w:rFonts w:ascii="Arial" w:hAnsi="Arial" w:cs="Arial"/>
              </w:rPr>
            </w:pPr>
            <w:r w:rsidRPr="00200B91">
              <w:rPr>
                <w:rFonts w:ascii="Arial" w:hAnsi="Arial" w:cs="Arial"/>
              </w:rPr>
              <w:t>n/a</w:t>
            </w:r>
          </w:p>
        </w:tc>
        <w:tc>
          <w:tcPr>
            <w:tcW w:w="1170" w:type="dxa"/>
          </w:tcPr>
          <w:p w14:paraId="5A72F88C" w14:textId="77777777" w:rsidR="00A51E56" w:rsidRPr="00200B91" w:rsidRDefault="00A51E56" w:rsidP="00A51E56">
            <w:pPr>
              <w:spacing w:before="40" w:after="40"/>
              <w:jc w:val="center"/>
              <w:rPr>
                <w:rFonts w:ascii="Arial" w:hAnsi="Arial" w:cs="Arial"/>
              </w:rPr>
            </w:pPr>
            <w:r w:rsidRPr="00200B91">
              <w:rPr>
                <w:rFonts w:ascii="Arial" w:hAnsi="Arial" w:cs="Arial"/>
              </w:rPr>
              <w:t>60</w:t>
            </w:r>
          </w:p>
        </w:tc>
        <w:tc>
          <w:tcPr>
            <w:tcW w:w="1260" w:type="dxa"/>
          </w:tcPr>
          <w:p w14:paraId="07B5E835" w14:textId="77777777" w:rsidR="00A51E56" w:rsidRPr="00200B91" w:rsidRDefault="00A51E56" w:rsidP="00A51E56">
            <w:pPr>
              <w:spacing w:before="40" w:after="40"/>
              <w:jc w:val="center"/>
              <w:rPr>
                <w:rFonts w:ascii="Arial" w:hAnsi="Arial" w:cs="Arial"/>
              </w:rPr>
            </w:pPr>
            <w:r w:rsidRPr="00200B91">
              <w:rPr>
                <w:rFonts w:ascii="Arial" w:hAnsi="Arial" w:cs="Arial"/>
              </w:rPr>
              <w:t>n/a</w:t>
            </w:r>
          </w:p>
        </w:tc>
        <w:tc>
          <w:tcPr>
            <w:tcW w:w="1931" w:type="dxa"/>
          </w:tcPr>
          <w:p w14:paraId="6899E875" w14:textId="77777777" w:rsidR="00A51E56" w:rsidRPr="00200B91" w:rsidRDefault="00A51E56" w:rsidP="00A51E56">
            <w:pPr>
              <w:pStyle w:val="Default"/>
              <w:jc w:val="center"/>
              <w:rPr>
                <w:rFonts w:ascii="Arial" w:hAnsi="Arial" w:cs="Arial"/>
                <w:color w:val="auto"/>
                <w:sz w:val="20"/>
                <w:szCs w:val="20"/>
              </w:rPr>
            </w:pPr>
            <w:r w:rsidRPr="00200B91">
              <w:rPr>
                <w:rFonts w:ascii="Arial" w:hAnsi="Arial" w:cs="Arial"/>
                <w:color w:val="auto"/>
                <w:sz w:val="20"/>
                <w:szCs w:val="20"/>
              </w:rPr>
              <w:t xml:space="preserve">Byproduct of drinking water disinfection </w:t>
            </w:r>
          </w:p>
          <w:p w14:paraId="7377BAF9" w14:textId="77777777" w:rsidR="00A51E56" w:rsidRPr="00200B91" w:rsidRDefault="00A51E56" w:rsidP="00A51E56">
            <w:pPr>
              <w:spacing w:before="40" w:after="40"/>
              <w:jc w:val="center"/>
              <w:rPr>
                <w:rFonts w:ascii="Arial" w:hAnsi="Arial" w:cs="Arial"/>
              </w:rPr>
            </w:pPr>
          </w:p>
        </w:tc>
      </w:tr>
      <w:tr w:rsidR="00902FEF" w:rsidRPr="00F5772C" w14:paraId="06ED68C6" w14:textId="77777777" w:rsidTr="0028509E">
        <w:trPr>
          <w:trHeight w:val="432"/>
        </w:trPr>
        <w:tc>
          <w:tcPr>
            <w:tcW w:w="2245" w:type="dxa"/>
            <w:tcMar>
              <w:left w:w="58" w:type="dxa"/>
              <w:right w:w="58" w:type="dxa"/>
            </w:tcMar>
          </w:tcPr>
          <w:p w14:paraId="484417B2" w14:textId="77777777" w:rsidR="00902FEF" w:rsidRPr="00200B91" w:rsidRDefault="00902FEF" w:rsidP="0028509E">
            <w:pPr>
              <w:spacing w:before="40" w:after="40"/>
              <w:ind w:left="30"/>
              <w:rPr>
                <w:rFonts w:ascii="Arial" w:hAnsi="Arial" w:cs="Arial"/>
              </w:rPr>
            </w:pPr>
            <w:r w:rsidRPr="00200B91">
              <w:rPr>
                <w:rFonts w:ascii="Arial" w:hAnsi="Arial" w:cs="Arial"/>
              </w:rPr>
              <w:t>Nitrate (as Nitrogen, N) (mg/L)</w:t>
            </w:r>
          </w:p>
        </w:tc>
        <w:tc>
          <w:tcPr>
            <w:tcW w:w="1440" w:type="dxa"/>
          </w:tcPr>
          <w:p w14:paraId="774DDC54" w14:textId="3596CB5B" w:rsidR="00902FEF" w:rsidRPr="00200B91" w:rsidRDefault="001B69DC" w:rsidP="0028509E">
            <w:pPr>
              <w:spacing w:before="40" w:after="40"/>
              <w:jc w:val="center"/>
              <w:rPr>
                <w:rFonts w:ascii="Arial" w:hAnsi="Arial" w:cs="Arial"/>
              </w:rPr>
            </w:pPr>
            <w:r w:rsidRPr="00200B91">
              <w:rPr>
                <w:rFonts w:ascii="Arial" w:hAnsi="Arial" w:cs="Arial"/>
              </w:rPr>
              <w:t>8/23/2021</w:t>
            </w:r>
          </w:p>
        </w:tc>
        <w:tc>
          <w:tcPr>
            <w:tcW w:w="1260" w:type="dxa"/>
          </w:tcPr>
          <w:p w14:paraId="010A8C76" w14:textId="6A126355" w:rsidR="00902FEF" w:rsidRPr="00200B91" w:rsidRDefault="00902FEF" w:rsidP="0028509E">
            <w:pPr>
              <w:spacing w:before="40" w:after="40"/>
              <w:jc w:val="center"/>
              <w:rPr>
                <w:rFonts w:ascii="Arial" w:hAnsi="Arial" w:cs="Arial"/>
              </w:rPr>
            </w:pPr>
            <w:r w:rsidRPr="00200B91">
              <w:rPr>
                <w:rFonts w:ascii="Arial" w:hAnsi="Arial" w:cs="Arial"/>
              </w:rPr>
              <w:t>0.</w:t>
            </w:r>
            <w:r w:rsidR="001B69DC" w:rsidRPr="00200B91">
              <w:rPr>
                <w:rFonts w:ascii="Arial" w:hAnsi="Arial" w:cs="Arial"/>
              </w:rPr>
              <w:t>77</w:t>
            </w:r>
          </w:p>
        </w:tc>
        <w:tc>
          <w:tcPr>
            <w:tcW w:w="1530" w:type="dxa"/>
          </w:tcPr>
          <w:p w14:paraId="0CBB4DC8" w14:textId="77777777" w:rsidR="00902FEF" w:rsidRPr="00200B91" w:rsidRDefault="00902FEF" w:rsidP="0028509E">
            <w:pPr>
              <w:spacing w:before="40" w:after="40"/>
              <w:jc w:val="center"/>
              <w:rPr>
                <w:rFonts w:ascii="Arial" w:hAnsi="Arial" w:cs="Arial"/>
              </w:rPr>
            </w:pPr>
            <w:r w:rsidRPr="00200B91">
              <w:rPr>
                <w:rFonts w:ascii="Arial" w:hAnsi="Arial" w:cs="Arial"/>
              </w:rPr>
              <w:t>n/a</w:t>
            </w:r>
          </w:p>
        </w:tc>
        <w:tc>
          <w:tcPr>
            <w:tcW w:w="1170" w:type="dxa"/>
          </w:tcPr>
          <w:p w14:paraId="08A3AD01" w14:textId="77777777" w:rsidR="00902FEF" w:rsidRPr="00200B91" w:rsidRDefault="00902FEF" w:rsidP="0028509E">
            <w:pPr>
              <w:spacing w:before="40" w:after="40"/>
              <w:jc w:val="center"/>
              <w:rPr>
                <w:rFonts w:ascii="Arial" w:hAnsi="Arial" w:cs="Arial"/>
              </w:rPr>
            </w:pPr>
            <w:r w:rsidRPr="00200B91">
              <w:rPr>
                <w:rFonts w:ascii="Arial" w:hAnsi="Arial" w:cs="Arial"/>
              </w:rPr>
              <w:t>10</w:t>
            </w:r>
          </w:p>
        </w:tc>
        <w:tc>
          <w:tcPr>
            <w:tcW w:w="1260" w:type="dxa"/>
          </w:tcPr>
          <w:p w14:paraId="0A30B8F3" w14:textId="77777777" w:rsidR="00902FEF" w:rsidRPr="00200B91" w:rsidRDefault="00902FEF" w:rsidP="0028509E">
            <w:pPr>
              <w:spacing w:before="40" w:after="40"/>
              <w:jc w:val="center"/>
              <w:rPr>
                <w:rFonts w:ascii="Arial" w:hAnsi="Arial" w:cs="Arial"/>
              </w:rPr>
            </w:pPr>
            <w:r w:rsidRPr="00200B91">
              <w:rPr>
                <w:rFonts w:ascii="Arial" w:hAnsi="Arial" w:cs="Arial"/>
              </w:rPr>
              <w:t>10</w:t>
            </w:r>
          </w:p>
        </w:tc>
        <w:tc>
          <w:tcPr>
            <w:tcW w:w="1931" w:type="dxa"/>
          </w:tcPr>
          <w:p w14:paraId="0A33F93E" w14:textId="77777777" w:rsidR="00902FEF" w:rsidRPr="00200B91" w:rsidRDefault="00902FEF" w:rsidP="0028509E">
            <w:pPr>
              <w:spacing w:before="40" w:after="40"/>
              <w:jc w:val="center"/>
              <w:rPr>
                <w:rFonts w:ascii="Arial" w:hAnsi="Arial" w:cs="Arial"/>
              </w:rPr>
            </w:pPr>
            <w:r w:rsidRPr="00200B91">
              <w:rPr>
                <w:rFonts w:ascii="Arial" w:hAnsi="Arial" w:cs="Arial"/>
              </w:rPr>
              <w:t>Runoff and leaching from fertilizer use; leaching from septic tanks and sewage; erosion of natural deposits</w:t>
            </w:r>
          </w:p>
        </w:tc>
      </w:tr>
      <w:tr w:rsidR="00902FEF" w:rsidRPr="00F5772C" w14:paraId="44159158" w14:textId="77777777" w:rsidTr="0028509E">
        <w:trPr>
          <w:trHeight w:val="432"/>
        </w:trPr>
        <w:tc>
          <w:tcPr>
            <w:tcW w:w="2245" w:type="dxa"/>
            <w:tcMar>
              <w:left w:w="58" w:type="dxa"/>
              <w:right w:w="58" w:type="dxa"/>
            </w:tcMar>
          </w:tcPr>
          <w:p w14:paraId="5CD93A53" w14:textId="77777777" w:rsidR="00902FEF" w:rsidRPr="007D343C" w:rsidRDefault="00902FEF" w:rsidP="0028509E">
            <w:pPr>
              <w:spacing w:before="40" w:after="40"/>
              <w:ind w:left="30"/>
              <w:rPr>
                <w:rFonts w:ascii="Arial" w:hAnsi="Arial" w:cs="Arial"/>
              </w:rPr>
            </w:pPr>
            <w:r w:rsidRPr="007D343C">
              <w:rPr>
                <w:rFonts w:ascii="Arial" w:hAnsi="Arial" w:cs="Arial"/>
              </w:rPr>
              <w:t>Turbidity (NTU)</w:t>
            </w:r>
          </w:p>
        </w:tc>
        <w:tc>
          <w:tcPr>
            <w:tcW w:w="1440" w:type="dxa"/>
          </w:tcPr>
          <w:p w14:paraId="149F61CD" w14:textId="77777777" w:rsidR="00902FEF" w:rsidRPr="007D343C" w:rsidRDefault="00902FEF" w:rsidP="0028509E">
            <w:pPr>
              <w:spacing w:before="40" w:after="40"/>
              <w:jc w:val="center"/>
              <w:rPr>
                <w:rFonts w:ascii="Arial" w:hAnsi="Arial" w:cs="Arial"/>
              </w:rPr>
            </w:pPr>
            <w:r w:rsidRPr="007D343C">
              <w:rPr>
                <w:rFonts w:ascii="Arial" w:hAnsi="Arial" w:cs="Arial"/>
              </w:rPr>
              <w:t>3/24/2020</w:t>
            </w:r>
          </w:p>
        </w:tc>
        <w:tc>
          <w:tcPr>
            <w:tcW w:w="1260" w:type="dxa"/>
          </w:tcPr>
          <w:p w14:paraId="4177B6F6" w14:textId="77777777" w:rsidR="00902FEF" w:rsidRPr="007D343C" w:rsidRDefault="00902FEF" w:rsidP="0028509E">
            <w:pPr>
              <w:spacing w:before="40" w:after="40"/>
              <w:jc w:val="center"/>
              <w:rPr>
                <w:rFonts w:ascii="Arial" w:hAnsi="Arial" w:cs="Arial"/>
              </w:rPr>
            </w:pPr>
            <w:r w:rsidRPr="007D343C">
              <w:rPr>
                <w:rFonts w:ascii="Arial" w:hAnsi="Arial" w:cs="Arial"/>
              </w:rPr>
              <w:t>1.0*</w:t>
            </w:r>
          </w:p>
        </w:tc>
        <w:tc>
          <w:tcPr>
            <w:tcW w:w="1530" w:type="dxa"/>
          </w:tcPr>
          <w:p w14:paraId="28B2CBC4" w14:textId="77777777" w:rsidR="00902FEF" w:rsidRPr="007D343C" w:rsidRDefault="00902FEF" w:rsidP="0028509E">
            <w:pPr>
              <w:spacing w:before="40" w:after="40"/>
              <w:jc w:val="center"/>
              <w:rPr>
                <w:rFonts w:ascii="Arial" w:hAnsi="Arial" w:cs="Arial"/>
              </w:rPr>
            </w:pPr>
            <w:r w:rsidRPr="007D343C">
              <w:rPr>
                <w:rFonts w:ascii="Arial" w:hAnsi="Arial" w:cs="Arial"/>
              </w:rPr>
              <w:t>n/a</w:t>
            </w:r>
          </w:p>
        </w:tc>
        <w:tc>
          <w:tcPr>
            <w:tcW w:w="1170" w:type="dxa"/>
          </w:tcPr>
          <w:p w14:paraId="6E3FF438" w14:textId="77777777" w:rsidR="00902FEF" w:rsidRPr="007D343C" w:rsidRDefault="00902FEF" w:rsidP="0028509E">
            <w:pPr>
              <w:spacing w:before="40" w:after="40"/>
              <w:jc w:val="center"/>
              <w:rPr>
                <w:rFonts w:ascii="Arial" w:hAnsi="Arial" w:cs="Arial"/>
              </w:rPr>
            </w:pPr>
            <w:r w:rsidRPr="007D343C">
              <w:rPr>
                <w:rFonts w:ascii="Arial" w:hAnsi="Arial" w:cs="Arial"/>
              </w:rPr>
              <w:t>TT</w:t>
            </w:r>
          </w:p>
        </w:tc>
        <w:tc>
          <w:tcPr>
            <w:tcW w:w="1260" w:type="dxa"/>
          </w:tcPr>
          <w:p w14:paraId="2688F644" w14:textId="77777777" w:rsidR="00902FEF" w:rsidRPr="007D343C" w:rsidRDefault="00902FEF" w:rsidP="0028509E">
            <w:pPr>
              <w:spacing w:before="40" w:after="40"/>
              <w:jc w:val="center"/>
              <w:rPr>
                <w:rFonts w:ascii="Arial" w:hAnsi="Arial" w:cs="Arial"/>
              </w:rPr>
            </w:pPr>
            <w:r w:rsidRPr="007D343C">
              <w:rPr>
                <w:rFonts w:ascii="Arial" w:hAnsi="Arial" w:cs="Arial"/>
              </w:rPr>
              <w:t>n/a</w:t>
            </w:r>
          </w:p>
        </w:tc>
        <w:tc>
          <w:tcPr>
            <w:tcW w:w="1931" w:type="dxa"/>
          </w:tcPr>
          <w:p w14:paraId="6F5C5429" w14:textId="77777777" w:rsidR="00902FEF" w:rsidRPr="007D343C" w:rsidRDefault="00902FEF" w:rsidP="0028509E">
            <w:pPr>
              <w:pStyle w:val="Default"/>
              <w:jc w:val="center"/>
              <w:rPr>
                <w:rFonts w:ascii="Arial" w:hAnsi="Arial" w:cs="Arial"/>
                <w:color w:val="auto"/>
                <w:sz w:val="20"/>
                <w:szCs w:val="20"/>
              </w:rPr>
            </w:pPr>
            <w:r w:rsidRPr="007D343C">
              <w:rPr>
                <w:rFonts w:ascii="Arial" w:hAnsi="Arial" w:cs="Arial"/>
                <w:color w:val="auto"/>
                <w:sz w:val="20"/>
                <w:szCs w:val="20"/>
              </w:rPr>
              <w:t>Soil runoff</w:t>
            </w:r>
          </w:p>
        </w:tc>
      </w:tr>
      <w:tr w:rsidR="00A51E56" w:rsidRPr="00F5772C" w14:paraId="4224C0D3" w14:textId="77777777" w:rsidTr="0028509E">
        <w:trPr>
          <w:trHeight w:val="432"/>
        </w:trPr>
        <w:tc>
          <w:tcPr>
            <w:tcW w:w="2245" w:type="dxa"/>
            <w:tcMar>
              <w:left w:w="58" w:type="dxa"/>
              <w:right w:w="58" w:type="dxa"/>
            </w:tcMar>
          </w:tcPr>
          <w:p w14:paraId="0A75BEE7" w14:textId="77777777" w:rsidR="00A51E56" w:rsidRPr="00200B91" w:rsidRDefault="00A51E56" w:rsidP="00A51E56">
            <w:pPr>
              <w:spacing w:before="40" w:after="40"/>
              <w:ind w:left="30"/>
              <w:rPr>
                <w:rFonts w:ascii="Arial" w:hAnsi="Arial" w:cs="Arial"/>
                <w:b/>
                <w:bCs/>
              </w:rPr>
            </w:pPr>
            <w:r w:rsidRPr="00200B91">
              <w:rPr>
                <w:rFonts w:ascii="Arial" w:hAnsi="Arial" w:cs="Arial"/>
                <w:b/>
                <w:bCs/>
              </w:rPr>
              <w:t>TTHMs (Total Trihalomethanes) (ug/L)</w:t>
            </w:r>
          </w:p>
        </w:tc>
        <w:tc>
          <w:tcPr>
            <w:tcW w:w="1440" w:type="dxa"/>
          </w:tcPr>
          <w:p w14:paraId="622966E7" w14:textId="784BC235" w:rsidR="00A51E56" w:rsidRPr="00200B91" w:rsidRDefault="00A51E56" w:rsidP="00A51E56">
            <w:pPr>
              <w:spacing w:before="40" w:after="40"/>
              <w:jc w:val="center"/>
              <w:rPr>
                <w:rFonts w:ascii="Arial" w:hAnsi="Arial" w:cs="Arial"/>
                <w:b/>
                <w:bCs/>
              </w:rPr>
            </w:pPr>
            <w:r w:rsidRPr="00200B91">
              <w:rPr>
                <w:rFonts w:ascii="Arial" w:hAnsi="Arial" w:cs="Arial"/>
                <w:color w:val="000000" w:themeColor="text1"/>
              </w:rPr>
              <w:t>6/7/2021</w:t>
            </w:r>
          </w:p>
        </w:tc>
        <w:tc>
          <w:tcPr>
            <w:tcW w:w="1260" w:type="dxa"/>
          </w:tcPr>
          <w:p w14:paraId="695D9497" w14:textId="2A219CB0" w:rsidR="00A51E56" w:rsidRPr="00200B91" w:rsidRDefault="00A51E56" w:rsidP="00A51E56">
            <w:pPr>
              <w:spacing w:before="40" w:after="40"/>
              <w:jc w:val="center"/>
              <w:rPr>
                <w:rFonts w:ascii="Arial" w:hAnsi="Arial" w:cs="Arial"/>
                <w:b/>
                <w:bCs/>
              </w:rPr>
            </w:pPr>
            <w:r w:rsidRPr="00200B91">
              <w:rPr>
                <w:rFonts w:ascii="Arial" w:hAnsi="Arial" w:cs="Arial"/>
                <w:color w:val="000000" w:themeColor="text1"/>
              </w:rPr>
              <w:t>120*</w:t>
            </w:r>
          </w:p>
        </w:tc>
        <w:tc>
          <w:tcPr>
            <w:tcW w:w="1530" w:type="dxa"/>
          </w:tcPr>
          <w:p w14:paraId="461A5B8B" w14:textId="77777777" w:rsidR="00A51E56" w:rsidRPr="00200B91" w:rsidRDefault="00A51E56" w:rsidP="00A51E56">
            <w:pPr>
              <w:spacing w:before="40" w:after="40"/>
              <w:jc w:val="center"/>
              <w:rPr>
                <w:rFonts w:ascii="Arial" w:hAnsi="Arial" w:cs="Arial"/>
                <w:b/>
                <w:bCs/>
              </w:rPr>
            </w:pPr>
            <w:r w:rsidRPr="00200B91">
              <w:rPr>
                <w:rFonts w:ascii="Arial" w:hAnsi="Arial" w:cs="Arial"/>
                <w:b/>
                <w:bCs/>
              </w:rPr>
              <w:t>n/a</w:t>
            </w:r>
          </w:p>
        </w:tc>
        <w:tc>
          <w:tcPr>
            <w:tcW w:w="1170" w:type="dxa"/>
          </w:tcPr>
          <w:p w14:paraId="7C36B28B" w14:textId="77777777" w:rsidR="00A51E56" w:rsidRPr="00200B91" w:rsidRDefault="00A51E56" w:rsidP="00A51E56">
            <w:pPr>
              <w:spacing w:before="40" w:after="40"/>
              <w:jc w:val="center"/>
              <w:rPr>
                <w:rFonts w:ascii="Arial" w:hAnsi="Arial" w:cs="Arial"/>
                <w:b/>
                <w:bCs/>
              </w:rPr>
            </w:pPr>
            <w:r w:rsidRPr="00200B91">
              <w:rPr>
                <w:rFonts w:ascii="Arial" w:hAnsi="Arial" w:cs="Arial"/>
                <w:b/>
                <w:bCs/>
              </w:rPr>
              <w:t>80</w:t>
            </w:r>
          </w:p>
        </w:tc>
        <w:tc>
          <w:tcPr>
            <w:tcW w:w="1260" w:type="dxa"/>
          </w:tcPr>
          <w:p w14:paraId="596C7089" w14:textId="77777777" w:rsidR="00A51E56" w:rsidRPr="00200B91" w:rsidRDefault="00A51E56" w:rsidP="00A51E56">
            <w:pPr>
              <w:spacing w:before="40" w:after="40"/>
              <w:jc w:val="center"/>
              <w:rPr>
                <w:rFonts w:ascii="Arial" w:hAnsi="Arial" w:cs="Arial"/>
                <w:b/>
                <w:bCs/>
              </w:rPr>
            </w:pPr>
            <w:r w:rsidRPr="00200B91">
              <w:rPr>
                <w:rFonts w:ascii="Arial" w:hAnsi="Arial" w:cs="Arial"/>
                <w:b/>
                <w:bCs/>
              </w:rPr>
              <w:t>n/a</w:t>
            </w:r>
          </w:p>
        </w:tc>
        <w:tc>
          <w:tcPr>
            <w:tcW w:w="1931" w:type="dxa"/>
          </w:tcPr>
          <w:p w14:paraId="3026234B" w14:textId="77777777" w:rsidR="00A51E56" w:rsidRPr="00200B91" w:rsidRDefault="00A51E56" w:rsidP="00A51E56">
            <w:pPr>
              <w:pStyle w:val="Default"/>
              <w:jc w:val="center"/>
              <w:rPr>
                <w:rFonts w:ascii="Arial" w:hAnsi="Arial" w:cs="Arial"/>
                <w:b/>
                <w:bCs/>
                <w:color w:val="auto"/>
                <w:sz w:val="20"/>
                <w:szCs w:val="20"/>
              </w:rPr>
            </w:pPr>
            <w:r w:rsidRPr="00200B91">
              <w:rPr>
                <w:rFonts w:ascii="Arial" w:hAnsi="Arial" w:cs="Arial"/>
                <w:b/>
                <w:bCs/>
                <w:color w:val="auto"/>
                <w:sz w:val="20"/>
                <w:szCs w:val="20"/>
              </w:rPr>
              <w:t>Byproduct of drinking water disinfection</w:t>
            </w:r>
          </w:p>
        </w:tc>
      </w:tr>
    </w:tbl>
    <w:p w14:paraId="17062A8F" w14:textId="77777777" w:rsidR="00902FEF" w:rsidRPr="005F082E" w:rsidRDefault="00902FEF" w:rsidP="00902FEF">
      <w:pPr>
        <w:pStyle w:val="Caption"/>
      </w:pPr>
      <w:r w:rsidRPr="005F082E">
        <w:t xml:space="preserve">Table </w:t>
      </w:r>
      <w:fldSimple w:instr=" SEQ Table \* ARABIC ">
        <w:r w:rsidRPr="005F082E">
          <w:rPr>
            <w:noProof/>
          </w:rPr>
          <w:t>5</w:t>
        </w:r>
      </w:fldSimple>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902FEF" w:rsidRPr="0075150C" w14:paraId="4D7AE5AF" w14:textId="77777777" w:rsidTr="0028509E">
        <w:tc>
          <w:tcPr>
            <w:tcW w:w="2245" w:type="dxa"/>
            <w:tcMar>
              <w:left w:w="58" w:type="dxa"/>
              <w:right w:w="58" w:type="dxa"/>
            </w:tcMar>
            <w:vAlign w:val="center"/>
          </w:tcPr>
          <w:p w14:paraId="629B6380" w14:textId="77777777" w:rsidR="00902FEF" w:rsidRPr="0075150C" w:rsidRDefault="00902FEF" w:rsidP="0028509E">
            <w:pPr>
              <w:keepNext/>
              <w:keepLines/>
              <w:spacing w:after="60" w:line="240" w:lineRule="exact"/>
              <w:jc w:val="center"/>
              <w:rPr>
                <w:rFonts w:ascii="Arial" w:hAnsi="Arial" w:cs="Arial"/>
                <w:b/>
                <w:sz w:val="24"/>
                <w:szCs w:val="24"/>
              </w:rPr>
            </w:pPr>
            <w:r w:rsidRPr="0075150C">
              <w:rPr>
                <w:rFonts w:ascii="Arial" w:hAnsi="Arial" w:cs="Arial"/>
                <w:b/>
                <w:sz w:val="24"/>
                <w:szCs w:val="24"/>
              </w:rPr>
              <w:lastRenderedPageBreak/>
              <w:t>Chemical or Constituent (and reporting units)</w:t>
            </w:r>
          </w:p>
        </w:tc>
        <w:tc>
          <w:tcPr>
            <w:tcW w:w="1440" w:type="dxa"/>
            <w:tcMar>
              <w:left w:w="58" w:type="dxa"/>
              <w:right w:w="58" w:type="dxa"/>
            </w:tcMar>
            <w:vAlign w:val="center"/>
          </w:tcPr>
          <w:p w14:paraId="7E44FE23" w14:textId="77777777" w:rsidR="00902FEF" w:rsidRPr="0075150C" w:rsidRDefault="00902FEF" w:rsidP="0028509E">
            <w:pPr>
              <w:keepNext/>
              <w:keepLines/>
              <w:spacing w:after="60"/>
              <w:jc w:val="center"/>
              <w:rPr>
                <w:rFonts w:ascii="Arial" w:hAnsi="Arial" w:cs="Arial"/>
                <w:b/>
                <w:sz w:val="24"/>
                <w:szCs w:val="24"/>
              </w:rPr>
            </w:pPr>
            <w:r w:rsidRPr="0075150C">
              <w:rPr>
                <w:rFonts w:ascii="Arial" w:hAnsi="Arial" w:cs="Arial"/>
                <w:b/>
                <w:sz w:val="24"/>
                <w:szCs w:val="24"/>
              </w:rPr>
              <w:t>Sample Date</w:t>
            </w:r>
          </w:p>
        </w:tc>
        <w:tc>
          <w:tcPr>
            <w:tcW w:w="1260" w:type="dxa"/>
            <w:tcMar>
              <w:left w:w="58" w:type="dxa"/>
              <w:right w:w="58" w:type="dxa"/>
            </w:tcMar>
            <w:vAlign w:val="center"/>
          </w:tcPr>
          <w:p w14:paraId="37D68059" w14:textId="77777777" w:rsidR="00902FEF" w:rsidRPr="0075150C" w:rsidRDefault="00902FEF" w:rsidP="0028509E">
            <w:pPr>
              <w:keepNext/>
              <w:keepLines/>
              <w:spacing w:after="60"/>
              <w:jc w:val="center"/>
              <w:rPr>
                <w:rFonts w:ascii="Arial" w:hAnsi="Arial" w:cs="Arial"/>
                <w:b/>
                <w:sz w:val="24"/>
                <w:szCs w:val="24"/>
              </w:rPr>
            </w:pPr>
            <w:r w:rsidRPr="0075150C">
              <w:rPr>
                <w:rFonts w:ascii="Arial" w:hAnsi="Arial" w:cs="Arial"/>
                <w:b/>
                <w:sz w:val="24"/>
                <w:szCs w:val="24"/>
              </w:rPr>
              <w:t>Level Detected</w:t>
            </w:r>
          </w:p>
        </w:tc>
        <w:tc>
          <w:tcPr>
            <w:tcW w:w="1530" w:type="dxa"/>
            <w:tcMar>
              <w:left w:w="58" w:type="dxa"/>
              <w:right w:w="58" w:type="dxa"/>
            </w:tcMar>
            <w:vAlign w:val="center"/>
          </w:tcPr>
          <w:p w14:paraId="3B06A515" w14:textId="77777777" w:rsidR="00902FEF" w:rsidRPr="0075150C" w:rsidRDefault="00902FEF" w:rsidP="0028509E">
            <w:pPr>
              <w:keepNext/>
              <w:keepLines/>
              <w:spacing w:after="60"/>
              <w:jc w:val="center"/>
              <w:rPr>
                <w:rFonts w:ascii="Arial" w:hAnsi="Arial" w:cs="Arial"/>
                <w:b/>
                <w:sz w:val="24"/>
                <w:szCs w:val="24"/>
              </w:rPr>
            </w:pPr>
            <w:r w:rsidRPr="0075150C">
              <w:rPr>
                <w:rFonts w:ascii="Arial" w:hAnsi="Arial" w:cs="Arial"/>
                <w:b/>
                <w:sz w:val="24"/>
                <w:szCs w:val="24"/>
              </w:rPr>
              <w:t>Range of Detections</w:t>
            </w:r>
          </w:p>
        </w:tc>
        <w:tc>
          <w:tcPr>
            <w:tcW w:w="900" w:type="dxa"/>
            <w:tcMar>
              <w:left w:w="58" w:type="dxa"/>
              <w:right w:w="58" w:type="dxa"/>
            </w:tcMar>
            <w:vAlign w:val="center"/>
          </w:tcPr>
          <w:p w14:paraId="08F7ECCD" w14:textId="77777777" w:rsidR="00902FEF" w:rsidRPr="0075150C" w:rsidRDefault="00902FEF" w:rsidP="0028509E">
            <w:pPr>
              <w:keepNext/>
              <w:keepLines/>
              <w:spacing w:after="60"/>
              <w:jc w:val="center"/>
              <w:rPr>
                <w:rFonts w:ascii="Arial" w:hAnsi="Arial" w:cs="Arial"/>
                <w:b/>
                <w:sz w:val="24"/>
                <w:szCs w:val="24"/>
              </w:rPr>
            </w:pPr>
            <w:r w:rsidRPr="0075150C">
              <w:rPr>
                <w:rFonts w:ascii="Arial" w:hAnsi="Arial" w:cs="Arial"/>
                <w:b/>
                <w:sz w:val="24"/>
                <w:szCs w:val="24"/>
              </w:rPr>
              <w:t>SMCL</w:t>
            </w:r>
          </w:p>
        </w:tc>
        <w:tc>
          <w:tcPr>
            <w:tcW w:w="1170" w:type="dxa"/>
            <w:tcMar>
              <w:left w:w="58" w:type="dxa"/>
              <w:right w:w="58" w:type="dxa"/>
            </w:tcMar>
            <w:vAlign w:val="center"/>
          </w:tcPr>
          <w:p w14:paraId="2A44239B" w14:textId="77777777" w:rsidR="00902FEF" w:rsidRPr="0075150C" w:rsidRDefault="00902FEF" w:rsidP="0028509E">
            <w:pPr>
              <w:keepNext/>
              <w:keepLines/>
              <w:spacing w:after="60"/>
              <w:jc w:val="center"/>
              <w:rPr>
                <w:rFonts w:ascii="Arial" w:hAnsi="Arial" w:cs="Arial"/>
                <w:b/>
                <w:sz w:val="24"/>
                <w:szCs w:val="24"/>
              </w:rPr>
            </w:pPr>
            <w:r w:rsidRPr="0075150C">
              <w:rPr>
                <w:rFonts w:ascii="Arial" w:hAnsi="Arial" w:cs="Arial"/>
                <w:b/>
                <w:sz w:val="24"/>
                <w:szCs w:val="24"/>
              </w:rPr>
              <w:t>PHG (MCLG)</w:t>
            </w:r>
          </w:p>
        </w:tc>
        <w:tc>
          <w:tcPr>
            <w:tcW w:w="2291" w:type="dxa"/>
            <w:tcMar>
              <w:left w:w="58" w:type="dxa"/>
              <w:right w:w="58" w:type="dxa"/>
            </w:tcMar>
            <w:vAlign w:val="center"/>
          </w:tcPr>
          <w:p w14:paraId="1316AE74" w14:textId="77777777" w:rsidR="00902FEF" w:rsidRPr="0075150C" w:rsidRDefault="00902FEF" w:rsidP="0028509E">
            <w:pPr>
              <w:jc w:val="center"/>
              <w:rPr>
                <w:rFonts w:ascii="Arial" w:hAnsi="Arial" w:cs="Arial"/>
                <w:b/>
                <w:sz w:val="24"/>
                <w:szCs w:val="24"/>
              </w:rPr>
            </w:pPr>
            <w:r w:rsidRPr="0075150C">
              <w:rPr>
                <w:rFonts w:ascii="Arial" w:hAnsi="Arial" w:cs="Arial"/>
                <w:b/>
                <w:sz w:val="24"/>
                <w:szCs w:val="24"/>
              </w:rPr>
              <w:t>Typical Source</w:t>
            </w:r>
          </w:p>
          <w:p w14:paraId="682F5402" w14:textId="77777777" w:rsidR="00902FEF" w:rsidRPr="0075150C" w:rsidRDefault="00902FEF" w:rsidP="0028509E">
            <w:pPr>
              <w:jc w:val="center"/>
              <w:rPr>
                <w:rFonts w:ascii="Arial" w:hAnsi="Arial" w:cs="Arial"/>
                <w:b/>
                <w:sz w:val="24"/>
                <w:szCs w:val="24"/>
              </w:rPr>
            </w:pPr>
            <w:r w:rsidRPr="0075150C">
              <w:rPr>
                <w:rFonts w:ascii="Arial" w:hAnsi="Arial" w:cs="Arial"/>
                <w:b/>
                <w:sz w:val="24"/>
                <w:szCs w:val="24"/>
              </w:rPr>
              <w:t>of</w:t>
            </w:r>
          </w:p>
          <w:p w14:paraId="7AB6AF95" w14:textId="77777777" w:rsidR="00902FEF" w:rsidRPr="0075150C" w:rsidRDefault="00902FEF" w:rsidP="0028509E">
            <w:pPr>
              <w:spacing w:after="60"/>
              <w:jc w:val="center"/>
              <w:rPr>
                <w:rFonts w:ascii="Arial" w:hAnsi="Arial" w:cs="Arial"/>
                <w:b/>
                <w:sz w:val="24"/>
                <w:szCs w:val="24"/>
              </w:rPr>
            </w:pPr>
            <w:r w:rsidRPr="0075150C">
              <w:rPr>
                <w:rFonts w:ascii="Arial" w:hAnsi="Arial" w:cs="Arial"/>
                <w:b/>
                <w:sz w:val="24"/>
                <w:szCs w:val="24"/>
              </w:rPr>
              <w:t>Contaminant</w:t>
            </w:r>
          </w:p>
        </w:tc>
      </w:tr>
      <w:tr w:rsidR="00902FEF" w:rsidRPr="0075150C" w14:paraId="4626E641" w14:textId="77777777" w:rsidTr="0028509E">
        <w:trPr>
          <w:trHeight w:val="432"/>
        </w:trPr>
        <w:tc>
          <w:tcPr>
            <w:tcW w:w="2245" w:type="dxa"/>
          </w:tcPr>
          <w:p w14:paraId="7ECA3C78" w14:textId="77777777" w:rsidR="00902FEF" w:rsidRPr="0075150C" w:rsidRDefault="00902FEF" w:rsidP="0028509E">
            <w:pPr>
              <w:spacing w:before="40" w:after="40"/>
              <w:ind w:left="187"/>
              <w:rPr>
                <w:rFonts w:ascii="Arial" w:hAnsi="Arial" w:cs="Arial"/>
                <w:sz w:val="18"/>
                <w:szCs w:val="18"/>
              </w:rPr>
            </w:pPr>
            <w:r w:rsidRPr="0075150C">
              <w:rPr>
                <w:rFonts w:ascii="Arial" w:hAnsi="Arial" w:cs="Arial"/>
                <w:sz w:val="18"/>
                <w:szCs w:val="18"/>
              </w:rPr>
              <w:t>Chloride (mg/L)</w:t>
            </w:r>
          </w:p>
        </w:tc>
        <w:tc>
          <w:tcPr>
            <w:tcW w:w="1440" w:type="dxa"/>
          </w:tcPr>
          <w:p w14:paraId="2F7EB5E4" w14:textId="0FF6F85F" w:rsidR="00902FEF" w:rsidRPr="00F3465F" w:rsidRDefault="00902FEF" w:rsidP="0028509E">
            <w:pPr>
              <w:spacing w:before="40" w:after="40"/>
              <w:rPr>
                <w:rFonts w:ascii="Arial" w:hAnsi="Arial" w:cs="Arial"/>
                <w:sz w:val="18"/>
                <w:szCs w:val="18"/>
              </w:rPr>
            </w:pPr>
            <w:r w:rsidRPr="00F3465F">
              <w:rPr>
                <w:rFonts w:ascii="Arial" w:hAnsi="Arial" w:cs="Arial"/>
                <w:sz w:val="18"/>
                <w:szCs w:val="18"/>
              </w:rPr>
              <w:t>3/</w:t>
            </w:r>
            <w:r w:rsidR="00F3465F" w:rsidRPr="00F3465F">
              <w:rPr>
                <w:rFonts w:ascii="Arial" w:hAnsi="Arial" w:cs="Arial"/>
                <w:sz w:val="18"/>
                <w:szCs w:val="18"/>
              </w:rPr>
              <w:t>23/2021</w:t>
            </w:r>
          </w:p>
        </w:tc>
        <w:tc>
          <w:tcPr>
            <w:tcW w:w="1260" w:type="dxa"/>
          </w:tcPr>
          <w:p w14:paraId="2B14ADB1" w14:textId="59D8022F" w:rsidR="00902FEF" w:rsidRPr="00F3465F" w:rsidRDefault="00902FEF" w:rsidP="0028509E">
            <w:pPr>
              <w:spacing w:before="40" w:after="40"/>
              <w:rPr>
                <w:rFonts w:ascii="Arial" w:hAnsi="Arial" w:cs="Arial"/>
                <w:sz w:val="18"/>
                <w:szCs w:val="18"/>
              </w:rPr>
            </w:pPr>
            <w:r w:rsidRPr="00F3465F">
              <w:rPr>
                <w:rFonts w:ascii="Arial" w:hAnsi="Arial" w:cs="Arial"/>
                <w:sz w:val="18"/>
                <w:szCs w:val="18"/>
              </w:rPr>
              <w:t>3</w:t>
            </w:r>
            <w:r w:rsidR="00F3465F" w:rsidRPr="00F3465F">
              <w:rPr>
                <w:rFonts w:ascii="Arial" w:hAnsi="Arial" w:cs="Arial"/>
                <w:sz w:val="18"/>
                <w:szCs w:val="18"/>
              </w:rPr>
              <w:t>4</w:t>
            </w:r>
          </w:p>
        </w:tc>
        <w:tc>
          <w:tcPr>
            <w:tcW w:w="1530" w:type="dxa"/>
          </w:tcPr>
          <w:p w14:paraId="53582C2D" w14:textId="77777777" w:rsidR="00902FEF" w:rsidRPr="0075150C" w:rsidRDefault="00902FEF" w:rsidP="0028509E">
            <w:pPr>
              <w:spacing w:before="40" w:after="40"/>
              <w:rPr>
                <w:rFonts w:ascii="Arial" w:hAnsi="Arial" w:cs="Arial"/>
                <w:sz w:val="18"/>
                <w:szCs w:val="18"/>
              </w:rPr>
            </w:pPr>
          </w:p>
        </w:tc>
        <w:tc>
          <w:tcPr>
            <w:tcW w:w="900" w:type="dxa"/>
          </w:tcPr>
          <w:p w14:paraId="78A3A21F" w14:textId="77777777" w:rsidR="00902FEF" w:rsidRPr="0075150C" w:rsidRDefault="00902FEF" w:rsidP="0028509E">
            <w:pPr>
              <w:spacing w:before="40" w:after="40"/>
              <w:rPr>
                <w:rFonts w:ascii="Arial" w:hAnsi="Arial" w:cs="Arial"/>
                <w:sz w:val="18"/>
                <w:szCs w:val="18"/>
              </w:rPr>
            </w:pPr>
            <w:r w:rsidRPr="0075150C">
              <w:rPr>
                <w:rFonts w:ascii="Arial" w:hAnsi="Arial" w:cs="Arial"/>
                <w:sz w:val="18"/>
                <w:szCs w:val="18"/>
              </w:rPr>
              <w:t>500</w:t>
            </w:r>
          </w:p>
        </w:tc>
        <w:tc>
          <w:tcPr>
            <w:tcW w:w="1170" w:type="dxa"/>
          </w:tcPr>
          <w:p w14:paraId="388F6F0E" w14:textId="77777777" w:rsidR="00902FEF" w:rsidRPr="0075150C" w:rsidRDefault="00902FEF" w:rsidP="0028509E">
            <w:pPr>
              <w:spacing w:before="40" w:after="40"/>
              <w:rPr>
                <w:rFonts w:ascii="Arial" w:hAnsi="Arial" w:cs="Arial"/>
                <w:sz w:val="18"/>
                <w:szCs w:val="18"/>
              </w:rPr>
            </w:pPr>
          </w:p>
        </w:tc>
        <w:tc>
          <w:tcPr>
            <w:tcW w:w="2291" w:type="dxa"/>
          </w:tcPr>
          <w:p w14:paraId="71A44639" w14:textId="77777777" w:rsidR="00902FEF" w:rsidRPr="0075150C" w:rsidRDefault="00902FEF" w:rsidP="0028509E">
            <w:pPr>
              <w:spacing w:before="40" w:after="40"/>
              <w:rPr>
                <w:rFonts w:ascii="Arial" w:hAnsi="Arial" w:cs="Arial"/>
                <w:sz w:val="18"/>
                <w:szCs w:val="18"/>
              </w:rPr>
            </w:pPr>
            <w:r w:rsidRPr="0075150C">
              <w:rPr>
                <w:rFonts w:ascii="Arial" w:hAnsi="Arial" w:cs="Arial"/>
                <w:sz w:val="18"/>
                <w:szCs w:val="18"/>
              </w:rPr>
              <w:t>Runoff/leaching from natural deposits; seawater influence</w:t>
            </w:r>
          </w:p>
        </w:tc>
      </w:tr>
      <w:tr w:rsidR="00902FEF" w:rsidRPr="0075150C" w14:paraId="1256BD26" w14:textId="77777777" w:rsidTr="0028509E">
        <w:trPr>
          <w:trHeight w:val="432"/>
        </w:trPr>
        <w:tc>
          <w:tcPr>
            <w:tcW w:w="2245" w:type="dxa"/>
          </w:tcPr>
          <w:p w14:paraId="5D5C14AB" w14:textId="77777777" w:rsidR="00902FEF" w:rsidRPr="007D343C" w:rsidRDefault="00902FEF" w:rsidP="0028509E">
            <w:pPr>
              <w:spacing w:before="40" w:after="40"/>
              <w:ind w:left="187"/>
              <w:rPr>
                <w:rFonts w:ascii="Arial" w:hAnsi="Arial" w:cs="Arial"/>
                <w:sz w:val="18"/>
                <w:szCs w:val="18"/>
              </w:rPr>
            </w:pPr>
            <w:r w:rsidRPr="007D343C">
              <w:rPr>
                <w:rFonts w:ascii="Arial" w:hAnsi="Arial" w:cs="Arial"/>
                <w:sz w:val="18"/>
                <w:szCs w:val="18"/>
              </w:rPr>
              <w:t>Color (Units)</w:t>
            </w:r>
          </w:p>
        </w:tc>
        <w:tc>
          <w:tcPr>
            <w:tcW w:w="1440" w:type="dxa"/>
          </w:tcPr>
          <w:p w14:paraId="3091C1C8" w14:textId="77777777" w:rsidR="00902FEF" w:rsidRPr="007D343C" w:rsidRDefault="00902FEF" w:rsidP="0028509E">
            <w:pPr>
              <w:spacing w:before="40" w:after="40"/>
              <w:rPr>
                <w:rFonts w:ascii="Arial" w:hAnsi="Arial" w:cs="Arial"/>
                <w:sz w:val="18"/>
                <w:szCs w:val="18"/>
              </w:rPr>
            </w:pPr>
            <w:r w:rsidRPr="007D343C">
              <w:rPr>
                <w:rFonts w:ascii="Arial" w:hAnsi="Arial" w:cs="Arial"/>
                <w:sz w:val="18"/>
                <w:szCs w:val="18"/>
              </w:rPr>
              <w:t>3/24/2020</w:t>
            </w:r>
          </w:p>
        </w:tc>
        <w:tc>
          <w:tcPr>
            <w:tcW w:w="1260" w:type="dxa"/>
          </w:tcPr>
          <w:p w14:paraId="62C3F171" w14:textId="77777777" w:rsidR="00902FEF" w:rsidRPr="007D343C" w:rsidRDefault="00902FEF" w:rsidP="0028509E">
            <w:pPr>
              <w:spacing w:before="40" w:after="40"/>
              <w:rPr>
                <w:rFonts w:ascii="Arial" w:hAnsi="Arial" w:cs="Arial"/>
                <w:sz w:val="18"/>
                <w:szCs w:val="18"/>
              </w:rPr>
            </w:pPr>
            <w:r w:rsidRPr="007D343C">
              <w:rPr>
                <w:rFonts w:ascii="Arial" w:hAnsi="Arial" w:cs="Arial"/>
                <w:sz w:val="18"/>
                <w:szCs w:val="18"/>
              </w:rPr>
              <w:t>10</w:t>
            </w:r>
          </w:p>
        </w:tc>
        <w:tc>
          <w:tcPr>
            <w:tcW w:w="1530" w:type="dxa"/>
          </w:tcPr>
          <w:p w14:paraId="12126973" w14:textId="77777777" w:rsidR="00902FEF" w:rsidRPr="007D343C" w:rsidRDefault="00902FEF" w:rsidP="0028509E">
            <w:pPr>
              <w:spacing w:before="40" w:after="40"/>
              <w:rPr>
                <w:rFonts w:ascii="Arial" w:hAnsi="Arial" w:cs="Arial"/>
                <w:sz w:val="18"/>
                <w:szCs w:val="18"/>
              </w:rPr>
            </w:pPr>
          </w:p>
        </w:tc>
        <w:tc>
          <w:tcPr>
            <w:tcW w:w="900" w:type="dxa"/>
          </w:tcPr>
          <w:p w14:paraId="67641BBE" w14:textId="77777777" w:rsidR="00902FEF" w:rsidRPr="007D343C" w:rsidRDefault="00902FEF" w:rsidP="0028509E">
            <w:pPr>
              <w:spacing w:before="40" w:after="40"/>
              <w:rPr>
                <w:rFonts w:ascii="Arial" w:hAnsi="Arial" w:cs="Arial"/>
                <w:sz w:val="18"/>
                <w:szCs w:val="18"/>
              </w:rPr>
            </w:pPr>
            <w:r w:rsidRPr="007D343C">
              <w:rPr>
                <w:rFonts w:ascii="Arial" w:hAnsi="Arial" w:cs="Arial"/>
                <w:sz w:val="18"/>
                <w:szCs w:val="18"/>
              </w:rPr>
              <w:t>15</w:t>
            </w:r>
          </w:p>
        </w:tc>
        <w:tc>
          <w:tcPr>
            <w:tcW w:w="1170" w:type="dxa"/>
          </w:tcPr>
          <w:p w14:paraId="0689465B" w14:textId="77777777" w:rsidR="00902FEF" w:rsidRPr="007D343C" w:rsidRDefault="00902FEF" w:rsidP="0028509E">
            <w:pPr>
              <w:spacing w:before="40" w:after="40"/>
              <w:rPr>
                <w:rFonts w:ascii="Arial" w:hAnsi="Arial" w:cs="Arial"/>
                <w:sz w:val="18"/>
                <w:szCs w:val="18"/>
              </w:rPr>
            </w:pPr>
          </w:p>
        </w:tc>
        <w:tc>
          <w:tcPr>
            <w:tcW w:w="2291" w:type="dxa"/>
          </w:tcPr>
          <w:p w14:paraId="5B5CCDF9" w14:textId="77777777" w:rsidR="00902FEF" w:rsidRPr="007D343C" w:rsidRDefault="00902FEF" w:rsidP="0028509E">
            <w:pPr>
              <w:spacing w:before="40" w:after="40"/>
              <w:rPr>
                <w:rFonts w:ascii="Arial" w:hAnsi="Arial" w:cs="Arial"/>
                <w:sz w:val="18"/>
                <w:szCs w:val="18"/>
              </w:rPr>
            </w:pPr>
            <w:proofErr w:type="gramStart"/>
            <w:r w:rsidRPr="007D343C">
              <w:rPr>
                <w:rFonts w:ascii="Arial" w:hAnsi="Arial" w:cs="Arial"/>
                <w:sz w:val="18"/>
                <w:szCs w:val="18"/>
              </w:rPr>
              <w:t>Naturally-occurring</w:t>
            </w:r>
            <w:proofErr w:type="gramEnd"/>
            <w:r w:rsidRPr="007D343C">
              <w:rPr>
                <w:rFonts w:ascii="Arial" w:hAnsi="Arial" w:cs="Arial"/>
                <w:sz w:val="18"/>
                <w:szCs w:val="18"/>
              </w:rPr>
              <w:t xml:space="preserve"> organic materials</w:t>
            </w:r>
          </w:p>
        </w:tc>
      </w:tr>
      <w:tr w:rsidR="00F3465F" w:rsidRPr="0075150C" w14:paraId="5EED4778" w14:textId="77777777" w:rsidTr="0028509E">
        <w:trPr>
          <w:trHeight w:val="432"/>
        </w:trPr>
        <w:tc>
          <w:tcPr>
            <w:tcW w:w="2245" w:type="dxa"/>
          </w:tcPr>
          <w:p w14:paraId="24A31FAA" w14:textId="77777777" w:rsidR="00F3465F" w:rsidRPr="0075150C" w:rsidRDefault="00F3465F" w:rsidP="00F3465F">
            <w:pPr>
              <w:spacing w:before="40" w:after="40"/>
              <w:ind w:left="187"/>
              <w:rPr>
                <w:rFonts w:ascii="Arial" w:hAnsi="Arial" w:cs="Arial"/>
                <w:sz w:val="18"/>
                <w:szCs w:val="18"/>
              </w:rPr>
            </w:pPr>
            <w:r w:rsidRPr="0075150C">
              <w:rPr>
                <w:rFonts w:ascii="Arial" w:hAnsi="Arial" w:cs="Arial"/>
                <w:sz w:val="18"/>
                <w:szCs w:val="18"/>
              </w:rPr>
              <w:t>Iron (ug/L)</w:t>
            </w:r>
          </w:p>
        </w:tc>
        <w:tc>
          <w:tcPr>
            <w:tcW w:w="1440" w:type="dxa"/>
          </w:tcPr>
          <w:p w14:paraId="210293D4" w14:textId="15F289E7" w:rsidR="00F3465F" w:rsidRPr="00A51E56" w:rsidRDefault="00F3465F" w:rsidP="00F3465F">
            <w:pPr>
              <w:spacing w:before="40" w:after="40"/>
              <w:rPr>
                <w:rFonts w:ascii="Arial" w:hAnsi="Arial" w:cs="Arial"/>
                <w:color w:val="FF0000"/>
                <w:sz w:val="18"/>
                <w:szCs w:val="18"/>
              </w:rPr>
            </w:pPr>
            <w:r w:rsidRPr="00F3465F">
              <w:rPr>
                <w:rFonts w:ascii="Arial" w:hAnsi="Arial" w:cs="Arial"/>
                <w:sz w:val="18"/>
                <w:szCs w:val="18"/>
              </w:rPr>
              <w:t>3/23/2021</w:t>
            </w:r>
          </w:p>
        </w:tc>
        <w:tc>
          <w:tcPr>
            <w:tcW w:w="1260" w:type="dxa"/>
          </w:tcPr>
          <w:p w14:paraId="7AEDE209" w14:textId="7FC965C3" w:rsidR="00F3465F" w:rsidRPr="00A51E56" w:rsidRDefault="00F3465F" w:rsidP="00F3465F">
            <w:pPr>
              <w:spacing w:before="40" w:after="40"/>
              <w:rPr>
                <w:rFonts w:ascii="Arial" w:hAnsi="Arial" w:cs="Arial"/>
                <w:color w:val="FF0000"/>
                <w:sz w:val="18"/>
                <w:szCs w:val="18"/>
              </w:rPr>
            </w:pPr>
            <w:r>
              <w:rPr>
                <w:rFonts w:ascii="Arial" w:hAnsi="Arial" w:cs="Arial"/>
                <w:sz w:val="18"/>
                <w:szCs w:val="18"/>
              </w:rPr>
              <w:t>510</w:t>
            </w:r>
          </w:p>
        </w:tc>
        <w:tc>
          <w:tcPr>
            <w:tcW w:w="1530" w:type="dxa"/>
          </w:tcPr>
          <w:p w14:paraId="1305720D" w14:textId="77777777" w:rsidR="00F3465F" w:rsidRPr="0075150C" w:rsidRDefault="00F3465F" w:rsidP="00F3465F">
            <w:pPr>
              <w:spacing w:before="40" w:after="40"/>
              <w:rPr>
                <w:rFonts w:ascii="Arial" w:hAnsi="Arial" w:cs="Arial"/>
                <w:sz w:val="18"/>
                <w:szCs w:val="18"/>
              </w:rPr>
            </w:pPr>
          </w:p>
        </w:tc>
        <w:tc>
          <w:tcPr>
            <w:tcW w:w="900" w:type="dxa"/>
          </w:tcPr>
          <w:p w14:paraId="52F51D16" w14:textId="77777777" w:rsidR="00F3465F" w:rsidRPr="0075150C" w:rsidRDefault="00F3465F" w:rsidP="00F3465F">
            <w:pPr>
              <w:spacing w:before="40" w:after="40"/>
              <w:rPr>
                <w:rFonts w:ascii="Arial" w:hAnsi="Arial" w:cs="Arial"/>
                <w:sz w:val="18"/>
                <w:szCs w:val="18"/>
              </w:rPr>
            </w:pPr>
            <w:r w:rsidRPr="0075150C">
              <w:rPr>
                <w:rFonts w:ascii="Arial" w:hAnsi="Arial" w:cs="Arial"/>
                <w:sz w:val="18"/>
                <w:szCs w:val="18"/>
              </w:rPr>
              <w:t>300</w:t>
            </w:r>
          </w:p>
        </w:tc>
        <w:tc>
          <w:tcPr>
            <w:tcW w:w="1170" w:type="dxa"/>
          </w:tcPr>
          <w:p w14:paraId="2069AFF5" w14:textId="77777777" w:rsidR="00F3465F" w:rsidRPr="0075150C" w:rsidRDefault="00F3465F" w:rsidP="00F3465F">
            <w:pPr>
              <w:spacing w:before="40" w:after="40"/>
              <w:rPr>
                <w:rFonts w:ascii="Arial" w:hAnsi="Arial" w:cs="Arial"/>
                <w:sz w:val="18"/>
                <w:szCs w:val="18"/>
              </w:rPr>
            </w:pPr>
          </w:p>
        </w:tc>
        <w:tc>
          <w:tcPr>
            <w:tcW w:w="2291" w:type="dxa"/>
          </w:tcPr>
          <w:p w14:paraId="1190111D" w14:textId="77777777" w:rsidR="00F3465F" w:rsidRPr="0075150C" w:rsidRDefault="00F3465F" w:rsidP="00F3465F">
            <w:pPr>
              <w:spacing w:before="40" w:after="40"/>
              <w:rPr>
                <w:rFonts w:ascii="Arial" w:hAnsi="Arial" w:cs="Arial"/>
                <w:sz w:val="18"/>
                <w:szCs w:val="18"/>
              </w:rPr>
            </w:pPr>
            <w:r w:rsidRPr="0075150C">
              <w:rPr>
                <w:rFonts w:ascii="Arial" w:hAnsi="Arial" w:cs="Arial"/>
                <w:sz w:val="18"/>
                <w:szCs w:val="18"/>
              </w:rPr>
              <w:t>Leaching from natural deposits; industrial wastes</w:t>
            </w:r>
          </w:p>
        </w:tc>
      </w:tr>
      <w:tr w:rsidR="00F3465F" w:rsidRPr="0075150C" w14:paraId="44B0D055" w14:textId="77777777" w:rsidTr="0028509E">
        <w:trPr>
          <w:trHeight w:val="432"/>
        </w:trPr>
        <w:tc>
          <w:tcPr>
            <w:tcW w:w="2245" w:type="dxa"/>
          </w:tcPr>
          <w:p w14:paraId="4FDBC0CD" w14:textId="77777777" w:rsidR="00F3465F" w:rsidRPr="0075150C" w:rsidRDefault="00F3465F" w:rsidP="00F3465F">
            <w:pPr>
              <w:spacing w:before="40" w:after="40"/>
              <w:ind w:left="187"/>
              <w:rPr>
                <w:rFonts w:ascii="Arial" w:hAnsi="Arial" w:cs="Arial"/>
                <w:sz w:val="18"/>
                <w:szCs w:val="18"/>
              </w:rPr>
            </w:pPr>
            <w:r w:rsidRPr="0075150C">
              <w:rPr>
                <w:rFonts w:ascii="Arial" w:hAnsi="Arial" w:cs="Arial"/>
                <w:sz w:val="18"/>
                <w:szCs w:val="18"/>
              </w:rPr>
              <w:t>Manganese (ug/L)</w:t>
            </w:r>
          </w:p>
        </w:tc>
        <w:tc>
          <w:tcPr>
            <w:tcW w:w="1440" w:type="dxa"/>
          </w:tcPr>
          <w:p w14:paraId="3C805C21" w14:textId="70CE4B0B" w:rsidR="00F3465F" w:rsidRPr="00A51E56" w:rsidRDefault="00F3465F" w:rsidP="00F3465F">
            <w:pPr>
              <w:spacing w:before="40" w:after="40"/>
              <w:rPr>
                <w:rFonts w:ascii="Arial" w:hAnsi="Arial" w:cs="Arial"/>
                <w:color w:val="FF0000"/>
                <w:sz w:val="18"/>
                <w:szCs w:val="18"/>
              </w:rPr>
            </w:pPr>
            <w:r w:rsidRPr="00F3465F">
              <w:rPr>
                <w:rFonts w:ascii="Arial" w:hAnsi="Arial" w:cs="Arial"/>
                <w:sz w:val="18"/>
                <w:szCs w:val="18"/>
              </w:rPr>
              <w:t>3/23/2021</w:t>
            </w:r>
          </w:p>
        </w:tc>
        <w:tc>
          <w:tcPr>
            <w:tcW w:w="1260" w:type="dxa"/>
          </w:tcPr>
          <w:p w14:paraId="235B27CB" w14:textId="2753C08F" w:rsidR="00F3465F" w:rsidRPr="00A51E56" w:rsidRDefault="00F3465F" w:rsidP="00F3465F">
            <w:pPr>
              <w:spacing w:before="40" w:after="40"/>
              <w:rPr>
                <w:rFonts w:ascii="Arial" w:hAnsi="Arial" w:cs="Arial"/>
                <w:color w:val="FF0000"/>
                <w:sz w:val="18"/>
                <w:szCs w:val="18"/>
              </w:rPr>
            </w:pPr>
            <w:r w:rsidRPr="00F3465F">
              <w:rPr>
                <w:rFonts w:ascii="Arial" w:hAnsi="Arial" w:cs="Arial"/>
                <w:sz w:val="18"/>
                <w:szCs w:val="18"/>
              </w:rPr>
              <w:t>3</w:t>
            </w:r>
            <w:r>
              <w:rPr>
                <w:rFonts w:ascii="Arial" w:hAnsi="Arial" w:cs="Arial"/>
                <w:sz w:val="18"/>
                <w:szCs w:val="18"/>
              </w:rPr>
              <w:t>0</w:t>
            </w:r>
          </w:p>
        </w:tc>
        <w:tc>
          <w:tcPr>
            <w:tcW w:w="1530" w:type="dxa"/>
          </w:tcPr>
          <w:p w14:paraId="7B126D5C" w14:textId="77777777" w:rsidR="00F3465F" w:rsidRPr="0075150C" w:rsidRDefault="00F3465F" w:rsidP="00F3465F">
            <w:pPr>
              <w:spacing w:before="40" w:after="40"/>
              <w:rPr>
                <w:rFonts w:ascii="Arial" w:hAnsi="Arial" w:cs="Arial"/>
                <w:sz w:val="18"/>
                <w:szCs w:val="18"/>
              </w:rPr>
            </w:pPr>
          </w:p>
        </w:tc>
        <w:tc>
          <w:tcPr>
            <w:tcW w:w="900" w:type="dxa"/>
          </w:tcPr>
          <w:p w14:paraId="0CFA61BA" w14:textId="77777777" w:rsidR="00F3465F" w:rsidRPr="0075150C" w:rsidRDefault="00F3465F" w:rsidP="00F3465F">
            <w:pPr>
              <w:spacing w:before="40" w:after="40"/>
              <w:rPr>
                <w:rFonts w:ascii="Arial" w:hAnsi="Arial" w:cs="Arial"/>
                <w:sz w:val="18"/>
                <w:szCs w:val="18"/>
              </w:rPr>
            </w:pPr>
            <w:r w:rsidRPr="0075150C">
              <w:rPr>
                <w:rFonts w:ascii="Arial" w:hAnsi="Arial" w:cs="Arial"/>
                <w:sz w:val="18"/>
                <w:szCs w:val="18"/>
              </w:rPr>
              <w:t>50</w:t>
            </w:r>
          </w:p>
        </w:tc>
        <w:tc>
          <w:tcPr>
            <w:tcW w:w="1170" w:type="dxa"/>
          </w:tcPr>
          <w:p w14:paraId="7C83E76C" w14:textId="77777777" w:rsidR="00F3465F" w:rsidRPr="0075150C" w:rsidRDefault="00F3465F" w:rsidP="00F3465F">
            <w:pPr>
              <w:spacing w:before="40" w:after="40"/>
              <w:rPr>
                <w:rFonts w:ascii="Arial" w:hAnsi="Arial" w:cs="Arial"/>
                <w:sz w:val="18"/>
                <w:szCs w:val="18"/>
              </w:rPr>
            </w:pPr>
          </w:p>
        </w:tc>
        <w:tc>
          <w:tcPr>
            <w:tcW w:w="2291" w:type="dxa"/>
          </w:tcPr>
          <w:p w14:paraId="6B5205AE" w14:textId="77777777" w:rsidR="00F3465F" w:rsidRPr="0075150C" w:rsidRDefault="00F3465F" w:rsidP="00F3465F">
            <w:pPr>
              <w:spacing w:before="40" w:after="40"/>
              <w:rPr>
                <w:rFonts w:ascii="Arial" w:hAnsi="Arial" w:cs="Arial"/>
                <w:sz w:val="18"/>
                <w:szCs w:val="18"/>
              </w:rPr>
            </w:pPr>
            <w:r w:rsidRPr="0075150C">
              <w:rPr>
                <w:rFonts w:ascii="Arial" w:hAnsi="Arial" w:cs="Arial"/>
                <w:sz w:val="18"/>
                <w:szCs w:val="18"/>
              </w:rPr>
              <w:t>Leaching from natural deposits</w:t>
            </w:r>
          </w:p>
        </w:tc>
      </w:tr>
      <w:tr w:rsidR="00F3465F" w:rsidRPr="0075150C" w14:paraId="6AACF631" w14:textId="77777777" w:rsidTr="0028509E">
        <w:trPr>
          <w:trHeight w:val="432"/>
        </w:trPr>
        <w:tc>
          <w:tcPr>
            <w:tcW w:w="2245" w:type="dxa"/>
          </w:tcPr>
          <w:p w14:paraId="4E352AEA" w14:textId="77777777" w:rsidR="00F3465F" w:rsidRPr="0075150C" w:rsidRDefault="00F3465F" w:rsidP="00F3465F">
            <w:pPr>
              <w:spacing w:before="40" w:after="40"/>
              <w:ind w:left="187"/>
              <w:rPr>
                <w:rFonts w:ascii="Arial" w:hAnsi="Arial" w:cs="Arial"/>
                <w:sz w:val="18"/>
                <w:szCs w:val="18"/>
              </w:rPr>
            </w:pPr>
            <w:r w:rsidRPr="0075150C">
              <w:rPr>
                <w:rFonts w:ascii="Arial" w:hAnsi="Arial" w:cs="Arial"/>
                <w:sz w:val="18"/>
                <w:szCs w:val="18"/>
              </w:rPr>
              <w:t>Sulfate (mg/L)</w:t>
            </w:r>
          </w:p>
        </w:tc>
        <w:tc>
          <w:tcPr>
            <w:tcW w:w="1440" w:type="dxa"/>
          </w:tcPr>
          <w:p w14:paraId="68BC2B45" w14:textId="2C3D9AB4" w:rsidR="00F3465F" w:rsidRPr="00A51E56" w:rsidRDefault="00F3465F" w:rsidP="00F3465F">
            <w:pPr>
              <w:spacing w:before="40" w:after="40"/>
              <w:rPr>
                <w:rFonts w:ascii="Arial" w:hAnsi="Arial" w:cs="Arial"/>
                <w:color w:val="FF0000"/>
                <w:sz w:val="18"/>
                <w:szCs w:val="18"/>
              </w:rPr>
            </w:pPr>
            <w:r w:rsidRPr="00F3465F">
              <w:rPr>
                <w:rFonts w:ascii="Arial" w:hAnsi="Arial" w:cs="Arial"/>
                <w:sz w:val="18"/>
                <w:szCs w:val="18"/>
              </w:rPr>
              <w:t>3/23/2021</w:t>
            </w:r>
          </w:p>
        </w:tc>
        <w:tc>
          <w:tcPr>
            <w:tcW w:w="1260" w:type="dxa"/>
          </w:tcPr>
          <w:p w14:paraId="15D4F539" w14:textId="0AA77FC5" w:rsidR="00F3465F" w:rsidRPr="00A51E56" w:rsidRDefault="00F3465F" w:rsidP="00F3465F">
            <w:pPr>
              <w:spacing w:before="40" w:after="40"/>
              <w:rPr>
                <w:rFonts w:ascii="Arial" w:hAnsi="Arial" w:cs="Arial"/>
                <w:color w:val="FF0000"/>
                <w:sz w:val="18"/>
                <w:szCs w:val="18"/>
              </w:rPr>
            </w:pPr>
            <w:r>
              <w:rPr>
                <w:rFonts w:ascii="Arial" w:hAnsi="Arial" w:cs="Arial"/>
                <w:sz w:val="18"/>
                <w:szCs w:val="18"/>
              </w:rPr>
              <w:t>190</w:t>
            </w:r>
          </w:p>
        </w:tc>
        <w:tc>
          <w:tcPr>
            <w:tcW w:w="1530" w:type="dxa"/>
          </w:tcPr>
          <w:p w14:paraId="25D0488D" w14:textId="77777777" w:rsidR="00F3465F" w:rsidRPr="0075150C" w:rsidRDefault="00F3465F" w:rsidP="00F3465F">
            <w:pPr>
              <w:spacing w:before="40" w:after="40"/>
              <w:rPr>
                <w:rFonts w:ascii="Arial" w:hAnsi="Arial" w:cs="Arial"/>
                <w:sz w:val="18"/>
                <w:szCs w:val="18"/>
              </w:rPr>
            </w:pPr>
          </w:p>
        </w:tc>
        <w:tc>
          <w:tcPr>
            <w:tcW w:w="900" w:type="dxa"/>
          </w:tcPr>
          <w:p w14:paraId="427C0F95" w14:textId="77777777" w:rsidR="00F3465F" w:rsidRPr="0075150C" w:rsidRDefault="00F3465F" w:rsidP="00F3465F">
            <w:pPr>
              <w:spacing w:before="40" w:after="40"/>
              <w:rPr>
                <w:rFonts w:ascii="Arial" w:hAnsi="Arial" w:cs="Arial"/>
                <w:sz w:val="18"/>
                <w:szCs w:val="18"/>
              </w:rPr>
            </w:pPr>
            <w:r w:rsidRPr="0075150C">
              <w:rPr>
                <w:rFonts w:ascii="Arial" w:hAnsi="Arial" w:cs="Arial"/>
                <w:sz w:val="18"/>
                <w:szCs w:val="18"/>
              </w:rPr>
              <w:t>500</w:t>
            </w:r>
          </w:p>
        </w:tc>
        <w:tc>
          <w:tcPr>
            <w:tcW w:w="1170" w:type="dxa"/>
          </w:tcPr>
          <w:p w14:paraId="2C6E901C" w14:textId="77777777" w:rsidR="00F3465F" w:rsidRPr="0075150C" w:rsidRDefault="00F3465F" w:rsidP="00F3465F">
            <w:pPr>
              <w:spacing w:before="40" w:after="40"/>
              <w:rPr>
                <w:rFonts w:ascii="Arial" w:hAnsi="Arial" w:cs="Arial"/>
                <w:sz w:val="18"/>
                <w:szCs w:val="18"/>
              </w:rPr>
            </w:pPr>
          </w:p>
        </w:tc>
        <w:tc>
          <w:tcPr>
            <w:tcW w:w="2291" w:type="dxa"/>
          </w:tcPr>
          <w:p w14:paraId="289B58DE" w14:textId="77777777" w:rsidR="00F3465F" w:rsidRPr="0075150C" w:rsidRDefault="00F3465F" w:rsidP="00F3465F">
            <w:pPr>
              <w:spacing w:before="40" w:after="40"/>
              <w:rPr>
                <w:rFonts w:ascii="Arial" w:hAnsi="Arial" w:cs="Arial"/>
                <w:sz w:val="18"/>
                <w:szCs w:val="18"/>
              </w:rPr>
            </w:pPr>
            <w:r w:rsidRPr="0075150C">
              <w:rPr>
                <w:rFonts w:ascii="Arial" w:hAnsi="Arial" w:cs="Arial"/>
                <w:sz w:val="18"/>
                <w:szCs w:val="18"/>
              </w:rPr>
              <w:t>Runoff/leaching from natural deposits; industrial wastes</w:t>
            </w:r>
          </w:p>
        </w:tc>
      </w:tr>
      <w:tr w:rsidR="006C5892" w:rsidRPr="0075150C" w14:paraId="78210FA2" w14:textId="77777777" w:rsidTr="0028509E">
        <w:trPr>
          <w:trHeight w:val="432"/>
        </w:trPr>
        <w:tc>
          <w:tcPr>
            <w:tcW w:w="2245" w:type="dxa"/>
          </w:tcPr>
          <w:p w14:paraId="086DA2D3" w14:textId="77777777" w:rsidR="006C5892" w:rsidRPr="0075150C" w:rsidRDefault="006C5892" w:rsidP="006C5892">
            <w:pPr>
              <w:spacing w:before="40" w:after="40"/>
              <w:ind w:left="187"/>
              <w:rPr>
                <w:rFonts w:ascii="Arial" w:hAnsi="Arial" w:cs="Arial"/>
                <w:sz w:val="18"/>
                <w:szCs w:val="18"/>
              </w:rPr>
            </w:pPr>
            <w:r w:rsidRPr="0075150C">
              <w:rPr>
                <w:rFonts w:ascii="Arial" w:hAnsi="Arial" w:cs="Arial"/>
                <w:sz w:val="18"/>
                <w:szCs w:val="18"/>
              </w:rPr>
              <w:t>Specific Conductance (µS/cm)</w:t>
            </w:r>
          </w:p>
        </w:tc>
        <w:tc>
          <w:tcPr>
            <w:tcW w:w="1440" w:type="dxa"/>
          </w:tcPr>
          <w:p w14:paraId="710C3724" w14:textId="110A7044" w:rsidR="006C5892" w:rsidRPr="00A51E56" w:rsidRDefault="006C5892" w:rsidP="006C5892">
            <w:pPr>
              <w:spacing w:before="40" w:after="40"/>
              <w:rPr>
                <w:rFonts w:ascii="Arial" w:hAnsi="Arial" w:cs="Arial"/>
                <w:color w:val="FF0000"/>
                <w:sz w:val="18"/>
                <w:szCs w:val="18"/>
              </w:rPr>
            </w:pPr>
            <w:r w:rsidRPr="00F3465F">
              <w:rPr>
                <w:rFonts w:ascii="Arial" w:hAnsi="Arial" w:cs="Arial"/>
                <w:sz w:val="18"/>
                <w:szCs w:val="18"/>
              </w:rPr>
              <w:t>3/23/2021</w:t>
            </w:r>
          </w:p>
        </w:tc>
        <w:tc>
          <w:tcPr>
            <w:tcW w:w="1260" w:type="dxa"/>
          </w:tcPr>
          <w:p w14:paraId="7CAC4CA5" w14:textId="2CB7BD9C" w:rsidR="006C5892" w:rsidRPr="00A51E56" w:rsidRDefault="006C5892" w:rsidP="006C5892">
            <w:pPr>
              <w:spacing w:before="40" w:after="40"/>
              <w:rPr>
                <w:rFonts w:ascii="Arial" w:hAnsi="Arial" w:cs="Arial"/>
                <w:color w:val="FF0000"/>
                <w:sz w:val="18"/>
                <w:szCs w:val="18"/>
              </w:rPr>
            </w:pPr>
            <w:r>
              <w:rPr>
                <w:rFonts w:ascii="Arial" w:hAnsi="Arial" w:cs="Arial"/>
                <w:sz w:val="18"/>
                <w:szCs w:val="18"/>
              </w:rPr>
              <w:t>750</w:t>
            </w:r>
          </w:p>
        </w:tc>
        <w:tc>
          <w:tcPr>
            <w:tcW w:w="1530" w:type="dxa"/>
          </w:tcPr>
          <w:p w14:paraId="79055DC9" w14:textId="77777777" w:rsidR="006C5892" w:rsidRPr="0075150C" w:rsidRDefault="006C5892" w:rsidP="006C5892">
            <w:pPr>
              <w:spacing w:before="40" w:after="40"/>
              <w:rPr>
                <w:rFonts w:ascii="Arial" w:hAnsi="Arial" w:cs="Arial"/>
                <w:sz w:val="18"/>
                <w:szCs w:val="18"/>
              </w:rPr>
            </w:pPr>
          </w:p>
        </w:tc>
        <w:tc>
          <w:tcPr>
            <w:tcW w:w="900" w:type="dxa"/>
          </w:tcPr>
          <w:p w14:paraId="5DEBCDFF" w14:textId="77777777" w:rsidR="006C5892" w:rsidRPr="0075150C" w:rsidRDefault="006C5892" w:rsidP="006C5892">
            <w:pPr>
              <w:spacing w:before="40" w:after="40"/>
              <w:rPr>
                <w:rFonts w:ascii="Arial" w:hAnsi="Arial" w:cs="Arial"/>
                <w:sz w:val="18"/>
                <w:szCs w:val="18"/>
              </w:rPr>
            </w:pPr>
            <w:r w:rsidRPr="0075150C">
              <w:rPr>
                <w:rFonts w:ascii="Arial" w:hAnsi="Arial" w:cs="Arial"/>
                <w:sz w:val="18"/>
                <w:szCs w:val="18"/>
              </w:rPr>
              <w:t>1600</w:t>
            </w:r>
          </w:p>
        </w:tc>
        <w:tc>
          <w:tcPr>
            <w:tcW w:w="1170" w:type="dxa"/>
          </w:tcPr>
          <w:p w14:paraId="3A4A91B8" w14:textId="77777777" w:rsidR="006C5892" w:rsidRPr="0075150C" w:rsidRDefault="006C5892" w:rsidP="006C5892">
            <w:pPr>
              <w:spacing w:before="40" w:after="40"/>
              <w:rPr>
                <w:rFonts w:ascii="Arial" w:hAnsi="Arial" w:cs="Arial"/>
                <w:sz w:val="18"/>
                <w:szCs w:val="18"/>
              </w:rPr>
            </w:pPr>
          </w:p>
        </w:tc>
        <w:tc>
          <w:tcPr>
            <w:tcW w:w="2291" w:type="dxa"/>
          </w:tcPr>
          <w:p w14:paraId="59C510C4" w14:textId="77777777" w:rsidR="006C5892" w:rsidRPr="0075150C" w:rsidRDefault="006C5892" w:rsidP="006C5892">
            <w:pPr>
              <w:spacing w:before="40" w:after="40"/>
              <w:rPr>
                <w:rFonts w:ascii="Arial" w:hAnsi="Arial" w:cs="Arial"/>
                <w:sz w:val="18"/>
                <w:szCs w:val="18"/>
              </w:rPr>
            </w:pPr>
            <w:r w:rsidRPr="0075150C">
              <w:rPr>
                <w:rFonts w:ascii="Arial" w:hAnsi="Arial" w:cs="Arial"/>
                <w:sz w:val="18"/>
                <w:szCs w:val="18"/>
              </w:rPr>
              <w:t>Substances that form ions when in water; seawater influence</w:t>
            </w:r>
          </w:p>
        </w:tc>
      </w:tr>
      <w:tr w:rsidR="00F3465F" w:rsidRPr="0075150C" w14:paraId="2A5E3ADD" w14:textId="77777777" w:rsidTr="0028509E">
        <w:trPr>
          <w:trHeight w:val="432"/>
        </w:trPr>
        <w:tc>
          <w:tcPr>
            <w:tcW w:w="2245" w:type="dxa"/>
          </w:tcPr>
          <w:p w14:paraId="2761B14A" w14:textId="77777777" w:rsidR="00F3465F" w:rsidRPr="0075150C" w:rsidRDefault="00F3465F" w:rsidP="00F3465F">
            <w:pPr>
              <w:spacing w:before="40" w:after="40"/>
              <w:ind w:left="187"/>
              <w:rPr>
                <w:rFonts w:ascii="Arial" w:hAnsi="Arial" w:cs="Arial"/>
                <w:sz w:val="18"/>
                <w:szCs w:val="18"/>
              </w:rPr>
            </w:pPr>
            <w:r w:rsidRPr="0075150C">
              <w:rPr>
                <w:rFonts w:ascii="Arial" w:hAnsi="Arial" w:cs="Arial"/>
                <w:sz w:val="18"/>
                <w:szCs w:val="18"/>
              </w:rPr>
              <w:t>Total Dissolved Solids (TDS) (mg/L)</w:t>
            </w:r>
          </w:p>
        </w:tc>
        <w:tc>
          <w:tcPr>
            <w:tcW w:w="1440" w:type="dxa"/>
          </w:tcPr>
          <w:p w14:paraId="69DB2C09" w14:textId="4FF1D74C" w:rsidR="00F3465F" w:rsidRPr="00A51E56" w:rsidRDefault="00F3465F" w:rsidP="00F3465F">
            <w:pPr>
              <w:spacing w:before="40" w:after="40"/>
              <w:rPr>
                <w:rFonts w:ascii="Arial" w:hAnsi="Arial" w:cs="Arial"/>
                <w:color w:val="FF0000"/>
                <w:sz w:val="18"/>
                <w:szCs w:val="18"/>
              </w:rPr>
            </w:pPr>
            <w:r w:rsidRPr="00F3465F">
              <w:rPr>
                <w:rFonts w:ascii="Arial" w:hAnsi="Arial" w:cs="Arial"/>
                <w:sz w:val="18"/>
                <w:szCs w:val="18"/>
              </w:rPr>
              <w:t>3/23/2021</w:t>
            </w:r>
          </w:p>
        </w:tc>
        <w:tc>
          <w:tcPr>
            <w:tcW w:w="1260" w:type="dxa"/>
          </w:tcPr>
          <w:p w14:paraId="18355267" w14:textId="26899C68" w:rsidR="00F3465F" w:rsidRPr="00A51E56" w:rsidRDefault="00F3465F" w:rsidP="00F3465F">
            <w:pPr>
              <w:spacing w:before="40" w:after="40"/>
              <w:rPr>
                <w:rFonts w:ascii="Arial" w:hAnsi="Arial" w:cs="Arial"/>
                <w:color w:val="FF0000"/>
                <w:sz w:val="18"/>
                <w:szCs w:val="18"/>
              </w:rPr>
            </w:pPr>
            <w:r>
              <w:rPr>
                <w:rFonts w:ascii="Arial" w:hAnsi="Arial" w:cs="Arial"/>
                <w:sz w:val="18"/>
                <w:szCs w:val="18"/>
              </w:rPr>
              <w:t>520</w:t>
            </w:r>
          </w:p>
        </w:tc>
        <w:tc>
          <w:tcPr>
            <w:tcW w:w="1530" w:type="dxa"/>
          </w:tcPr>
          <w:p w14:paraId="50A6F9EE" w14:textId="77777777" w:rsidR="00F3465F" w:rsidRPr="0075150C" w:rsidRDefault="00F3465F" w:rsidP="00F3465F">
            <w:pPr>
              <w:spacing w:before="40" w:after="40"/>
              <w:rPr>
                <w:rFonts w:ascii="Arial" w:hAnsi="Arial" w:cs="Arial"/>
                <w:sz w:val="18"/>
                <w:szCs w:val="18"/>
              </w:rPr>
            </w:pPr>
          </w:p>
        </w:tc>
        <w:tc>
          <w:tcPr>
            <w:tcW w:w="900" w:type="dxa"/>
          </w:tcPr>
          <w:p w14:paraId="30CF085D" w14:textId="77777777" w:rsidR="00F3465F" w:rsidRPr="0075150C" w:rsidRDefault="00F3465F" w:rsidP="00F3465F">
            <w:pPr>
              <w:spacing w:before="40" w:after="40"/>
              <w:rPr>
                <w:rFonts w:ascii="Arial" w:hAnsi="Arial" w:cs="Arial"/>
                <w:sz w:val="18"/>
                <w:szCs w:val="18"/>
              </w:rPr>
            </w:pPr>
            <w:r w:rsidRPr="0075150C">
              <w:rPr>
                <w:rFonts w:ascii="Arial" w:hAnsi="Arial" w:cs="Arial"/>
                <w:sz w:val="18"/>
                <w:szCs w:val="18"/>
              </w:rPr>
              <w:t>1000</w:t>
            </w:r>
          </w:p>
        </w:tc>
        <w:tc>
          <w:tcPr>
            <w:tcW w:w="1170" w:type="dxa"/>
          </w:tcPr>
          <w:p w14:paraId="118096A7" w14:textId="77777777" w:rsidR="00F3465F" w:rsidRPr="0075150C" w:rsidRDefault="00F3465F" w:rsidP="00F3465F">
            <w:pPr>
              <w:spacing w:before="40" w:after="40"/>
              <w:rPr>
                <w:rFonts w:ascii="Arial" w:hAnsi="Arial" w:cs="Arial"/>
                <w:sz w:val="18"/>
                <w:szCs w:val="18"/>
              </w:rPr>
            </w:pPr>
          </w:p>
        </w:tc>
        <w:tc>
          <w:tcPr>
            <w:tcW w:w="2291" w:type="dxa"/>
          </w:tcPr>
          <w:p w14:paraId="0D20475C" w14:textId="77777777" w:rsidR="00F3465F" w:rsidRPr="0075150C" w:rsidRDefault="00F3465F" w:rsidP="00F3465F">
            <w:pPr>
              <w:spacing w:before="40" w:after="40"/>
              <w:rPr>
                <w:rFonts w:ascii="Arial" w:hAnsi="Arial" w:cs="Arial"/>
                <w:sz w:val="18"/>
                <w:szCs w:val="18"/>
              </w:rPr>
            </w:pPr>
            <w:r w:rsidRPr="0075150C">
              <w:rPr>
                <w:rFonts w:ascii="Arial" w:hAnsi="Arial" w:cs="Arial"/>
                <w:sz w:val="18"/>
                <w:szCs w:val="18"/>
              </w:rPr>
              <w:t>Runoff/leaching from natural deposits</w:t>
            </w:r>
          </w:p>
        </w:tc>
      </w:tr>
      <w:tr w:rsidR="00902FEF" w:rsidRPr="0075150C" w14:paraId="32381E28" w14:textId="77777777" w:rsidTr="0028509E">
        <w:trPr>
          <w:trHeight w:val="432"/>
        </w:trPr>
        <w:tc>
          <w:tcPr>
            <w:tcW w:w="2245" w:type="dxa"/>
          </w:tcPr>
          <w:p w14:paraId="7C04EABA" w14:textId="77777777" w:rsidR="00902FEF" w:rsidRPr="007D343C" w:rsidRDefault="00902FEF" w:rsidP="0028509E">
            <w:pPr>
              <w:spacing w:before="40" w:after="40"/>
              <w:ind w:left="187"/>
              <w:rPr>
                <w:rFonts w:ascii="Arial" w:hAnsi="Arial" w:cs="Arial"/>
                <w:sz w:val="18"/>
                <w:szCs w:val="18"/>
              </w:rPr>
            </w:pPr>
            <w:r w:rsidRPr="007D343C">
              <w:rPr>
                <w:rFonts w:ascii="Arial" w:hAnsi="Arial" w:cs="Arial"/>
                <w:sz w:val="18"/>
                <w:szCs w:val="18"/>
              </w:rPr>
              <w:t>Turbidity (NTU)</w:t>
            </w:r>
          </w:p>
        </w:tc>
        <w:tc>
          <w:tcPr>
            <w:tcW w:w="1440" w:type="dxa"/>
          </w:tcPr>
          <w:p w14:paraId="63ADD57C" w14:textId="77777777" w:rsidR="00902FEF" w:rsidRPr="007D343C" w:rsidRDefault="00902FEF" w:rsidP="0028509E">
            <w:pPr>
              <w:spacing w:before="40" w:after="40"/>
              <w:rPr>
                <w:rFonts w:ascii="Arial" w:hAnsi="Arial" w:cs="Arial"/>
                <w:sz w:val="18"/>
                <w:szCs w:val="18"/>
              </w:rPr>
            </w:pPr>
            <w:r w:rsidRPr="007D343C">
              <w:rPr>
                <w:rFonts w:ascii="Arial" w:hAnsi="Arial" w:cs="Arial"/>
                <w:sz w:val="18"/>
                <w:szCs w:val="18"/>
              </w:rPr>
              <w:t>3/24/2020</w:t>
            </w:r>
          </w:p>
        </w:tc>
        <w:tc>
          <w:tcPr>
            <w:tcW w:w="1260" w:type="dxa"/>
          </w:tcPr>
          <w:p w14:paraId="1EE3CFE3" w14:textId="77777777" w:rsidR="00902FEF" w:rsidRPr="007D343C" w:rsidRDefault="00902FEF" w:rsidP="0028509E">
            <w:pPr>
              <w:spacing w:before="40" w:after="40"/>
              <w:rPr>
                <w:rFonts w:ascii="Arial" w:hAnsi="Arial" w:cs="Arial"/>
                <w:sz w:val="18"/>
                <w:szCs w:val="18"/>
              </w:rPr>
            </w:pPr>
            <w:r w:rsidRPr="007D343C">
              <w:rPr>
                <w:rFonts w:ascii="Arial" w:hAnsi="Arial" w:cs="Arial"/>
                <w:sz w:val="18"/>
                <w:szCs w:val="18"/>
              </w:rPr>
              <w:t>1.0*</w:t>
            </w:r>
          </w:p>
        </w:tc>
        <w:tc>
          <w:tcPr>
            <w:tcW w:w="1530" w:type="dxa"/>
          </w:tcPr>
          <w:p w14:paraId="24AB0924" w14:textId="77777777" w:rsidR="00902FEF" w:rsidRPr="007D343C" w:rsidRDefault="00902FEF" w:rsidP="0028509E">
            <w:pPr>
              <w:spacing w:before="40" w:after="40"/>
              <w:rPr>
                <w:rFonts w:ascii="Arial" w:hAnsi="Arial" w:cs="Arial"/>
                <w:sz w:val="18"/>
                <w:szCs w:val="18"/>
              </w:rPr>
            </w:pPr>
          </w:p>
        </w:tc>
        <w:tc>
          <w:tcPr>
            <w:tcW w:w="900" w:type="dxa"/>
          </w:tcPr>
          <w:p w14:paraId="508A5D1B" w14:textId="77777777" w:rsidR="00902FEF" w:rsidRPr="007D343C" w:rsidRDefault="00902FEF" w:rsidP="0028509E">
            <w:pPr>
              <w:spacing w:before="40" w:after="40"/>
              <w:rPr>
                <w:rFonts w:ascii="Arial" w:hAnsi="Arial" w:cs="Arial"/>
                <w:sz w:val="18"/>
                <w:szCs w:val="18"/>
              </w:rPr>
            </w:pPr>
            <w:r w:rsidRPr="007D343C">
              <w:rPr>
                <w:rFonts w:ascii="Arial" w:hAnsi="Arial" w:cs="Arial"/>
                <w:sz w:val="18"/>
                <w:szCs w:val="18"/>
              </w:rPr>
              <w:t>TT</w:t>
            </w:r>
          </w:p>
        </w:tc>
        <w:tc>
          <w:tcPr>
            <w:tcW w:w="1170" w:type="dxa"/>
          </w:tcPr>
          <w:p w14:paraId="6722A308" w14:textId="77777777" w:rsidR="00902FEF" w:rsidRPr="007D343C" w:rsidRDefault="00902FEF" w:rsidP="0028509E">
            <w:pPr>
              <w:spacing w:before="40" w:after="40"/>
              <w:rPr>
                <w:rFonts w:ascii="Arial" w:hAnsi="Arial" w:cs="Arial"/>
                <w:sz w:val="18"/>
                <w:szCs w:val="18"/>
              </w:rPr>
            </w:pPr>
            <w:r w:rsidRPr="007D343C">
              <w:rPr>
                <w:rFonts w:ascii="Arial" w:hAnsi="Arial" w:cs="Arial"/>
                <w:sz w:val="18"/>
                <w:szCs w:val="18"/>
              </w:rPr>
              <w:t>N/A</w:t>
            </w:r>
          </w:p>
        </w:tc>
        <w:tc>
          <w:tcPr>
            <w:tcW w:w="2291" w:type="dxa"/>
          </w:tcPr>
          <w:p w14:paraId="36D55C06" w14:textId="77777777" w:rsidR="00902FEF" w:rsidRPr="007D343C" w:rsidRDefault="00902FEF" w:rsidP="0028509E">
            <w:pPr>
              <w:spacing w:before="40" w:after="40"/>
              <w:rPr>
                <w:rFonts w:ascii="Arial" w:hAnsi="Arial" w:cs="Arial"/>
                <w:sz w:val="18"/>
                <w:szCs w:val="18"/>
              </w:rPr>
            </w:pPr>
            <w:r w:rsidRPr="007D343C">
              <w:rPr>
                <w:rFonts w:ascii="Arial" w:hAnsi="Arial" w:cs="Arial"/>
                <w:sz w:val="18"/>
                <w:szCs w:val="18"/>
              </w:rPr>
              <w:t>Soil runoff</w:t>
            </w:r>
          </w:p>
        </w:tc>
      </w:tr>
    </w:tbl>
    <w:p w14:paraId="2DE9C56A" w14:textId="77777777" w:rsidR="00902FEF" w:rsidRPr="005F082E" w:rsidRDefault="00902FEF" w:rsidP="00902FEF">
      <w:pPr>
        <w:pStyle w:val="Caption"/>
        <w:widowControl w:val="0"/>
      </w:pPr>
      <w:r w:rsidRPr="005F082E">
        <w:t xml:space="preserve">Table </w:t>
      </w:r>
      <w:fldSimple w:instr=" SEQ Table \* ARABIC ">
        <w:r w:rsidRPr="005F082E">
          <w:rPr>
            <w:noProof/>
          </w:rPr>
          <w:t>6</w:t>
        </w:r>
      </w:fldSimple>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902FEF" w:rsidRPr="0075150C" w14:paraId="194E25FF" w14:textId="77777777" w:rsidTr="0028509E">
        <w:trPr>
          <w:trHeight w:val="440"/>
        </w:trPr>
        <w:tc>
          <w:tcPr>
            <w:tcW w:w="2245" w:type="dxa"/>
            <w:vAlign w:val="center"/>
          </w:tcPr>
          <w:p w14:paraId="7C474806" w14:textId="77777777" w:rsidR="00902FEF" w:rsidRPr="0075150C" w:rsidRDefault="00902FEF" w:rsidP="0028509E">
            <w:pPr>
              <w:keepNext/>
              <w:widowControl w:val="0"/>
              <w:spacing w:before="40" w:after="40"/>
              <w:jc w:val="center"/>
              <w:rPr>
                <w:rFonts w:ascii="Arial" w:hAnsi="Arial" w:cs="Arial"/>
                <w:b/>
                <w:sz w:val="24"/>
                <w:szCs w:val="24"/>
              </w:rPr>
            </w:pPr>
            <w:r w:rsidRPr="0075150C">
              <w:rPr>
                <w:rFonts w:ascii="Arial" w:hAnsi="Arial" w:cs="Arial"/>
                <w:b/>
                <w:sz w:val="24"/>
                <w:szCs w:val="24"/>
              </w:rPr>
              <w:t>Chemical or Constituent (and reporting units)</w:t>
            </w:r>
          </w:p>
        </w:tc>
        <w:tc>
          <w:tcPr>
            <w:tcW w:w="1440" w:type="dxa"/>
            <w:vAlign w:val="center"/>
          </w:tcPr>
          <w:p w14:paraId="55A30A2F" w14:textId="77777777" w:rsidR="00902FEF" w:rsidRPr="0075150C" w:rsidRDefault="00902FEF" w:rsidP="0028509E">
            <w:pPr>
              <w:keepNext/>
              <w:widowControl w:val="0"/>
              <w:spacing w:before="40" w:after="40"/>
              <w:jc w:val="center"/>
              <w:rPr>
                <w:rFonts w:ascii="Arial" w:hAnsi="Arial" w:cs="Arial"/>
                <w:b/>
                <w:sz w:val="24"/>
                <w:szCs w:val="24"/>
              </w:rPr>
            </w:pPr>
            <w:r w:rsidRPr="0075150C">
              <w:rPr>
                <w:rFonts w:ascii="Arial" w:hAnsi="Arial" w:cs="Arial"/>
                <w:b/>
                <w:sz w:val="24"/>
                <w:szCs w:val="24"/>
              </w:rPr>
              <w:t>Sample Date</w:t>
            </w:r>
          </w:p>
        </w:tc>
        <w:tc>
          <w:tcPr>
            <w:tcW w:w="1350" w:type="dxa"/>
            <w:vAlign w:val="center"/>
          </w:tcPr>
          <w:p w14:paraId="6ACA9E97" w14:textId="77777777" w:rsidR="00902FEF" w:rsidRPr="0075150C" w:rsidRDefault="00902FEF" w:rsidP="0028509E">
            <w:pPr>
              <w:keepNext/>
              <w:widowControl w:val="0"/>
              <w:spacing w:before="40" w:after="40"/>
              <w:jc w:val="center"/>
              <w:rPr>
                <w:rFonts w:ascii="Arial" w:hAnsi="Arial" w:cs="Arial"/>
                <w:b/>
                <w:sz w:val="24"/>
                <w:szCs w:val="24"/>
              </w:rPr>
            </w:pPr>
            <w:r w:rsidRPr="0075150C">
              <w:rPr>
                <w:rFonts w:ascii="Arial" w:hAnsi="Arial" w:cs="Arial"/>
                <w:b/>
                <w:sz w:val="24"/>
                <w:szCs w:val="24"/>
              </w:rPr>
              <w:t>Level Detected</w:t>
            </w:r>
          </w:p>
        </w:tc>
        <w:tc>
          <w:tcPr>
            <w:tcW w:w="1530" w:type="dxa"/>
            <w:vAlign w:val="center"/>
          </w:tcPr>
          <w:p w14:paraId="7A32E7CF" w14:textId="77777777" w:rsidR="00902FEF" w:rsidRPr="0075150C" w:rsidRDefault="00902FEF" w:rsidP="0028509E">
            <w:pPr>
              <w:keepNext/>
              <w:widowControl w:val="0"/>
              <w:spacing w:before="40" w:after="40"/>
              <w:jc w:val="center"/>
              <w:rPr>
                <w:rFonts w:ascii="Arial" w:hAnsi="Arial" w:cs="Arial"/>
                <w:b/>
                <w:sz w:val="24"/>
                <w:szCs w:val="24"/>
              </w:rPr>
            </w:pPr>
            <w:r w:rsidRPr="0075150C">
              <w:rPr>
                <w:rFonts w:ascii="Arial" w:hAnsi="Arial" w:cs="Arial"/>
                <w:b/>
                <w:sz w:val="24"/>
                <w:szCs w:val="24"/>
              </w:rPr>
              <w:t>Range of Detections</w:t>
            </w:r>
          </w:p>
        </w:tc>
        <w:tc>
          <w:tcPr>
            <w:tcW w:w="1800" w:type="dxa"/>
            <w:vAlign w:val="center"/>
          </w:tcPr>
          <w:p w14:paraId="0DF3F234" w14:textId="77777777" w:rsidR="00902FEF" w:rsidRPr="0075150C" w:rsidRDefault="00902FEF" w:rsidP="0028509E">
            <w:pPr>
              <w:keepNext/>
              <w:widowControl w:val="0"/>
              <w:spacing w:before="40" w:after="40"/>
              <w:jc w:val="center"/>
              <w:rPr>
                <w:rFonts w:ascii="Arial" w:hAnsi="Arial" w:cs="Arial"/>
                <w:b/>
                <w:sz w:val="24"/>
                <w:szCs w:val="24"/>
              </w:rPr>
            </w:pPr>
            <w:r w:rsidRPr="0075150C">
              <w:rPr>
                <w:rFonts w:ascii="Arial" w:hAnsi="Arial" w:cs="Arial"/>
                <w:b/>
                <w:sz w:val="24"/>
                <w:szCs w:val="24"/>
              </w:rPr>
              <w:t>Notification Level</w:t>
            </w:r>
          </w:p>
        </w:tc>
        <w:tc>
          <w:tcPr>
            <w:tcW w:w="2471" w:type="dxa"/>
            <w:vAlign w:val="center"/>
          </w:tcPr>
          <w:p w14:paraId="629F6E0F" w14:textId="77777777" w:rsidR="00902FEF" w:rsidRPr="0075150C" w:rsidRDefault="00902FEF" w:rsidP="0028509E">
            <w:pPr>
              <w:keepNext/>
              <w:widowControl w:val="0"/>
              <w:spacing w:before="40" w:after="40"/>
              <w:jc w:val="center"/>
              <w:rPr>
                <w:rFonts w:ascii="Arial" w:hAnsi="Arial" w:cs="Arial"/>
                <w:b/>
                <w:sz w:val="24"/>
                <w:szCs w:val="24"/>
              </w:rPr>
            </w:pPr>
            <w:r w:rsidRPr="0075150C">
              <w:rPr>
                <w:rFonts w:ascii="Arial" w:hAnsi="Arial" w:cs="Arial"/>
                <w:b/>
                <w:sz w:val="24"/>
                <w:szCs w:val="24"/>
              </w:rPr>
              <w:t>Health Effects Language</w:t>
            </w:r>
          </w:p>
        </w:tc>
      </w:tr>
      <w:tr w:rsidR="00902FEF" w:rsidRPr="0075150C" w14:paraId="5A9CF02D" w14:textId="77777777" w:rsidTr="0028509E">
        <w:trPr>
          <w:trHeight w:val="432"/>
        </w:trPr>
        <w:tc>
          <w:tcPr>
            <w:tcW w:w="2245" w:type="dxa"/>
            <w:vAlign w:val="center"/>
          </w:tcPr>
          <w:p w14:paraId="6614545E" w14:textId="77777777" w:rsidR="00902FEF" w:rsidRPr="007D343C" w:rsidRDefault="00902FEF" w:rsidP="0028509E">
            <w:pPr>
              <w:spacing w:before="40" w:after="40"/>
              <w:rPr>
                <w:rFonts w:ascii="Arial" w:hAnsi="Arial" w:cs="Arial"/>
                <w:sz w:val="24"/>
                <w:szCs w:val="24"/>
              </w:rPr>
            </w:pPr>
            <w:r w:rsidRPr="007D343C">
              <w:rPr>
                <w:rFonts w:ascii="Arial" w:hAnsi="Arial" w:cs="Arial"/>
                <w:sz w:val="18"/>
              </w:rPr>
              <w:t>Dimethoate (CYGON) (ug/L)</w:t>
            </w:r>
          </w:p>
        </w:tc>
        <w:tc>
          <w:tcPr>
            <w:tcW w:w="1440" w:type="dxa"/>
            <w:vAlign w:val="center"/>
          </w:tcPr>
          <w:p w14:paraId="34F584D9" w14:textId="77777777" w:rsidR="00902FEF" w:rsidRPr="007D343C" w:rsidRDefault="00902FEF" w:rsidP="0028509E">
            <w:pPr>
              <w:spacing w:before="40" w:after="40"/>
              <w:jc w:val="center"/>
              <w:rPr>
                <w:rFonts w:ascii="Arial" w:hAnsi="Arial" w:cs="Arial"/>
                <w:sz w:val="24"/>
                <w:szCs w:val="24"/>
              </w:rPr>
            </w:pPr>
            <w:r w:rsidRPr="007D343C">
              <w:rPr>
                <w:rFonts w:ascii="Arial" w:hAnsi="Arial" w:cs="Arial"/>
                <w:sz w:val="18"/>
              </w:rPr>
              <w:t>5/20/2019</w:t>
            </w:r>
          </w:p>
        </w:tc>
        <w:tc>
          <w:tcPr>
            <w:tcW w:w="1350" w:type="dxa"/>
            <w:vAlign w:val="center"/>
          </w:tcPr>
          <w:p w14:paraId="49F6457C" w14:textId="77777777" w:rsidR="00902FEF" w:rsidRPr="007D343C" w:rsidRDefault="00902FEF" w:rsidP="0028509E">
            <w:pPr>
              <w:spacing w:before="40" w:after="40"/>
              <w:rPr>
                <w:rFonts w:ascii="Arial" w:hAnsi="Arial" w:cs="Arial"/>
                <w:sz w:val="24"/>
                <w:szCs w:val="24"/>
              </w:rPr>
            </w:pPr>
            <w:r w:rsidRPr="007D343C">
              <w:rPr>
                <w:rFonts w:ascii="Arial" w:hAnsi="Arial" w:cs="Arial"/>
                <w:sz w:val="18"/>
              </w:rPr>
              <w:t>&lt;10 ug/L</w:t>
            </w:r>
          </w:p>
        </w:tc>
        <w:tc>
          <w:tcPr>
            <w:tcW w:w="1530" w:type="dxa"/>
            <w:vAlign w:val="center"/>
          </w:tcPr>
          <w:p w14:paraId="07D478EC" w14:textId="77777777" w:rsidR="00902FEF" w:rsidRPr="007D343C" w:rsidRDefault="00902FEF" w:rsidP="0028509E">
            <w:pPr>
              <w:spacing w:before="40" w:after="40"/>
              <w:jc w:val="center"/>
              <w:rPr>
                <w:rFonts w:ascii="Arial" w:hAnsi="Arial" w:cs="Arial"/>
                <w:sz w:val="24"/>
                <w:szCs w:val="24"/>
              </w:rPr>
            </w:pPr>
          </w:p>
        </w:tc>
        <w:tc>
          <w:tcPr>
            <w:tcW w:w="1800" w:type="dxa"/>
            <w:vAlign w:val="center"/>
          </w:tcPr>
          <w:p w14:paraId="7D2FA529" w14:textId="77777777" w:rsidR="00902FEF" w:rsidRPr="007D343C" w:rsidRDefault="00902FEF" w:rsidP="0028509E">
            <w:pPr>
              <w:spacing w:before="40" w:after="40"/>
              <w:jc w:val="center"/>
              <w:rPr>
                <w:rFonts w:ascii="Arial" w:hAnsi="Arial" w:cs="Arial"/>
                <w:sz w:val="24"/>
                <w:szCs w:val="24"/>
              </w:rPr>
            </w:pPr>
            <w:r w:rsidRPr="007D343C">
              <w:rPr>
                <w:rFonts w:ascii="Arial" w:hAnsi="Arial" w:cs="Arial"/>
                <w:sz w:val="18"/>
              </w:rPr>
              <w:t>N/A</w:t>
            </w:r>
          </w:p>
        </w:tc>
        <w:tc>
          <w:tcPr>
            <w:tcW w:w="2471" w:type="dxa"/>
            <w:vAlign w:val="center"/>
          </w:tcPr>
          <w:p w14:paraId="27E01546" w14:textId="77777777" w:rsidR="00902FEF" w:rsidRPr="007D343C" w:rsidRDefault="00902FEF" w:rsidP="0028509E">
            <w:pPr>
              <w:spacing w:before="40" w:after="40"/>
              <w:rPr>
                <w:rFonts w:ascii="Arial" w:hAnsi="Arial" w:cs="Arial"/>
                <w:sz w:val="24"/>
                <w:szCs w:val="24"/>
              </w:rPr>
            </w:pPr>
            <w:r w:rsidRPr="007D343C">
              <w:rPr>
                <w:rFonts w:ascii="Arial" w:hAnsi="Arial" w:cs="Arial"/>
                <w:sz w:val="18"/>
              </w:rPr>
              <w:t>N/A</w:t>
            </w:r>
          </w:p>
        </w:tc>
      </w:tr>
      <w:tr w:rsidR="00902FEF" w:rsidRPr="0075150C" w14:paraId="3E50E25F" w14:textId="77777777" w:rsidTr="0028509E">
        <w:trPr>
          <w:trHeight w:val="432"/>
        </w:trPr>
        <w:tc>
          <w:tcPr>
            <w:tcW w:w="2245" w:type="dxa"/>
            <w:vAlign w:val="center"/>
          </w:tcPr>
          <w:p w14:paraId="51B6CEB4" w14:textId="77777777" w:rsidR="00902FEF" w:rsidRPr="007D343C" w:rsidRDefault="00902FEF" w:rsidP="0028509E">
            <w:pPr>
              <w:spacing w:before="40" w:after="40"/>
              <w:rPr>
                <w:rFonts w:ascii="Arial" w:hAnsi="Arial" w:cs="Arial"/>
                <w:sz w:val="24"/>
                <w:szCs w:val="24"/>
              </w:rPr>
            </w:pPr>
            <w:r w:rsidRPr="007D343C">
              <w:rPr>
                <w:rFonts w:ascii="Arial" w:hAnsi="Arial" w:cs="Arial"/>
                <w:sz w:val="18"/>
              </w:rPr>
              <w:t>Diazinon</w:t>
            </w:r>
          </w:p>
        </w:tc>
        <w:tc>
          <w:tcPr>
            <w:tcW w:w="1440" w:type="dxa"/>
            <w:vAlign w:val="center"/>
          </w:tcPr>
          <w:p w14:paraId="6D24BFDB" w14:textId="77777777" w:rsidR="00902FEF" w:rsidRPr="007D343C" w:rsidRDefault="00902FEF" w:rsidP="0028509E">
            <w:pPr>
              <w:spacing w:before="40" w:after="40"/>
              <w:jc w:val="center"/>
              <w:rPr>
                <w:rFonts w:ascii="Arial" w:hAnsi="Arial" w:cs="Arial"/>
                <w:sz w:val="24"/>
                <w:szCs w:val="24"/>
              </w:rPr>
            </w:pPr>
            <w:r w:rsidRPr="007D343C">
              <w:rPr>
                <w:rFonts w:ascii="Arial" w:hAnsi="Arial" w:cs="Arial"/>
                <w:sz w:val="18"/>
              </w:rPr>
              <w:t>5/20/2019</w:t>
            </w:r>
          </w:p>
        </w:tc>
        <w:tc>
          <w:tcPr>
            <w:tcW w:w="1350" w:type="dxa"/>
            <w:vAlign w:val="center"/>
          </w:tcPr>
          <w:p w14:paraId="35E1270D" w14:textId="77777777" w:rsidR="00902FEF" w:rsidRPr="007D343C" w:rsidRDefault="00902FEF" w:rsidP="0028509E">
            <w:pPr>
              <w:spacing w:before="40" w:after="40"/>
              <w:rPr>
                <w:rFonts w:ascii="Arial" w:hAnsi="Arial" w:cs="Arial"/>
                <w:sz w:val="24"/>
                <w:szCs w:val="24"/>
              </w:rPr>
            </w:pPr>
            <w:r w:rsidRPr="007D343C">
              <w:rPr>
                <w:rFonts w:ascii="Arial" w:hAnsi="Arial" w:cs="Arial"/>
                <w:sz w:val="18"/>
              </w:rPr>
              <w:t>&lt;0.25 ug/L</w:t>
            </w:r>
          </w:p>
        </w:tc>
        <w:tc>
          <w:tcPr>
            <w:tcW w:w="1530" w:type="dxa"/>
            <w:vAlign w:val="center"/>
          </w:tcPr>
          <w:p w14:paraId="19A3E62E" w14:textId="77777777" w:rsidR="00902FEF" w:rsidRPr="007D343C" w:rsidRDefault="00902FEF" w:rsidP="0028509E">
            <w:pPr>
              <w:spacing w:before="40" w:after="40"/>
              <w:jc w:val="center"/>
              <w:rPr>
                <w:rFonts w:ascii="Arial" w:hAnsi="Arial" w:cs="Arial"/>
                <w:sz w:val="24"/>
                <w:szCs w:val="24"/>
              </w:rPr>
            </w:pPr>
          </w:p>
        </w:tc>
        <w:tc>
          <w:tcPr>
            <w:tcW w:w="1800" w:type="dxa"/>
            <w:vAlign w:val="center"/>
          </w:tcPr>
          <w:p w14:paraId="3FC23EFD" w14:textId="77777777" w:rsidR="00902FEF" w:rsidRPr="007D343C" w:rsidRDefault="00902FEF" w:rsidP="0028509E">
            <w:pPr>
              <w:spacing w:before="40" w:after="40"/>
              <w:jc w:val="center"/>
              <w:rPr>
                <w:rFonts w:ascii="Arial" w:hAnsi="Arial" w:cs="Arial"/>
                <w:sz w:val="24"/>
                <w:szCs w:val="24"/>
              </w:rPr>
            </w:pPr>
            <w:r w:rsidRPr="007D343C">
              <w:rPr>
                <w:rFonts w:ascii="Arial" w:hAnsi="Arial" w:cs="Arial"/>
                <w:sz w:val="18"/>
              </w:rPr>
              <w:t>N/A</w:t>
            </w:r>
          </w:p>
        </w:tc>
        <w:tc>
          <w:tcPr>
            <w:tcW w:w="2471" w:type="dxa"/>
            <w:vAlign w:val="center"/>
          </w:tcPr>
          <w:p w14:paraId="19F7464E" w14:textId="77777777" w:rsidR="00902FEF" w:rsidRPr="007D343C" w:rsidRDefault="00902FEF" w:rsidP="0028509E">
            <w:pPr>
              <w:spacing w:before="40" w:after="40"/>
              <w:rPr>
                <w:rFonts w:ascii="Arial" w:hAnsi="Arial" w:cs="Arial"/>
                <w:sz w:val="24"/>
                <w:szCs w:val="24"/>
              </w:rPr>
            </w:pPr>
            <w:r w:rsidRPr="007D343C">
              <w:rPr>
                <w:rFonts w:ascii="Arial" w:hAnsi="Arial" w:cs="Arial"/>
                <w:sz w:val="18"/>
              </w:rPr>
              <w:t>N/A</w:t>
            </w:r>
          </w:p>
        </w:tc>
      </w:tr>
      <w:tr w:rsidR="00902FEF" w:rsidRPr="0075150C" w14:paraId="6BD8DB79" w14:textId="77777777" w:rsidTr="0028509E">
        <w:trPr>
          <w:trHeight w:val="432"/>
        </w:trPr>
        <w:tc>
          <w:tcPr>
            <w:tcW w:w="2245" w:type="dxa"/>
            <w:vAlign w:val="center"/>
          </w:tcPr>
          <w:p w14:paraId="40092DA7" w14:textId="77777777" w:rsidR="00902FEF" w:rsidRPr="007D343C" w:rsidRDefault="00902FEF" w:rsidP="0028509E">
            <w:pPr>
              <w:spacing w:before="40" w:after="40"/>
              <w:rPr>
                <w:rFonts w:ascii="Arial" w:hAnsi="Arial" w:cs="Arial"/>
                <w:sz w:val="24"/>
                <w:szCs w:val="24"/>
              </w:rPr>
            </w:pPr>
            <w:r w:rsidRPr="007D343C">
              <w:rPr>
                <w:rFonts w:ascii="Arial" w:hAnsi="Arial" w:cs="Arial"/>
                <w:sz w:val="18"/>
              </w:rPr>
              <w:t>Metolachlor</w:t>
            </w:r>
          </w:p>
        </w:tc>
        <w:tc>
          <w:tcPr>
            <w:tcW w:w="1440" w:type="dxa"/>
            <w:vAlign w:val="center"/>
          </w:tcPr>
          <w:p w14:paraId="3B294306" w14:textId="77777777" w:rsidR="00902FEF" w:rsidRPr="007D343C" w:rsidRDefault="00902FEF" w:rsidP="0028509E">
            <w:pPr>
              <w:spacing w:before="40" w:after="40"/>
              <w:jc w:val="center"/>
              <w:rPr>
                <w:rFonts w:ascii="Arial" w:hAnsi="Arial" w:cs="Arial"/>
                <w:sz w:val="24"/>
                <w:szCs w:val="24"/>
              </w:rPr>
            </w:pPr>
            <w:r w:rsidRPr="007D343C">
              <w:rPr>
                <w:rFonts w:ascii="Arial" w:hAnsi="Arial" w:cs="Arial"/>
                <w:sz w:val="18"/>
              </w:rPr>
              <w:t>5/20/2019</w:t>
            </w:r>
          </w:p>
        </w:tc>
        <w:tc>
          <w:tcPr>
            <w:tcW w:w="1350" w:type="dxa"/>
            <w:vAlign w:val="center"/>
          </w:tcPr>
          <w:p w14:paraId="38FD117A" w14:textId="77777777" w:rsidR="00902FEF" w:rsidRPr="007D343C" w:rsidRDefault="00902FEF" w:rsidP="0028509E">
            <w:pPr>
              <w:spacing w:before="40" w:after="40"/>
              <w:rPr>
                <w:rFonts w:ascii="Arial" w:hAnsi="Arial" w:cs="Arial"/>
                <w:sz w:val="24"/>
                <w:szCs w:val="24"/>
              </w:rPr>
            </w:pPr>
            <w:r w:rsidRPr="007D343C">
              <w:rPr>
                <w:rFonts w:ascii="Arial" w:hAnsi="Arial" w:cs="Arial"/>
                <w:sz w:val="18"/>
              </w:rPr>
              <w:t>&lt;0.50 ug/L</w:t>
            </w:r>
          </w:p>
        </w:tc>
        <w:tc>
          <w:tcPr>
            <w:tcW w:w="1530" w:type="dxa"/>
            <w:vAlign w:val="center"/>
          </w:tcPr>
          <w:p w14:paraId="5F94360F" w14:textId="77777777" w:rsidR="00902FEF" w:rsidRPr="007D343C" w:rsidRDefault="00902FEF" w:rsidP="0028509E">
            <w:pPr>
              <w:spacing w:before="40" w:after="40"/>
              <w:jc w:val="center"/>
              <w:rPr>
                <w:rFonts w:ascii="Arial" w:hAnsi="Arial" w:cs="Arial"/>
                <w:sz w:val="24"/>
                <w:szCs w:val="24"/>
              </w:rPr>
            </w:pPr>
          </w:p>
        </w:tc>
        <w:tc>
          <w:tcPr>
            <w:tcW w:w="1800" w:type="dxa"/>
            <w:vAlign w:val="center"/>
          </w:tcPr>
          <w:p w14:paraId="53EAB4E4" w14:textId="77777777" w:rsidR="00902FEF" w:rsidRPr="007D343C" w:rsidRDefault="00902FEF" w:rsidP="0028509E">
            <w:pPr>
              <w:spacing w:before="40" w:after="40"/>
              <w:jc w:val="center"/>
              <w:rPr>
                <w:rFonts w:ascii="Arial" w:hAnsi="Arial" w:cs="Arial"/>
                <w:sz w:val="24"/>
                <w:szCs w:val="24"/>
              </w:rPr>
            </w:pPr>
            <w:r w:rsidRPr="007D343C">
              <w:rPr>
                <w:rFonts w:ascii="Arial" w:hAnsi="Arial" w:cs="Arial"/>
                <w:sz w:val="18"/>
              </w:rPr>
              <w:t>N/A</w:t>
            </w:r>
          </w:p>
        </w:tc>
        <w:tc>
          <w:tcPr>
            <w:tcW w:w="2471" w:type="dxa"/>
            <w:vAlign w:val="center"/>
          </w:tcPr>
          <w:p w14:paraId="6E2A67B1" w14:textId="77777777" w:rsidR="00902FEF" w:rsidRPr="007D343C" w:rsidRDefault="00902FEF" w:rsidP="0028509E">
            <w:pPr>
              <w:spacing w:before="40" w:after="40"/>
              <w:rPr>
                <w:rFonts w:ascii="Arial" w:hAnsi="Arial" w:cs="Arial"/>
                <w:sz w:val="24"/>
                <w:szCs w:val="24"/>
              </w:rPr>
            </w:pPr>
            <w:r w:rsidRPr="007D343C">
              <w:rPr>
                <w:rFonts w:ascii="Arial" w:hAnsi="Arial" w:cs="Arial"/>
                <w:sz w:val="18"/>
              </w:rPr>
              <w:t>N/A</w:t>
            </w:r>
          </w:p>
        </w:tc>
      </w:tr>
    </w:tbl>
    <w:p w14:paraId="3F43B1AF" w14:textId="77777777" w:rsidR="00352C99" w:rsidRPr="005F082E" w:rsidRDefault="00352C99" w:rsidP="00352C99">
      <w:pPr>
        <w:pStyle w:val="Heading3"/>
      </w:pPr>
      <w:r w:rsidRPr="005F082E">
        <w:t>Additional General Information on Drinking Water</w:t>
      </w:r>
      <w:bookmarkEnd w:id="8"/>
    </w:p>
    <w:p w14:paraId="23044A63" w14:textId="77777777" w:rsidR="00352C99" w:rsidRPr="005F082E" w:rsidRDefault="00352C99" w:rsidP="00352C99">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76A67A33" w14:textId="77777777" w:rsidR="00352C99" w:rsidRPr="005F082E" w:rsidRDefault="00352C99" w:rsidP="00352C99">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6BAAE63E" w14:textId="77777777" w:rsidR="00352C99" w:rsidRPr="005F082E" w:rsidRDefault="00352C99" w:rsidP="00352C99">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w:t>
      </w:r>
      <w:r w:rsidRPr="005F082E">
        <w:rPr>
          <w:rFonts w:ascii="Arial" w:hAnsi="Arial" w:cs="Arial"/>
          <w:bCs/>
          <w:sz w:val="24"/>
          <w:szCs w:val="24"/>
        </w:rPr>
        <w:lastRenderedPageBreak/>
        <w:t xml:space="preserve">and components associated with service lines and home plumbing.  </w:t>
      </w:r>
      <w:r>
        <w:rPr>
          <w:rFonts w:ascii="Arial" w:hAnsi="Arial" w:cs="Arial"/>
          <w:bCs/>
          <w:sz w:val="24"/>
          <w:szCs w:val="24"/>
          <w:u w:val="single"/>
        </w:rPr>
        <w:t>Darwin Community Service District</w:t>
      </w:r>
      <w:r w:rsidRPr="005F082E">
        <w:rPr>
          <w:rFonts w:ascii="Arial" w:hAnsi="Arial" w:cs="Arial"/>
          <w:bCs/>
          <w:sz w:val="24"/>
          <w:szCs w:val="24"/>
        </w:rPr>
        <w:t xml:space="preserve"> is responsible for providing high quality drinking </w:t>
      </w:r>
      <w:proofErr w:type="gramStart"/>
      <w:r w:rsidRPr="005F082E">
        <w:rPr>
          <w:rFonts w:ascii="Arial" w:hAnsi="Arial" w:cs="Arial"/>
          <w:bCs/>
          <w:sz w:val="24"/>
          <w:szCs w:val="24"/>
        </w:rPr>
        <w:t>water, but</w:t>
      </w:r>
      <w:proofErr w:type="gramEnd"/>
      <w:r w:rsidRPr="005F082E">
        <w:rPr>
          <w:rFonts w:ascii="Arial" w:hAnsi="Arial" w:cs="Arial"/>
          <w:bCs/>
          <w:sz w:val="24"/>
          <w:szCs w:val="24"/>
        </w:rP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64FD223" w14:textId="77777777" w:rsidR="00352C99" w:rsidRPr="005F082E" w:rsidRDefault="00352C99" w:rsidP="00352C99">
      <w:pPr>
        <w:pStyle w:val="Heading3"/>
        <w:keepNext/>
        <w:spacing w:before="0" w:after="0"/>
      </w:pPr>
      <w:bookmarkStart w:id="9" w:name="_Toc58336720"/>
      <w:r w:rsidRPr="005F082E">
        <w:t>Summary Information for Violation of a MCL, MRDL, AL, TT, or Monitoring and Reporting Requirement</w:t>
      </w:r>
      <w:bookmarkEnd w:id="9"/>
    </w:p>
    <w:p w14:paraId="0F3D34B3" w14:textId="77777777" w:rsidR="00352C99" w:rsidRPr="005F082E" w:rsidRDefault="00352C99" w:rsidP="00352C99">
      <w:pPr>
        <w:pStyle w:val="Caption"/>
        <w:spacing w:before="100" w:beforeAutospacing="1"/>
      </w:pPr>
      <w:r w:rsidRPr="005F082E">
        <w:t>Table 7.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880"/>
        <w:gridCol w:w="1260"/>
        <w:gridCol w:w="2160"/>
        <w:gridCol w:w="2367"/>
      </w:tblGrid>
      <w:tr w:rsidR="00352C99" w:rsidRPr="00F5772C" w14:paraId="270FA996" w14:textId="77777777" w:rsidTr="008D737C">
        <w:trPr>
          <w:trHeight w:val="457"/>
        </w:trPr>
        <w:tc>
          <w:tcPr>
            <w:tcW w:w="1975" w:type="dxa"/>
            <w:tcMar>
              <w:left w:w="58" w:type="dxa"/>
              <w:right w:w="58" w:type="dxa"/>
            </w:tcMar>
            <w:vAlign w:val="center"/>
          </w:tcPr>
          <w:p w14:paraId="3A1B8268" w14:textId="77777777" w:rsidR="00352C99" w:rsidRPr="00F5772C" w:rsidRDefault="00352C99" w:rsidP="008D737C">
            <w:pPr>
              <w:spacing w:before="40" w:after="40"/>
              <w:jc w:val="center"/>
              <w:rPr>
                <w:rFonts w:ascii="Arial" w:hAnsi="Arial" w:cs="Arial"/>
                <w:b/>
              </w:rPr>
            </w:pPr>
            <w:r w:rsidRPr="00F5772C">
              <w:rPr>
                <w:rFonts w:ascii="Arial" w:hAnsi="Arial" w:cs="Arial"/>
                <w:b/>
              </w:rPr>
              <w:t>Violation</w:t>
            </w:r>
          </w:p>
        </w:tc>
        <w:tc>
          <w:tcPr>
            <w:tcW w:w="2880" w:type="dxa"/>
            <w:tcMar>
              <w:left w:w="58" w:type="dxa"/>
              <w:right w:w="58" w:type="dxa"/>
            </w:tcMar>
            <w:vAlign w:val="center"/>
          </w:tcPr>
          <w:p w14:paraId="4C669F48" w14:textId="77777777" w:rsidR="00352C99" w:rsidRPr="00F5772C" w:rsidRDefault="00352C99" w:rsidP="008D737C">
            <w:pPr>
              <w:spacing w:before="40" w:after="40"/>
              <w:jc w:val="center"/>
              <w:rPr>
                <w:rFonts w:ascii="Arial" w:hAnsi="Arial" w:cs="Arial"/>
                <w:b/>
              </w:rPr>
            </w:pPr>
            <w:r w:rsidRPr="00F5772C">
              <w:rPr>
                <w:rFonts w:ascii="Arial" w:hAnsi="Arial" w:cs="Arial"/>
                <w:b/>
              </w:rPr>
              <w:t>Explanation</w:t>
            </w:r>
          </w:p>
        </w:tc>
        <w:tc>
          <w:tcPr>
            <w:tcW w:w="1260" w:type="dxa"/>
            <w:tcMar>
              <w:left w:w="58" w:type="dxa"/>
              <w:right w:w="58" w:type="dxa"/>
            </w:tcMar>
            <w:vAlign w:val="center"/>
          </w:tcPr>
          <w:p w14:paraId="17F95C49" w14:textId="77777777" w:rsidR="00352C99" w:rsidRPr="00F5772C" w:rsidRDefault="00352C99" w:rsidP="008D737C">
            <w:pPr>
              <w:spacing w:before="40" w:after="40"/>
              <w:jc w:val="center"/>
              <w:rPr>
                <w:rFonts w:ascii="Arial" w:hAnsi="Arial" w:cs="Arial"/>
                <w:b/>
              </w:rPr>
            </w:pPr>
            <w:r w:rsidRPr="00F5772C">
              <w:rPr>
                <w:rFonts w:ascii="Arial" w:hAnsi="Arial" w:cs="Arial"/>
                <w:b/>
              </w:rPr>
              <w:t>Duration</w:t>
            </w:r>
          </w:p>
        </w:tc>
        <w:tc>
          <w:tcPr>
            <w:tcW w:w="2160" w:type="dxa"/>
            <w:tcMar>
              <w:left w:w="58" w:type="dxa"/>
              <w:right w:w="58" w:type="dxa"/>
            </w:tcMar>
            <w:vAlign w:val="center"/>
          </w:tcPr>
          <w:p w14:paraId="545608CD" w14:textId="77777777" w:rsidR="00352C99" w:rsidRPr="00F5772C" w:rsidRDefault="00352C99" w:rsidP="008D737C">
            <w:pPr>
              <w:spacing w:before="40" w:after="40"/>
              <w:jc w:val="center"/>
              <w:rPr>
                <w:rFonts w:ascii="Arial" w:hAnsi="Arial" w:cs="Arial"/>
                <w:b/>
              </w:rPr>
            </w:pPr>
            <w:r w:rsidRPr="00F5772C">
              <w:rPr>
                <w:rFonts w:ascii="Arial" w:hAnsi="Arial" w:cs="Arial"/>
                <w:b/>
              </w:rPr>
              <w:t>Actions Taken to Correct Violation</w:t>
            </w:r>
          </w:p>
        </w:tc>
        <w:tc>
          <w:tcPr>
            <w:tcW w:w="2367" w:type="dxa"/>
            <w:tcMar>
              <w:left w:w="58" w:type="dxa"/>
              <w:right w:w="58" w:type="dxa"/>
            </w:tcMar>
            <w:vAlign w:val="center"/>
          </w:tcPr>
          <w:p w14:paraId="039C87BA" w14:textId="77777777" w:rsidR="00352C99" w:rsidRPr="00F5772C" w:rsidRDefault="00352C99" w:rsidP="008D737C">
            <w:pPr>
              <w:spacing w:before="40" w:after="40"/>
              <w:jc w:val="center"/>
              <w:rPr>
                <w:rFonts w:ascii="Arial" w:hAnsi="Arial" w:cs="Arial"/>
                <w:b/>
              </w:rPr>
            </w:pPr>
            <w:r w:rsidRPr="00F5772C">
              <w:rPr>
                <w:rFonts w:ascii="Arial" w:hAnsi="Arial" w:cs="Arial"/>
                <w:b/>
              </w:rPr>
              <w:t>Health Effects Language</w:t>
            </w:r>
          </w:p>
        </w:tc>
      </w:tr>
      <w:tr w:rsidR="00352C99" w:rsidRPr="00F5772C" w14:paraId="637ACF34" w14:textId="77777777" w:rsidTr="008D737C">
        <w:trPr>
          <w:trHeight w:val="449"/>
        </w:trPr>
        <w:tc>
          <w:tcPr>
            <w:tcW w:w="1975" w:type="dxa"/>
            <w:tcMar>
              <w:left w:w="58" w:type="dxa"/>
              <w:right w:w="58" w:type="dxa"/>
            </w:tcMar>
          </w:tcPr>
          <w:p w14:paraId="1EE9B01E" w14:textId="327CF607" w:rsidR="00352C99" w:rsidRPr="003361C9" w:rsidRDefault="00B9334E" w:rsidP="008D737C">
            <w:pPr>
              <w:spacing w:before="40" w:after="40"/>
              <w:rPr>
                <w:rFonts w:ascii="Arial" w:hAnsi="Arial" w:cs="Arial"/>
              </w:rPr>
            </w:pPr>
            <w:r w:rsidRPr="003361C9">
              <w:rPr>
                <w:rFonts w:ascii="Arial" w:hAnsi="Arial" w:cs="Arial"/>
              </w:rPr>
              <w:t>Elevated TTHM levels</w:t>
            </w:r>
            <w:r w:rsidR="00010BC1" w:rsidRPr="003361C9">
              <w:rPr>
                <w:rFonts w:ascii="Arial" w:hAnsi="Arial" w:cs="Arial"/>
              </w:rPr>
              <w:t xml:space="preserve"> exceeding MCL</w:t>
            </w:r>
          </w:p>
        </w:tc>
        <w:tc>
          <w:tcPr>
            <w:tcW w:w="2880" w:type="dxa"/>
            <w:tcMar>
              <w:left w:w="58" w:type="dxa"/>
              <w:right w:w="58" w:type="dxa"/>
            </w:tcMar>
          </w:tcPr>
          <w:p w14:paraId="06163376" w14:textId="4F85185E" w:rsidR="00352C99" w:rsidRPr="00902654" w:rsidRDefault="003361C9" w:rsidP="008D737C">
            <w:pPr>
              <w:spacing w:before="40" w:after="40"/>
            </w:pPr>
            <w:r w:rsidRPr="003361C9">
              <w:rPr>
                <w:rFonts w:ascii="Arial" w:hAnsi="Arial" w:cs="Arial"/>
              </w:rPr>
              <w:t>TTHM MCL were exceeded by 50% but reduced from previous year (160 ug/l in 2020 vs 120 ug/l during this reporting year 2021). Elevated TTHM levels are due to tank failure and are expected to be remedied with new tank placement to be completed by end of 2022/early 2023. Nonet</w:t>
            </w:r>
            <w:r>
              <w:rPr>
                <w:rFonts w:ascii="Arial" w:hAnsi="Arial" w:cs="Arial"/>
              </w:rPr>
              <w:t>h</w:t>
            </w:r>
            <w:r w:rsidRPr="003361C9">
              <w:rPr>
                <w:rFonts w:ascii="Arial" w:hAnsi="Arial" w:cs="Arial"/>
              </w:rPr>
              <w:t xml:space="preserve">eless, latest TTHM levels were down to 89 ug/L in </w:t>
            </w:r>
            <w:r w:rsidR="00902654">
              <w:rPr>
                <w:rFonts w:ascii="Arial" w:hAnsi="Arial" w:cs="Arial"/>
              </w:rPr>
              <w:t xml:space="preserve">June </w:t>
            </w:r>
            <w:proofErr w:type="gramStart"/>
            <w:r w:rsidR="00902654">
              <w:rPr>
                <w:rFonts w:ascii="Arial" w:hAnsi="Arial" w:cs="Arial"/>
              </w:rPr>
              <w:t>2022.</w:t>
            </w:r>
            <w:r w:rsidRPr="003361C9">
              <w:rPr>
                <w:rFonts w:ascii="Arial" w:hAnsi="Arial" w:cs="Arial"/>
              </w:rPr>
              <w:t>.</w:t>
            </w:r>
            <w:proofErr w:type="gramEnd"/>
          </w:p>
        </w:tc>
        <w:tc>
          <w:tcPr>
            <w:tcW w:w="1260" w:type="dxa"/>
            <w:tcMar>
              <w:left w:w="58" w:type="dxa"/>
              <w:right w:w="58" w:type="dxa"/>
            </w:tcMar>
          </w:tcPr>
          <w:p w14:paraId="1CC0F110" w14:textId="77777777" w:rsidR="00352C99" w:rsidRPr="003361C9" w:rsidRDefault="00352C99" w:rsidP="008D737C">
            <w:pPr>
              <w:spacing w:before="40" w:after="40"/>
              <w:rPr>
                <w:rFonts w:ascii="Arial" w:hAnsi="Arial" w:cs="Arial"/>
              </w:rPr>
            </w:pPr>
            <w:r w:rsidRPr="003361C9">
              <w:rPr>
                <w:rFonts w:ascii="Arial" w:hAnsi="Arial" w:cs="Arial"/>
              </w:rPr>
              <w:t>9/15/19-present</w:t>
            </w:r>
          </w:p>
        </w:tc>
        <w:tc>
          <w:tcPr>
            <w:tcW w:w="2160" w:type="dxa"/>
            <w:tcMar>
              <w:left w:w="58" w:type="dxa"/>
              <w:right w:w="58" w:type="dxa"/>
            </w:tcMar>
          </w:tcPr>
          <w:p w14:paraId="30ECB952" w14:textId="2460BFF9" w:rsidR="00352C99" w:rsidRPr="003361C9" w:rsidRDefault="003361C9" w:rsidP="008D737C">
            <w:pPr>
              <w:spacing w:before="40" w:after="40"/>
              <w:rPr>
                <w:rFonts w:ascii="Arial" w:hAnsi="Arial" w:cs="Arial"/>
              </w:rPr>
            </w:pPr>
            <w:r w:rsidRPr="003361C9">
              <w:rPr>
                <w:rFonts w:ascii="Arial" w:hAnsi="Arial" w:cs="Arial"/>
                <w:shd w:val="clear" w:color="auto" w:fill="FFFFFF"/>
              </w:rPr>
              <w:t>With the State’s help, expedite water tank replacement project to have bag filtration system back in place and chlorination procedures automated. In interim, provide customers with safe bottled drinking water and provide boil water notice. Expedite tank replacement project.</w:t>
            </w:r>
          </w:p>
        </w:tc>
        <w:tc>
          <w:tcPr>
            <w:tcW w:w="2367" w:type="dxa"/>
            <w:tcMar>
              <w:left w:w="58" w:type="dxa"/>
              <w:right w:w="58" w:type="dxa"/>
            </w:tcMar>
          </w:tcPr>
          <w:p w14:paraId="048E55B6" w14:textId="77777777" w:rsidR="00352C99" w:rsidRPr="003361C9" w:rsidRDefault="00352C99" w:rsidP="008D737C">
            <w:pPr>
              <w:spacing w:before="40" w:after="40"/>
              <w:rPr>
                <w:rFonts w:ascii="Arial" w:hAnsi="Arial" w:cs="Arial"/>
              </w:rPr>
            </w:pPr>
            <w:r w:rsidRPr="003361C9">
              <w:rPr>
                <w:rFonts w:ascii="Arial" w:hAnsi="Arial" w:cs="Arial"/>
              </w:rPr>
              <w:t xml:space="preserve">Some people who drink water containing trihalomethanes </w:t>
            </w:r>
            <w:proofErr w:type="gramStart"/>
            <w:r w:rsidRPr="003361C9">
              <w:rPr>
                <w:rFonts w:ascii="Arial" w:hAnsi="Arial" w:cs="Arial"/>
              </w:rPr>
              <w:t>in excess of</w:t>
            </w:r>
            <w:proofErr w:type="gramEnd"/>
            <w:r w:rsidRPr="003361C9">
              <w:rPr>
                <w:rFonts w:ascii="Arial" w:hAnsi="Arial" w:cs="Arial"/>
              </w:rPr>
              <w:t xml:space="preserve"> the MCL over many years may experience liver, kidney, or central nervous system problems, and may have an increased risk of getting cancer.</w:t>
            </w:r>
          </w:p>
        </w:tc>
      </w:tr>
      <w:tr w:rsidR="00352C99" w:rsidRPr="0075150C" w14:paraId="783CA6B9" w14:textId="77777777" w:rsidTr="008D737C">
        <w:trPr>
          <w:trHeight w:val="449"/>
        </w:trPr>
        <w:tc>
          <w:tcPr>
            <w:tcW w:w="1975" w:type="dxa"/>
            <w:tcMar>
              <w:left w:w="58" w:type="dxa"/>
              <w:right w:w="58" w:type="dxa"/>
            </w:tcMar>
          </w:tcPr>
          <w:p w14:paraId="05CB2EF0" w14:textId="77777777" w:rsidR="00352C99" w:rsidRPr="00A93216" w:rsidRDefault="00352C99" w:rsidP="008D737C">
            <w:pPr>
              <w:spacing w:before="40" w:after="40"/>
              <w:rPr>
                <w:rFonts w:ascii="Arial" w:hAnsi="Arial" w:cs="Arial"/>
              </w:rPr>
            </w:pPr>
            <w:r w:rsidRPr="00A93216">
              <w:rPr>
                <w:rFonts w:ascii="Arial" w:hAnsi="Arial" w:cs="Arial"/>
              </w:rPr>
              <w:t>Certified Treatment Operator</w:t>
            </w:r>
          </w:p>
        </w:tc>
        <w:tc>
          <w:tcPr>
            <w:tcW w:w="2880" w:type="dxa"/>
            <w:tcMar>
              <w:left w:w="58" w:type="dxa"/>
              <w:right w:w="58" w:type="dxa"/>
            </w:tcMar>
          </w:tcPr>
          <w:p w14:paraId="5ED44FA7" w14:textId="77777777" w:rsidR="00352C99" w:rsidRPr="00A93216" w:rsidRDefault="00352C99" w:rsidP="008D737C">
            <w:pPr>
              <w:spacing w:before="40" w:after="40"/>
              <w:rPr>
                <w:rFonts w:ascii="Arial" w:hAnsi="Arial" w:cs="Arial"/>
              </w:rPr>
            </w:pPr>
            <w:r w:rsidRPr="00A93216">
              <w:rPr>
                <w:rFonts w:ascii="Arial" w:hAnsi="Arial" w:cs="Arial"/>
              </w:rPr>
              <w:t>The system failed to employ or utilize a water treatment operator certified at the appropriate level for the classification of the treatment plant and distribution system. (T2, D1)</w:t>
            </w:r>
          </w:p>
        </w:tc>
        <w:tc>
          <w:tcPr>
            <w:tcW w:w="1260" w:type="dxa"/>
            <w:tcMar>
              <w:left w:w="58" w:type="dxa"/>
              <w:right w:w="58" w:type="dxa"/>
            </w:tcMar>
          </w:tcPr>
          <w:p w14:paraId="1200A8CA" w14:textId="77777777" w:rsidR="00352C99" w:rsidRPr="00A93216" w:rsidRDefault="00352C99" w:rsidP="008D737C">
            <w:pPr>
              <w:spacing w:before="40" w:after="40"/>
              <w:rPr>
                <w:rFonts w:ascii="Arial" w:hAnsi="Arial" w:cs="Arial"/>
              </w:rPr>
            </w:pPr>
            <w:r w:rsidRPr="00A93216">
              <w:rPr>
                <w:rFonts w:ascii="Arial" w:hAnsi="Arial" w:cs="Arial"/>
              </w:rPr>
              <w:t>10/8/20-present</w:t>
            </w:r>
          </w:p>
        </w:tc>
        <w:tc>
          <w:tcPr>
            <w:tcW w:w="2160" w:type="dxa"/>
            <w:tcMar>
              <w:left w:w="58" w:type="dxa"/>
              <w:right w:w="58" w:type="dxa"/>
            </w:tcMar>
          </w:tcPr>
          <w:p w14:paraId="3E580F2C" w14:textId="133C0B26" w:rsidR="00352C99" w:rsidRPr="00A93216" w:rsidRDefault="003361C9" w:rsidP="008D737C">
            <w:pPr>
              <w:spacing w:before="40" w:after="40"/>
              <w:rPr>
                <w:rFonts w:ascii="Arial" w:hAnsi="Arial" w:cs="Arial"/>
              </w:rPr>
            </w:pPr>
            <w:r>
              <w:rPr>
                <w:rFonts w:ascii="Arial" w:hAnsi="Arial" w:cs="Arial"/>
              </w:rPr>
              <w:t>The system has a certified T2 System Operator as of July 2021.</w:t>
            </w:r>
          </w:p>
        </w:tc>
        <w:tc>
          <w:tcPr>
            <w:tcW w:w="2367" w:type="dxa"/>
            <w:tcMar>
              <w:left w:w="58" w:type="dxa"/>
              <w:right w:w="58" w:type="dxa"/>
            </w:tcMar>
          </w:tcPr>
          <w:p w14:paraId="534AD0E4" w14:textId="77777777" w:rsidR="00352C99" w:rsidRPr="0075150C" w:rsidRDefault="00352C99" w:rsidP="008D737C">
            <w:pPr>
              <w:spacing w:before="40" w:after="40"/>
              <w:rPr>
                <w:rFonts w:ascii="Arial" w:hAnsi="Arial" w:cs="Arial"/>
                <w:color w:val="FF0000"/>
              </w:rPr>
            </w:pPr>
            <w:r w:rsidRPr="00A93216">
              <w:rPr>
                <w:rFonts w:ascii="Arial" w:hAnsi="Arial" w:cs="Arial"/>
              </w:rPr>
              <w:t>None</w:t>
            </w:r>
          </w:p>
        </w:tc>
      </w:tr>
      <w:tr w:rsidR="00352C99" w:rsidRPr="0075150C" w14:paraId="0889398B" w14:textId="77777777" w:rsidTr="008D737C">
        <w:trPr>
          <w:trHeight w:val="449"/>
        </w:trPr>
        <w:tc>
          <w:tcPr>
            <w:tcW w:w="1975" w:type="dxa"/>
            <w:tcMar>
              <w:left w:w="58" w:type="dxa"/>
              <w:right w:w="58" w:type="dxa"/>
            </w:tcMar>
          </w:tcPr>
          <w:p w14:paraId="49D4F6A0" w14:textId="77777777" w:rsidR="00352C99" w:rsidRPr="0075150C" w:rsidRDefault="00352C99" w:rsidP="008D737C">
            <w:pPr>
              <w:spacing w:before="40" w:after="40"/>
              <w:rPr>
                <w:rFonts w:ascii="Arial" w:hAnsi="Arial" w:cs="Arial"/>
                <w:color w:val="FF0000"/>
              </w:rPr>
            </w:pPr>
            <w:r w:rsidRPr="00F5772C">
              <w:rPr>
                <w:rFonts w:ascii="Arial" w:hAnsi="Arial" w:cs="Arial"/>
              </w:rPr>
              <w:t>Surface Water Treatment Rule Violation</w:t>
            </w:r>
            <w:r>
              <w:rPr>
                <w:rFonts w:ascii="Arial" w:hAnsi="Arial" w:cs="Arial"/>
              </w:rPr>
              <w:t xml:space="preserve"> (TT)</w:t>
            </w:r>
          </w:p>
        </w:tc>
        <w:tc>
          <w:tcPr>
            <w:tcW w:w="2880" w:type="dxa"/>
            <w:tcMar>
              <w:left w:w="58" w:type="dxa"/>
              <w:right w:w="58" w:type="dxa"/>
            </w:tcMar>
          </w:tcPr>
          <w:p w14:paraId="0A0635DD" w14:textId="77777777" w:rsidR="00352C99" w:rsidRPr="0075150C" w:rsidRDefault="00352C99" w:rsidP="008D737C">
            <w:pPr>
              <w:spacing w:before="40" w:after="40"/>
              <w:rPr>
                <w:rFonts w:ascii="Arial" w:hAnsi="Arial" w:cs="Arial"/>
                <w:color w:val="FF0000"/>
              </w:rPr>
            </w:pPr>
            <w:r w:rsidRPr="0075150C">
              <w:rPr>
                <w:rFonts w:ascii="Arial" w:hAnsi="Arial" w:cs="Arial"/>
              </w:rPr>
              <w:t>In August 2019, the System’s surface water treatment was taken offline due to severe corrosion of the raw water tank. The System currently bypasses the raw water tank and bag filtration. The System currently treats water with chlorination and delivers monthly Boil Water Notices to its population.</w:t>
            </w:r>
          </w:p>
        </w:tc>
        <w:tc>
          <w:tcPr>
            <w:tcW w:w="1260" w:type="dxa"/>
            <w:tcMar>
              <w:left w:w="58" w:type="dxa"/>
              <w:right w:w="58" w:type="dxa"/>
            </w:tcMar>
          </w:tcPr>
          <w:p w14:paraId="2B4D1BAE" w14:textId="77777777" w:rsidR="00352C99" w:rsidRPr="0075150C" w:rsidRDefault="00352C99" w:rsidP="008D737C">
            <w:pPr>
              <w:spacing w:before="40" w:after="40"/>
              <w:rPr>
                <w:rFonts w:ascii="Arial" w:hAnsi="Arial" w:cs="Arial"/>
                <w:color w:val="FF0000"/>
              </w:rPr>
            </w:pPr>
            <w:r>
              <w:rPr>
                <w:rFonts w:ascii="Arial" w:hAnsi="Arial" w:cs="Arial"/>
              </w:rPr>
              <w:t>8/</w:t>
            </w:r>
            <w:r w:rsidRPr="0075150C">
              <w:rPr>
                <w:rFonts w:ascii="Arial" w:hAnsi="Arial" w:cs="Arial"/>
              </w:rPr>
              <w:t>17</w:t>
            </w:r>
            <w:r>
              <w:rPr>
                <w:rFonts w:ascii="Arial" w:hAnsi="Arial" w:cs="Arial"/>
              </w:rPr>
              <w:t>/</w:t>
            </w:r>
            <w:r w:rsidRPr="0075150C">
              <w:rPr>
                <w:rFonts w:ascii="Arial" w:hAnsi="Arial" w:cs="Arial"/>
              </w:rPr>
              <w:t xml:space="preserve">19 – </w:t>
            </w:r>
            <w:r>
              <w:rPr>
                <w:rFonts w:ascii="Arial" w:hAnsi="Arial" w:cs="Arial"/>
              </w:rPr>
              <w:t>present</w:t>
            </w:r>
          </w:p>
        </w:tc>
        <w:tc>
          <w:tcPr>
            <w:tcW w:w="2160" w:type="dxa"/>
            <w:tcMar>
              <w:left w:w="58" w:type="dxa"/>
              <w:right w:w="58" w:type="dxa"/>
            </w:tcMar>
          </w:tcPr>
          <w:p w14:paraId="482BA51F" w14:textId="5337027A" w:rsidR="00352C99" w:rsidRPr="0075150C" w:rsidRDefault="00352C99" w:rsidP="008D737C">
            <w:pPr>
              <w:spacing w:before="40" w:after="40"/>
              <w:rPr>
                <w:rFonts w:ascii="Arial" w:hAnsi="Arial" w:cs="Arial"/>
                <w:color w:val="FF0000"/>
              </w:rPr>
            </w:pPr>
            <w:r w:rsidRPr="0075150C">
              <w:rPr>
                <w:rFonts w:ascii="Arial" w:hAnsi="Arial" w:cs="Arial"/>
              </w:rPr>
              <w:t>Pending construction of a new raw water tank in 202</w:t>
            </w:r>
            <w:r w:rsidR="00010BC1">
              <w:rPr>
                <w:rFonts w:ascii="Arial" w:hAnsi="Arial" w:cs="Arial"/>
              </w:rPr>
              <w:t>2</w:t>
            </w:r>
            <w:r w:rsidRPr="0075150C">
              <w:rPr>
                <w:rFonts w:ascii="Arial" w:hAnsi="Arial" w:cs="Arial"/>
              </w:rPr>
              <w:t>.</w:t>
            </w:r>
          </w:p>
        </w:tc>
        <w:tc>
          <w:tcPr>
            <w:tcW w:w="2367" w:type="dxa"/>
            <w:tcMar>
              <w:left w:w="58" w:type="dxa"/>
              <w:right w:w="58" w:type="dxa"/>
            </w:tcMar>
          </w:tcPr>
          <w:p w14:paraId="4D6A77F8" w14:textId="77777777" w:rsidR="00352C99" w:rsidRPr="0075150C" w:rsidRDefault="00352C99" w:rsidP="008D737C">
            <w:pPr>
              <w:spacing w:before="40" w:after="40"/>
              <w:rPr>
                <w:rFonts w:ascii="Arial" w:hAnsi="Arial" w:cs="Arial"/>
                <w:color w:val="FF0000"/>
              </w:rPr>
            </w:pPr>
            <w:r w:rsidRPr="0075150C">
              <w:rPr>
                <w:rFonts w:ascii="Arial" w:hAnsi="Arial" w:cs="Arial"/>
                <w:iCs/>
              </w:rPr>
              <w:t>Inadequately protected water may contain disease-causing organisms.  These organisms can cause symptoms such as diarrhea, nausea, cramps, and associated headaches.</w:t>
            </w:r>
          </w:p>
        </w:tc>
      </w:tr>
    </w:tbl>
    <w:p w14:paraId="137131D0" w14:textId="77777777" w:rsidR="00352C99" w:rsidRPr="005F082E" w:rsidRDefault="00352C99" w:rsidP="00352C99">
      <w:pPr>
        <w:pStyle w:val="Heading3"/>
        <w:keepNext/>
      </w:pPr>
      <w:bookmarkStart w:id="10" w:name="_Toc58336723"/>
      <w:r w:rsidRPr="005F082E">
        <w:lastRenderedPageBreak/>
        <w:t>For Systems Providing Surface Water as a Source of Drinking Water</w:t>
      </w:r>
      <w:bookmarkEnd w:id="10"/>
    </w:p>
    <w:p w14:paraId="7890A165" w14:textId="77777777" w:rsidR="00352C99" w:rsidRPr="005F082E" w:rsidRDefault="00352C99" w:rsidP="00352C99">
      <w:pPr>
        <w:pStyle w:val="Caption"/>
        <w:spacing w:before="120"/>
      </w:pPr>
      <w:r w:rsidRPr="005F082E">
        <w:t>Table 10.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352C99" w:rsidRPr="0075150C" w14:paraId="2751EB01" w14:textId="77777777" w:rsidTr="008D737C">
        <w:tc>
          <w:tcPr>
            <w:tcW w:w="4045" w:type="dxa"/>
          </w:tcPr>
          <w:p w14:paraId="5F8C9FAB" w14:textId="77777777" w:rsidR="00352C99" w:rsidRPr="0075150C" w:rsidRDefault="00352C99" w:rsidP="008D737C">
            <w:pPr>
              <w:keepNext/>
              <w:spacing w:before="40" w:after="40"/>
              <w:rPr>
                <w:rFonts w:ascii="Arial" w:hAnsi="Arial" w:cs="Arial"/>
                <w:bCs/>
              </w:rPr>
            </w:pPr>
            <w:r w:rsidRPr="0075150C">
              <w:rPr>
                <w:rFonts w:ascii="Arial" w:hAnsi="Arial" w:cs="Arial"/>
                <w:bCs/>
              </w:rPr>
              <w:t xml:space="preserve">Treatment Technique </w:t>
            </w:r>
            <w:r w:rsidRPr="0075150C">
              <w:rPr>
                <w:rFonts w:ascii="Arial" w:hAnsi="Arial" w:cs="Arial"/>
                <w:bCs/>
                <w:vertAlign w:val="superscript"/>
              </w:rPr>
              <w:t xml:space="preserve">(a) </w:t>
            </w:r>
            <w:r w:rsidRPr="0075150C">
              <w:rPr>
                <w:rFonts w:ascii="Arial" w:hAnsi="Arial" w:cs="Arial"/>
                <w:bCs/>
              </w:rPr>
              <w:t>(Type of approved filtration technology used)</w:t>
            </w:r>
          </w:p>
        </w:tc>
        <w:tc>
          <w:tcPr>
            <w:tcW w:w="6725" w:type="dxa"/>
          </w:tcPr>
          <w:p w14:paraId="30D64641" w14:textId="77777777" w:rsidR="00352C99" w:rsidRPr="0075150C" w:rsidRDefault="00352C99" w:rsidP="008D737C">
            <w:pPr>
              <w:pStyle w:val="BodyText"/>
              <w:keepNext/>
              <w:spacing w:before="40" w:after="40"/>
              <w:jc w:val="left"/>
              <w:rPr>
                <w:rFonts w:ascii="Arial" w:hAnsi="Arial" w:cs="Arial"/>
                <w:sz w:val="20"/>
              </w:rPr>
            </w:pPr>
            <w:r w:rsidRPr="0075150C">
              <w:rPr>
                <w:rFonts w:ascii="Arial" w:hAnsi="Arial" w:cs="Arial"/>
                <w:sz w:val="20"/>
              </w:rPr>
              <w:t>SWRCB approved Rosedale bag filtration technology/chlorination.</w:t>
            </w:r>
          </w:p>
        </w:tc>
      </w:tr>
      <w:tr w:rsidR="00352C99" w:rsidRPr="0075150C" w14:paraId="34EADA0D" w14:textId="77777777" w:rsidTr="008D737C">
        <w:tc>
          <w:tcPr>
            <w:tcW w:w="4045" w:type="dxa"/>
          </w:tcPr>
          <w:p w14:paraId="0CB15278" w14:textId="77777777" w:rsidR="00352C99" w:rsidRPr="0075150C" w:rsidRDefault="00352C99" w:rsidP="008D737C">
            <w:pPr>
              <w:spacing w:before="40" w:after="40"/>
              <w:rPr>
                <w:rFonts w:ascii="Arial" w:hAnsi="Arial" w:cs="Arial"/>
                <w:bCs/>
              </w:rPr>
            </w:pPr>
            <w:r w:rsidRPr="0075150C">
              <w:rPr>
                <w:rFonts w:ascii="Arial" w:hAnsi="Arial" w:cs="Arial"/>
                <w:bCs/>
              </w:rPr>
              <w:t xml:space="preserve">Turbidity Performance Standards </w:t>
            </w:r>
            <w:r w:rsidRPr="0075150C">
              <w:rPr>
                <w:rFonts w:ascii="Arial" w:hAnsi="Arial" w:cs="Arial"/>
                <w:bCs/>
                <w:vertAlign w:val="superscript"/>
              </w:rPr>
              <w:t xml:space="preserve">(b) </w:t>
            </w:r>
            <w:r w:rsidRPr="0075150C">
              <w:rPr>
                <w:rFonts w:ascii="Arial" w:hAnsi="Arial" w:cs="Arial"/>
                <w:bCs/>
              </w:rPr>
              <w:t>(that must be met through the water treatment process)</w:t>
            </w:r>
          </w:p>
        </w:tc>
        <w:tc>
          <w:tcPr>
            <w:tcW w:w="6725" w:type="dxa"/>
          </w:tcPr>
          <w:p w14:paraId="09B5758D" w14:textId="77777777" w:rsidR="00352C99" w:rsidRPr="0075150C" w:rsidRDefault="00352C99" w:rsidP="008D737C">
            <w:pPr>
              <w:pStyle w:val="BodyText"/>
              <w:spacing w:before="40" w:after="40"/>
              <w:jc w:val="left"/>
              <w:rPr>
                <w:rFonts w:ascii="Arial" w:hAnsi="Arial" w:cs="Arial"/>
                <w:bCs/>
                <w:sz w:val="20"/>
              </w:rPr>
            </w:pPr>
            <w:r w:rsidRPr="0075150C">
              <w:rPr>
                <w:rFonts w:ascii="Arial" w:hAnsi="Arial" w:cs="Arial"/>
                <w:bCs/>
                <w:sz w:val="20"/>
              </w:rPr>
              <w:t>Turbidity of the filtered water must:</w:t>
            </w:r>
          </w:p>
          <w:p w14:paraId="116B5F4B" w14:textId="77777777" w:rsidR="00352C99" w:rsidRPr="0075150C" w:rsidRDefault="00352C99" w:rsidP="008D737C">
            <w:pPr>
              <w:pStyle w:val="BodyText"/>
              <w:spacing w:before="40" w:after="40"/>
              <w:ind w:left="16"/>
              <w:jc w:val="left"/>
              <w:rPr>
                <w:rFonts w:ascii="Arial" w:hAnsi="Arial" w:cs="Arial"/>
                <w:bCs/>
                <w:sz w:val="20"/>
              </w:rPr>
            </w:pPr>
            <w:r w:rsidRPr="0075150C">
              <w:rPr>
                <w:rFonts w:ascii="Arial" w:hAnsi="Arial" w:cs="Arial"/>
                <w:bCs/>
                <w:sz w:val="20"/>
              </w:rPr>
              <w:t>1 – Be less than or equal to [Enter Turbidity Performance Standard to Be Less Than or Equal to 95% of Measurements in a Month] NTU in 95% of measurements in a month.</w:t>
            </w:r>
          </w:p>
          <w:p w14:paraId="5F337525" w14:textId="77777777" w:rsidR="00352C99" w:rsidRPr="0075150C" w:rsidRDefault="00352C99" w:rsidP="008D737C">
            <w:pPr>
              <w:pStyle w:val="BodyText"/>
              <w:spacing w:before="40" w:after="40"/>
              <w:ind w:left="16"/>
              <w:jc w:val="left"/>
              <w:rPr>
                <w:rFonts w:ascii="Arial" w:hAnsi="Arial" w:cs="Arial"/>
                <w:bCs/>
                <w:sz w:val="20"/>
              </w:rPr>
            </w:pPr>
            <w:r w:rsidRPr="0075150C">
              <w:rPr>
                <w:rFonts w:ascii="Arial" w:hAnsi="Arial" w:cs="Arial"/>
                <w:bCs/>
                <w:sz w:val="20"/>
              </w:rPr>
              <w:t>2 – Not exceed [Enter Turbidity Performance Standard Not to Be Exceeded for More Than Eight Consecutive Hours] NTU for more than eight consecutive hours.</w:t>
            </w:r>
          </w:p>
          <w:p w14:paraId="5421EF6C" w14:textId="77777777" w:rsidR="00352C99" w:rsidRPr="0075150C" w:rsidRDefault="00352C99" w:rsidP="008D737C">
            <w:pPr>
              <w:pStyle w:val="BodyText"/>
              <w:spacing w:before="40" w:after="40"/>
              <w:jc w:val="left"/>
              <w:rPr>
                <w:rFonts w:ascii="Arial" w:hAnsi="Arial" w:cs="Arial"/>
                <w:bCs/>
                <w:sz w:val="20"/>
              </w:rPr>
            </w:pPr>
            <w:r w:rsidRPr="0075150C">
              <w:rPr>
                <w:rFonts w:ascii="Arial" w:hAnsi="Arial" w:cs="Arial"/>
                <w:bCs/>
                <w:sz w:val="20"/>
              </w:rPr>
              <w:t>3 – Not exceed [Enter Turbidity Performance Standard Not to Be Exceeded at Any Time] NTU at any time.</w:t>
            </w:r>
          </w:p>
        </w:tc>
      </w:tr>
      <w:tr w:rsidR="00352C99" w:rsidRPr="0075150C" w14:paraId="494EEA7F" w14:textId="77777777" w:rsidTr="008D737C">
        <w:trPr>
          <w:trHeight w:val="490"/>
        </w:trPr>
        <w:tc>
          <w:tcPr>
            <w:tcW w:w="4045" w:type="dxa"/>
          </w:tcPr>
          <w:p w14:paraId="30BBFA11" w14:textId="77777777" w:rsidR="00352C99" w:rsidRPr="0075150C" w:rsidRDefault="00352C99" w:rsidP="008D737C">
            <w:pPr>
              <w:spacing w:before="40" w:after="40"/>
              <w:rPr>
                <w:rFonts w:ascii="Arial" w:hAnsi="Arial" w:cs="Arial"/>
                <w:bCs/>
              </w:rPr>
            </w:pPr>
            <w:r w:rsidRPr="0075150C">
              <w:rPr>
                <w:rFonts w:ascii="Arial" w:hAnsi="Arial" w:cs="Arial"/>
                <w:bCs/>
              </w:rPr>
              <w:t>Lowest monthly percentage of samples that met Turbidity Performance Standard No. 1.</w:t>
            </w:r>
          </w:p>
        </w:tc>
        <w:tc>
          <w:tcPr>
            <w:tcW w:w="6725" w:type="dxa"/>
          </w:tcPr>
          <w:p w14:paraId="367533BF" w14:textId="77777777" w:rsidR="00352C99" w:rsidRPr="0075150C" w:rsidRDefault="00352C99" w:rsidP="008D737C">
            <w:pPr>
              <w:pStyle w:val="BodyText"/>
              <w:spacing w:before="40" w:after="40"/>
              <w:jc w:val="left"/>
              <w:rPr>
                <w:rFonts w:ascii="Arial" w:hAnsi="Arial" w:cs="Arial"/>
                <w:bCs/>
                <w:sz w:val="20"/>
              </w:rPr>
            </w:pPr>
            <w:r w:rsidRPr="0075150C">
              <w:rPr>
                <w:rFonts w:ascii="Arial" w:hAnsi="Arial" w:cs="Arial"/>
                <w:sz w:val="20"/>
              </w:rPr>
              <w:t>100% *</w:t>
            </w:r>
          </w:p>
        </w:tc>
      </w:tr>
      <w:tr w:rsidR="00352C99" w:rsidRPr="0075150C" w14:paraId="2840B202" w14:textId="77777777" w:rsidTr="008D737C">
        <w:trPr>
          <w:trHeight w:val="490"/>
        </w:trPr>
        <w:tc>
          <w:tcPr>
            <w:tcW w:w="4045" w:type="dxa"/>
          </w:tcPr>
          <w:p w14:paraId="7386E83E" w14:textId="169A9ED6" w:rsidR="00352C99" w:rsidRPr="0075150C" w:rsidRDefault="00352C99" w:rsidP="008D737C">
            <w:pPr>
              <w:spacing w:before="40" w:after="40"/>
              <w:rPr>
                <w:rFonts w:ascii="Arial" w:hAnsi="Arial" w:cs="Arial"/>
                <w:bCs/>
              </w:rPr>
            </w:pPr>
            <w:r w:rsidRPr="0075150C">
              <w:rPr>
                <w:rFonts w:ascii="Arial" w:hAnsi="Arial" w:cs="Arial"/>
                <w:bCs/>
              </w:rPr>
              <w:t xml:space="preserve">Highest single turbidity measurement during the </w:t>
            </w:r>
            <w:r w:rsidR="00902654">
              <w:rPr>
                <w:rFonts w:ascii="Arial" w:hAnsi="Arial" w:cs="Arial"/>
                <w:bCs/>
              </w:rPr>
              <w:t xml:space="preserve">previous </w:t>
            </w:r>
            <w:r w:rsidRPr="0075150C">
              <w:rPr>
                <w:rFonts w:ascii="Arial" w:hAnsi="Arial" w:cs="Arial"/>
                <w:bCs/>
              </w:rPr>
              <w:t>year</w:t>
            </w:r>
          </w:p>
        </w:tc>
        <w:tc>
          <w:tcPr>
            <w:tcW w:w="6725" w:type="dxa"/>
          </w:tcPr>
          <w:p w14:paraId="19889820" w14:textId="77777777" w:rsidR="00352C99" w:rsidRPr="0075150C" w:rsidRDefault="00352C99" w:rsidP="008D737C">
            <w:pPr>
              <w:pStyle w:val="BodyText"/>
              <w:spacing w:before="40" w:after="40"/>
              <w:jc w:val="left"/>
              <w:rPr>
                <w:rFonts w:ascii="Arial" w:hAnsi="Arial" w:cs="Arial"/>
                <w:bCs/>
                <w:sz w:val="20"/>
              </w:rPr>
            </w:pPr>
            <w:r w:rsidRPr="0075150C">
              <w:rPr>
                <w:rFonts w:ascii="Arial" w:hAnsi="Arial" w:cs="Arial"/>
                <w:sz w:val="20"/>
              </w:rPr>
              <w:t>1.0 NTU</w:t>
            </w:r>
            <w:r>
              <w:rPr>
                <w:rFonts w:ascii="Arial" w:hAnsi="Arial" w:cs="Arial"/>
                <w:sz w:val="20"/>
              </w:rPr>
              <w:t>, 3/24/2020</w:t>
            </w:r>
          </w:p>
        </w:tc>
      </w:tr>
      <w:tr w:rsidR="00352C99" w:rsidRPr="0075150C" w14:paraId="70A5D151" w14:textId="77777777" w:rsidTr="008D737C">
        <w:trPr>
          <w:trHeight w:val="490"/>
        </w:trPr>
        <w:tc>
          <w:tcPr>
            <w:tcW w:w="4045" w:type="dxa"/>
          </w:tcPr>
          <w:p w14:paraId="54F9BAE9" w14:textId="77777777" w:rsidR="00352C99" w:rsidRPr="0075150C" w:rsidRDefault="00352C99" w:rsidP="008D737C">
            <w:pPr>
              <w:spacing w:before="40" w:after="40"/>
              <w:rPr>
                <w:rFonts w:ascii="Arial" w:hAnsi="Arial" w:cs="Arial"/>
                <w:bCs/>
              </w:rPr>
            </w:pPr>
            <w:r w:rsidRPr="0075150C">
              <w:rPr>
                <w:rFonts w:ascii="Arial" w:hAnsi="Arial" w:cs="Arial"/>
                <w:bCs/>
              </w:rPr>
              <w:t>Number of violations of any surface water treatment requirements</w:t>
            </w:r>
          </w:p>
        </w:tc>
        <w:tc>
          <w:tcPr>
            <w:tcW w:w="6725" w:type="dxa"/>
          </w:tcPr>
          <w:p w14:paraId="0B8461BA" w14:textId="77777777" w:rsidR="00352C99" w:rsidRPr="0075150C" w:rsidRDefault="00352C99" w:rsidP="008D737C">
            <w:pPr>
              <w:pStyle w:val="BodyText"/>
              <w:spacing w:before="40" w:after="40"/>
              <w:jc w:val="left"/>
              <w:rPr>
                <w:rFonts w:ascii="Arial" w:hAnsi="Arial" w:cs="Arial"/>
                <w:bCs/>
                <w:sz w:val="20"/>
              </w:rPr>
            </w:pPr>
            <w:r w:rsidRPr="0075150C">
              <w:rPr>
                <w:rFonts w:ascii="Arial" w:hAnsi="Arial" w:cs="Arial"/>
                <w:sz w:val="20"/>
              </w:rPr>
              <w:t>1 continuously, untreated surface water due to raw water tank failure</w:t>
            </w:r>
          </w:p>
        </w:tc>
      </w:tr>
    </w:tbl>
    <w:p w14:paraId="245C0BD6" w14:textId="77777777" w:rsidR="00352C99" w:rsidRPr="00F5772C" w:rsidRDefault="00352C99" w:rsidP="00352C99">
      <w:pPr>
        <w:pStyle w:val="BlockText"/>
        <w:tabs>
          <w:tab w:val="left" w:pos="360"/>
        </w:tabs>
        <w:spacing w:before="60"/>
        <w:ind w:left="360" w:right="0" w:hanging="360"/>
        <w:rPr>
          <w:rFonts w:ascii="Arial" w:hAnsi="Arial" w:cs="Arial"/>
          <w:b w:val="0"/>
          <w:bCs/>
          <w:szCs w:val="18"/>
        </w:rPr>
      </w:pPr>
      <w:r w:rsidRPr="00F5772C">
        <w:rPr>
          <w:rFonts w:ascii="Arial" w:hAnsi="Arial" w:cs="Arial"/>
          <w:b w:val="0"/>
          <w:bCs/>
          <w:szCs w:val="18"/>
        </w:rPr>
        <w:t>(a)</w:t>
      </w:r>
      <w:r w:rsidRPr="00F5772C">
        <w:rPr>
          <w:rFonts w:ascii="Arial" w:hAnsi="Arial" w:cs="Arial"/>
          <w:b w:val="0"/>
          <w:bCs/>
          <w:szCs w:val="18"/>
        </w:rPr>
        <w:tab/>
        <w:t>A required process intended to reduce the level of a contaminant in drinking water.</w:t>
      </w:r>
    </w:p>
    <w:p w14:paraId="7A3ECA82" w14:textId="77777777" w:rsidR="00352C99" w:rsidRPr="00F5772C" w:rsidRDefault="00352C99" w:rsidP="00352C99">
      <w:pPr>
        <w:pStyle w:val="BlockText"/>
        <w:spacing w:before="60"/>
        <w:ind w:left="0" w:right="0" w:firstLine="0"/>
        <w:rPr>
          <w:rFonts w:ascii="Arial" w:hAnsi="Arial" w:cs="Arial"/>
          <w:b w:val="0"/>
          <w:bCs/>
          <w:szCs w:val="18"/>
        </w:rPr>
      </w:pPr>
      <w:r w:rsidRPr="00F5772C">
        <w:rPr>
          <w:rFonts w:ascii="Arial" w:hAnsi="Arial" w:cs="Arial"/>
          <w:b w:val="0"/>
          <w:bCs/>
          <w:szCs w:val="18"/>
        </w:rPr>
        <w:t xml:space="preserve">(b) Turbidity (measured in NTU) is a measurement of the cloudiness of water and is a good indicator of water quality and filtration performance.  Turbidity results which meet performance standards </w:t>
      </w:r>
      <w:proofErr w:type="gramStart"/>
      <w:r w:rsidRPr="00F5772C">
        <w:rPr>
          <w:rFonts w:ascii="Arial" w:hAnsi="Arial" w:cs="Arial"/>
          <w:b w:val="0"/>
          <w:bCs/>
          <w:szCs w:val="18"/>
        </w:rPr>
        <w:t>are considered to be</w:t>
      </w:r>
      <w:proofErr w:type="gramEnd"/>
      <w:r w:rsidRPr="00F5772C">
        <w:rPr>
          <w:rFonts w:ascii="Arial" w:hAnsi="Arial" w:cs="Arial"/>
          <w:b w:val="0"/>
          <w:bCs/>
          <w:szCs w:val="18"/>
        </w:rPr>
        <w:t xml:space="preserve"> in compliance with filtration requirements.</w:t>
      </w:r>
    </w:p>
    <w:p w14:paraId="55EBDF27" w14:textId="77777777" w:rsidR="00352C99" w:rsidRPr="005F082E" w:rsidRDefault="00352C99" w:rsidP="00352C99">
      <w:pPr>
        <w:pStyle w:val="Heading3"/>
        <w:keepNext/>
      </w:pPr>
      <w:bookmarkStart w:id="11" w:name="_Toc58336724"/>
      <w:r w:rsidRPr="005F082E">
        <w:t xml:space="preserve">Summary Information for Violation of a Surface Water </w:t>
      </w:r>
      <w:bookmarkEnd w:id="11"/>
      <w:r w:rsidRPr="005F082E">
        <w:t>TT</w:t>
      </w:r>
    </w:p>
    <w:p w14:paraId="54DCB3CF" w14:textId="77777777" w:rsidR="00352C99" w:rsidRPr="005F082E" w:rsidRDefault="00352C99" w:rsidP="00352C99">
      <w:pPr>
        <w:pStyle w:val="Caption"/>
        <w:spacing w:before="100" w:beforeAutospacing="1"/>
      </w:pPr>
      <w:bookmarkStart w:id="12" w:name="_Toc58336725"/>
      <w:bookmarkStart w:id="13" w:name="_Hlk58234306"/>
      <w:r w:rsidRPr="005F082E">
        <w:t>Table 11. Violation of Surface Water TT</w:t>
      </w:r>
    </w:p>
    <w:tbl>
      <w:tblPr>
        <w:tblStyle w:val="TableGrid"/>
        <w:tblW w:w="10642" w:type="dxa"/>
        <w:tblLayout w:type="fixed"/>
        <w:tblLook w:val="0020" w:firstRow="1" w:lastRow="0" w:firstColumn="0" w:lastColumn="0" w:noHBand="0" w:noVBand="0"/>
      </w:tblPr>
      <w:tblGrid>
        <w:gridCol w:w="1165"/>
        <w:gridCol w:w="1440"/>
        <w:gridCol w:w="1170"/>
        <w:gridCol w:w="1710"/>
        <w:gridCol w:w="5157"/>
      </w:tblGrid>
      <w:tr w:rsidR="00352C99" w:rsidRPr="00851516" w14:paraId="393332D7" w14:textId="77777777" w:rsidTr="008D737C">
        <w:trPr>
          <w:trHeight w:val="457"/>
        </w:trPr>
        <w:tc>
          <w:tcPr>
            <w:tcW w:w="1165" w:type="dxa"/>
            <w:vAlign w:val="center"/>
          </w:tcPr>
          <w:p w14:paraId="31EAE178" w14:textId="77777777" w:rsidR="00352C99" w:rsidRPr="00851516" w:rsidRDefault="00352C99" w:rsidP="008D737C">
            <w:pPr>
              <w:keepNext/>
              <w:spacing w:before="40" w:after="40"/>
              <w:jc w:val="center"/>
              <w:rPr>
                <w:rFonts w:ascii="Arial" w:hAnsi="Arial" w:cs="Arial"/>
                <w:b/>
              </w:rPr>
            </w:pPr>
            <w:r w:rsidRPr="00851516">
              <w:rPr>
                <w:rFonts w:ascii="Arial" w:hAnsi="Arial" w:cs="Arial"/>
                <w:b/>
              </w:rPr>
              <w:t>Violation</w:t>
            </w:r>
          </w:p>
        </w:tc>
        <w:tc>
          <w:tcPr>
            <w:tcW w:w="1440" w:type="dxa"/>
            <w:vAlign w:val="center"/>
          </w:tcPr>
          <w:p w14:paraId="1AD88732" w14:textId="77777777" w:rsidR="00352C99" w:rsidRPr="00851516" w:rsidRDefault="00352C99" w:rsidP="008D737C">
            <w:pPr>
              <w:keepNext/>
              <w:spacing w:before="40" w:after="40"/>
              <w:jc w:val="center"/>
              <w:rPr>
                <w:rFonts w:ascii="Arial" w:hAnsi="Arial" w:cs="Arial"/>
                <w:b/>
              </w:rPr>
            </w:pPr>
            <w:r w:rsidRPr="00851516">
              <w:rPr>
                <w:rFonts w:ascii="Arial" w:hAnsi="Arial" w:cs="Arial"/>
                <w:b/>
              </w:rPr>
              <w:t>Explanation</w:t>
            </w:r>
          </w:p>
        </w:tc>
        <w:tc>
          <w:tcPr>
            <w:tcW w:w="1170" w:type="dxa"/>
            <w:vAlign w:val="center"/>
          </w:tcPr>
          <w:p w14:paraId="7FC75164" w14:textId="77777777" w:rsidR="00352C99" w:rsidRPr="00851516" w:rsidRDefault="00352C99" w:rsidP="008D737C">
            <w:pPr>
              <w:keepNext/>
              <w:spacing w:before="40" w:after="40"/>
              <w:jc w:val="center"/>
              <w:rPr>
                <w:rFonts w:ascii="Arial" w:hAnsi="Arial" w:cs="Arial"/>
                <w:b/>
              </w:rPr>
            </w:pPr>
            <w:r w:rsidRPr="00851516">
              <w:rPr>
                <w:rFonts w:ascii="Arial" w:hAnsi="Arial" w:cs="Arial"/>
                <w:b/>
              </w:rPr>
              <w:t>Duration</w:t>
            </w:r>
          </w:p>
        </w:tc>
        <w:tc>
          <w:tcPr>
            <w:tcW w:w="1710" w:type="dxa"/>
            <w:vAlign w:val="center"/>
          </w:tcPr>
          <w:p w14:paraId="1C8A6D6E" w14:textId="77777777" w:rsidR="00352C99" w:rsidRPr="00851516" w:rsidRDefault="00352C99" w:rsidP="008D737C">
            <w:pPr>
              <w:keepNext/>
              <w:spacing w:before="40" w:after="40"/>
              <w:jc w:val="center"/>
              <w:rPr>
                <w:rFonts w:ascii="Arial" w:hAnsi="Arial" w:cs="Arial"/>
                <w:b/>
              </w:rPr>
            </w:pPr>
            <w:r w:rsidRPr="00851516">
              <w:rPr>
                <w:rFonts w:ascii="Arial" w:hAnsi="Arial" w:cs="Arial"/>
                <w:b/>
              </w:rPr>
              <w:t>Actions Taken to Correct Violation</w:t>
            </w:r>
          </w:p>
        </w:tc>
        <w:tc>
          <w:tcPr>
            <w:tcW w:w="5157" w:type="dxa"/>
            <w:vAlign w:val="center"/>
          </w:tcPr>
          <w:p w14:paraId="0594D16F" w14:textId="77777777" w:rsidR="00352C99" w:rsidRPr="00851516" w:rsidRDefault="00352C99" w:rsidP="008D737C">
            <w:pPr>
              <w:keepNext/>
              <w:spacing w:before="40" w:after="40"/>
              <w:jc w:val="center"/>
              <w:rPr>
                <w:rFonts w:ascii="Arial" w:hAnsi="Arial" w:cs="Arial"/>
                <w:b/>
              </w:rPr>
            </w:pPr>
            <w:r w:rsidRPr="00851516">
              <w:rPr>
                <w:rFonts w:ascii="Arial" w:hAnsi="Arial" w:cs="Arial"/>
                <w:b/>
              </w:rPr>
              <w:t>Health Effects Language</w:t>
            </w:r>
          </w:p>
        </w:tc>
      </w:tr>
      <w:tr w:rsidR="00352C99" w:rsidRPr="00851516" w14:paraId="00C3DE63" w14:textId="77777777" w:rsidTr="008D737C">
        <w:trPr>
          <w:trHeight w:val="449"/>
        </w:trPr>
        <w:tc>
          <w:tcPr>
            <w:tcW w:w="1165" w:type="dxa"/>
            <w:tcMar>
              <w:left w:w="58" w:type="dxa"/>
              <w:right w:w="58" w:type="dxa"/>
            </w:tcMar>
          </w:tcPr>
          <w:p w14:paraId="7C323FB0" w14:textId="77777777" w:rsidR="00352C99" w:rsidRDefault="00352C99" w:rsidP="008D737C">
            <w:pPr>
              <w:spacing w:before="40" w:after="40"/>
              <w:rPr>
                <w:rFonts w:ascii="Arial" w:hAnsi="Arial" w:cs="Arial"/>
                <w:b/>
              </w:rPr>
            </w:pPr>
            <w:bookmarkStart w:id="14" w:name="_Hlk75174084"/>
            <w:r>
              <w:rPr>
                <w:rFonts w:ascii="Arial" w:hAnsi="Arial" w:cs="Arial"/>
                <w:b/>
              </w:rPr>
              <w:t>SWTR-Filtration</w:t>
            </w:r>
            <w:r w:rsidRPr="00851516">
              <w:rPr>
                <w:rFonts w:ascii="Arial" w:hAnsi="Arial" w:cs="Arial"/>
                <w:b/>
              </w:rPr>
              <w:t>*</w:t>
            </w:r>
          </w:p>
          <w:p w14:paraId="2EC23E1F" w14:textId="77777777" w:rsidR="00352C99" w:rsidRPr="00851516" w:rsidRDefault="00352C99" w:rsidP="008D737C">
            <w:pPr>
              <w:spacing w:before="40" w:after="40"/>
              <w:rPr>
                <w:rFonts w:ascii="Arial" w:hAnsi="Arial" w:cs="Arial"/>
                <w:color w:val="FFFFFF" w:themeColor="background1"/>
              </w:rPr>
            </w:pPr>
            <w:r>
              <w:rPr>
                <w:rFonts w:ascii="Arial" w:hAnsi="Arial" w:cs="Arial"/>
                <w:b/>
              </w:rPr>
              <w:t>(TT)</w:t>
            </w:r>
          </w:p>
        </w:tc>
        <w:tc>
          <w:tcPr>
            <w:tcW w:w="1440" w:type="dxa"/>
            <w:tcMar>
              <w:left w:w="58" w:type="dxa"/>
              <w:right w:w="58" w:type="dxa"/>
            </w:tcMar>
          </w:tcPr>
          <w:p w14:paraId="6CD5F66A" w14:textId="77777777" w:rsidR="00352C99" w:rsidRPr="00851516" w:rsidRDefault="00352C99" w:rsidP="008D737C">
            <w:pPr>
              <w:spacing w:before="40" w:after="40"/>
              <w:rPr>
                <w:rFonts w:ascii="Arial" w:hAnsi="Arial" w:cs="Arial"/>
              </w:rPr>
            </w:pPr>
            <w:r w:rsidRPr="00851516">
              <w:rPr>
                <w:rFonts w:ascii="Arial" w:hAnsi="Arial" w:cs="Arial"/>
              </w:rPr>
              <w:t>See below</w:t>
            </w:r>
          </w:p>
        </w:tc>
        <w:tc>
          <w:tcPr>
            <w:tcW w:w="1170" w:type="dxa"/>
            <w:tcMar>
              <w:left w:w="58" w:type="dxa"/>
              <w:right w:w="58" w:type="dxa"/>
            </w:tcMar>
          </w:tcPr>
          <w:p w14:paraId="675B2177" w14:textId="77777777" w:rsidR="00352C99" w:rsidRPr="00851516" w:rsidRDefault="00352C99" w:rsidP="008D737C">
            <w:pPr>
              <w:spacing w:before="40" w:after="40"/>
              <w:rPr>
                <w:rFonts w:ascii="Arial" w:hAnsi="Arial" w:cs="Arial"/>
              </w:rPr>
            </w:pPr>
            <w:r w:rsidRPr="00851516">
              <w:rPr>
                <w:rFonts w:ascii="Arial" w:hAnsi="Arial" w:cs="Arial"/>
              </w:rPr>
              <w:t>August 17,2019-present</w:t>
            </w:r>
          </w:p>
        </w:tc>
        <w:tc>
          <w:tcPr>
            <w:tcW w:w="1710" w:type="dxa"/>
            <w:tcMar>
              <w:left w:w="58" w:type="dxa"/>
              <w:right w:w="58" w:type="dxa"/>
            </w:tcMar>
          </w:tcPr>
          <w:p w14:paraId="2E1FADDF" w14:textId="4F3137E6" w:rsidR="00352C99" w:rsidRPr="00851516" w:rsidRDefault="00352C99" w:rsidP="008D737C">
            <w:pPr>
              <w:spacing w:before="40" w:after="40"/>
              <w:rPr>
                <w:rFonts w:ascii="Arial" w:hAnsi="Arial" w:cs="Arial"/>
              </w:rPr>
            </w:pPr>
            <w:r w:rsidRPr="00851516">
              <w:rPr>
                <w:rFonts w:ascii="Arial" w:hAnsi="Arial" w:cs="Arial"/>
              </w:rPr>
              <w:t xml:space="preserve">Pending construction of </w:t>
            </w:r>
            <w:proofErr w:type="gramStart"/>
            <w:r w:rsidRPr="00851516">
              <w:rPr>
                <w:rFonts w:ascii="Arial" w:hAnsi="Arial" w:cs="Arial"/>
              </w:rPr>
              <w:t>a  new</w:t>
            </w:r>
            <w:proofErr w:type="gramEnd"/>
            <w:r w:rsidRPr="00851516">
              <w:rPr>
                <w:rFonts w:ascii="Arial" w:hAnsi="Arial" w:cs="Arial"/>
              </w:rPr>
              <w:t xml:space="preserve"> raw water tank in 202</w:t>
            </w:r>
            <w:r w:rsidR="00B2591F">
              <w:rPr>
                <w:rFonts w:ascii="Arial" w:hAnsi="Arial" w:cs="Arial"/>
              </w:rPr>
              <w:t>2</w:t>
            </w:r>
            <w:r w:rsidRPr="00851516">
              <w:rPr>
                <w:rFonts w:ascii="Arial" w:hAnsi="Arial" w:cs="Arial"/>
              </w:rPr>
              <w:t>.</w:t>
            </w:r>
          </w:p>
        </w:tc>
        <w:tc>
          <w:tcPr>
            <w:tcW w:w="5157" w:type="dxa"/>
            <w:tcMar>
              <w:left w:w="58" w:type="dxa"/>
              <w:right w:w="58" w:type="dxa"/>
            </w:tcMar>
          </w:tcPr>
          <w:p w14:paraId="105DFD1C" w14:textId="77777777" w:rsidR="00352C99" w:rsidRPr="00851516" w:rsidRDefault="00352C99" w:rsidP="008D737C">
            <w:pPr>
              <w:spacing w:before="40" w:after="40"/>
              <w:rPr>
                <w:rFonts w:ascii="Arial" w:hAnsi="Arial" w:cs="Arial"/>
                <w:iCs/>
                <w:color w:val="FFFFFF" w:themeColor="background1"/>
              </w:rPr>
            </w:pPr>
            <w:r w:rsidRPr="00851516">
              <w:rPr>
                <w:rFonts w:ascii="Arial" w:hAnsi="Arial" w:cs="Arial"/>
                <w:iCs/>
              </w:rPr>
              <w:t>Inadequately protected water may contain disease-causing organisms.  These organisms can cause symptoms such as diarrhea, nausea, cramps, and associated headaches.</w:t>
            </w:r>
          </w:p>
        </w:tc>
      </w:tr>
      <w:bookmarkEnd w:id="14"/>
    </w:tbl>
    <w:p w14:paraId="75372CD1" w14:textId="77777777" w:rsidR="00352C99" w:rsidRDefault="00352C99" w:rsidP="00352C99">
      <w:pPr>
        <w:rPr>
          <w:sz w:val="22"/>
          <w:szCs w:val="22"/>
          <w:u w:val="single"/>
        </w:rPr>
      </w:pPr>
    </w:p>
    <w:p w14:paraId="60BF3840" w14:textId="6212A443" w:rsidR="00352C99" w:rsidRPr="007D343C" w:rsidRDefault="00352C99" w:rsidP="00352C99">
      <w:pPr>
        <w:rPr>
          <w:rFonts w:ascii="Arial" w:hAnsi="Arial" w:cs="Arial"/>
        </w:rPr>
      </w:pPr>
      <w:r w:rsidRPr="007D343C">
        <w:rPr>
          <w:rFonts w:ascii="Arial" w:hAnsi="Arial" w:cs="Arial"/>
        </w:rPr>
        <w:t xml:space="preserve">*The water system is </w:t>
      </w:r>
      <w:r w:rsidR="007D343C" w:rsidRPr="007D343C">
        <w:rPr>
          <w:rFonts w:ascii="Arial" w:hAnsi="Arial" w:cs="Arial"/>
        </w:rPr>
        <w:t>wholly</w:t>
      </w:r>
      <w:r w:rsidRPr="007D343C">
        <w:rPr>
          <w:rFonts w:ascii="Arial" w:hAnsi="Arial" w:cs="Arial"/>
        </w:rPr>
        <w:t xml:space="preserve"> served by one spring and one surface water treatment plant. The raw water tank to the treatment plant developed multiple leaks during summer 2019, and upon evaluation could not hold enough water to supply the treatment plant. As a result, the raw water tank was taken out of service. The spring water source was temporarily modified to bypass the treatment plant and deliver water straight to the finished water tank without treatment except for chlorine. The water system was placed on a boil water order due to the unfiltered surface water.  Currently, the raw water tank continues to be bypassed pending construction of a new tank in 2021. The boil order will remain in effect, and the Darwin CSD staff will continue to issue monthly boil water notices to the community, until the treatment plant resumes operation and returns to compliance with treatment requirements.</w:t>
      </w:r>
    </w:p>
    <w:p w14:paraId="22DDCB0A" w14:textId="77777777" w:rsidR="00352C99" w:rsidRPr="007D343C" w:rsidRDefault="00352C99" w:rsidP="00352C99">
      <w:pPr>
        <w:rPr>
          <w:rFonts w:ascii="Arial" w:hAnsi="Arial" w:cs="Arial"/>
        </w:rPr>
      </w:pPr>
    </w:p>
    <w:p w14:paraId="31C305AB" w14:textId="77777777" w:rsidR="00352C99" w:rsidRPr="007D343C" w:rsidRDefault="00352C99" w:rsidP="00352C99">
      <w:pPr>
        <w:rPr>
          <w:rFonts w:ascii="Arial" w:hAnsi="Arial" w:cs="Arial"/>
        </w:rPr>
      </w:pPr>
      <w:r w:rsidRPr="007D343C">
        <w:rPr>
          <w:rFonts w:ascii="Arial" w:hAnsi="Arial" w:cs="Arial"/>
        </w:rPr>
        <w:t xml:space="preserve">During the period: August 17, 2019 – current, filtered water turbidity monitoring has been suspended. </w:t>
      </w:r>
    </w:p>
    <w:p w14:paraId="21BD2C18" w14:textId="77777777" w:rsidR="00352C99" w:rsidRPr="007D343C" w:rsidRDefault="00352C99" w:rsidP="00352C99">
      <w:pPr>
        <w:rPr>
          <w:rFonts w:ascii="Arial" w:hAnsi="Arial" w:cs="Arial"/>
        </w:rPr>
      </w:pPr>
    </w:p>
    <w:p w14:paraId="71514652" w14:textId="77777777" w:rsidR="00352C99" w:rsidRPr="007D343C" w:rsidRDefault="00352C99" w:rsidP="00352C99">
      <w:pPr>
        <w:rPr>
          <w:rFonts w:ascii="Arial" w:hAnsi="Arial" w:cs="Arial"/>
          <w:sz w:val="18"/>
          <w:szCs w:val="18"/>
        </w:rPr>
      </w:pPr>
      <w:r w:rsidRPr="007D343C">
        <w:rPr>
          <w:rFonts w:ascii="Arial" w:hAnsi="Arial" w:cs="Arial"/>
        </w:rPr>
        <w:t>Turbidity has no health effects.  However, high levels of turbidity can interfere with disinfection and provide a medium for microbial growth.  Turbidity may indicate the presence of disease-causing organisms.  These organisms include bacteria, viruses, and parasites that can cause symptoms such as nausea, cramps, diarrhea, and associated headaches.</w:t>
      </w:r>
      <w:r w:rsidRPr="007D343C">
        <w:rPr>
          <w:rFonts w:ascii="Arial" w:hAnsi="Arial" w:cs="Arial"/>
          <w:snapToGrid w:val="0"/>
          <w:sz w:val="22"/>
        </w:rPr>
        <w:t xml:space="preserve"> </w:t>
      </w:r>
      <w:bookmarkEnd w:id="12"/>
      <w:bookmarkEnd w:id="13"/>
    </w:p>
    <w:p w14:paraId="76470F1B" w14:textId="545AED05" w:rsidR="00DD0989" w:rsidRPr="005F082E" w:rsidRDefault="00DD0989" w:rsidP="00352C99">
      <w:pPr>
        <w:pStyle w:val="Heading3"/>
      </w:pPr>
    </w:p>
    <w:sectPr w:rsidR="00DD0989" w:rsidRPr="005F082E"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DE31F9" w14:textId="77777777" w:rsidR="00EF7EC0" w:rsidRDefault="00EF7EC0">
      <w:r>
        <w:separator/>
      </w:r>
    </w:p>
    <w:p w14:paraId="1A2FF966" w14:textId="77777777" w:rsidR="00EF7EC0" w:rsidRDefault="00EF7EC0"/>
  </w:endnote>
  <w:endnote w:type="continuationSeparator" w:id="0">
    <w:p w14:paraId="5C78687C" w14:textId="77777777" w:rsidR="00EF7EC0" w:rsidRDefault="00EF7EC0">
      <w:r>
        <w:continuationSeparator/>
      </w:r>
    </w:p>
    <w:p w14:paraId="124D35C4" w14:textId="77777777" w:rsidR="00EF7EC0" w:rsidRDefault="00EF7E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PMingLiU"/>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DBB4AE" w14:textId="77777777" w:rsidR="00EF7EC0" w:rsidRDefault="00EF7EC0">
      <w:r>
        <w:separator/>
      </w:r>
    </w:p>
    <w:p w14:paraId="20AF6A3A" w14:textId="77777777" w:rsidR="00EF7EC0" w:rsidRDefault="00EF7EC0"/>
  </w:footnote>
  <w:footnote w:type="continuationSeparator" w:id="0">
    <w:p w14:paraId="6472A436" w14:textId="77777777" w:rsidR="00EF7EC0" w:rsidRDefault="00EF7EC0">
      <w:r>
        <w:continuationSeparator/>
      </w:r>
    </w:p>
    <w:p w14:paraId="1D12A6E0" w14:textId="77777777" w:rsidR="00EF7EC0" w:rsidRDefault="00EF7EC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080640402">
    <w:abstractNumId w:val="6"/>
  </w:num>
  <w:num w:numId="2" w16cid:durableId="804586092">
    <w:abstractNumId w:val="1"/>
  </w:num>
  <w:num w:numId="3" w16cid:durableId="1658610348">
    <w:abstractNumId w:val="3"/>
  </w:num>
  <w:num w:numId="4" w16cid:durableId="864562086">
    <w:abstractNumId w:val="0"/>
  </w:num>
  <w:num w:numId="5" w16cid:durableId="775254280">
    <w:abstractNumId w:val="2"/>
  </w:num>
  <w:num w:numId="6" w16cid:durableId="912621553">
    <w:abstractNumId w:val="5"/>
  </w:num>
  <w:num w:numId="7" w16cid:durableId="53327634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4FCB"/>
    <w:rsid w:val="00005E6E"/>
    <w:rsid w:val="00010BC1"/>
    <w:rsid w:val="00015EBE"/>
    <w:rsid w:val="00016106"/>
    <w:rsid w:val="00017F8F"/>
    <w:rsid w:val="00020F0D"/>
    <w:rsid w:val="00022705"/>
    <w:rsid w:val="00024D43"/>
    <w:rsid w:val="00032969"/>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76D"/>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F3C1E"/>
    <w:rsid w:val="000F6367"/>
    <w:rsid w:val="00100750"/>
    <w:rsid w:val="00101107"/>
    <w:rsid w:val="00115004"/>
    <w:rsid w:val="001151D3"/>
    <w:rsid w:val="00115AD5"/>
    <w:rsid w:val="00125739"/>
    <w:rsid w:val="0012764D"/>
    <w:rsid w:val="00127B6D"/>
    <w:rsid w:val="001331D3"/>
    <w:rsid w:val="0014624C"/>
    <w:rsid w:val="001476E6"/>
    <w:rsid w:val="00153D70"/>
    <w:rsid w:val="00154C45"/>
    <w:rsid w:val="00161D5A"/>
    <w:rsid w:val="00170328"/>
    <w:rsid w:val="00172215"/>
    <w:rsid w:val="00172442"/>
    <w:rsid w:val="00173A3B"/>
    <w:rsid w:val="00174975"/>
    <w:rsid w:val="00177EDD"/>
    <w:rsid w:val="00181292"/>
    <w:rsid w:val="00181B2D"/>
    <w:rsid w:val="00181F3E"/>
    <w:rsid w:val="001909F2"/>
    <w:rsid w:val="0019364C"/>
    <w:rsid w:val="001A0005"/>
    <w:rsid w:val="001A05BF"/>
    <w:rsid w:val="001A2BEE"/>
    <w:rsid w:val="001A46E3"/>
    <w:rsid w:val="001A47B7"/>
    <w:rsid w:val="001A5647"/>
    <w:rsid w:val="001A65A0"/>
    <w:rsid w:val="001A6F2B"/>
    <w:rsid w:val="001B095A"/>
    <w:rsid w:val="001B10EB"/>
    <w:rsid w:val="001B4F20"/>
    <w:rsid w:val="001B69DC"/>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B91"/>
    <w:rsid w:val="00200ED0"/>
    <w:rsid w:val="002010C1"/>
    <w:rsid w:val="0020216E"/>
    <w:rsid w:val="00212811"/>
    <w:rsid w:val="00214D2C"/>
    <w:rsid w:val="002166FF"/>
    <w:rsid w:val="00220240"/>
    <w:rsid w:val="00226E0C"/>
    <w:rsid w:val="00231E89"/>
    <w:rsid w:val="0023302C"/>
    <w:rsid w:val="002336ED"/>
    <w:rsid w:val="00234EBB"/>
    <w:rsid w:val="0024082C"/>
    <w:rsid w:val="00243361"/>
    <w:rsid w:val="002436C8"/>
    <w:rsid w:val="00244938"/>
    <w:rsid w:val="00246D6E"/>
    <w:rsid w:val="0025510E"/>
    <w:rsid w:val="0025569C"/>
    <w:rsid w:val="00256496"/>
    <w:rsid w:val="00264941"/>
    <w:rsid w:val="00273001"/>
    <w:rsid w:val="00275C1C"/>
    <w:rsid w:val="002856B8"/>
    <w:rsid w:val="00294205"/>
    <w:rsid w:val="002A20BB"/>
    <w:rsid w:val="002A21EA"/>
    <w:rsid w:val="002A3636"/>
    <w:rsid w:val="002A39CC"/>
    <w:rsid w:val="002A4E09"/>
    <w:rsid w:val="002A5101"/>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1D86"/>
    <w:rsid w:val="003038BC"/>
    <w:rsid w:val="00304873"/>
    <w:rsid w:val="00307628"/>
    <w:rsid w:val="003131EE"/>
    <w:rsid w:val="003205C1"/>
    <w:rsid w:val="00322340"/>
    <w:rsid w:val="0033024B"/>
    <w:rsid w:val="003305DD"/>
    <w:rsid w:val="00332A75"/>
    <w:rsid w:val="00335461"/>
    <w:rsid w:val="003361C9"/>
    <w:rsid w:val="00340568"/>
    <w:rsid w:val="00341671"/>
    <w:rsid w:val="00342536"/>
    <w:rsid w:val="0034785D"/>
    <w:rsid w:val="00352C99"/>
    <w:rsid w:val="00356E1E"/>
    <w:rsid w:val="00357F0C"/>
    <w:rsid w:val="00365C7B"/>
    <w:rsid w:val="00374766"/>
    <w:rsid w:val="00377086"/>
    <w:rsid w:val="00383730"/>
    <w:rsid w:val="00390A3E"/>
    <w:rsid w:val="00391089"/>
    <w:rsid w:val="00391E62"/>
    <w:rsid w:val="00397893"/>
    <w:rsid w:val="003A4CAA"/>
    <w:rsid w:val="003A5EB5"/>
    <w:rsid w:val="003B1F6B"/>
    <w:rsid w:val="003B3381"/>
    <w:rsid w:val="003C0F5E"/>
    <w:rsid w:val="003C2FCC"/>
    <w:rsid w:val="003C597D"/>
    <w:rsid w:val="003C7E02"/>
    <w:rsid w:val="003E27AB"/>
    <w:rsid w:val="003E5F02"/>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1104"/>
    <w:rsid w:val="0045424E"/>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A6C5C"/>
    <w:rsid w:val="004B1A6B"/>
    <w:rsid w:val="004B7187"/>
    <w:rsid w:val="004C3239"/>
    <w:rsid w:val="004C5E5E"/>
    <w:rsid w:val="004D4C01"/>
    <w:rsid w:val="004D509C"/>
    <w:rsid w:val="004E692A"/>
    <w:rsid w:val="004E6ADF"/>
    <w:rsid w:val="004F23D7"/>
    <w:rsid w:val="004F2F03"/>
    <w:rsid w:val="004F3C5B"/>
    <w:rsid w:val="004F5902"/>
    <w:rsid w:val="004F67E6"/>
    <w:rsid w:val="00501116"/>
    <w:rsid w:val="00501B52"/>
    <w:rsid w:val="005065B7"/>
    <w:rsid w:val="00512D8C"/>
    <w:rsid w:val="00514FDA"/>
    <w:rsid w:val="005210D2"/>
    <w:rsid w:val="00523888"/>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559BD"/>
    <w:rsid w:val="0056039D"/>
    <w:rsid w:val="0056665B"/>
    <w:rsid w:val="005830FA"/>
    <w:rsid w:val="00583428"/>
    <w:rsid w:val="005838ED"/>
    <w:rsid w:val="0058536C"/>
    <w:rsid w:val="00587145"/>
    <w:rsid w:val="00587220"/>
    <w:rsid w:val="005937EB"/>
    <w:rsid w:val="005A087D"/>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482B"/>
    <w:rsid w:val="006A7386"/>
    <w:rsid w:val="006B5CF2"/>
    <w:rsid w:val="006C2732"/>
    <w:rsid w:val="006C5892"/>
    <w:rsid w:val="006C7186"/>
    <w:rsid w:val="006D480B"/>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71DB"/>
    <w:rsid w:val="00756120"/>
    <w:rsid w:val="007640D4"/>
    <w:rsid w:val="00775871"/>
    <w:rsid w:val="00783F5A"/>
    <w:rsid w:val="00784E3A"/>
    <w:rsid w:val="00796405"/>
    <w:rsid w:val="00796E52"/>
    <w:rsid w:val="007A23A9"/>
    <w:rsid w:val="007A473C"/>
    <w:rsid w:val="007B0B24"/>
    <w:rsid w:val="007B2BC6"/>
    <w:rsid w:val="007B643A"/>
    <w:rsid w:val="007C0BEA"/>
    <w:rsid w:val="007C116A"/>
    <w:rsid w:val="007C18C6"/>
    <w:rsid w:val="007C4CCF"/>
    <w:rsid w:val="007D1761"/>
    <w:rsid w:val="007D21BB"/>
    <w:rsid w:val="007D343C"/>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1608"/>
    <w:rsid w:val="00832E7C"/>
    <w:rsid w:val="00836B2C"/>
    <w:rsid w:val="008404C1"/>
    <w:rsid w:val="00840F4C"/>
    <w:rsid w:val="00850AEF"/>
    <w:rsid w:val="008572DA"/>
    <w:rsid w:val="00857337"/>
    <w:rsid w:val="00860711"/>
    <w:rsid w:val="008642CC"/>
    <w:rsid w:val="0087537E"/>
    <w:rsid w:val="00875407"/>
    <w:rsid w:val="0087640F"/>
    <w:rsid w:val="00881DB7"/>
    <w:rsid w:val="00883433"/>
    <w:rsid w:val="00885381"/>
    <w:rsid w:val="0088584C"/>
    <w:rsid w:val="00887B5A"/>
    <w:rsid w:val="00895240"/>
    <w:rsid w:val="00896E02"/>
    <w:rsid w:val="008A0965"/>
    <w:rsid w:val="008A2D78"/>
    <w:rsid w:val="008A5B6C"/>
    <w:rsid w:val="008A64D8"/>
    <w:rsid w:val="008B01C6"/>
    <w:rsid w:val="008B307B"/>
    <w:rsid w:val="008B575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2654"/>
    <w:rsid w:val="00902FEF"/>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0522"/>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32EB0"/>
    <w:rsid w:val="00A37045"/>
    <w:rsid w:val="00A44246"/>
    <w:rsid w:val="00A514D5"/>
    <w:rsid w:val="00A51E56"/>
    <w:rsid w:val="00A619C6"/>
    <w:rsid w:val="00A63BCD"/>
    <w:rsid w:val="00A72ADF"/>
    <w:rsid w:val="00A77BCA"/>
    <w:rsid w:val="00A85C1E"/>
    <w:rsid w:val="00A93A21"/>
    <w:rsid w:val="00A94D32"/>
    <w:rsid w:val="00A9766F"/>
    <w:rsid w:val="00AB01B0"/>
    <w:rsid w:val="00AB5E87"/>
    <w:rsid w:val="00AC41BE"/>
    <w:rsid w:val="00AC6D1E"/>
    <w:rsid w:val="00AD4876"/>
    <w:rsid w:val="00AF0445"/>
    <w:rsid w:val="00AF2E38"/>
    <w:rsid w:val="00AF561A"/>
    <w:rsid w:val="00AF5724"/>
    <w:rsid w:val="00B0620C"/>
    <w:rsid w:val="00B1666D"/>
    <w:rsid w:val="00B2410E"/>
    <w:rsid w:val="00B2591F"/>
    <w:rsid w:val="00B3023D"/>
    <w:rsid w:val="00B30E79"/>
    <w:rsid w:val="00B34998"/>
    <w:rsid w:val="00B44817"/>
    <w:rsid w:val="00B45743"/>
    <w:rsid w:val="00B46FE7"/>
    <w:rsid w:val="00B47ED5"/>
    <w:rsid w:val="00B51879"/>
    <w:rsid w:val="00B552D9"/>
    <w:rsid w:val="00B56F52"/>
    <w:rsid w:val="00B56F6C"/>
    <w:rsid w:val="00B606D3"/>
    <w:rsid w:val="00B646BC"/>
    <w:rsid w:val="00B6763F"/>
    <w:rsid w:val="00B67C49"/>
    <w:rsid w:val="00B704C3"/>
    <w:rsid w:val="00B76677"/>
    <w:rsid w:val="00B772E6"/>
    <w:rsid w:val="00B85CDA"/>
    <w:rsid w:val="00B87C5D"/>
    <w:rsid w:val="00B917F2"/>
    <w:rsid w:val="00B9334E"/>
    <w:rsid w:val="00B96EC8"/>
    <w:rsid w:val="00BA159C"/>
    <w:rsid w:val="00BA6254"/>
    <w:rsid w:val="00BB3E43"/>
    <w:rsid w:val="00BB412C"/>
    <w:rsid w:val="00BC2F95"/>
    <w:rsid w:val="00BC4EA7"/>
    <w:rsid w:val="00BC6327"/>
    <w:rsid w:val="00BD23DE"/>
    <w:rsid w:val="00BD4E62"/>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31F01"/>
    <w:rsid w:val="00C338CA"/>
    <w:rsid w:val="00C3526A"/>
    <w:rsid w:val="00C41E25"/>
    <w:rsid w:val="00C43468"/>
    <w:rsid w:val="00C45B4E"/>
    <w:rsid w:val="00C51D70"/>
    <w:rsid w:val="00C55FC5"/>
    <w:rsid w:val="00C6314A"/>
    <w:rsid w:val="00C649AA"/>
    <w:rsid w:val="00C70791"/>
    <w:rsid w:val="00C72373"/>
    <w:rsid w:val="00C77170"/>
    <w:rsid w:val="00C8032D"/>
    <w:rsid w:val="00C945A7"/>
    <w:rsid w:val="00C94DAA"/>
    <w:rsid w:val="00C952C9"/>
    <w:rsid w:val="00C96627"/>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26951"/>
    <w:rsid w:val="00D272CB"/>
    <w:rsid w:val="00D30C23"/>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97AB8"/>
    <w:rsid w:val="00DA21CE"/>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056"/>
    <w:rsid w:val="00DE54DD"/>
    <w:rsid w:val="00DE6DBF"/>
    <w:rsid w:val="00E034EF"/>
    <w:rsid w:val="00E036DF"/>
    <w:rsid w:val="00E05746"/>
    <w:rsid w:val="00E10A6B"/>
    <w:rsid w:val="00E12B09"/>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5F4E"/>
    <w:rsid w:val="00EB6CF4"/>
    <w:rsid w:val="00EB73F5"/>
    <w:rsid w:val="00ED2935"/>
    <w:rsid w:val="00ED6A23"/>
    <w:rsid w:val="00ED7919"/>
    <w:rsid w:val="00EE7E33"/>
    <w:rsid w:val="00EF0F4D"/>
    <w:rsid w:val="00EF7091"/>
    <w:rsid w:val="00EF7EC0"/>
    <w:rsid w:val="00EF7F82"/>
    <w:rsid w:val="00F01B42"/>
    <w:rsid w:val="00F07AC1"/>
    <w:rsid w:val="00F111C2"/>
    <w:rsid w:val="00F1148C"/>
    <w:rsid w:val="00F202EC"/>
    <w:rsid w:val="00F20D47"/>
    <w:rsid w:val="00F2399F"/>
    <w:rsid w:val="00F27D20"/>
    <w:rsid w:val="00F3465F"/>
    <w:rsid w:val="00F41F91"/>
    <w:rsid w:val="00F467B0"/>
    <w:rsid w:val="00F51B61"/>
    <w:rsid w:val="00F56F85"/>
    <w:rsid w:val="00F60BDA"/>
    <w:rsid w:val="00F61DCB"/>
    <w:rsid w:val="00F67D55"/>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D4B98"/>
    <w:rsid w:val="00FE1715"/>
    <w:rsid w:val="00FE58D6"/>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link w:val="Heading3Char"/>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customStyle="1" w:styleId="Default">
    <w:name w:val="Default"/>
    <w:rsid w:val="008B575B"/>
    <w:pPr>
      <w:autoSpaceDE w:val="0"/>
      <w:autoSpaceDN w:val="0"/>
      <w:adjustRightInd w:val="0"/>
    </w:pPr>
    <w:rPr>
      <w:color w:val="000000"/>
      <w:sz w:val="24"/>
      <w:szCs w:val="24"/>
    </w:rPr>
  </w:style>
  <w:style w:type="paragraph" w:customStyle="1" w:styleId="m-1077434012115004972default">
    <w:name w:val="m_-1077434012115004972default"/>
    <w:basedOn w:val="Normal"/>
    <w:rsid w:val="00756120"/>
    <w:pPr>
      <w:spacing w:before="100" w:beforeAutospacing="1" w:after="100" w:afterAutospacing="1"/>
    </w:pPr>
    <w:rPr>
      <w:sz w:val="24"/>
      <w:szCs w:val="24"/>
    </w:rPr>
  </w:style>
  <w:style w:type="character" w:customStyle="1" w:styleId="Heading3Char">
    <w:name w:val="Heading 3 Char"/>
    <w:basedOn w:val="DefaultParagraphFont"/>
    <w:link w:val="Heading3"/>
    <w:rsid w:val="00902FEF"/>
    <w:rPr>
      <w:rFonts w:ascii="Arial" w:hAnsi="Arial" w:cs="Arial"/>
      <w:b/>
      <w:bCs/>
      <w:color w:val="0000F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425074222">
      <w:bodyDiv w:val="1"/>
      <w:marLeft w:val="0"/>
      <w:marRight w:val="0"/>
      <w:marTop w:val="0"/>
      <w:marBottom w:val="0"/>
      <w:divBdr>
        <w:top w:val="none" w:sz="0" w:space="0" w:color="auto"/>
        <w:left w:val="none" w:sz="0" w:space="0" w:color="auto"/>
        <w:bottom w:val="none" w:sz="0" w:space="0" w:color="auto"/>
        <w:right w:val="none" w:sz="0" w:space="0" w:color="auto"/>
      </w:divBdr>
    </w:div>
    <w:div w:id="118817811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947B5-32DD-431F-8E2A-1AF959BB8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3020</Words>
  <Characters>17218</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20198</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Ursula Esser</cp:lastModifiedBy>
  <cp:revision>3</cp:revision>
  <cp:lastPrinted>2021-02-24T23:35:00Z</cp:lastPrinted>
  <dcterms:created xsi:type="dcterms:W3CDTF">2022-07-22T15:33:00Z</dcterms:created>
  <dcterms:modified xsi:type="dcterms:W3CDTF">2022-07-22T15:35:00Z</dcterms:modified>
</cp:coreProperties>
</file>