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2D140B">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E536C5">
            <w:pPr>
              <w:pStyle w:val="BodyText3"/>
              <w:pBdr>
                <w:top w:val="none" w:sz="0" w:space="0" w:color="auto"/>
                <w:left w:val="none" w:sz="0" w:space="0" w:color="auto"/>
                <w:bottom w:val="none" w:sz="0" w:space="0" w:color="auto"/>
                <w:right w:val="none" w:sz="0" w:space="0" w:color="auto"/>
              </w:pBdr>
              <w:jc w:val="left"/>
              <w:rPr>
                <w:b/>
              </w:rPr>
            </w:pPr>
            <w:r>
              <w:rPr>
                <w:b/>
              </w:rPr>
              <w:t>Sierra Highlands Community Services D.</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E536C5">
            <w:pPr>
              <w:pStyle w:val="BodyText3"/>
              <w:pBdr>
                <w:top w:val="none" w:sz="0" w:space="0" w:color="auto"/>
                <w:left w:val="none" w:sz="0" w:space="0" w:color="auto"/>
                <w:bottom w:val="none" w:sz="0" w:space="0" w:color="auto"/>
                <w:right w:val="none" w:sz="0" w:space="0" w:color="auto"/>
              </w:pBdr>
              <w:jc w:val="left"/>
              <w:rPr>
                <w:sz w:val="22"/>
              </w:rPr>
            </w:pPr>
            <w:r>
              <w:rPr>
                <w:sz w:val="22"/>
              </w:rPr>
              <w:t xml:space="preserve">  </w:t>
            </w:r>
            <w:r w:rsidR="002D140B">
              <w:rPr>
                <w:sz w:val="22"/>
              </w:rPr>
              <w:t>April 01</w:t>
            </w:r>
            <w:r>
              <w:rPr>
                <w:sz w:val="22"/>
              </w:rPr>
              <w:t>, 201</w:t>
            </w:r>
            <w:r w:rsidR="002D140B">
              <w:rPr>
                <w:sz w:val="22"/>
              </w:rPr>
              <w:t>9</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E536C5">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E536C5">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Three wells (Bishop, CA):   </w:t>
            </w:r>
            <w:r w:rsidRPr="002231F9">
              <w:rPr>
                <w:b/>
                <w:sz w:val="22"/>
              </w:rPr>
              <w:t># 003</w:t>
            </w:r>
            <w:r>
              <w:rPr>
                <w:sz w:val="22"/>
              </w:rPr>
              <w:t xml:space="preserve"> </w:t>
            </w:r>
            <w:r w:rsidRPr="002231F9">
              <w:rPr>
                <w:b/>
                <w:sz w:val="22"/>
              </w:rPr>
              <w:t xml:space="preserve">Carol </w:t>
            </w:r>
            <w:proofErr w:type="gramStart"/>
            <w:r w:rsidRPr="002231F9">
              <w:rPr>
                <w:b/>
                <w:sz w:val="22"/>
              </w:rPr>
              <w:t>Lane</w:t>
            </w:r>
            <w:r>
              <w:rPr>
                <w:sz w:val="22"/>
              </w:rPr>
              <w:t xml:space="preserve">  /</w:t>
            </w:r>
            <w:proofErr w:type="gramEnd"/>
            <w:r>
              <w:rPr>
                <w:sz w:val="22"/>
              </w:rPr>
              <w:t xml:space="preserve"> </w:t>
            </w:r>
            <w:r w:rsidRPr="002231F9">
              <w:rPr>
                <w:b/>
                <w:sz w:val="22"/>
              </w:rPr>
              <w:t># 002 South Barlow Lane</w:t>
            </w:r>
            <w:r>
              <w:rPr>
                <w:sz w:val="22"/>
              </w:rPr>
              <w:t xml:space="preserve">  /</w:t>
            </w:r>
          </w:p>
        </w:tc>
      </w:tr>
      <w:tr w:rsidR="00BC6327" w:rsidRPr="001F3468" w:rsidTr="008A5B6C">
        <w:tc>
          <w:tcPr>
            <w:tcW w:w="10800" w:type="dxa"/>
            <w:gridSpan w:val="9"/>
            <w:tcBorders>
              <w:bottom w:val="single" w:sz="4" w:space="0" w:color="auto"/>
            </w:tcBorders>
          </w:tcPr>
          <w:p w:rsidR="00BC6327" w:rsidRPr="002231F9" w:rsidRDefault="00E536C5">
            <w:pPr>
              <w:pStyle w:val="BodyText3"/>
              <w:pBdr>
                <w:top w:val="none" w:sz="0" w:space="0" w:color="auto"/>
                <w:left w:val="none" w:sz="0" w:space="0" w:color="auto"/>
                <w:bottom w:val="none" w:sz="0" w:space="0" w:color="auto"/>
                <w:right w:val="none" w:sz="0" w:space="0" w:color="auto"/>
              </w:pBdr>
              <w:ind w:left="-108" w:firstLine="22"/>
              <w:jc w:val="left"/>
              <w:rPr>
                <w:b/>
                <w:sz w:val="22"/>
              </w:rPr>
            </w:pPr>
            <w:r>
              <w:rPr>
                <w:sz w:val="22"/>
              </w:rPr>
              <w:t xml:space="preserve">                                                                               </w:t>
            </w:r>
            <w:r w:rsidR="00964079">
              <w:rPr>
                <w:sz w:val="22"/>
              </w:rPr>
              <w:t xml:space="preserve">                                          </w:t>
            </w:r>
            <w:r w:rsidRPr="002231F9">
              <w:rPr>
                <w:b/>
                <w:sz w:val="22"/>
              </w:rPr>
              <w:t># 005 North Barlow Lane</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r w:rsidR="00E536C5">
              <w:rPr>
                <w:sz w:val="22"/>
              </w:rPr>
              <w:t xml:space="preserve">    </w:t>
            </w:r>
          </w:p>
        </w:tc>
        <w:tc>
          <w:tcPr>
            <w:tcW w:w="6300" w:type="dxa"/>
            <w:gridSpan w:val="5"/>
            <w:tcBorders>
              <w:bottom w:val="single" w:sz="4" w:space="0" w:color="auto"/>
            </w:tcBorders>
          </w:tcPr>
          <w:p w:rsidR="00BC6327" w:rsidRPr="001F3468" w:rsidRDefault="00E536C5">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A source water assessment of these sources was completed in Sept. </w:t>
            </w:r>
          </w:p>
        </w:tc>
      </w:tr>
      <w:tr w:rsidR="00BC6327" w:rsidRPr="001F3468" w:rsidTr="008A5B6C">
        <w:tc>
          <w:tcPr>
            <w:tcW w:w="10800" w:type="dxa"/>
            <w:gridSpan w:val="9"/>
            <w:tcBorders>
              <w:bottom w:val="single" w:sz="4" w:space="0" w:color="auto"/>
            </w:tcBorders>
          </w:tcPr>
          <w:p w:rsidR="00BC6327" w:rsidRPr="001F3468" w:rsidRDefault="00E536C5">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of 2002.  These sources are considered </w:t>
            </w:r>
            <w:r w:rsidR="00964079">
              <w:rPr>
                <w:sz w:val="22"/>
              </w:rPr>
              <w:t xml:space="preserve">most </w:t>
            </w:r>
            <w:r>
              <w:rPr>
                <w:sz w:val="22"/>
              </w:rPr>
              <w:t>vulnerable to the following activities NOT associated with any detected contaminants:  sewer collection services and animal activit</w:t>
            </w:r>
            <w:r w:rsidR="00964079">
              <w:rPr>
                <w:sz w:val="22"/>
              </w:rPr>
              <w:t>i</w:t>
            </w:r>
            <w:r>
              <w:rPr>
                <w:sz w:val="22"/>
              </w:rPr>
              <w:t>es.</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96407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Meetings are held at 7 p.m. on the 3</w:t>
            </w:r>
            <w:r w:rsidRPr="00964079">
              <w:rPr>
                <w:sz w:val="22"/>
                <w:vertAlign w:val="superscript"/>
              </w:rPr>
              <w:t>rd</w:t>
            </w:r>
            <w:r>
              <w:rPr>
                <w:sz w:val="22"/>
              </w:rPr>
              <w:t xml:space="preserve"> </w:t>
            </w:r>
          </w:p>
        </w:tc>
      </w:tr>
      <w:tr w:rsidR="00BC6327" w:rsidRPr="001F3468" w:rsidTr="008A5B6C">
        <w:tc>
          <w:tcPr>
            <w:tcW w:w="10800" w:type="dxa"/>
            <w:gridSpan w:val="9"/>
            <w:tcBorders>
              <w:bottom w:val="single" w:sz="4" w:space="0" w:color="auto"/>
            </w:tcBorders>
          </w:tcPr>
          <w:p w:rsidR="00BC6327" w:rsidRPr="001F3468" w:rsidRDefault="00964079">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Monday of every odd month at the CPA offices of Van </w:t>
            </w:r>
            <w:proofErr w:type="spellStart"/>
            <w:r>
              <w:rPr>
                <w:sz w:val="22"/>
              </w:rPr>
              <w:t>Tassell</w:t>
            </w:r>
            <w:proofErr w:type="spellEnd"/>
            <w:r>
              <w:rPr>
                <w:sz w:val="22"/>
              </w:rPr>
              <w:t xml:space="preserve"> &amp; </w:t>
            </w:r>
            <w:proofErr w:type="spellStart"/>
            <w:r>
              <w:rPr>
                <w:sz w:val="22"/>
              </w:rPr>
              <w:t>Pagel</w:t>
            </w:r>
            <w:proofErr w:type="spellEnd"/>
            <w:r>
              <w:rPr>
                <w:sz w:val="22"/>
              </w:rPr>
              <w:t xml:space="preserve"> (Conference Room), 119 MacIver St., Bishop.</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96407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Fred Finkbeiner, General Manager</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bookmarkStart w:id="0" w:name="_GoBack"/>
            <w:bookmarkEnd w:id="0"/>
            <w:r w:rsidR="00964079">
              <w:rPr>
                <w:sz w:val="22"/>
              </w:rPr>
              <w:t>760</w:t>
            </w:r>
            <w:r w:rsidRPr="001F3468">
              <w:rPr>
                <w:sz w:val="22"/>
              </w:rPr>
              <w:t>)</w:t>
            </w:r>
            <w:r w:rsidR="00964079">
              <w:rPr>
                <w:sz w:val="22"/>
              </w:rPr>
              <w:t xml:space="preserve"> 920-0680</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w:t>
      </w:r>
      <w:proofErr w:type="gramStart"/>
      <w:r w:rsidRPr="001F3468">
        <w:rPr>
          <w:sz w:val="22"/>
          <w:szCs w:val="22"/>
        </w:rPr>
        <w:t>amount</w:t>
      </w:r>
      <w:proofErr w:type="gramEnd"/>
      <w:r w:rsidRPr="001F3468">
        <w:rPr>
          <w:sz w:val="22"/>
          <w:szCs w:val="22"/>
        </w:rPr>
        <w:t xml:space="preserve">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964079"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rsidR="008F7660" w:rsidRPr="00A44246" w:rsidRDefault="00964079"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5540D9" w:rsidP="002F6EC9">
            <w:pPr>
              <w:ind w:left="-115" w:right="-86"/>
              <w:jc w:val="center"/>
              <w:rPr>
                <w:sz w:val="18"/>
              </w:rPr>
            </w:pPr>
            <w:r w:rsidRPr="00A44246">
              <w:rPr>
                <w:sz w:val="16"/>
                <w:szCs w:val="16"/>
              </w:rPr>
              <w:t>(</w:t>
            </w:r>
            <w:r w:rsidR="003E7032">
              <w:rPr>
                <w:sz w:val="16"/>
                <w:szCs w:val="16"/>
              </w:rPr>
              <w:t>In the year</w:t>
            </w:r>
            <w:r w:rsidR="002F6EC9" w:rsidRPr="00A44246">
              <w:rPr>
                <w:sz w:val="16"/>
                <w:szCs w:val="16"/>
              </w:rPr>
              <w:t>)</w:t>
            </w:r>
          </w:p>
        </w:tc>
        <w:tc>
          <w:tcPr>
            <w:tcW w:w="1685" w:type="dxa"/>
            <w:gridSpan w:val="2"/>
            <w:tcBorders>
              <w:top w:val="single" w:sz="4" w:space="0" w:color="auto"/>
              <w:bottom w:val="single" w:sz="4" w:space="0" w:color="auto"/>
            </w:tcBorders>
          </w:tcPr>
          <w:p w:rsidR="005540D9" w:rsidRPr="00A44246" w:rsidRDefault="00964079"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206A35" w:rsidP="00D057C3">
            <w:pPr>
              <w:jc w:val="center"/>
              <w:rPr>
                <w:sz w:val="18"/>
              </w:rPr>
            </w:pPr>
            <w:r>
              <w:rPr>
                <w:sz w:val="18"/>
              </w:rPr>
              <w:t>2016</w:t>
            </w:r>
          </w:p>
        </w:tc>
        <w:tc>
          <w:tcPr>
            <w:tcW w:w="900" w:type="dxa"/>
            <w:gridSpan w:val="2"/>
            <w:tcBorders>
              <w:top w:val="nil"/>
            </w:tcBorders>
          </w:tcPr>
          <w:p w:rsidR="00B44817" w:rsidRPr="001F3468" w:rsidRDefault="00206A35" w:rsidP="00D057C3">
            <w:pPr>
              <w:jc w:val="center"/>
              <w:rPr>
                <w:sz w:val="18"/>
              </w:rPr>
            </w:pPr>
            <w:r>
              <w:rPr>
                <w:sz w:val="18"/>
              </w:rPr>
              <w:t>11</w:t>
            </w:r>
          </w:p>
        </w:tc>
        <w:tc>
          <w:tcPr>
            <w:tcW w:w="991" w:type="dxa"/>
            <w:tcBorders>
              <w:top w:val="nil"/>
              <w:bottom w:val="nil"/>
            </w:tcBorders>
          </w:tcPr>
          <w:p w:rsidR="00B44817" w:rsidRPr="001F3468" w:rsidRDefault="00964079" w:rsidP="00D057C3">
            <w:pPr>
              <w:jc w:val="center"/>
              <w:rPr>
                <w:sz w:val="18"/>
              </w:rPr>
            </w:pPr>
            <w:r>
              <w:rPr>
                <w:sz w:val="18"/>
              </w:rPr>
              <w:t>ND</w:t>
            </w:r>
          </w:p>
        </w:tc>
        <w:tc>
          <w:tcPr>
            <w:tcW w:w="1080" w:type="dxa"/>
            <w:tcBorders>
              <w:top w:val="nil"/>
              <w:bottom w:val="nil"/>
            </w:tcBorders>
          </w:tcPr>
          <w:p w:rsidR="00B44817" w:rsidRPr="001F3468" w:rsidRDefault="00964079"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206A35" w:rsidP="00B44817">
            <w:pPr>
              <w:jc w:val="center"/>
              <w:rPr>
                <w:sz w:val="17"/>
                <w:szCs w:val="16"/>
              </w:rPr>
            </w:pPr>
            <w:r>
              <w:rPr>
                <w:sz w:val="17"/>
                <w:szCs w:val="16"/>
              </w:rPr>
              <w:t>N/A</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206A35" w:rsidP="00D057C3">
            <w:pPr>
              <w:jc w:val="center"/>
              <w:rPr>
                <w:sz w:val="18"/>
              </w:rPr>
            </w:pPr>
            <w:r>
              <w:rPr>
                <w:sz w:val="18"/>
              </w:rPr>
              <w:t>2016</w:t>
            </w:r>
          </w:p>
        </w:tc>
        <w:tc>
          <w:tcPr>
            <w:tcW w:w="900" w:type="dxa"/>
            <w:gridSpan w:val="2"/>
            <w:tcBorders>
              <w:bottom w:val="single" w:sz="18" w:space="0" w:color="auto"/>
            </w:tcBorders>
          </w:tcPr>
          <w:p w:rsidR="00B44817" w:rsidRPr="001F3468" w:rsidRDefault="00206A35" w:rsidP="00D057C3">
            <w:pPr>
              <w:jc w:val="center"/>
              <w:rPr>
                <w:sz w:val="18"/>
              </w:rPr>
            </w:pPr>
            <w:r>
              <w:rPr>
                <w:sz w:val="18"/>
              </w:rPr>
              <w:t>11</w:t>
            </w:r>
          </w:p>
        </w:tc>
        <w:tc>
          <w:tcPr>
            <w:tcW w:w="991" w:type="dxa"/>
            <w:tcBorders>
              <w:bottom w:val="single" w:sz="18" w:space="0" w:color="auto"/>
            </w:tcBorders>
          </w:tcPr>
          <w:p w:rsidR="00B44817" w:rsidRPr="001F3468" w:rsidRDefault="00206A35" w:rsidP="00D057C3">
            <w:pPr>
              <w:jc w:val="center"/>
              <w:rPr>
                <w:sz w:val="18"/>
              </w:rPr>
            </w:pPr>
            <w:r>
              <w:rPr>
                <w:sz w:val="18"/>
              </w:rPr>
              <w:t>0.5</w:t>
            </w:r>
          </w:p>
        </w:tc>
        <w:tc>
          <w:tcPr>
            <w:tcW w:w="1080" w:type="dxa"/>
            <w:tcBorders>
              <w:bottom w:val="single" w:sz="18" w:space="0" w:color="auto"/>
            </w:tcBorders>
          </w:tcPr>
          <w:p w:rsidR="00B44817" w:rsidRPr="001F3468" w:rsidRDefault="00964079"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206A35" w:rsidP="00B44817">
            <w:pPr>
              <w:jc w:val="center"/>
              <w:rPr>
                <w:sz w:val="17"/>
                <w:szCs w:val="16"/>
              </w:rPr>
            </w:pPr>
            <w:r>
              <w:rPr>
                <w:sz w:val="17"/>
                <w:szCs w:val="16"/>
              </w:rPr>
              <w:t>N/A</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964079" w:rsidP="002F6EC9">
            <w:pPr>
              <w:keepNext/>
              <w:jc w:val="center"/>
              <w:rPr>
                <w:sz w:val="18"/>
              </w:rPr>
            </w:pPr>
            <w:r>
              <w:rPr>
                <w:sz w:val="18"/>
              </w:rPr>
              <w:t>1-16-17</w:t>
            </w:r>
          </w:p>
        </w:tc>
        <w:tc>
          <w:tcPr>
            <w:tcW w:w="1350" w:type="dxa"/>
            <w:tcBorders>
              <w:top w:val="nil"/>
              <w:bottom w:val="single" w:sz="4" w:space="0" w:color="auto"/>
            </w:tcBorders>
          </w:tcPr>
          <w:p w:rsidR="00B3023D" w:rsidRPr="001F3468" w:rsidRDefault="00964079" w:rsidP="002F6EC9">
            <w:pPr>
              <w:keepNext/>
              <w:jc w:val="center"/>
              <w:rPr>
                <w:sz w:val="18"/>
              </w:rPr>
            </w:pPr>
            <w:r>
              <w:rPr>
                <w:sz w:val="18"/>
              </w:rPr>
              <w:t>7.6</w:t>
            </w:r>
          </w:p>
        </w:tc>
        <w:tc>
          <w:tcPr>
            <w:tcW w:w="1440" w:type="dxa"/>
            <w:tcBorders>
              <w:top w:val="nil"/>
              <w:bottom w:val="single" w:sz="4" w:space="0" w:color="auto"/>
            </w:tcBorders>
          </w:tcPr>
          <w:p w:rsidR="00B3023D" w:rsidRPr="001F3468" w:rsidRDefault="00964079" w:rsidP="002F6EC9">
            <w:pPr>
              <w:keepNext/>
              <w:jc w:val="center"/>
              <w:rPr>
                <w:sz w:val="18"/>
              </w:rPr>
            </w:pPr>
            <w:r>
              <w:rPr>
                <w:sz w:val="18"/>
              </w:rPr>
              <w:t xml:space="preserve">6.2 – </w:t>
            </w:r>
            <w:r w:rsidR="00995AED">
              <w:rPr>
                <w:sz w:val="18"/>
              </w:rPr>
              <w:t>7</w:t>
            </w:r>
            <w:r>
              <w:rPr>
                <w:sz w:val="18"/>
              </w:rPr>
              <w:t>.</w:t>
            </w:r>
            <w:r w:rsidR="00995AED">
              <w:rPr>
                <w:sz w:val="18"/>
              </w:rPr>
              <w:t>6</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964079" w:rsidP="002F6EC9">
            <w:pPr>
              <w:keepNext/>
              <w:jc w:val="center"/>
              <w:rPr>
                <w:sz w:val="18"/>
              </w:rPr>
            </w:pPr>
            <w:r>
              <w:rPr>
                <w:sz w:val="18"/>
              </w:rPr>
              <w:t>1-16-17</w:t>
            </w:r>
          </w:p>
        </w:tc>
        <w:tc>
          <w:tcPr>
            <w:tcW w:w="1350" w:type="dxa"/>
            <w:tcBorders>
              <w:bottom w:val="single" w:sz="18" w:space="0" w:color="auto"/>
            </w:tcBorders>
          </w:tcPr>
          <w:p w:rsidR="00B3023D" w:rsidRPr="001F3468" w:rsidRDefault="00964079" w:rsidP="002F6EC9">
            <w:pPr>
              <w:keepNext/>
              <w:jc w:val="center"/>
              <w:rPr>
                <w:sz w:val="18"/>
              </w:rPr>
            </w:pPr>
            <w:r>
              <w:rPr>
                <w:sz w:val="18"/>
              </w:rPr>
              <w:t>76</w:t>
            </w:r>
          </w:p>
        </w:tc>
        <w:tc>
          <w:tcPr>
            <w:tcW w:w="1440" w:type="dxa"/>
            <w:tcBorders>
              <w:bottom w:val="single" w:sz="18" w:space="0" w:color="auto"/>
            </w:tcBorders>
          </w:tcPr>
          <w:p w:rsidR="00B3023D" w:rsidRPr="001F3468" w:rsidRDefault="00964079" w:rsidP="002F6EC9">
            <w:pPr>
              <w:keepNext/>
              <w:jc w:val="center"/>
              <w:rPr>
                <w:sz w:val="18"/>
              </w:rPr>
            </w:pPr>
            <w:r>
              <w:rPr>
                <w:sz w:val="18"/>
              </w:rPr>
              <w:t xml:space="preserve">46 – </w:t>
            </w:r>
            <w:r w:rsidR="00995AED">
              <w:rPr>
                <w:sz w:val="18"/>
              </w:rPr>
              <w:t>76</w:t>
            </w:r>
            <w:r>
              <w:rPr>
                <w:sz w:val="18"/>
              </w:rPr>
              <w:t xml:space="preserve"> </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w:t>
            </w:r>
            <w:r w:rsidR="003F63CF">
              <w:rPr>
                <w:sz w:val="18"/>
              </w:rPr>
              <w:t xml:space="preserve"> …</w:t>
            </w:r>
            <w:r w:rsidRPr="001F3468">
              <w:rPr>
                <w:sz w:val="18"/>
              </w:rPr>
              <w:t xml:space="preserve"> magnesium and calcium</w:t>
            </w:r>
            <w:r w:rsidR="003F63CF">
              <w:rPr>
                <w:sz w:val="18"/>
              </w:rPr>
              <w:t xml:space="preserve"> …</w:t>
            </w:r>
            <w:r w:rsidRPr="001F3468">
              <w:rPr>
                <w:sz w:val="18"/>
              </w:rPr>
              <w:t xml:space="preserve"> usually </w:t>
            </w:r>
            <w:r w:rsidR="003F63CF">
              <w:rPr>
                <w:sz w:val="18"/>
              </w:rPr>
              <w:t xml:space="preserve">occur </w:t>
            </w:r>
            <w:r w:rsidRPr="001F3468">
              <w:rPr>
                <w:sz w:val="18"/>
              </w:rPr>
              <w:t>naturally</w:t>
            </w:r>
            <w:r w:rsidR="003F63CF">
              <w:rPr>
                <w:sz w:val="18"/>
              </w:rPr>
              <w:t>.</w:t>
            </w:r>
            <w:r w:rsidRPr="001F3468">
              <w:rPr>
                <w:sz w:val="18"/>
              </w:rPr>
              <w:t xml:space="preserve"> </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964079" w:rsidP="00D057C3">
            <w:pPr>
              <w:ind w:left="180"/>
              <w:rPr>
                <w:sz w:val="18"/>
              </w:rPr>
            </w:pPr>
            <w:r>
              <w:rPr>
                <w:sz w:val="18"/>
              </w:rPr>
              <w:t>Nitrate as N</w:t>
            </w:r>
            <w:r w:rsidR="00995AED">
              <w:rPr>
                <w:sz w:val="18"/>
              </w:rPr>
              <w:t xml:space="preserve"> (</w:t>
            </w:r>
            <w:r w:rsidR="00790971">
              <w:rPr>
                <w:sz w:val="18"/>
              </w:rPr>
              <w:t>ppm</w:t>
            </w:r>
            <w:r w:rsidR="00995AED">
              <w:rPr>
                <w:sz w:val="18"/>
              </w:rPr>
              <w:t>)</w:t>
            </w:r>
          </w:p>
        </w:tc>
        <w:tc>
          <w:tcPr>
            <w:tcW w:w="990" w:type="dxa"/>
            <w:tcBorders>
              <w:top w:val="nil"/>
            </w:tcBorders>
          </w:tcPr>
          <w:p w:rsidR="00BC6327" w:rsidRPr="001F3468" w:rsidRDefault="002D140B" w:rsidP="00D057C3">
            <w:pPr>
              <w:jc w:val="center"/>
              <w:rPr>
                <w:sz w:val="18"/>
              </w:rPr>
            </w:pPr>
            <w:r>
              <w:rPr>
                <w:sz w:val="18"/>
              </w:rPr>
              <w:t>3</w:t>
            </w:r>
            <w:r w:rsidR="00964079">
              <w:rPr>
                <w:sz w:val="18"/>
              </w:rPr>
              <w:t>-</w:t>
            </w:r>
            <w:r>
              <w:rPr>
                <w:sz w:val="18"/>
              </w:rPr>
              <w:t>27</w:t>
            </w:r>
            <w:r w:rsidR="00964079">
              <w:rPr>
                <w:sz w:val="18"/>
              </w:rPr>
              <w:t>-18</w:t>
            </w:r>
          </w:p>
        </w:tc>
        <w:tc>
          <w:tcPr>
            <w:tcW w:w="1350" w:type="dxa"/>
            <w:tcBorders>
              <w:top w:val="nil"/>
            </w:tcBorders>
          </w:tcPr>
          <w:p w:rsidR="00BC6327" w:rsidRPr="001F3468" w:rsidRDefault="002D140B" w:rsidP="00D057C3">
            <w:pPr>
              <w:jc w:val="center"/>
              <w:rPr>
                <w:sz w:val="18"/>
              </w:rPr>
            </w:pPr>
            <w:r>
              <w:rPr>
                <w:sz w:val="18"/>
              </w:rPr>
              <w:t>.94</w:t>
            </w:r>
          </w:p>
        </w:tc>
        <w:tc>
          <w:tcPr>
            <w:tcW w:w="1440" w:type="dxa"/>
            <w:tcBorders>
              <w:top w:val="nil"/>
            </w:tcBorders>
          </w:tcPr>
          <w:p w:rsidR="00BC6327" w:rsidRPr="001F3468" w:rsidRDefault="002D140B" w:rsidP="00D057C3">
            <w:pPr>
              <w:jc w:val="center"/>
              <w:rPr>
                <w:sz w:val="18"/>
              </w:rPr>
            </w:pPr>
            <w:r>
              <w:rPr>
                <w:sz w:val="18"/>
              </w:rPr>
              <w:t>ND</w:t>
            </w:r>
            <w:r w:rsidR="003A60B1">
              <w:rPr>
                <w:sz w:val="18"/>
              </w:rPr>
              <w:t xml:space="preserve"> – </w:t>
            </w:r>
            <w:r>
              <w:rPr>
                <w:sz w:val="18"/>
              </w:rPr>
              <w:t>.94</w:t>
            </w:r>
            <w:r w:rsidR="003A60B1">
              <w:rPr>
                <w:sz w:val="18"/>
              </w:rPr>
              <w:t xml:space="preserve"> </w:t>
            </w:r>
          </w:p>
        </w:tc>
        <w:tc>
          <w:tcPr>
            <w:tcW w:w="900" w:type="dxa"/>
            <w:tcBorders>
              <w:top w:val="nil"/>
            </w:tcBorders>
          </w:tcPr>
          <w:p w:rsidR="00BC6327" w:rsidRPr="001F3468" w:rsidRDefault="00995AED" w:rsidP="00D057C3">
            <w:pPr>
              <w:jc w:val="center"/>
              <w:rPr>
                <w:sz w:val="18"/>
              </w:rPr>
            </w:pPr>
            <w:r>
              <w:rPr>
                <w:sz w:val="18"/>
              </w:rPr>
              <w:t>10</w:t>
            </w:r>
          </w:p>
        </w:tc>
        <w:tc>
          <w:tcPr>
            <w:tcW w:w="1080" w:type="dxa"/>
            <w:tcBorders>
              <w:top w:val="nil"/>
            </w:tcBorders>
          </w:tcPr>
          <w:p w:rsidR="00BC6327" w:rsidRPr="001F3468" w:rsidRDefault="00995AED" w:rsidP="00D057C3">
            <w:pPr>
              <w:jc w:val="center"/>
              <w:rPr>
                <w:sz w:val="18"/>
              </w:rPr>
            </w:pPr>
            <w:r>
              <w:rPr>
                <w:sz w:val="18"/>
              </w:rPr>
              <w:t>10</w:t>
            </w:r>
          </w:p>
        </w:tc>
        <w:tc>
          <w:tcPr>
            <w:tcW w:w="2808" w:type="dxa"/>
            <w:tcBorders>
              <w:top w:val="nil"/>
              <w:right w:val="single" w:sz="6" w:space="0" w:color="auto"/>
            </w:tcBorders>
          </w:tcPr>
          <w:p w:rsidR="00BC6327" w:rsidRPr="001F3468" w:rsidRDefault="003A60B1" w:rsidP="00D057C3">
            <w:pPr>
              <w:rPr>
                <w:sz w:val="18"/>
              </w:rPr>
            </w:pPr>
            <w:r>
              <w:rPr>
                <w:sz w:val="18"/>
              </w:rPr>
              <w:t>Runoff and leaching from fertilizer use: leaching from septic tanks and sewage; erosion of natural 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3A60B1" w:rsidP="00D057C3">
            <w:pPr>
              <w:ind w:left="180"/>
              <w:rPr>
                <w:sz w:val="18"/>
              </w:rPr>
            </w:pPr>
            <w:r>
              <w:rPr>
                <w:sz w:val="18"/>
              </w:rPr>
              <w:t>Fluoride (ppm)</w:t>
            </w:r>
          </w:p>
        </w:tc>
        <w:tc>
          <w:tcPr>
            <w:tcW w:w="990" w:type="dxa"/>
            <w:tcBorders>
              <w:bottom w:val="single" w:sz="18" w:space="0" w:color="auto"/>
            </w:tcBorders>
          </w:tcPr>
          <w:p w:rsidR="00BC6327" w:rsidRPr="001F3468" w:rsidRDefault="002D140B" w:rsidP="00D057C3">
            <w:pPr>
              <w:jc w:val="center"/>
              <w:rPr>
                <w:sz w:val="18"/>
              </w:rPr>
            </w:pPr>
            <w:r>
              <w:rPr>
                <w:sz w:val="18"/>
              </w:rPr>
              <w:t>3</w:t>
            </w:r>
            <w:r w:rsidR="003A60B1">
              <w:rPr>
                <w:sz w:val="18"/>
              </w:rPr>
              <w:t>-</w:t>
            </w:r>
            <w:r>
              <w:rPr>
                <w:sz w:val="18"/>
              </w:rPr>
              <w:t>27</w:t>
            </w:r>
            <w:r w:rsidR="003A60B1">
              <w:rPr>
                <w:sz w:val="18"/>
              </w:rPr>
              <w:t>-1</w:t>
            </w:r>
            <w:r>
              <w:rPr>
                <w:sz w:val="18"/>
              </w:rPr>
              <w:t>8</w:t>
            </w:r>
          </w:p>
        </w:tc>
        <w:tc>
          <w:tcPr>
            <w:tcW w:w="1350" w:type="dxa"/>
            <w:tcBorders>
              <w:bottom w:val="single" w:sz="18" w:space="0" w:color="auto"/>
            </w:tcBorders>
          </w:tcPr>
          <w:p w:rsidR="00BC6327" w:rsidRPr="001F3468" w:rsidRDefault="002D140B" w:rsidP="00D057C3">
            <w:pPr>
              <w:jc w:val="center"/>
              <w:rPr>
                <w:sz w:val="18"/>
              </w:rPr>
            </w:pPr>
            <w:r>
              <w:rPr>
                <w:sz w:val="18"/>
              </w:rPr>
              <w:t>.22</w:t>
            </w:r>
          </w:p>
        </w:tc>
        <w:tc>
          <w:tcPr>
            <w:tcW w:w="1440" w:type="dxa"/>
            <w:tcBorders>
              <w:bottom w:val="single" w:sz="18" w:space="0" w:color="auto"/>
            </w:tcBorders>
          </w:tcPr>
          <w:p w:rsidR="00BC6327" w:rsidRPr="001F3468" w:rsidRDefault="002D140B" w:rsidP="00D057C3">
            <w:pPr>
              <w:jc w:val="center"/>
              <w:rPr>
                <w:sz w:val="18"/>
              </w:rPr>
            </w:pPr>
            <w:r>
              <w:rPr>
                <w:sz w:val="18"/>
              </w:rPr>
              <w:t>.</w:t>
            </w:r>
            <w:proofErr w:type="gramStart"/>
            <w:r>
              <w:rPr>
                <w:sz w:val="18"/>
              </w:rPr>
              <w:t>10  -</w:t>
            </w:r>
            <w:proofErr w:type="gramEnd"/>
            <w:r>
              <w:rPr>
                <w:sz w:val="18"/>
              </w:rPr>
              <w:t xml:space="preserve"> </w:t>
            </w:r>
            <w:r w:rsidR="003A60B1">
              <w:rPr>
                <w:sz w:val="18"/>
              </w:rPr>
              <w:t xml:space="preserve"> .</w:t>
            </w:r>
            <w:r>
              <w:rPr>
                <w:sz w:val="18"/>
              </w:rPr>
              <w:t>22</w:t>
            </w:r>
          </w:p>
        </w:tc>
        <w:tc>
          <w:tcPr>
            <w:tcW w:w="900" w:type="dxa"/>
            <w:tcBorders>
              <w:bottom w:val="single" w:sz="18" w:space="0" w:color="auto"/>
            </w:tcBorders>
          </w:tcPr>
          <w:p w:rsidR="00BC6327" w:rsidRPr="001F3468" w:rsidRDefault="003A60B1" w:rsidP="00D057C3">
            <w:pPr>
              <w:jc w:val="center"/>
              <w:rPr>
                <w:sz w:val="18"/>
              </w:rPr>
            </w:pPr>
            <w:r>
              <w:rPr>
                <w:sz w:val="18"/>
              </w:rPr>
              <w:t>2</w:t>
            </w:r>
          </w:p>
        </w:tc>
        <w:tc>
          <w:tcPr>
            <w:tcW w:w="1080" w:type="dxa"/>
            <w:tcBorders>
              <w:bottom w:val="single" w:sz="18" w:space="0" w:color="auto"/>
            </w:tcBorders>
          </w:tcPr>
          <w:p w:rsidR="00BC6327" w:rsidRPr="001F3468" w:rsidRDefault="003A60B1" w:rsidP="00D057C3">
            <w:pPr>
              <w:jc w:val="center"/>
              <w:rPr>
                <w:sz w:val="18"/>
              </w:rPr>
            </w:pPr>
            <w:r>
              <w:rPr>
                <w:sz w:val="18"/>
              </w:rPr>
              <w:t>1</w:t>
            </w:r>
          </w:p>
        </w:tc>
        <w:tc>
          <w:tcPr>
            <w:tcW w:w="2808" w:type="dxa"/>
            <w:tcBorders>
              <w:bottom w:val="single" w:sz="18" w:space="0" w:color="auto"/>
              <w:right w:val="single" w:sz="6" w:space="0" w:color="auto"/>
            </w:tcBorders>
          </w:tcPr>
          <w:p w:rsidR="00BC6327" w:rsidRPr="001F3468" w:rsidRDefault="003A60B1" w:rsidP="00D057C3">
            <w:pPr>
              <w:rPr>
                <w:sz w:val="18"/>
              </w:rPr>
            </w:pPr>
            <w:r>
              <w:rPr>
                <w:sz w:val="18"/>
              </w:rPr>
              <w:t>Erosion of natural deposits; water additive which promotes strong teeth; discharge from fertilizer</w:t>
            </w:r>
          </w:p>
        </w:tc>
      </w:tr>
      <w:tr w:rsidR="00E01592" w:rsidRPr="001F3468" w:rsidTr="00E92E9C">
        <w:trPr>
          <w:trHeight w:val="504"/>
          <w:jc w:val="center"/>
        </w:trPr>
        <w:tc>
          <w:tcPr>
            <w:tcW w:w="2268" w:type="dxa"/>
            <w:gridSpan w:val="2"/>
            <w:tcBorders>
              <w:left w:val="single" w:sz="6" w:space="0" w:color="auto"/>
              <w:bottom w:val="single" w:sz="18" w:space="0" w:color="auto"/>
            </w:tcBorders>
          </w:tcPr>
          <w:p w:rsidR="00E01592" w:rsidRDefault="00E01592" w:rsidP="00D057C3">
            <w:pPr>
              <w:ind w:left="180"/>
              <w:rPr>
                <w:sz w:val="18"/>
              </w:rPr>
            </w:pPr>
            <w:r>
              <w:rPr>
                <w:sz w:val="18"/>
              </w:rPr>
              <w:t xml:space="preserve">Aluminum (ppm)  </w:t>
            </w:r>
          </w:p>
        </w:tc>
        <w:tc>
          <w:tcPr>
            <w:tcW w:w="990" w:type="dxa"/>
            <w:tcBorders>
              <w:bottom w:val="single" w:sz="18" w:space="0" w:color="auto"/>
            </w:tcBorders>
          </w:tcPr>
          <w:p w:rsidR="00E01592" w:rsidRDefault="00F04D63" w:rsidP="00D057C3">
            <w:pPr>
              <w:jc w:val="center"/>
              <w:rPr>
                <w:sz w:val="18"/>
              </w:rPr>
            </w:pPr>
            <w:r>
              <w:rPr>
                <w:sz w:val="18"/>
              </w:rPr>
              <w:t>3</w:t>
            </w:r>
            <w:r w:rsidR="00E01592">
              <w:rPr>
                <w:sz w:val="18"/>
              </w:rPr>
              <w:t>-</w:t>
            </w:r>
            <w:r>
              <w:rPr>
                <w:sz w:val="18"/>
              </w:rPr>
              <w:t>27</w:t>
            </w:r>
            <w:r w:rsidR="00E01592">
              <w:rPr>
                <w:sz w:val="18"/>
              </w:rPr>
              <w:t>-1</w:t>
            </w:r>
            <w:r>
              <w:rPr>
                <w:sz w:val="18"/>
              </w:rPr>
              <w:t>8</w:t>
            </w:r>
          </w:p>
        </w:tc>
        <w:tc>
          <w:tcPr>
            <w:tcW w:w="1350" w:type="dxa"/>
            <w:tcBorders>
              <w:bottom w:val="single" w:sz="18" w:space="0" w:color="auto"/>
            </w:tcBorders>
          </w:tcPr>
          <w:p w:rsidR="00E01592" w:rsidRDefault="00F04D63" w:rsidP="00D057C3">
            <w:pPr>
              <w:jc w:val="center"/>
              <w:rPr>
                <w:sz w:val="18"/>
              </w:rPr>
            </w:pPr>
            <w:r>
              <w:rPr>
                <w:sz w:val="18"/>
              </w:rPr>
              <w:t>ND</w:t>
            </w:r>
          </w:p>
        </w:tc>
        <w:tc>
          <w:tcPr>
            <w:tcW w:w="1440" w:type="dxa"/>
            <w:tcBorders>
              <w:bottom w:val="single" w:sz="18" w:space="0" w:color="auto"/>
            </w:tcBorders>
          </w:tcPr>
          <w:p w:rsidR="00E01592" w:rsidRDefault="00206A35" w:rsidP="00D057C3">
            <w:pPr>
              <w:jc w:val="center"/>
              <w:rPr>
                <w:sz w:val="18"/>
              </w:rPr>
            </w:pPr>
            <w:r>
              <w:rPr>
                <w:sz w:val="18"/>
              </w:rPr>
              <w:t>ND</w:t>
            </w:r>
            <w:r w:rsidR="00E01592">
              <w:rPr>
                <w:sz w:val="18"/>
              </w:rPr>
              <w:t xml:space="preserve"> </w:t>
            </w:r>
          </w:p>
        </w:tc>
        <w:tc>
          <w:tcPr>
            <w:tcW w:w="900" w:type="dxa"/>
            <w:tcBorders>
              <w:bottom w:val="single" w:sz="18" w:space="0" w:color="auto"/>
            </w:tcBorders>
          </w:tcPr>
          <w:p w:rsidR="00E01592" w:rsidRDefault="00206A35" w:rsidP="00D057C3">
            <w:pPr>
              <w:jc w:val="center"/>
              <w:rPr>
                <w:sz w:val="18"/>
              </w:rPr>
            </w:pPr>
            <w:r>
              <w:rPr>
                <w:sz w:val="18"/>
              </w:rPr>
              <w:t>1</w:t>
            </w:r>
          </w:p>
        </w:tc>
        <w:tc>
          <w:tcPr>
            <w:tcW w:w="1080" w:type="dxa"/>
            <w:tcBorders>
              <w:bottom w:val="single" w:sz="18" w:space="0" w:color="auto"/>
            </w:tcBorders>
          </w:tcPr>
          <w:p w:rsidR="00E01592" w:rsidRDefault="00206A35" w:rsidP="00D057C3">
            <w:pPr>
              <w:jc w:val="center"/>
              <w:rPr>
                <w:sz w:val="18"/>
              </w:rPr>
            </w:pPr>
            <w:r>
              <w:rPr>
                <w:sz w:val="18"/>
              </w:rPr>
              <w:t>0.6</w:t>
            </w:r>
          </w:p>
        </w:tc>
        <w:tc>
          <w:tcPr>
            <w:tcW w:w="2808" w:type="dxa"/>
            <w:tcBorders>
              <w:bottom w:val="single" w:sz="18" w:space="0" w:color="auto"/>
              <w:right w:val="single" w:sz="6" w:space="0" w:color="auto"/>
            </w:tcBorders>
          </w:tcPr>
          <w:p w:rsidR="00E01592" w:rsidRDefault="00EC1988" w:rsidP="00D057C3">
            <w:pPr>
              <w:rPr>
                <w:sz w:val="18"/>
              </w:rPr>
            </w:pPr>
            <w:r>
              <w:rPr>
                <w:sz w:val="18"/>
              </w:rPr>
              <w:t>Some people who drink water containing aluminum in excess of the MCL, over many years may experience short-term gastrointestinal tract effects.</w:t>
            </w:r>
          </w:p>
        </w:tc>
      </w:tr>
      <w:tr w:rsidR="00B339E3" w:rsidRPr="001F3468" w:rsidTr="00E92E9C">
        <w:trPr>
          <w:trHeight w:val="504"/>
          <w:jc w:val="center"/>
        </w:trPr>
        <w:tc>
          <w:tcPr>
            <w:tcW w:w="2268" w:type="dxa"/>
            <w:gridSpan w:val="2"/>
            <w:tcBorders>
              <w:left w:val="single" w:sz="6" w:space="0" w:color="auto"/>
              <w:bottom w:val="single" w:sz="18" w:space="0" w:color="auto"/>
            </w:tcBorders>
          </w:tcPr>
          <w:p w:rsidR="00B339E3" w:rsidRDefault="000E051F" w:rsidP="00D057C3">
            <w:pPr>
              <w:ind w:left="180"/>
              <w:rPr>
                <w:sz w:val="18"/>
              </w:rPr>
            </w:pPr>
            <w:r>
              <w:rPr>
                <w:sz w:val="18"/>
              </w:rPr>
              <w:t>Gross Alpha (</w:t>
            </w:r>
            <w:proofErr w:type="spellStart"/>
            <w:r>
              <w:rPr>
                <w:sz w:val="18"/>
              </w:rPr>
              <w:t>pci</w:t>
            </w:r>
            <w:proofErr w:type="spellEnd"/>
            <w:r>
              <w:rPr>
                <w:sz w:val="18"/>
              </w:rPr>
              <w:t>/l)</w:t>
            </w:r>
          </w:p>
        </w:tc>
        <w:tc>
          <w:tcPr>
            <w:tcW w:w="990" w:type="dxa"/>
            <w:tcBorders>
              <w:bottom w:val="single" w:sz="18" w:space="0" w:color="auto"/>
            </w:tcBorders>
          </w:tcPr>
          <w:p w:rsidR="00B339E3" w:rsidRDefault="00F04D63" w:rsidP="00D057C3">
            <w:pPr>
              <w:jc w:val="center"/>
              <w:rPr>
                <w:sz w:val="18"/>
              </w:rPr>
            </w:pPr>
            <w:r>
              <w:rPr>
                <w:sz w:val="18"/>
              </w:rPr>
              <w:t>3</w:t>
            </w:r>
            <w:r w:rsidR="000E051F">
              <w:rPr>
                <w:sz w:val="18"/>
              </w:rPr>
              <w:t>-</w:t>
            </w:r>
            <w:r>
              <w:rPr>
                <w:sz w:val="18"/>
              </w:rPr>
              <w:t>27</w:t>
            </w:r>
            <w:r w:rsidR="000E051F">
              <w:rPr>
                <w:sz w:val="18"/>
              </w:rPr>
              <w:t>-1</w:t>
            </w:r>
            <w:r>
              <w:rPr>
                <w:sz w:val="18"/>
              </w:rPr>
              <w:t>8</w:t>
            </w:r>
          </w:p>
        </w:tc>
        <w:tc>
          <w:tcPr>
            <w:tcW w:w="1350" w:type="dxa"/>
            <w:tcBorders>
              <w:bottom w:val="single" w:sz="18" w:space="0" w:color="auto"/>
            </w:tcBorders>
          </w:tcPr>
          <w:p w:rsidR="00B339E3" w:rsidRDefault="00F04D63" w:rsidP="00D057C3">
            <w:pPr>
              <w:jc w:val="center"/>
              <w:rPr>
                <w:sz w:val="18"/>
              </w:rPr>
            </w:pPr>
            <w:r>
              <w:rPr>
                <w:sz w:val="18"/>
              </w:rPr>
              <w:t>1</w:t>
            </w:r>
            <w:r w:rsidR="00206A35">
              <w:rPr>
                <w:sz w:val="18"/>
              </w:rPr>
              <w:t>.5</w:t>
            </w:r>
            <w:r>
              <w:rPr>
                <w:sz w:val="18"/>
              </w:rPr>
              <w:t>1</w:t>
            </w:r>
          </w:p>
        </w:tc>
        <w:tc>
          <w:tcPr>
            <w:tcW w:w="1440" w:type="dxa"/>
            <w:tcBorders>
              <w:bottom w:val="single" w:sz="18" w:space="0" w:color="auto"/>
            </w:tcBorders>
          </w:tcPr>
          <w:p w:rsidR="00B339E3" w:rsidRDefault="00F04D63" w:rsidP="00D057C3">
            <w:pPr>
              <w:jc w:val="center"/>
              <w:rPr>
                <w:sz w:val="18"/>
              </w:rPr>
            </w:pPr>
            <w:r>
              <w:rPr>
                <w:sz w:val="18"/>
              </w:rPr>
              <w:t>1</w:t>
            </w:r>
            <w:r w:rsidR="00206A35">
              <w:rPr>
                <w:sz w:val="18"/>
              </w:rPr>
              <w:t>.5</w:t>
            </w:r>
            <w:r>
              <w:rPr>
                <w:sz w:val="18"/>
              </w:rPr>
              <w:t>1</w:t>
            </w:r>
          </w:p>
        </w:tc>
        <w:tc>
          <w:tcPr>
            <w:tcW w:w="900" w:type="dxa"/>
            <w:tcBorders>
              <w:bottom w:val="single" w:sz="18" w:space="0" w:color="auto"/>
            </w:tcBorders>
          </w:tcPr>
          <w:p w:rsidR="00B339E3" w:rsidRDefault="00206A35" w:rsidP="00D057C3">
            <w:pPr>
              <w:jc w:val="center"/>
              <w:rPr>
                <w:sz w:val="18"/>
              </w:rPr>
            </w:pPr>
            <w:r>
              <w:rPr>
                <w:sz w:val="18"/>
              </w:rPr>
              <w:t>15</w:t>
            </w:r>
          </w:p>
        </w:tc>
        <w:tc>
          <w:tcPr>
            <w:tcW w:w="1080" w:type="dxa"/>
            <w:tcBorders>
              <w:bottom w:val="single" w:sz="18" w:space="0" w:color="auto"/>
            </w:tcBorders>
          </w:tcPr>
          <w:p w:rsidR="00B339E3" w:rsidRDefault="00206A35" w:rsidP="00D057C3">
            <w:pPr>
              <w:jc w:val="center"/>
              <w:rPr>
                <w:sz w:val="18"/>
              </w:rPr>
            </w:pPr>
            <w:r>
              <w:rPr>
                <w:sz w:val="18"/>
              </w:rPr>
              <w:t>None</w:t>
            </w:r>
          </w:p>
        </w:tc>
        <w:tc>
          <w:tcPr>
            <w:tcW w:w="2808" w:type="dxa"/>
            <w:tcBorders>
              <w:bottom w:val="single" w:sz="18" w:space="0" w:color="auto"/>
              <w:right w:val="single" w:sz="6" w:space="0" w:color="auto"/>
            </w:tcBorders>
          </w:tcPr>
          <w:p w:rsidR="00B339E3" w:rsidRDefault="00EC1988" w:rsidP="00D057C3">
            <w:pPr>
              <w:rPr>
                <w:sz w:val="18"/>
              </w:rPr>
            </w:pPr>
            <w:r>
              <w:rPr>
                <w:sz w:val="18"/>
              </w:rPr>
              <w:t xml:space="preserve">Certain minerals are radioactive and may emit a form of radiation known as alpha radiation.  Some people who drink water containing alpha emitters in excess of the </w:t>
            </w:r>
            <w:proofErr w:type="spellStart"/>
            <w:r>
              <w:rPr>
                <w:sz w:val="18"/>
              </w:rPr>
              <w:t>MCl</w:t>
            </w:r>
            <w:proofErr w:type="spellEnd"/>
            <w:r>
              <w:rPr>
                <w:sz w:val="18"/>
              </w:rPr>
              <w:t xml:space="preserve"> over many years may have an increased risk of getting cancer.</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Pr="001F3468" w:rsidRDefault="003A60B1" w:rsidP="00D057C3">
            <w:pPr>
              <w:ind w:left="187"/>
              <w:rPr>
                <w:sz w:val="18"/>
              </w:rPr>
            </w:pPr>
            <w:r>
              <w:rPr>
                <w:sz w:val="18"/>
              </w:rPr>
              <w:t>Chloride (ppm)</w:t>
            </w:r>
          </w:p>
        </w:tc>
        <w:tc>
          <w:tcPr>
            <w:tcW w:w="990" w:type="dxa"/>
          </w:tcPr>
          <w:p w:rsidR="00BC6327" w:rsidRPr="001F3468" w:rsidRDefault="003A60B1" w:rsidP="00D057C3">
            <w:pPr>
              <w:jc w:val="center"/>
              <w:rPr>
                <w:sz w:val="18"/>
              </w:rPr>
            </w:pPr>
            <w:r>
              <w:rPr>
                <w:sz w:val="18"/>
              </w:rPr>
              <w:t>1-16-17</w:t>
            </w:r>
          </w:p>
        </w:tc>
        <w:tc>
          <w:tcPr>
            <w:tcW w:w="1350" w:type="dxa"/>
          </w:tcPr>
          <w:p w:rsidR="00BC6327" w:rsidRPr="001F3468" w:rsidRDefault="003A60B1" w:rsidP="00D057C3">
            <w:pPr>
              <w:jc w:val="center"/>
              <w:rPr>
                <w:sz w:val="18"/>
              </w:rPr>
            </w:pPr>
            <w:r>
              <w:rPr>
                <w:sz w:val="18"/>
              </w:rPr>
              <w:t>1.4</w:t>
            </w:r>
          </w:p>
        </w:tc>
        <w:tc>
          <w:tcPr>
            <w:tcW w:w="1440" w:type="dxa"/>
          </w:tcPr>
          <w:p w:rsidR="00BC6327" w:rsidRPr="001F3468" w:rsidRDefault="003A60B1" w:rsidP="00D057C3">
            <w:pPr>
              <w:jc w:val="center"/>
              <w:rPr>
                <w:sz w:val="18"/>
              </w:rPr>
            </w:pPr>
            <w:r>
              <w:rPr>
                <w:sz w:val="18"/>
              </w:rPr>
              <w:t xml:space="preserve">2.4 – 2.9 </w:t>
            </w:r>
          </w:p>
        </w:tc>
        <w:tc>
          <w:tcPr>
            <w:tcW w:w="900" w:type="dxa"/>
          </w:tcPr>
          <w:p w:rsidR="00BC6327" w:rsidRPr="001F3468" w:rsidRDefault="003A60B1" w:rsidP="00D057C3">
            <w:pPr>
              <w:jc w:val="center"/>
              <w:rPr>
                <w:sz w:val="18"/>
              </w:rPr>
            </w:pPr>
            <w:r>
              <w:rPr>
                <w:sz w:val="18"/>
              </w:rPr>
              <w:t>500</w:t>
            </w:r>
          </w:p>
        </w:tc>
        <w:tc>
          <w:tcPr>
            <w:tcW w:w="1080" w:type="dxa"/>
          </w:tcPr>
          <w:p w:rsidR="00BC6327" w:rsidRPr="001F3468" w:rsidRDefault="003A60B1" w:rsidP="00D057C3">
            <w:pPr>
              <w:jc w:val="center"/>
              <w:rPr>
                <w:sz w:val="18"/>
              </w:rPr>
            </w:pPr>
            <w:r>
              <w:rPr>
                <w:sz w:val="18"/>
              </w:rPr>
              <w:t>NA</w:t>
            </w:r>
          </w:p>
        </w:tc>
        <w:tc>
          <w:tcPr>
            <w:tcW w:w="2808" w:type="dxa"/>
            <w:tcBorders>
              <w:right w:val="single" w:sz="6" w:space="0" w:color="auto"/>
            </w:tcBorders>
          </w:tcPr>
          <w:p w:rsidR="00BC6327" w:rsidRPr="001F3468" w:rsidRDefault="003A60B1" w:rsidP="00D057C3">
            <w:pPr>
              <w:rPr>
                <w:sz w:val="18"/>
              </w:rPr>
            </w:pPr>
            <w:r>
              <w:rPr>
                <w:sz w:val="18"/>
              </w:rPr>
              <w:t>Runoff / leaching from natural deposits; seawater influence.</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3A60B1" w:rsidP="00D057C3">
            <w:pPr>
              <w:ind w:left="187"/>
              <w:rPr>
                <w:sz w:val="18"/>
              </w:rPr>
            </w:pPr>
            <w:r>
              <w:rPr>
                <w:sz w:val="18"/>
              </w:rPr>
              <w:t>Specific Conductance</w:t>
            </w:r>
          </w:p>
        </w:tc>
        <w:tc>
          <w:tcPr>
            <w:tcW w:w="990" w:type="dxa"/>
            <w:tcBorders>
              <w:bottom w:val="single" w:sz="18" w:space="0" w:color="auto"/>
            </w:tcBorders>
          </w:tcPr>
          <w:p w:rsidR="00BC6327" w:rsidRPr="001F3468" w:rsidRDefault="00F04D63" w:rsidP="00D057C3">
            <w:pPr>
              <w:jc w:val="center"/>
              <w:rPr>
                <w:sz w:val="18"/>
              </w:rPr>
            </w:pPr>
            <w:r>
              <w:rPr>
                <w:sz w:val="18"/>
              </w:rPr>
              <w:t>3</w:t>
            </w:r>
            <w:r w:rsidR="003A60B1">
              <w:rPr>
                <w:sz w:val="18"/>
              </w:rPr>
              <w:t>-</w:t>
            </w:r>
            <w:r>
              <w:rPr>
                <w:sz w:val="18"/>
              </w:rPr>
              <w:t>27</w:t>
            </w:r>
            <w:r w:rsidR="003A60B1">
              <w:rPr>
                <w:sz w:val="18"/>
              </w:rPr>
              <w:t>-1</w:t>
            </w:r>
            <w:r>
              <w:rPr>
                <w:sz w:val="18"/>
              </w:rPr>
              <w:t>8</w:t>
            </w:r>
          </w:p>
        </w:tc>
        <w:tc>
          <w:tcPr>
            <w:tcW w:w="1350" w:type="dxa"/>
            <w:tcBorders>
              <w:bottom w:val="single" w:sz="18" w:space="0" w:color="auto"/>
              <w:right w:val="single" w:sz="6" w:space="0" w:color="auto"/>
            </w:tcBorders>
          </w:tcPr>
          <w:p w:rsidR="00BC6327" w:rsidRPr="001F3468" w:rsidRDefault="003A60B1" w:rsidP="00D057C3">
            <w:pPr>
              <w:jc w:val="center"/>
              <w:rPr>
                <w:sz w:val="18"/>
              </w:rPr>
            </w:pPr>
            <w:r>
              <w:rPr>
                <w:sz w:val="18"/>
              </w:rPr>
              <w:t>1</w:t>
            </w:r>
            <w:r w:rsidR="00F04D63">
              <w:rPr>
                <w:sz w:val="18"/>
              </w:rPr>
              <w:t>5</w:t>
            </w:r>
            <w:r>
              <w:rPr>
                <w:sz w:val="18"/>
              </w:rPr>
              <w:t>0</w:t>
            </w:r>
          </w:p>
        </w:tc>
        <w:tc>
          <w:tcPr>
            <w:tcW w:w="1440" w:type="dxa"/>
            <w:tcBorders>
              <w:left w:val="single" w:sz="6" w:space="0" w:color="auto"/>
              <w:bottom w:val="single" w:sz="18" w:space="0" w:color="auto"/>
              <w:right w:val="single" w:sz="6" w:space="0" w:color="auto"/>
            </w:tcBorders>
          </w:tcPr>
          <w:p w:rsidR="00BC6327" w:rsidRPr="001F3468" w:rsidRDefault="003A60B1" w:rsidP="00D057C3">
            <w:pPr>
              <w:jc w:val="center"/>
              <w:rPr>
                <w:sz w:val="18"/>
              </w:rPr>
            </w:pPr>
            <w:r>
              <w:rPr>
                <w:sz w:val="18"/>
              </w:rPr>
              <w:t>1</w:t>
            </w:r>
            <w:r w:rsidR="00F04D63">
              <w:rPr>
                <w:sz w:val="18"/>
              </w:rPr>
              <w:t>0</w:t>
            </w:r>
            <w:r>
              <w:rPr>
                <w:sz w:val="18"/>
              </w:rPr>
              <w:t>0 – 1</w:t>
            </w:r>
            <w:r w:rsidR="00F04D63">
              <w:rPr>
                <w:sz w:val="18"/>
              </w:rPr>
              <w:t>5</w:t>
            </w:r>
            <w:r>
              <w:rPr>
                <w:sz w:val="18"/>
              </w:rPr>
              <w:t xml:space="preserve">0 </w:t>
            </w:r>
          </w:p>
        </w:tc>
        <w:tc>
          <w:tcPr>
            <w:tcW w:w="900" w:type="dxa"/>
            <w:tcBorders>
              <w:left w:val="single" w:sz="6" w:space="0" w:color="auto"/>
              <w:bottom w:val="single" w:sz="18" w:space="0" w:color="auto"/>
            </w:tcBorders>
          </w:tcPr>
          <w:p w:rsidR="00BC6327" w:rsidRPr="001F3468" w:rsidRDefault="003A60B1" w:rsidP="00D057C3">
            <w:pPr>
              <w:jc w:val="center"/>
              <w:rPr>
                <w:sz w:val="18"/>
              </w:rPr>
            </w:pPr>
            <w:r>
              <w:rPr>
                <w:sz w:val="18"/>
              </w:rPr>
              <w:t>1600</w:t>
            </w:r>
          </w:p>
        </w:tc>
        <w:tc>
          <w:tcPr>
            <w:tcW w:w="1080" w:type="dxa"/>
            <w:tcBorders>
              <w:bottom w:val="single" w:sz="18" w:space="0" w:color="auto"/>
            </w:tcBorders>
          </w:tcPr>
          <w:p w:rsidR="00BC6327" w:rsidRPr="001F3468" w:rsidRDefault="003A60B1" w:rsidP="00D057C3">
            <w:pPr>
              <w:jc w:val="center"/>
              <w:rPr>
                <w:sz w:val="18"/>
              </w:rPr>
            </w:pPr>
            <w:r>
              <w:rPr>
                <w:sz w:val="18"/>
              </w:rPr>
              <w:t>-------</w:t>
            </w:r>
          </w:p>
        </w:tc>
        <w:tc>
          <w:tcPr>
            <w:tcW w:w="2808" w:type="dxa"/>
            <w:tcBorders>
              <w:bottom w:val="single" w:sz="18" w:space="0" w:color="auto"/>
              <w:right w:val="single" w:sz="6" w:space="0" w:color="auto"/>
            </w:tcBorders>
          </w:tcPr>
          <w:p w:rsidR="00BC6327" w:rsidRPr="001F3468" w:rsidRDefault="003A60B1" w:rsidP="00D057C3">
            <w:pPr>
              <w:rPr>
                <w:sz w:val="18"/>
              </w:rPr>
            </w:pPr>
            <w:r>
              <w:rPr>
                <w:sz w:val="18"/>
              </w:rPr>
              <w:t>Substances that form ions when in water; seawater influence.</w:t>
            </w:r>
          </w:p>
        </w:tc>
      </w:tr>
      <w:tr w:rsidR="000E051F" w:rsidRPr="001F3468" w:rsidTr="00E92E9C">
        <w:trPr>
          <w:trHeight w:val="504"/>
          <w:jc w:val="center"/>
        </w:trPr>
        <w:tc>
          <w:tcPr>
            <w:tcW w:w="2268" w:type="dxa"/>
            <w:gridSpan w:val="2"/>
            <w:tcBorders>
              <w:left w:val="single" w:sz="6" w:space="0" w:color="auto"/>
              <w:bottom w:val="single" w:sz="18" w:space="0" w:color="auto"/>
            </w:tcBorders>
          </w:tcPr>
          <w:p w:rsidR="000E051F" w:rsidRDefault="000E051F" w:rsidP="00D057C3">
            <w:pPr>
              <w:ind w:left="187"/>
              <w:rPr>
                <w:sz w:val="18"/>
              </w:rPr>
            </w:pPr>
            <w:r>
              <w:rPr>
                <w:sz w:val="18"/>
              </w:rPr>
              <w:t>Iron (ppm)</w:t>
            </w:r>
          </w:p>
        </w:tc>
        <w:tc>
          <w:tcPr>
            <w:tcW w:w="990" w:type="dxa"/>
            <w:tcBorders>
              <w:bottom w:val="single" w:sz="18" w:space="0" w:color="auto"/>
            </w:tcBorders>
          </w:tcPr>
          <w:p w:rsidR="000E051F" w:rsidRDefault="000E051F" w:rsidP="00D057C3">
            <w:pPr>
              <w:jc w:val="center"/>
              <w:rPr>
                <w:sz w:val="18"/>
              </w:rPr>
            </w:pPr>
            <w:r>
              <w:rPr>
                <w:sz w:val="18"/>
              </w:rPr>
              <w:t>3-16-17</w:t>
            </w:r>
          </w:p>
        </w:tc>
        <w:tc>
          <w:tcPr>
            <w:tcW w:w="1350" w:type="dxa"/>
            <w:tcBorders>
              <w:bottom w:val="single" w:sz="18" w:space="0" w:color="auto"/>
              <w:right w:val="single" w:sz="6" w:space="0" w:color="auto"/>
            </w:tcBorders>
          </w:tcPr>
          <w:p w:rsidR="000E051F" w:rsidRDefault="00206A35" w:rsidP="00D057C3">
            <w:pPr>
              <w:jc w:val="center"/>
              <w:rPr>
                <w:sz w:val="18"/>
              </w:rPr>
            </w:pPr>
            <w:r>
              <w:rPr>
                <w:sz w:val="18"/>
              </w:rPr>
              <w:t>0</w:t>
            </w:r>
            <w:r w:rsidR="000E051F">
              <w:rPr>
                <w:sz w:val="18"/>
              </w:rPr>
              <w:t>.5</w:t>
            </w:r>
            <w:r>
              <w:rPr>
                <w:sz w:val="18"/>
              </w:rPr>
              <w:t>8</w:t>
            </w:r>
          </w:p>
        </w:tc>
        <w:tc>
          <w:tcPr>
            <w:tcW w:w="1440" w:type="dxa"/>
            <w:tcBorders>
              <w:left w:val="single" w:sz="6" w:space="0" w:color="auto"/>
              <w:bottom w:val="single" w:sz="18" w:space="0" w:color="auto"/>
              <w:right w:val="single" w:sz="6" w:space="0" w:color="auto"/>
            </w:tcBorders>
          </w:tcPr>
          <w:p w:rsidR="000E051F" w:rsidRDefault="00206A35" w:rsidP="00D057C3">
            <w:pPr>
              <w:jc w:val="center"/>
              <w:rPr>
                <w:sz w:val="18"/>
              </w:rPr>
            </w:pPr>
            <w:r>
              <w:rPr>
                <w:sz w:val="18"/>
              </w:rPr>
              <w:t>ND - 0</w:t>
            </w:r>
            <w:r w:rsidR="000E051F">
              <w:rPr>
                <w:sz w:val="18"/>
              </w:rPr>
              <w:t>.5</w:t>
            </w:r>
            <w:r>
              <w:rPr>
                <w:sz w:val="18"/>
              </w:rPr>
              <w:t>8</w:t>
            </w:r>
          </w:p>
        </w:tc>
        <w:tc>
          <w:tcPr>
            <w:tcW w:w="900" w:type="dxa"/>
            <w:tcBorders>
              <w:left w:val="single" w:sz="6" w:space="0" w:color="auto"/>
              <w:bottom w:val="single" w:sz="18" w:space="0" w:color="auto"/>
            </w:tcBorders>
          </w:tcPr>
          <w:p w:rsidR="000E051F" w:rsidRDefault="000E051F" w:rsidP="00D057C3">
            <w:pPr>
              <w:jc w:val="center"/>
              <w:rPr>
                <w:sz w:val="18"/>
              </w:rPr>
            </w:pPr>
            <w:r>
              <w:rPr>
                <w:sz w:val="18"/>
              </w:rPr>
              <w:t>.3</w:t>
            </w:r>
          </w:p>
        </w:tc>
        <w:tc>
          <w:tcPr>
            <w:tcW w:w="1080" w:type="dxa"/>
            <w:tcBorders>
              <w:bottom w:val="single" w:sz="18" w:space="0" w:color="auto"/>
            </w:tcBorders>
          </w:tcPr>
          <w:p w:rsidR="000E051F" w:rsidRDefault="00206A35" w:rsidP="00D057C3">
            <w:pPr>
              <w:jc w:val="center"/>
              <w:rPr>
                <w:sz w:val="18"/>
              </w:rPr>
            </w:pPr>
            <w:r>
              <w:rPr>
                <w:sz w:val="18"/>
              </w:rPr>
              <w:t>N/A</w:t>
            </w:r>
          </w:p>
        </w:tc>
        <w:tc>
          <w:tcPr>
            <w:tcW w:w="2808" w:type="dxa"/>
            <w:tcBorders>
              <w:bottom w:val="single" w:sz="18" w:space="0" w:color="auto"/>
              <w:right w:val="single" w:sz="6" w:space="0" w:color="auto"/>
            </w:tcBorders>
          </w:tcPr>
          <w:p w:rsidR="000E051F" w:rsidRDefault="00EC1988" w:rsidP="00D057C3">
            <w:pPr>
              <w:rPr>
                <w:sz w:val="18"/>
              </w:rPr>
            </w:pPr>
            <w:r>
              <w:rPr>
                <w:sz w:val="18"/>
              </w:rPr>
              <w:t>Leaching from natural deposits; industrial wastes.</w:t>
            </w:r>
          </w:p>
        </w:tc>
      </w:tr>
      <w:tr w:rsidR="000E051F" w:rsidRPr="001F3468" w:rsidTr="00E92E9C">
        <w:trPr>
          <w:trHeight w:val="504"/>
          <w:jc w:val="center"/>
        </w:trPr>
        <w:tc>
          <w:tcPr>
            <w:tcW w:w="2268" w:type="dxa"/>
            <w:gridSpan w:val="2"/>
            <w:tcBorders>
              <w:left w:val="single" w:sz="6" w:space="0" w:color="auto"/>
              <w:bottom w:val="single" w:sz="18" w:space="0" w:color="auto"/>
            </w:tcBorders>
          </w:tcPr>
          <w:p w:rsidR="000E051F" w:rsidRDefault="000E051F" w:rsidP="00D057C3">
            <w:pPr>
              <w:ind w:left="187"/>
              <w:rPr>
                <w:sz w:val="18"/>
              </w:rPr>
            </w:pPr>
            <w:r>
              <w:rPr>
                <w:sz w:val="18"/>
              </w:rPr>
              <w:t>Manganese (ppm)</w:t>
            </w:r>
          </w:p>
        </w:tc>
        <w:tc>
          <w:tcPr>
            <w:tcW w:w="990" w:type="dxa"/>
            <w:tcBorders>
              <w:bottom w:val="single" w:sz="18" w:space="0" w:color="auto"/>
            </w:tcBorders>
          </w:tcPr>
          <w:p w:rsidR="000E051F" w:rsidRDefault="000E051F" w:rsidP="00D057C3">
            <w:pPr>
              <w:jc w:val="center"/>
              <w:rPr>
                <w:sz w:val="18"/>
              </w:rPr>
            </w:pPr>
            <w:r>
              <w:rPr>
                <w:sz w:val="18"/>
              </w:rPr>
              <w:t>1-16-17</w:t>
            </w:r>
          </w:p>
        </w:tc>
        <w:tc>
          <w:tcPr>
            <w:tcW w:w="1350" w:type="dxa"/>
            <w:tcBorders>
              <w:bottom w:val="single" w:sz="18" w:space="0" w:color="auto"/>
              <w:right w:val="single" w:sz="6" w:space="0" w:color="auto"/>
            </w:tcBorders>
          </w:tcPr>
          <w:p w:rsidR="000E051F" w:rsidRDefault="00206A35" w:rsidP="00D057C3">
            <w:pPr>
              <w:jc w:val="center"/>
              <w:rPr>
                <w:sz w:val="18"/>
              </w:rPr>
            </w:pPr>
            <w:r>
              <w:rPr>
                <w:sz w:val="18"/>
              </w:rPr>
              <w:t>0.0</w:t>
            </w:r>
            <w:r w:rsidR="000E051F">
              <w:rPr>
                <w:sz w:val="18"/>
              </w:rPr>
              <w:t>4</w:t>
            </w:r>
          </w:p>
        </w:tc>
        <w:tc>
          <w:tcPr>
            <w:tcW w:w="1440" w:type="dxa"/>
            <w:tcBorders>
              <w:left w:val="single" w:sz="6" w:space="0" w:color="auto"/>
              <w:bottom w:val="single" w:sz="18" w:space="0" w:color="auto"/>
              <w:right w:val="single" w:sz="6" w:space="0" w:color="auto"/>
            </w:tcBorders>
          </w:tcPr>
          <w:p w:rsidR="000E051F" w:rsidRDefault="00206A35" w:rsidP="00D057C3">
            <w:pPr>
              <w:jc w:val="center"/>
              <w:rPr>
                <w:sz w:val="18"/>
              </w:rPr>
            </w:pPr>
            <w:r>
              <w:rPr>
                <w:sz w:val="18"/>
              </w:rPr>
              <w:t xml:space="preserve">ND – 0.04 </w:t>
            </w:r>
          </w:p>
        </w:tc>
        <w:tc>
          <w:tcPr>
            <w:tcW w:w="900" w:type="dxa"/>
            <w:tcBorders>
              <w:left w:val="single" w:sz="6" w:space="0" w:color="auto"/>
              <w:bottom w:val="single" w:sz="18" w:space="0" w:color="auto"/>
            </w:tcBorders>
          </w:tcPr>
          <w:p w:rsidR="000E051F" w:rsidRDefault="000E051F" w:rsidP="00D057C3">
            <w:pPr>
              <w:jc w:val="center"/>
              <w:rPr>
                <w:sz w:val="18"/>
              </w:rPr>
            </w:pPr>
            <w:r>
              <w:rPr>
                <w:sz w:val="18"/>
              </w:rPr>
              <w:t>.05</w:t>
            </w:r>
          </w:p>
        </w:tc>
        <w:tc>
          <w:tcPr>
            <w:tcW w:w="1080" w:type="dxa"/>
            <w:tcBorders>
              <w:bottom w:val="single" w:sz="18" w:space="0" w:color="auto"/>
            </w:tcBorders>
          </w:tcPr>
          <w:p w:rsidR="000E051F" w:rsidRDefault="00206A35" w:rsidP="00D057C3">
            <w:pPr>
              <w:jc w:val="center"/>
              <w:rPr>
                <w:sz w:val="18"/>
              </w:rPr>
            </w:pPr>
            <w:r>
              <w:rPr>
                <w:sz w:val="18"/>
              </w:rPr>
              <w:t>N/A</w:t>
            </w:r>
          </w:p>
        </w:tc>
        <w:tc>
          <w:tcPr>
            <w:tcW w:w="2808" w:type="dxa"/>
            <w:tcBorders>
              <w:bottom w:val="single" w:sz="18" w:space="0" w:color="auto"/>
              <w:right w:val="single" w:sz="6" w:space="0" w:color="auto"/>
            </w:tcBorders>
          </w:tcPr>
          <w:p w:rsidR="000E051F" w:rsidRDefault="00EC1988" w:rsidP="00D057C3">
            <w:pPr>
              <w:rPr>
                <w:sz w:val="18"/>
              </w:rPr>
            </w:pPr>
            <w:r>
              <w:rPr>
                <w:sz w:val="18"/>
              </w:rPr>
              <w:t>Leaching from natural deposits.</w:t>
            </w:r>
          </w:p>
        </w:tc>
      </w:tr>
      <w:tr w:rsidR="000E051F" w:rsidRPr="001F3468" w:rsidTr="00E92E9C">
        <w:trPr>
          <w:trHeight w:val="504"/>
          <w:jc w:val="center"/>
        </w:trPr>
        <w:tc>
          <w:tcPr>
            <w:tcW w:w="2268" w:type="dxa"/>
            <w:gridSpan w:val="2"/>
            <w:tcBorders>
              <w:left w:val="single" w:sz="6" w:space="0" w:color="auto"/>
              <w:bottom w:val="single" w:sz="18" w:space="0" w:color="auto"/>
            </w:tcBorders>
          </w:tcPr>
          <w:p w:rsidR="000E051F" w:rsidRDefault="000E051F" w:rsidP="00D057C3">
            <w:pPr>
              <w:ind w:left="187"/>
              <w:rPr>
                <w:sz w:val="18"/>
              </w:rPr>
            </w:pPr>
            <w:r>
              <w:rPr>
                <w:sz w:val="18"/>
              </w:rPr>
              <w:t>Sulfate (ppm)</w:t>
            </w:r>
          </w:p>
        </w:tc>
        <w:tc>
          <w:tcPr>
            <w:tcW w:w="990" w:type="dxa"/>
            <w:tcBorders>
              <w:bottom w:val="single" w:sz="18" w:space="0" w:color="auto"/>
            </w:tcBorders>
          </w:tcPr>
          <w:p w:rsidR="000E051F" w:rsidRDefault="000E051F" w:rsidP="00D057C3">
            <w:pPr>
              <w:jc w:val="center"/>
              <w:rPr>
                <w:sz w:val="18"/>
              </w:rPr>
            </w:pPr>
            <w:r>
              <w:rPr>
                <w:sz w:val="18"/>
              </w:rPr>
              <w:t>1-16-17</w:t>
            </w:r>
          </w:p>
        </w:tc>
        <w:tc>
          <w:tcPr>
            <w:tcW w:w="1350" w:type="dxa"/>
            <w:tcBorders>
              <w:bottom w:val="single" w:sz="18" w:space="0" w:color="auto"/>
              <w:right w:val="single" w:sz="6" w:space="0" w:color="auto"/>
            </w:tcBorders>
          </w:tcPr>
          <w:p w:rsidR="000E051F" w:rsidRDefault="000E051F" w:rsidP="00D057C3">
            <w:pPr>
              <w:jc w:val="center"/>
              <w:rPr>
                <w:sz w:val="18"/>
              </w:rPr>
            </w:pPr>
            <w:r>
              <w:rPr>
                <w:sz w:val="18"/>
              </w:rPr>
              <w:t>7.3</w:t>
            </w:r>
          </w:p>
        </w:tc>
        <w:tc>
          <w:tcPr>
            <w:tcW w:w="1440" w:type="dxa"/>
            <w:tcBorders>
              <w:left w:val="single" w:sz="6" w:space="0" w:color="auto"/>
              <w:bottom w:val="single" w:sz="18" w:space="0" w:color="auto"/>
              <w:right w:val="single" w:sz="6" w:space="0" w:color="auto"/>
            </w:tcBorders>
          </w:tcPr>
          <w:p w:rsidR="000E051F" w:rsidRDefault="00206A35" w:rsidP="00D057C3">
            <w:pPr>
              <w:jc w:val="center"/>
              <w:rPr>
                <w:sz w:val="18"/>
              </w:rPr>
            </w:pPr>
            <w:r>
              <w:rPr>
                <w:sz w:val="18"/>
              </w:rPr>
              <w:t>5.0 – 7.3</w:t>
            </w:r>
          </w:p>
        </w:tc>
        <w:tc>
          <w:tcPr>
            <w:tcW w:w="900" w:type="dxa"/>
            <w:tcBorders>
              <w:left w:val="single" w:sz="6" w:space="0" w:color="auto"/>
              <w:bottom w:val="single" w:sz="18" w:space="0" w:color="auto"/>
            </w:tcBorders>
          </w:tcPr>
          <w:p w:rsidR="000E051F" w:rsidRDefault="00206A35" w:rsidP="00D057C3">
            <w:pPr>
              <w:jc w:val="center"/>
              <w:rPr>
                <w:sz w:val="18"/>
              </w:rPr>
            </w:pPr>
            <w:r>
              <w:rPr>
                <w:sz w:val="18"/>
              </w:rPr>
              <w:t>500</w:t>
            </w:r>
          </w:p>
        </w:tc>
        <w:tc>
          <w:tcPr>
            <w:tcW w:w="1080" w:type="dxa"/>
            <w:tcBorders>
              <w:bottom w:val="single" w:sz="18" w:space="0" w:color="auto"/>
            </w:tcBorders>
          </w:tcPr>
          <w:p w:rsidR="000E051F" w:rsidRDefault="00206A35" w:rsidP="00D057C3">
            <w:pPr>
              <w:jc w:val="center"/>
              <w:rPr>
                <w:sz w:val="18"/>
              </w:rPr>
            </w:pPr>
            <w:r>
              <w:rPr>
                <w:sz w:val="18"/>
              </w:rPr>
              <w:t>N/A</w:t>
            </w:r>
          </w:p>
        </w:tc>
        <w:tc>
          <w:tcPr>
            <w:tcW w:w="2808" w:type="dxa"/>
            <w:tcBorders>
              <w:bottom w:val="single" w:sz="18" w:space="0" w:color="auto"/>
              <w:right w:val="single" w:sz="6" w:space="0" w:color="auto"/>
            </w:tcBorders>
          </w:tcPr>
          <w:p w:rsidR="000E051F" w:rsidRDefault="003F63CF" w:rsidP="00D057C3">
            <w:pPr>
              <w:rPr>
                <w:sz w:val="18"/>
              </w:rPr>
            </w:pPr>
            <w:r>
              <w:rPr>
                <w:sz w:val="18"/>
              </w:rPr>
              <w:t>Runoff/leaching from natural deposits; industrial wastes.</w:t>
            </w:r>
          </w:p>
        </w:tc>
      </w:tr>
      <w:tr w:rsidR="000E051F" w:rsidRPr="001F3468" w:rsidTr="00E92E9C">
        <w:trPr>
          <w:trHeight w:val="504"/>
          <w:jc w:val="center"/>
        </w:trPr>
        <w:tc>
          <w:tcPr>
            <w:tcW w:w="2268" w:type="dxa"/>
            <w:gridSpan w:val="2"/>
            <w:tcBorders>
              <w:left w:val="single" w:sz="6" w:space="0" w:color="auto"/>
              <w:bottom w:val="single" w:sz="18" w:space="0" w:color="auto"/>
            </w:tcBorders>
          </w:tcPr>
          <w:p w:rsidR="000E051F" w:rsidRDefault="000E051F" w:rsidP="00D057C3">
            <w:pPr>
              <w:ind w:left="187"/>
              <w:rPr>
                <w:sz w:val="18"/>
              </w:rPr>
            </w:pPr>
            <w:r>
              <w:rPr>
                <w:sz w:val="18"/>
              </w:rPr>
              <w:t>Turbidity (</w:t>
            </w:r>
            <w:proofErr w:type="spellStart"/>
            <w:r>
              <w:rPr>
                <w:sz w:val="18"/>
              </w:rPr>
              <w:t>ntu</w:t>
            </w:r>
            <w:proofErr w:type="spellEnd"/>
            <w:r>
              <w:rPr>
                <w:sz w:val="18"/>
              </w:rPr>
              <w:t>)</w:t>
            </w:r>
          </w:p>
        </w:tc>
        <w:tc>
          <w:tcPr>
            <w:tcW w:w="990" w:type="dxa"/>
            <w:tcBorders>
              <w:bottom w:val="single" w:sz="18" w:space="0" w:color="auto"/>
            </w:tcBorders>
          </w:tcPr>
          <w:p w:rsidR="000E051F" w:rsidRDefault="000E051F" w:rsidP="00D057C3">
            <w:pPr>
              <w:jc w:val="center"/>
              <w:rPr>
                <w:sz w:val="18"/>
              </w:rPr>
            </w:pPr>
            <w:r>
              <w:rPr>
                <w:sz w:val="18"/>
              </w:rPr>
              <w:t>1-16-17</w:t>
            </w:r>
          </w:p>
        </w:tc>
        <w:tc>
          <w:tcPr>
            <w:tcW w:w="1350" w:type="dxa"/>
            <w:tcBorders>
              <w:bottom w:val="single" w:sz="18" w:space="0" w:color="auto"/>
              <w:right w:val="single" w:sz="6" w:space="0" w:color="auto"/>
            </w:tcBorders>
          </w:tcPr>
          <w:p w:rsidR="000E051F" w:rsidRDefault="00AB0BC5" w:rsidP="00D057C3">
            <w:pPr>
              <w:jc w:val="center"/>
              <w:rPr>
                <w:sz w:val="18"/>
              </w:rPr>
            </w:pPr>
            <w:r>
              <w:rPr>
                <w:sz w:val="18"/>
              </w:rPr>
              <w:t>1.9</w:t>
            </w:r>
          </w:p>
        </w:tc>
        <w:tc>
          <w:tcPr>
            <w:tcW w:w="1440" w:type="dxa"/>
            <w:tcBorders>
              <w:left w:val="single" w:sz="6" w:space="0" w:color="auto"/>
              <w:bottom w:val="single" w:sz="18" w:space="0" w:color="auto"/>
              <w:right w:val="single" w:sz="6" w:space="0" w:color="auto"/>
            </w:tcBorders>
          </w:tcPr>
          <w:p w:rsidR="000E051F" w:rsidRDefault="00AB0BC5" w:rsidP="00D057C3">
            <w:pPr>
              <w:jc w:val="center"/>
              <w:rPr>
                <w:sz w:val="18"/>
              </w:rPr>
            </w:pPr>
            <w:r>
              <w:rPr>
                <w:sz w:val="18"/>
              </w:rPr>
              <w:t>ND – 1.9</w:t>
            </w:r>
          </w:p>
        </w:tc>
        <w:tc>
          <w:tcPr>
            <w:tcW w:w="900" w:type="dxa"/>
            <w:tcBorders>
              <w:left w:val="single" w:sz="6" w:space="0" w:color="auto"/>
              <w:bottom w:val="single" w:sz="18" w:space="0" w:color="auto"/>
            </w:tcBorders>
          </w:tcPr>
          <w:p w:rsidR="000E051F" w:rsidRDefault="00AB0BC5" w:rsidP="00D057C3">
            <w:pPr>
              <w:jc w:val="center"/>
              <w:rPr>
                <w:sz w:val="18"/>
              </w:rPr>
            </w:pPr>
            <w:r>
              <w:rPr>
                <w:sz w:val="18"/>
              </w:rPr>
              <w:t xml:space="preserve">5      </w:t>
            </w:r>
          </w:p>
        </w:tc>
        <w:tc>
          <w:tcPr>
            <w:tcW w:w="1080" w:type="dxa"/>
            <w:tcBorders>
              <w:bottom w:val="single" w:sz="18" w:space="0" w:color="auto"/>
            </w:tcBorders>
          </w:tcPr>
          <w:p w:rsidR="000E051F" w:rsidRDefault="00AB0BC5" w:rsidP="00D057C3">
            <w:pPr>
              <w:jc w:val="center"/>
              <w:rPr>
                <w:sz w:val="18"/>
              </w:rPr>
            </w:pPr>
            <w:r>
              <w:rPr>
                <w:sz w:val="18"/>
              </w:rPr>
              <w:t>N/A</w:t>
            </w:r>
          </w:p>
        </w:tc>
        <w:tc>
          <w:tcPr>
            <w:tcW w:w="2808" w:type="dxa"/>
            <w:tcBorders>
              <w:bottom w:val="single" w:sz="18" w:space="0" w:color="auto"/>
              <w:right w:val="single" w:sz="6" w:space="0" w:color="auto"/>
            </w:tcBorders>
          </w:tcPr>
          <w:p w:rsidR="000E051F" w:rsidRDefault="003F63CF" w:rsidP="00D057C3">
            <w:pPr>
              <w:rPr>
                <w:sz w:val="18"/>
              </w:rPr>
            </w:pPr>
            <w:r>
              <w:rPr>
                <w:sz w:val="18"/>
              </w:rPr>
              <w:t>Turbidity has no health effects.  High levels of turbidity can interfere with disinfection and provide a medium for microbial growth.  Turbidity may indicate the presence of disease-causing organisms … including bacteria, viruses, and parasites that can cause symptoms such as nausea, cramps, diarrhea, and associated headaches.</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EC1988" w:rsidP="00D057C3">
            <w:pPr>
              <w:rPr>
                <w:sz w:val="18"/>
              </w:rPr>
            </w:pPr>
            <w:r>
              <w:rPr>
                <w:sz w:val="18"/>
              </w:rPr>
              <w:t xml:space="preserve">                 N/A</w:t>
            </w:r>
          </w:p>
        </w:tc>
        <w:tc>
          <w:tcPr>
            <w:tcW w:w="990" w:type="dxa"/>
            <w:tcBorders>
              <w:left w:val="single" w:sz="6" w:space="0" w:color="auto"/>
              <w:bottom w:val="single" w:sz="18" w:space="0" w:color="auto"/>
              <w:right w:val="single" w:sz="6" w:space="0" w:color="auto"/>
            </w:tcBorders>
          </w:tcPr>
          <w:p w:rsidR="000C16DD" w:rsidRPr="001F3468" w:rsidRDefault="00EC1988" w:rsidP="00D057C3">
            <w:pPr>
              <w:rPr>
                <w:sz w:val="18"/>
              </w:rPr>
            </w:pPr>
            <w:r>
              <w:rPr>
                <w:sz w:val="18"/>
              </w:rPr>
              <w:t xml:space="preserve"> ----------</w:t>
            </w:r>
          </w:p>
        </w:tc>
        <w:tc>
          <w:tcPr>
            <w:tcW w:w="1350" w:type="dxa"/>
            <w:tcBorders>
              <w:left w:val="single" w:sz="6" w:space="0" w:color="auto"/>
              <w:bottom w:val="single" w:sz="18" w:space="0" w:color="auto"/>
              <w:right w:val="single" w:sz="6" w:space="0" w:color="auto"/>
            </w:tcBorders>
          </w:tcPr>
          <w:p w:rsidR="000C16DD" w:rsidRPr="001F3468" w:rsidRDefault="00EC1988" w:rsidP="00D057C3">
            <w:pPr>
              <w:rPr>
                <w:sz w:val="18"/>
              </w:rPr>
            </w:pPr>
            <w:r>
              <w:rPr>
                <w:sz w:val="18"/>
              </w:rPr>
              <w:t xml:space="preserve">     ------------</w:t>
            </w: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EC1988" w:rsidP="00D057C3">
            <w:pPr>
              <w:rPr>
                <w:sz w:val="18"/>
              </w:rPr>
            </w:pPr>
            <w:r>
              <w:rPr>
                <w:sz w:val="18"/>
              </w:rPr>
              <w:t xml:space="preserve">    -------------</w:t>
            </w: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EC1988" w:rsidP="00D057C3">
            <w:pPr>
              <w:rPr>
                <w:sz w:val="18"/>
              </w:rPr>
            </w:pPr>
            <w:r>
              <w:rPr>
                <w:sz w:val="18"/>
              </w:rPr>
              <w:t xml:space="preserve">           ---------------</w:t>
            </w: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EC1988" w:rsidP="00D057C3">
            <w:pPr>
              <w:rPr>
                <w:sz w:val="18"/>
              </w:rPr>
            </w:pPr>
            <w:r>
              <w:rPr>
                <w:sz w:val="18"/>
              </w:rPr>
              <w:t xml:space="preserve">          -------------------------</w:t>
            </w:r>
          </w:p>
        </w:tc>
      </w:tr>
    </w:tbl>
    <w:p w:rsidR="00BC6327" w:rsidRPr="001F3468" w:rsidRDefault="00BC6327" w:rsidP="00294205">
      <w:pPr>
        <w:spacing w:before="240" w:after="240"/>
        <w:jc w:val="center"/>
        <w:rPr>
          <w:b/>
          <w:sz w:val="26"/>
        </w:rPr>
      </w:pPr>
      <w:r w:rsidRPr="001F3468">
        <w:rPr>
          <w:b/>
          <w:sz w:val="26"/>
        </w:rPr>
        <w:lastRenderedPageBreak/>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F04D63" w:rsidRPr="00F04D63">
        <w:rPr>
          <w:rFonts w:ascii="Times New Roman" w:hAnsi="Times New Roman"/>
          <w:u w:val="single"/>
        </w:rPr>
        <w:t>Sierra Highlands Community Services District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EE3275" w:rsidRDefault="00EE3275" w:rsidP="00CE2D72">
      <w:pPr>
        <w:pStyle w:val="BodyText"/>
        <w:spacing w:before="240" w:after="240"/>
        <w:jc w:val="center"/>
        <w:rPr>
          <w:rFonts w:ascii="Times New Roman" w:hAnsi="Times New Roman"/>
          <w:b/>
          <w:sz w:val="26"/>
        </w:rPr>
      </w:pPr>
    </w:p>
    <w:p w:rsidR="00EE3275" w:rsidRDefault="00EE3275" w:rsidP="00D96789">
      <w:pPr>
        <w:pStyle w:val="BodyText"/>
        <w:spacing w:before="360" w:after="240"/>
        <w:jc w:val="center"/>
        <w:rPr>
          <w:rFonts w:ascii="Times New Roman" w:hAnsi="Times New Roman"/>
          <w:b/>
          <w:sz w:val="26"/>
        </w:rPr>
      </w:pPr>
    </w:p>
    <w:p w:rsidR="00AB0BC5" w:rsidRDefault="00AB0BC5" w:rsidP="00D96789">
      <w:pPr>
        <w:pStyle w:val="BodyText"/>
        <w:spacing w:before="360" w:after="240"/>
        <w:jc w:val="center"/>
        <w:rPr>
          <w:rFonts w:ascii="Times New Roman" w:hAnsi="Times New Roman"/>
          <w:b/>
          <w:sz w:val="26"/>
        </w:rPr>
      </w:pPr>
    </w:p>
    <w:p w:rsidR="00AD7D6D" w:rsidRDefault="00AD7D6D" w:rsidP="00D96789">
      <w:pPr>
        <w:pStyle w:val="BodyText"/>
        <w:spacing w:before="360" w:after="240"/>
        <w:jc w:val="center"/>
        <w:rPr>
          <w:rFonts w:ascii="Times New Roman" w:hAnsi="Times New Roman"/>
          <w:b/>
          <w:sz w:val="26"/>
        </w:rPr>
      </w:pPr>
    </w:p>
    <w:p w:rsidR="00AD7D6D" w:rsidRDefault="00AD7D6D" w:rsidP="00D96789">
      <w:pPr>
        <w:pStyle w:val="BodyText"/>
        <w:spacing w:before="360" w:after="240"/>
        <w:jc w:val="center"/>
        <w:rPr>
          <w:rFonts w:ascii="Times New Roman" w:hAnsi="Times New Roman"/>
          <w:b/>
          <w:sz w:val="26"/>
        </w:rPr>
      </w:pPr>
    </w:p>
    <w:p w:rsidR="00AD7D6D" w:rsidRDefault="00AD7D6D" w:rsidP="00D96789">
      <w:pPr>
        <w:pStyle w:val="BodyText"/>
        <w:spacing w:before="360" w:after="240"/>
        <w:jc w:val="center"/>
        <w:rPr>
          <w:rFonts w:ascii="Times New Roman" w:hAnsi="Times New Roman"/>
          <w:b/>
          <w:sz w:val="26"/>
        </w:rPr>
      </w:pPr>
    </w:p>
    <w:p w:rsidR="00AD7D6D" w:rsidRDefault="00AD7D6D" w:rsidP="00D96789">
      <w:pPr>
        <w:pStyle w:val="BodyText"/>
        <w:spacing w:before="360" w:after="240"/>
        <w:jc w:val="center"/>
        <w:rPr>
          <w:rFonts w:ascii="Times New Roman" w:hAnsi="Times New Roman"/>
          <w:b/>
          <w:sz w:val="26"/>
        </w:rPr>
      </w:pPr>
    </w:p>
    <w:p w:rsidR="00AD7D6D" w:rsidRDefault="00AD7D6D" w:rsidP="00D96789">
      <w:pPr>
        <w:pStyle w:val="BodyText"/>
        <w:spacing w:before="360" w:after="240"/>
        <w:jc w:val="center"/>
        <w:rPr>
          <w:rFonts w:ascii="Times New Roman" w:hAnsi="Times New Roman"/>
          <w:b/>
          <w:sz w:val="26"/>
        </w:rPr>
      </w:pP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r>
    </w:p>
    <w:sectPr w:rsidR="00AD7D6D"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F8D" w:rsidRDefault="00A26F8D">
      <w:r>
        <w:separator/>
      </w:r>
    </w:p>
  </w:endnote>
  <w:endnote w:type="continuationSeparator" w:id="0">
    <w:p w:rsidR="00A26F8D" w:rsidRDefault="00A2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F8D" w:rsidRDefault="00A26F8D">
      <w:r>
        <w:separator/>
      </w:r>
    </w:p>
  </w:footnote>
  <w:footnote w:type="continuationSeparator" w:id="0">
    <w:p w:rsidR="00A26F8D" w:rsidRDefault="00A26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C791A">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8C791A">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E051F"/>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B5709"/>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06A35"/>
    <w:rsid w:val="00214D2C"/>
    <w:rsid w:val="002166FF"/>
    <w:rsid w:val="00220240"/>
    <w:rsid w:val="002231F9"/>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140B"/>
    <w:rsid w:val="002D429D"/>
    <w:rsid w:val="002E43B8"/>
    <w:rsid w:val="002F0A31"/>
    <w:rsid w:val="002F6EC9"/>
    <w:rsid w:val="00301D86"/>
    <w:rsid w:val="00304873"/>
    <w:rsid w:val="003205C1"/>
    <w:rsid w:val="003254C4"/>
    <w:rsid w:val="0033024B"/>
    <w:rsid w:val="00332A75"/>
    <w:rsid w:val="00335461"/>
    <w:rsid w:val="00342536"/>
    <w:rsid w:val="0034785D"/>
    <w:rsid w:val="00357F0C"/>
    <w:rsid w:val="00391089"/>
    <w:rsid w:val="003926ED"/>
    <w:rsid w:val="00397893"/>
    <w:rsid w:val="003A5EB5"/>
    <w:rsid w:val="003A60B1"/>
    <w:rsid w:val="003B1F6B"/>
    <w:rsid w:val="003B3381"/>
    <w:rsid w:val="003B68FF"/>
    <w:rsid w:val="003C7E02"/>
    <w:rsid w:val="003E7032"/>
    <w:rsid w:val="003F23AC"/>
    <w:rsid w:val="003F5E00"/>
    <w:rsid w:val="003F63CF"/>
    <w:rsid w:val="00402134"/>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025"/>
    <w:rsid w:val="007452F3"/>
    <w:rsid w:val="007471DB"/>
    <w:rsid w:val="00775871"/>
    <w:rsid w:val="00783F5A"/>
    <w:rsid w:val="00790971"/>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079"/>
    <w:rsid w:val="00964EC2"/>
    <w:rsid w:val="00970BCF"/>
    <w:rsid w:val="00973F02"/>
    <w:rsid w:val="009746A3"/>
    <w:rsid w:val="00974728"/>
    <w:rsid w:val="00975448"/>
    <w:rsid w:val="00975A98"/>
    <w:rsid w:val="00983590"/>
    <w:rsid w:val="00990849"/>
    <w:rsid w:val="0099313E"/>
    <w:rsid w:val="00995AED"/>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26F8D"/>
    <w:rsid w:val="00A44246"/>
    <w:rsid w:val="00A93A21"/>
    <w:rsid w:val="00A9766F"/>
    <w:rsid w:val="00AB01B0"/>
    <w:rsid w:val="00AB0BC5"/>
    <w:rsid w:val="00AB5E87"/>
    <w:rsid w:val="00AC6D1E"/>
    <w:rsid w:val="00AD4876"/>
    <w:rsid w:val="00AD7D6D"/>
    <w:rsid w:val="00AF0445"/>
    <w:rsid w:val="00AF2E38"/>
    <w:rsid w:val="00B0620C"/>
    <w:rsid w:val="00B11F6F"/>
    <w:rsid w:val="00B1666D"/>
    <w:rsid w:val="00B2410E"/>
    <w:rsid w:val="00B3023D"/>
    <w:rsid w:val="00B30E79"/>
    <w:rsid w:val="00B339E3"/>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65BD4"/>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1592"/>
    <w:rsid w:val="00E034EF"/>
    <w:rsid w:val="00E20938"/>
    <w:rsid w:val="00E24E8A"/>
    <w:rsid w:val="00E25265"/>
    <w:rsid w:val="00E41EE8"/>
    <w:rsid w:val="00E536C5"/>
    <w:rsid w:val="00E56B28"/>
    <w:rsid w:val="00E6542D"/>
    <w:rsid w:val="00E80B80"/>
    <w:rsid w:val="00E8528D"/>
    <w:rsid w:val="00E91D0B"/>
    <w:rsid w:val="00E92E9C"/>
    <w:rsid w:val="00EA66F0"/>
    <w:rsid w:val="00EB0127"/>
    <w:rsid w:val="00EB3BEC"/>
    <w:rsid w:val="00EB6CF4"/>
    <w:rsid w:val="00EC1988"/>
    <w:rsid w:val="00EE3275"/>
    <w:rsid w:val="00EE7E33"/>
    <w:rsid w:val="00EF0F4D"/>
    <w:rsid w:val="00EF510E"/>
    <w:rsid w:val="00EF7091"/>
    <w:rsid w:val="00EF7F82"/>
    <w:rsid w:val="00F01B42"/>
    <w:rsid w:val="00F04D63"/>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4:docId w14:val="1D61EAFD"/>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1969</Words>
  <Characters>11226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13169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Chang, Wei@Waterboards</cp:lastModifiedBy>
  <cp:revision>2</cp:revision>
  <cp:lastPrinted>2019-03-29T17:42:00Z</cp:lastPrinted>
  <dcterms:created xsi:type="dcterms:W3CDTF">2019-03-29T20:36:00Z</dcterms:created>
  <dcterms:modified xsi:type="dcterms:W3CDTF">2019-03-29T20:36:00Z</dcterms:modified>
</cp:coreProperties>
</file>