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DEE7D4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FC4517">
        <w:rPr>
          <w:rFonts w:ascii="Arial" w:hAnsi="Arial" w:cs="Arial"/>
          <w:sz w:val="24"/>
          <w:szCs w:val="24"/>
        </w:rPr>
        <w:t>Spreckles</w:t>
      </w:r>
      <w:proofErr w:type="spellEnd"/>
      <w:r w:rsidR="00FC4517">
        <w:rPr>
          <w:rFonts w:ascii="Arial" w:hAnsi="Arial" w:cs="Arial"/>
          <w:sz w:val="24"/>
          <w:szCs w:val="24"/>
        </w:rPr>
        <w:t xml:space="preserve"> Sugar Co.  </w:t>
      </w:r>
      <w:r w:rsidR="0026584F">
        <w:rPr>
          <w:rFonts w:ascii="Arial" w:hAnsi="Arial" w:cs="Arial"/>
          <w:sz w:val="24"/>
          <w:szCs w:val="24"/>
        </w:rPr>
        <w:t>1300644</w:t>
      </w:r>
    </w:p>
    <w:p w14:paraId="65A99AB1" w14:textId="66FC293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6584F">
        <w:rPr>
          <w:rFonts w:ascii="Arial" w:hAnsi="Arial" w:cs="Arial"/>
          <w:sz w:val="24"/>
          <w:szCs w:val="24"/>
        </w:rPr>
        <w:t xml:space="preserve"> 6/23/2025</w:t>
      </w:r>
    </w:p>
    <w:p w14:paraId="21C05768" w14:textId="4A9011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6584F">
        <w:rPr>
          <w:rFonts w:ascii="Arial" w:hAnsi="Arial" w:cs="Arial"/>
          <w:sz w:val="24"/>
          <w:szCs w:val="24"/>
        </w:rPr>
        <w:t>Surface, IID Central Main Canal</w:t>
      </w:r>
    </w:p>
    <w:p w14:paraId="6AE5ED8C" w14:textId="6CD52B2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048A6">
        <w:rPr>
          <w:rFonts w:ascii="Arial" w:hAnsi="Arial" w:cs="Arial"/>
          <w:sz w:val="24"/>
          <w:szCs w:val="24"/>
        </w:rPr>
        <w:t>IID Central Main Canal</w:t>
      </w:r>
    </w:p>
    <w:p w14:paraId="11D6F99D" w14:textId="79C30CE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A048A6">
        <w:rPr>
          <w:rFonts w:ascii="Arial" w:hAnsi="Arial" w:cs="Arial"/>
          <w:sz w:val="24"/>
          <w:szCs w:val="24"/>
        </w:rPr>
        <w:t xml:space="preserve"> </w:t>
      </w:r>
      <w:r w:rsidR="00000195">
        <w:rPr>
          <w:rFonts w:ascii="Arial" w:hAnsi="Arial" w:cs="Arial"/>
          <w:sz w:val="24"/>
          <w:szCs w:val="24"/>
        </w:rPr>
        <w:t>A Watershed Sanitary Survey that included the IID Central Main Canal and its tributary, was completed in February 2021.  A copy of the complete assessment is available at the Imperial County Environmental Health Division – Local Primacy Agency at 797 Main Street, Suite B, El Centro, CA 92243</w:t>
      </w:r>
      <w:r w:rsidR="005B5E6F">
        <w:rPr>
          <w:rFonts w:ascii="Arial" w:hAnsi="Arial" w:cs="Arial"/>
          <w:sz w:val="24"/>
          <w:szCs w:val="24"/>
        </w:rPr>
        <w:t>, Phone: (442) 265-1888.</w:t>
      </w:r>
    </w:p>
    <w:p w14:paraId="55CC3D7E" w14:textId="5D990EA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B5E6F">
        <w:rPr>
          <w:rFonts w:ascii="Arial" w:hAnsi="Arial" w:cs="Arial"/>
          <w:sz w:val="24"/>
          <w:szCs w:val="24"/>
        </w:rPr>
        <w:t>N/A</w:t>
      </w:r>
    </w:p>
    <w:p w14:paraId="175FE9EF" w14:textId="2731141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B5E6F">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7F4A4DF" w14:textId="77777777" w:rsidR="008572DA" w:rsidRDefault="00717757" w:rsidP="008572DA">
            <w:pPr>
              <w:spacing w:before="40" w:after="40"/>
              <w:jc w:val="center"/>
              <w:rPr>
                <w:rFonts w:ascii="Arial" w:hAnsi="Arial" w:cs="Arial"/>
                <w:sz w:val="24"/>
                <w:szCs w:val="24"/>
              </w:rPr>
            </w:pPr>
            <w:r>
              <w:rPr>
                <w:rFonts w:ascii="Arial" w:hAnsi="Arial" w:cs="Arial"/>
                <w:sz w:val="24"/>
                <w:szCs w:val="24"/>
              </w:rPr>
              <w:t>2024</w:t>
            </w:r>
          </w:p>
          <w:p w14:paraId="4A18E97C" w14:textId="327DD57E" w:rsidR="00717757" w:rsidRPr="005162DE" w:rsidRDefault="00717757"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2074168C" w:rsidR="00095AAC" w:rsidRPr="005162DE" w:rsidRDefault="0071775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4576FAF" w:rsidR="00D73637" w:rsidRPr="005162DE" w:rsidRDefault="008B2479" w:rsidP="00960466">
            <w:pPr>
              <w:spacing w:before="40" w:after="40"/>
              <w:jc w:val="center"/>
              <w:rPr>
                <w:rFonts w:ascii="Arial" w:hAnsi="Arial" w:cs="Arial"/>
                <w:sz w:val="24"/>
                <w:szCs w:val="24"/>
              </w:rPr>
            </w:pPr>
            <w:r>
              <w:rPr>
                <w:rFonts w:ascii="Arial" w:hAnsi="Arial" w:cs="Arial"/>
                <w:sz w:val="24"/>
                <w:szCs w:val="24"/>
              </w:rPr>
              <w:t>07/20/2020</w:t>
            </w:r>
          </w:p>
        </w:tc>
        <w:tc>
          <w:tcPr>
            <w:tcW w:w="1021" w:type="dxa"/>
            <w:tcMar>
              <w:left w:w="86" w:type="dxa"/>
              <w:right w:w="86" w:type="dxa"/>
            </w:tcMar>
          </w:tcPr>
          <w:p w14:paraId="102D5A02" w14:textId="0A81ED87" w:rsidR="00D73637" w:rsidRPr="005162DE" w:rsidRDefault="006738D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A8CE5B2" w:rsidR="00D73637" w:rsidRPr="005162DE" w:rsidRDefault="008B2479"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92E9A62" w:rsidR="00D73637" w:rsidRPr="005162DE" w:rsidRDefault="006738D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306F9B3" w:rsidR="00D73637" w:rsidRPr="005162DE" w:rsidRDefault="00EC38E4" w:rsidP="00FC33C4">
            <w:pPr>
              <w:spacing w:before="40" w:after="40"/>
              <w:jc w:val="center"/>
              <w:rPr>
                <w:rFonts w:ascii="Arial" w:hAnsi="Arial" w:cs="Arial"/>
                <w:sz w:val="24"/>
                <w:szCs w:val="24"/>
              </w:rPr>
            </w:pPr>
            <w:r>
              <w:rPr>
                <w:rFonts w:ascii="Arial" w:hAnsi="Arial" w:cs="Arial"/>
                <w:sz w:val="24"/>
                <w:szCs w:val="24"/>
              </w:rPr>
              <w:t>07/20/2020</w:t>
            </w:r>
          </w:p>
        </w:tc>
        <w:tc>
          <w:tcPr>
            <w:tcW w:w="1021" w:type="dxa"/>
            <w:tcMar>
              <w:left w:w="86" w:type="dxa"/>
              <w:right w:w="86" w:type="dxa"/>
            </w:tcMar>
          </w:tcPr>
          <w:p w14:paraId="42CEE2F3" w14:textId="1F4A0452" w:rsidR="00D73637" w:rsidRPr="005162DE" w:rsidRDefault="006738D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FC52384" w:rsidR="00D73637" w:rsidRPr="005162DE" w:rsidRDefault="00EC38E4" w:rsidP="00FC33C4">
            <w:pPr>
              <w:spacing w:before="40" w:after="40"/>
              <w:jc w:val="center"/>
              <w:rPr>
                <w:rFonts w:ascii="Arial" w:hAnsi="Arial" w:cs="Arial"/>
                <w:sz w:val="24"/>
                <w:szCs w:val="24"/>
              </w:rPr>
            </w:pPr>
            <w:r>
              <w:rPr>
                <w:rFonts w:ascii="Arial" w:hAnsi="Arial" w:cs="Arial"/>
                <w:sz w:val="24"/>
                <w:szCs w:val="24"/>
              </w:rPr>
              <w:t>.21</w:t>
            </w:r>
          </w:p>
        </w:tc>
        <w:tc>
          <w:tcPr>
            <w:tcW w:w="1021" w:type="dxa"/>
            <w:tcMar>
              <w:left w:w="86" w:type="dxa"/>
              <w:right w:w="86" w:type="dxa"/>
            </w:tcMar>
          </w:tcPr>
          <w:p w14:paraId="1AE57BBF" w14:textId="6BA1ADCA" w:rsidR="00D73637" w:rsidRPr="005162DE" w:rsidRDefault="006738D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r w:rsidR="00231CAE" w:rsidRPr="005162DE" w14:paraId="3AED456D" w14:textId="77777777" w:rsidTr="00D73637">
        <w:trPr>
          <w:trHeight w:val="1342"/>
        </w:trPr>
        <w:tc>
          <w:tcPr>
            <w:tcW w:w="1118" w:type="dxa"/>
            <w:tcMar>
              <w:left w:w="86" w:type="dxa"/>
              <w:right w:w="86" w:type="dxa"/>
            </w:tcMar>
          </w:tcPr>
          <w:p w14:paraId="7F107676" w14:textId="77777777" w:rsidR="00231CAE" w:rsidRPr="005162DE" w:rsidRDefault="00231CAE" w:rsidP="00FC33C4">
            <w:pPr>
              <w:spacing w:before="40" w:after="40"/>
              <w:rPr>
                <w:rFonts w:ascii="Arial" w:hAnsi="Arial" w:cs="Arial"/>
                <w:sz w:val="24"/>
                <w:szCs w:val="24"/>
              </w:rPr>
            </w:pPr>
          </w:p>
        </w:tc>
        <w:tc>
          <w:tcPr>
            <w:tcW w:w="1634" w:type="dxa"/>
            <w:tcMar>
              <w:left w:w="86" w:type="dxa"/>
              <w:right w:w="86" w:type="dxa"/>
            </w:tcMar>
          </w:tcPr>
          <w:p w14:paraId="359D9769" w14:textId="77777777" w:rsidR="00231CAE" w:rsidRDefault="00231CAE" w:rsidP="00FC33C4">
            <w:pPr>
              <w:spacing w:before="40" w:after="40"/>
              <w:jc w:val="center"/>
              <w:rPr>
                <w:rFonts w:ascii="Arial" w:hAnsi="Arial" w:cs="Arial"/>
                <w:sz w:val="24"/>
                <w:szCs w:val="24"/>
              </w:rPr>
            </w:pPr>
          </w:p>
        </w:tc>
        <w:tc>
          <w:tcPr>
            <w:tcW w:w="1021" w:type="dxa"/>
            <w:tcMar>
              <w:left w:w="86" w:type="dxa"/>
              <w:right w:w="86" w:type="dxa"/>
            </w:tcMar>
          </w:tcPr>
          <w:p w14:paraId="79C66B70" w14:textId="77777777" w:rsidR="00231CAE" w:rsidRDefault="00231CAE" w:rsidP="00FC33C4">
            <w:pPr>
              <w:spacing w:before="40" w:after="40"/>
              <w:jc w:val="center"/>
              <w:rPr>
                <w:rFonts w:ascii="Arial" w:hAnsi="Arial" w:cs="Arial"/>
                <w:sz w:val="24"/>
                <w:szCs w:val="24"/>
              </w:rPr>
            </w:pPr>
          </w:p>
        </w:tc>
        <w:tc>
          <w:tcPr>
            <w:tcW w:w="1123" w:type="dxa"/>
            <w:tcMar>
              <w:left w:w="86" w:type="dxa"/>
              <w:right w:w="86" w:type="dxa"/>
            </w:tcMar>
          </w:tcPr>
          <w:p w14:paraId="4C148ECA" w14:textId="77777777" w:rsidR="00231CAE" w:rsidRDefault="00231CAE" w:rsidP="00FC33C4">
            <w:pPr>
              <w:spacing w:before="40" w:after="40"/>
              <w:jc w:val="center"/>
              <w:rPr>
                <w:rFonts w:ascii="Arial" w:hAnsi="Arial" w:cs="Arial"/>
                <w:sz w:val="24"/>
                <w:szCs w:val="24"/>
              </w:rPr>
            </w:pPr>
          </w:p>
        </w:tc>
        <w:tc>
          <w:tcPr>
            <w:tcW w:w="1021" w:type="dxa"/>
            <w:tcMar>
              <w:left w:w="86" w:type="dxa"/>
              <w:right w:w="86" w:type="dxa"/>
            </w:tcMar>
          </w:tcPr>
          <w:p w14:paraId="4BB6B2D3" w14:textId="77777777" w:rsidR="00231CAE" w:rsidRDefault="00231CAE" w:rsidP="00FC33C4">
            <w:pPr>
              <w:spacing w:before="40" w:after="40"/>
              <w:jc w:val="center"/>
              <w:rPr>
                <w:rFonts w:ascii="Arial" w:hAnsi="Arial" w:cs="Arial"/>
                <w:sz w:val="24"/>
                <w:szCs w:val="24"/>
              </w:rPr>
            </w:pPr>
          </w:p>
        </w:tc>
        <w:tc>
          <w:tcPr>
            <w:tcW w:w="611" w:type="dxa"/>
            <w:tcMar>
              <w:left w:w="86" w:type="dxa"/>
              <w:right w:w="86" w:type="dxa"/>
            </w:tcMar>
          </w:tcPr>
          <w:p w14:paraId="3AF72185" w14:textId="77777777" w:rsidR="00231CAE" w:rsidRPr="005162DE" w:rsidRDefault="00231CAE" w:rsidP="00FC33C4">
            <w:pPr>
              <w:spacing w:before="40" w:after="40"/>
              <w:jc w:val="center"/>
              <w:rPr>
                <w:rFonts w:ascii="Arial" w:hAnsi="Arial" w:cs="Arial"/>
                <w:sz w:val="24"/>
                <w:szCs w:val="24"/>
              </w:rPr>
            </w:pPr>
          </w:p>
        </w:tc>
        <w:tc>
          <w:tcPr>
            <w:tcW w:w="611" w:type="dxa"/>
            <w:tcMar>
              <w:left w:w="86" w:type="dxa"/>
              <w:right w:w="86" w:type="dxa"/>
            </w:tcMar>
          </w:tcPr>
          <w:p w14:paraId="35CDAF21" w14:textId="77777777" w:rsidR="00231CAE" w:rsidRPr="005162DE" w:rsidRDefault="00231CAE" w:rsidP="00FC33C4">
            <w:pPr>
              <w:spacing w:before="40" w:after="40"/>
              <w:jc w:val="center"/>
              <w:rPr>
                <w:rFonts w:ascii="Arial" w:hAnsi="Arial" w:cs="Arial"/>
                <w:sz w:val="24"/>
                <w:szCs w:val="24"/>
              </w:rPr>
            </w:pPr>
          </w:p>
        </w:tc>
        <w:tc>
          <w:tcPr>
            <w:tcW w:w="3679" w:type="dxa"/>
          </w:tcPr>
          <w:p w14:paraId="2EC4473A" w14:textId="77777777" w:rsidR="00231CAE" w:rsidRPr="005162DE" w:rsidRDefault="00231CAE" w:rsidP="00FC33C4">
            <w:pPr>
              <w:spacing w:before="40" w:after="40"/>
              <w:rPr>
                <w:rFonts w:ascii="Arial" w:hAnsi="Arial" w:cs="Arial"/>
                <w:sz w:val="24"/>
                <w:szCs w:val="24"/>
              </w:rPr>
            </w:pP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1628537" w:rsidR="00684C7E" w:rsidRPr="005162DE" w:rsidRDefault="007B2ECB"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39BF504F" w:rsidR="00684C7E" w:rsidRPr="005162DE" w:rsidRDefault="007B2ECB"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77A799D7" w:rsidR="00684C7E" w:rsidRPr="005162DE" w:rsidRDefault="00FF4BF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2A03B380" w:rsidR="00684C7E" w:rsidRPr="005162DE" w:rsidRDefault="00FF4BFA"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038632F1" w:rsidR="00684C7E" w:rsidRPr="005162DE" w:rsidRDefault="00FF4BFA"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231CAE" w:rsidRDefault="00684C7E" w:rsidP="00684C7E">
            <w:pPr>
              <w:spacing w:before="40" w:after="40"/>
              <w:rPr>
                <w:rFonts w:ascii="Arial" w:hAnsi="Arial" w:cs="Arial"/>
              </w:rPr>
            </w:pPr>
            <w:r w:rsidRPr="00231CAE">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1191C0FE" w:rsidR="00684C7E" w:rsidRPr="005162DE" w:rsidRDefault="0034106B"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6DC077A8" w:rsidR="00684C7E" w:rsidRPr="005162DE" w:rsidRDefault="0034106B"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55B3C579" w:rsidR="00684C7E" w:rsidRPr="005162DE" w:rsidRDefault="0034106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231CAE" w:rsidRDefault="00684C7E" w:rsidP="00684C7E">
            <w:pPr>
              <w:spacing w:before="40" w:after="40"/>
              <w:rPr>
                <w:rFonts w:ascii="Arial" w:hAnsi="Arial" w:cs="Arial"/>
              </w:rPr>
            </w:pPr>
            <w:r w:rsidRPr="00231CA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2871366" w:rsidR="00512D8C" w:rsidRPr="005162DE" w:rsidRDefault="0034106B"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6CBE2212" w:rsidR="00512D8C" w:rsidRPr="005162DE" w:rsidRDefault="00012C33" w:rsidP="00512D8C">
            <w:pPr>
              <w:keepNext/>
              <w:keepLines/>
              <w:spacing w:before="40" w:after="40"/>
              <w:jc w:val="center"/>
              <w:rPr>
                <w:rFonts w:ascii="Arial" w:hAnsi="Arial" w:cs="Arial"/>
                <w:sz w:val="24"/>
                <w:szCs w:val="24"/>
              </w:rPr>
            </w:pPr>
            <w:r>
              <w:rPr>
                <w:rFonts w:ascii="Arial" w:hAnsi="Arial" w:cs="Arial"/>
                <w:sz w:val="24"/>
                <w:szCs w:val="24"/>
              </w:rPr>
              <w:t>10/17/2024</w:t>
            </w:r>
          </w:p>
        </w:tc>
        <w:tc>
          <w:tcPr>
            <w:tcW w:w="1260" w:type="dxa"/>
          </w:tcPr>
          <w:p w14:paraId="1BD7CABC" w14:textId="7C93D868" w:rsidR="00512D8C" w:rsidRPr="005162DE" w:rsidRDefault="00012C33" w:rsidP="00512D8C">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4EE2019F"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0E9583DA" w:rsidR="00512D8C" w:rsidRPr="005162DE" w:rsidRDefault="00012C3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F7E447C" w:rsidR="00512D8C" w:rsidRPr="005162DE" w:rsidRDefault="00012C33"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1DD23BAC" w:rsidR="00512D8C" w:rsidRPr="00C43405" w:rsidRDefault="00012C33" w:rsidP="00512D8C">
            <w:pPr>
              <w:keepNext/>
              <w:keepLines/>
              <w:spacing w:before="40" w:after="40"/>
              <w:jc w:val="center"/>
              <w:rPr>
                <w:rFonts w:ascii="Arial" w:hAnsi="Arial" w:cs="Arial"/>
              </w:rPr>
            </w:pPr>
            <w:r w:rsidRPr="00C43405">
              <w:rPr>
                <w:rFonts w:ascii="Arial" w:hAnsi="Arial" w:cs="Arial"/>
              </w:rPr>
              <w:t xml:space="preserve">Erosion of natural deposits, </w:t>
            </w:r>
            <w:r w:rsidR="00C43405" w:rsidRPr="00C43405">
              <w:rPr>
                <w:rFonts w:ascii="Arial" w:hAnsi="Arial" w:cs="Arial"/>
              </w:rPr>
              <w:t>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0EA4A1BC" w:rsidR="00244938" w:rsidRPr="005162DE" w:rsidRDefault="00C43405"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0E2B1640" w:rsidR="00244938" w:rsidRPr="005162DE" w:rsidRDefault="00C43405" w:rsidP="00244938">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CAF39D9" w14:textId="4BEF3E5E" w:rsidR="00244938" w:rsidRPr="005162DE" w:rsidRDefault="00B85611" w:rsidP="00244938">
            <w:pPr>
              <w:spacing w:before="40" w:after="40"/>
              <w:jc w:val="center"/>
              <w:rPr>
                <w:rFonts w:ascii="Arial" w:hAnsi="Arial" w:cs="Arial"/>
                <w:sz w:val="24"/>
                <w:szCs w:val="24"/>
              </w:rPr>
            </w:pPr>
            <w:r>
              <w:rPr>
                <w:rFonts w:ascii="Arial" w:hAnsi="Arial" w:cs="Arial"/>
                <w:sz w:val="24"/>
                <w:szCs w:val="24"/>
              </w:rPr>
              <w:t>140</w:t>
            </w:r>
          </w:p>
        </w:tc>
        <w:tc>
          <w:tcPr>
            <w:tcW w:w="1530" w:type="dxa"/>
          </w:tcPr>
          <w:p w14:paraId="694B316A" w14:textId="3438771D" w:rsidR="00244938" w:rsidRPr="005162DE" w:rsidRDefault="00244938" w:rsidP="00244938">
            <w:pPr>
              <w:spacing w:before="40" w:after="40"/>
              <w:jc w:val="center"/>
              <w:rPr>
                <w:rFonts w:ascii="Arial" w:hAnsi="Arial" w:cs="Arial"/>
                <w:sz w:val="24"/>
                <w:szCs w:val="24"/>
              </w:rPr>
            </w:pPr>
          </w:p>
        </w:tc>
        <w:tc>
          <w:tcPr>
            <w:tcW w:w="1170" w:type="dxa"/>
          </w:tcPr>
          <w:p w14:paraId="04B3ABD1" w14:textId="593DC7B2" w:rsidR="00244938" w:rsidRPr="005162DE" w:rsidRDefault="00B85611"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101CADBA" w:rsidR="00244938" w:rsidRPr="005162DE" w:rsidRDefault="00B85611"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7D4A82D1" w:rsidR="00244938" w:rsidRPr="00D53E9F" w:rsidRDefault="00B85611" w:rsidP="00244938">
            <w:pPr>
              <w:spacing w:before="40" w:after="40"/>
              <w:jc w:val="center"/>
              <w:rPr>
                <w:rFonts w:ascii="Arial" w:hAnsi="Arial" w:cs="Arial"/>
              </w:rPr>
            </w:pPr>
            <w:r w:rsidRPr="00D53E9F">
              <w:rPr>
                <w:rFonts w:ascii="Arial" w:hAnsi="Arial" w:cs="Arial"/>
              </w:rPr>
              <w:t>Discharges of oil drilling wastes and from metal refineries, erosion of n</w:t>
            </w:r>
            <w:r w:rsidR="00D53E9F" w:rsidRPr="00D53E9F">
              <w:rPr>
                <w:rFonts w:ascii="Arial" w:hAnsi="Arial" w:cs="Arial"/>
              </w:rPr>
              <w:t>atural deposits</w:t>
            </w:r>
          </w:p>
        </w:tc>
      </w:tr>
      <w:tr w:rsidR="005162DE" w:rsidRPr="005162DE" w14:paraId="5A2E4EDA" w14:textId="77777777" w:rsidTr="002D3FB5">
        <w:trPr>
          <w:trHeight w:val="432"/>
        </w:trPr>
        <w:tc>
          <w:tcPr>
            <w:tcW w:w="2245" w:type="dxa"/>
            <w:tcMar>
              <w:left w:w="58" w:type="dxa"/>
              <w:right w:w="58" w:type="dxa"/>
            </w:tcMar>
          </w:tcPr>
          <w:p w14:paraId="490802B3" w14:textId="48411A76" w:rsidR="001F7181" w:rsidRPr="005162DE" w:rsidRDefault="001F5855"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35B31399" w:rsidR="001F7181" w:rsidRPr="005162DE" w:rsidRDefault="001F5855"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A872876" w14:textId="476CE8EB" w:rsidR="001F7181" w:rsidRPr="005162DE" w:rsidRDefault="008E2F5E"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4E27FAAD" w14:textId="383049ED" w:rsidR="001F7181" w:rsidRPr="005162DE" w:rsidRDefault="001F7181" w:rsidP="001F7181">
            <w:pPr>
              <w:spacing w:before="40" w:after="40"/>
              <w:jc w:val="center"/>
              <w:rPr>
                <w:rFonts w:ascii="Arial" w:hAnsi="Arial" w:cs="Arial"/>
                <w:sz w:val="24"/>
                <w:szCs w:val="24"/>
              </w:rPr>
            </w:pPr>
          </w:p>
        </w:tc>
        <w:tc>
          <w:tcPr>
            <w:tcW w:w="1170" w:type="dxa"/>
          </w:tcPr>
          <w:p w14:paraId="6EC8A772" w14:textId="7D463E81" w:rsidR="001F7181" w:rsidRPr="005162DE" w:rsidRDefault="008E2F5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D8C7F29" w:rsidR="001F7181" w:rsidRPr="005162DE" w:rsidRDefault="008E2F5E"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EDD2D12" w:rsidR="001F7181" w:rsidRPr="008E2F5E" w:rsidRDefault="008E2F5E" w:rsidP="001F7181">
            <w:pPr>
              <w:spacing w:before="40" w:after="40"/>
              <w:jc w:val="center"/>
              <w:rPr>
                <w:rFonts w:ascii="Arial" w:hAnsi="Arial" w:cs="Arial"/>
              </w:rPr>
            </w:pPr>
            <w:r w:rsidRPr="008E2F5E">
              <w:rPr>
                <w:rFonts w:ascii="Arial" w:hAnsi="Arial" w:cs="Arial"/>
              </w:rPr>
              <w:t>Erosion of natural deposits, water additive that promotes strong teeth, discharge from fertilizer and aluminum factories</w:t>
            </w:r>
          </w:p>
        </w:tc>
      </w:tr>
      <w:tr w:rsidR="008E2F5E" w:rsidRPr="005162DE" w14:paraId="2A83A46F" w14:textId="77777777" w:rsidTr="002D3FB5">
        <w:trPr>
          <w:trHeight w:val="432"/>
        </w:trPr>
        <w:tc>
          <w:tcPr>
            <w:tcW w:w="2245" w:type="dxa"/>
            <w:tcMar>
              <w:left w:w="58" w:type="dxa"/>
              <w:right w:w="58" w:type="dxa"/>
            </w:tcMar>
          </w:tcPr>
          <w:p w14:paraId="182A4521" w14:textId="566D894E" w:rsidR="008E2F5E" w:rsidRDefault="00DE786A"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8AAC35A" w14:textId="0AC9198C" w:rsidR="008E2F5E" w:rsidRDefault="00DE786A"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3A152EA9" w14:textId="043556C7" w:rsidR="008E2F5E" w:rsidRDefault="00DE786A"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59ABD080" w14:textId="77777777" w:rsidR="008E2F5E" w:rsidRPr="005162DE" w:rsidRDefault="008E2F5E" w:rsidP="001F7181">
            <w:pPr>
              <w:spacing w:before="40" w:after="40"/>
              <w:jc w:val="center"/>
              <w:rPr>
                <w:rFonts w:ascii="Arial" w:hAnsi="Arial" w:cs="Arial"/>
                <w:sz w:val="24"/>
                <w:szCs w:val="24"/>
              </w:rPr>
            </w:pPr>
          </w:p>
        </w:tc>
        <w:tc>
          <w:tcPr>
            <w:tcW w:w="1170" w:type="dxa"/>
          </w:tcPr>
          <w:p w14:paraId="2F6AA6CD" w14:textId="215492C4" w:rsidR="008E2F5E" w:rsidRDefault="00DE786A"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98DDA52" w14:textId="1988F39E" w:rsidR="008E2F5E" w:rsidRDefault="00DE786A"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41FD3915" w14:textId="1F04F3E4" w:rsidR="008E2F5E" w:rsidRPr="008E2F5E" w:rsidRDefault="00A977E6" w:rsidP="001F7181">
            <w:pPr>
              <w:spacing w:before="40" w:after="40"/>
              <w:jc w:val="center"/>
              <w:rPr>
                <w:rFonts w:ascii="Arial" w:hAnsi="Arial" w:cs="Arial"/>
              </w:rPr>
            </w:pPr>
            <w:r>
              <w:rPr>
                <w:rFonts w:ascii="Arial" w:hAnsi="Arial" w:cs="Arial"/>
              </w:rPr>
              <w:t>Erosion of natural deposits</w:t>
            </w:r>
          </w:p>
        </w:tc>
      </w:tr>
      <w:tr w:rsidR="00A977E6" w:rsidRPr="005162DE" w14:paraId="289E46BB" w14:textId="77777777" w:rsidTr="002D3FB5">
        <w:trPr>
          <w:trHeight w:val="432"/>
        </w:trPr>
        <w:tc>
          <w:tcPr>
            <w:tcW w:w="2245" w:type="dxa"/>
            <w:tcMar>
              <w:left w:w="58" w:type="dxa"/>
              <w:right w:w="58" w:type="dxa"/>
            </w:tcMar>
          </w:tcPr>
          <w:p w14:paraId="46280199" w14:textId="07B31032" w:rsidR="00A977E6" w:rsidRDefault="00A977E6"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7D21CA2" w14:textId="47950844" w:rsidR="00A977E6" w:rsidRDefault="00A977E6"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22A1225C" w14:textId="517B21F4" w:rsidR="00A977E6" w:rsidRDefault="00A977E6"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1AAFDD0B" w14:textId="77777777" w:rsidR="00A977E6" w:rsidRPr="005162DE" w:rsidRDefault="00A977E6" w:rsidP="001F7181">
            <w:pPr>
              <w:spacing w:before="40" w:after="40"/>
              <w:jc w:val="center"/>
              <w:rPr>
                <w:rFonts w:ascii="Arial" w:hAnsi="Arial" w:cs="Arial"/>
                <w:sz w:val="24"/>
                <w:szCs w:val="24"/>
              </w:rPr>
            </w:pPr>
          </w:p>
        </w:tc>
        <w:tc>
          <w:tcPr>
            <w:tcW w:w="1170" w:type="dxa"/>
          </w:tcPr>
          <w:p w14:paraId="67BFBC9F" w14:textId="531D7CBE" w:rsidR="00A977E6" w:rsidRDefault="00A977E6"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41B4007F" w14:textId="6EE2C1B3" w:rsidR="00A977E6" w:rsidRDefault="00A977E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3183CEB8" w14:textId="4DE6A85D" w:rsidR="00A977E6" w:rsidRDefault="00A977E6" w:rsidP="001F7181">
            <w:pPr>
              <w:spacing w:before="40" w:after="40"/>
              <w:jc w:val="center"/>
              <w:rPr>
                <w:rFonts w:ascii="Arial" w:hAnsi="Arial" w:cs="Arial"/>
              </w:rPr>
            </w:pPr>
            <w:r>
              <w:rPr>
                <w:rFonts w:ascii="Arial" w:hAnsi="Arial" w:cs="Arial"/>
              </w:rPr>
              <w:t xml:space="preserve">Erosion of natural </w:t>
            </w:r>
            <w:r w:rsidR="0089614B">
              <w:rPr>
                <w:rFonts w:ascii="Arial" w:hAnsi="Arial" w:cs="Arial"/>
              </w:rPr>
              <w:t>deposits</w:t>
            </w:r>
          </w:p>
        </w:tc>
      </w:tr>
      <w:tr w:rsidR="002F0D81" w:rsidRPr="005162DE" w14:paraId="4B60B223" w14:textId="77777777" w:rsidTr="002D3FB5">
        <w:trPr>
          <w:trHeight w:val="432"/>
        </w:trPr>
        <w:tc>
          <w:tcPr>
            <w:tcW w:w="2245" w:type="dxa"/>
            <w:tcMar>
              <w:left w:w="58" w:type="dxa"/>
              <w:right w:w="58" w:type="dxa"/>
            </w:tcMar>
          </w:tcPr>
          <w:p w14:paraId="69C5D4AE" w14:textId="21198F2D" w:rsidR="002F0D81" w:rsidRDefault="002F0D81"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48CD8F0A" w14:textId="77777777" w:rsidR="002F0D81" w:rsidRDefault="000C0874" w:rsidP="001F7181">
            <w:pPr>
              <w:spacing w:before="40" w:after="40"/>
              <w:jc w:val="center"/>
              <w:rPr>
                <w:rFonts w:ascii="Arial" w:hAnsi="Arial" w:cs="Arial"/>
                <w:sz w:val="24"/>
                <w:szCs w:val="24"/>
              </w:rPr>
            </w:pPr>
            <w:r>
              <w:rPr>
                <w:rFonts w:ascii="Arial" w:hAnsi="Arial" w:cs="Arial"/>
                <w:sz w:val="24"/>
                <w:szCs w:val="24"/>
              </w:rPr>
              <w:t>3/19/2024</w:t>
            </w:r>
          </w:p>
          <w:p w14:paraId="393321A2" w14:textId="72C14451" w:rsidR="00C85E48" w:rsidRDefault="00C85E48" w:rsidP="001F7181">
            <w:pPr>
              <w:spacing w:before="40" w:after="40"/>
              <w:jc w:val="center"/>
              <w:rPr>
                <w:rFonts w:ascii="Arial" w:hAnsi="Arial" w:cs="Arial"/>
                <w:sz w:val="24"/>
                <w:szCs w:val="24"/>
              </w:rPr>
            </w:pPr>
            <w:r>
              <w:rPr>
                <w:rFonts w:ascii="Arial" w:hAnsi="Arial" w:cs="Arial"/>
                <w:sz w:val="24"/>
                <w:szCs w:val="24"/>
              </w:rPr>
              <w:t>6/24/2024</w:t>
            </w:r>
          </w:p>
          <w:p w14:paraId="657D17A3" w14:textId="4C16D2E6" w:rsidR="0089614B" w:rsidRDefault="00A76B43" w:rsidP="00C85E48">
            <w:pPr>
              <w:spacing w:before="40" w:after="40"/>
              <w:rPr>
                <w:rFonts w:ascii="Arial" w:hAnsi="Arial" w:cs="Arial"/>
                <w:sz w:val="24"/>
                <w:szCs w:val="24"/>
              </w:rPr>
            </w:pPr>
            <w:r>
              <w:rPr>
                <w:rFonts w:ascii="Arial" w:hAnsi="Arial" w:cs="Arial"/>
                <w:sz w:val="24"/>
                <w:szCs w:val="24"/>
              </w:rPr>
              <w:t>6/26/2024</w:t>
            </w:r>
          </w:p>
        </w:tc>
        <w:tc>
          <w:tcPr>
            <w:tcW w:w="1260" w:type="dxa"/>
          </w:tcPr>
          <w:p w14:paraId="1AB1D85F" w14:textId="77777777" w:rsidR="002F0D81" w:rsidRDefault="000C0874" w:rsidP="001F7181">
            <w:pPr>
              <w:spacing w:before="40" w:after="40"/>
              <w:jc w:val="center"/>
              <w:rPr>
                <w:rFonts w:ascii="Arial" w:hAnsi="Arial" w:cs="Arial"/>
                <w:sz w:val="24"/>
                <w:szCs w:val="24"/>
              </w:rPr>
            </w:pPr>
            <w:r>
              <w:rPr>
                <w:rFonts w:ascii="Arial" w:hAnsi="Arial" w:cs="Arial"/>
                <w:sz w:val="24"/>
                <w:szCs w:val="24"/>
              </w:rPr>
              <w:t>29</w:t>
            </w:r>
          </w:p>
          <w:p w14:paraId="62067548" w14:textId="7FDD8939" w:rsidR="00337B1D" w:rsidRDefault="00337B1D" w:rsidP="001F7181">
            <w:pPr>
              <w:spacing w:before="40" w:after="40"/>
              <w:jc w:val="center"/>
              <w:rPr>
                <w:rFonts w:ascii="Arial" w:hAnsi="Arial" w:cs="Arial"/>
                <w:sz w:val="24"/>
                <w:szCs w:val="24"/>
              </w:rPr>
            </w:pPr>
            <w:r>
              <w:rPr>
                <w:rFonts w:ascii="Arial" w:hAnsi="Arial" w:cs="Arial"/>
                <w:sz w:val="24"/>
                <w:szCs w:val="24"/>
              </w:rPr>
              <w:t>70</w:t>
            </w:r>
          </w:p>
          <w:p w14:paraId="0B00AECC" w14:textId="5E3C9ED2" w:rsidR="00A76B43" w:rsidRDefault="00A76B43" w:rsidP="001F7181">
            <w:pPr>
              <w:spacing w:before="40" w:after="40"/>
              <w:jc w:val="center"/>
              <w:rPr>
                <w:rFonts w:ascii="Arial" w:hAnsi="Arial" w:cs="Arial"/>
                <w:sz w:val="24"/>
                <w:szCs w:val="24"/>
              </w:rPr>
            </w:pPr>
            <w:r>
              <w:rPr>
                <w:rFonts w:ascii="Arial" w:hAnsi="Arial" w:cs="Arial"/>
                <w:sz w:val="24"/>
                <w:szCs w:val="24"/>
              </w:rPr>
              <w:t>59</w:t>
            </w:r>
          </w:p>
        </w:tc>
        <w:tc>
          <w:tcPr>
            <w:tcW w:w="1530" w:type="dxa"/>
          </w:tcPr>
          <w:p w14:paraId="343E6EC6" w14:textId="557D94FE" w:rsidR="002F0D81" w:rsidRPr="005162DE" w:rsidRDefault="00A76B43" w:rsidP="001F7181">
            <w:pPr>
              <w:spacing w:before="40" w:after="40"/>
              <w:jc w:val="center"/>
              <w:rPr>
                <w:rFonts w:ascii="Arial" w:hAnsi="Arial" w:cs="Arial"/>
                <w:sz w:val="24"/>
                <w:szCs w:val="24"/>
              </w:rPr>
            </w:pPr>
            <w:r>
              <w:rPr>
                <w:rFonts w:ascii="Arial" w:hAnsi="Arial" w:cs="Arial"/>
                <w:sz w:val="24"/>
                <w:szCs w:val="24"/>
              </w:rPr>
              <w:t xml:space="preserve">29 - </w:t>
            </w:r>
            <w:r w:rsidR="00337B1D">
              <w:rPr>
                <w:rFonts w:ascii="Arial" w:hAnsi="Arial" w:cs="Arial"/>
                <w:sz w:val="24"/>
                <w:szCs w:val="24"/>
              </w:rPr>
              <w:t>70</w:t>
            </w:r>
          </w:p>
        </w:tc>
        <w:tc>
          <w:tcPr>
            <w:tcW w:w="1170" w:type="dxa"/>
          </w:tcPr>
          <w:p w14:paraId="5A2C7147" w14:textId="237F792B" w:rsidR="002F0D81" w:rsidRDefault="0089614B"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6029857" w14:textId="3A7A6A8A" w:rsidR="002F0D81" w:rsidRDefault="0089614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C9B42DB" w14:textId="4AD80009" w:rsidR="002F0D81" w:rsidRDefault="0089614B" w:rsidP="001F7181">
            <w:pPr>
              <w:spacing w:before="40" w:after="40"/>
              <w:jc w:val="center"/>
              <w:rPr>
                <w:rFonts w:ascii="Arial" w:hAnsi="Arial" w:cs="Arial"/>
              </w:rPr>
            </w:pPr>
            <w:r>
              <w:rPr>
                <w:rFonts w:ascii="Arial" w:hAnsi="Arial" w:cs="Arial"/>
              </w:rPr>
              <w:t>Byproducts of drinking water disinfection</w:t>
            </w:r>
          </w:p>
        </w:tc>
      </w:tr>
      <w:tr w:rsidR="00231CAE" w:rsidRPr="005162DE" w14:paraId="3381BEE5" w14:textId="77777777" w:rsidTr="002D3FB5">
        <w:trPr>
          <w:trHeight w:val="432"/>
        </w:trPr>
        <w:tc>
          <w:tcPr>
            <w:tcW w:w="2245" w:type="dxa"/>
            <w:tcMar>
              <w:left w:w="58" w:type="dxa"/>
              <w:right w:w="58" w:type="dxa"/>
            </w:tcMar>
          </w:tcPr>
          <w:p w14:paraId="4EDAA3F7" w14:textId="07390015" w:rsidR="00231CAE" w:rsidRDefault="00337B1D" w:rsidP="002A5101">
            <w:pPr>
              <w:spacing w:before="40" w:after="40"/>
              <w:ind w:left="30"/>
              <w:jc w:val="both"/>
              <w:rPr>
                <w:rFonts w:ascii="Arial" w:hAnsi="Arial" w:cs="Arial"/>
                <w:sz w:val="24"/>
                <w:szCs w:val="24"/>
              </w:rPr>
            </w:pPr>
            <w:r>
              <w:rPr>
                <w:rFonts w:ascii="Arial" w:hAnsi="Arial" w:cs="Arial"/>
                <w:sz w:val="24"/>
                <w:szCs w:val="24"/>
              </w:rPr>
              <w:t xml:space="preserve">HAA5 </w:t>
            </w:r>
            <w:r w:rsidR="00DC11DF">
              <w:rPr>
                <w:rFonts w:ascii="Arial" w:hAnsi="Arial" w:cs="Arial"/>
                <w:sz w:val="24"/>
                <w:szCs w:val="24"/>
              </w:rPr>
              <w:t>(ppb)</w:t>
            </w:r>
          </w:p>
        </w:tc>
        <w:tc>
          <w:tcPr>
            <w:tcW w:w="1440" w:type="dxa"/>
          </w:tcPr>
          <w:p w14:paraId="34D11E76" w14:textId="4B8BAE25" w:rsidR="00231CAE" w:rsidRDefault="00FD158F" w:rsidP="001F7181">
            <w:pPr>
              <w:spacing w:before="40" w:after="40"/>
              <w:jc w:val="center"/>
              <w:rPr>
                <w:rFonts w:ascii="Arial" w:hAnsi="Arial" w:cs="Arial"/>
                <w:sz w:val="24"/>
                <w:szCs w:val="24"/>
              </w:rPr>
            </w:pPr>
            <w:r>
              <w:rPr>
                <w:rFonts w:ascii="Arial" w:hAnsi="Arial" w:cs="Arial"/>
                <w:sz w:val="24"/>
                <w:szCs w:val="24"/>
              </w:rPr>
              <w:t>6/24/2024</w:t>
            </w:r>
          </w:p>
        </w:tc>
        <w:tc>
          <w:tcPr>
            <w:tcW w:w="1260" w:type="dxa"/>
          </w:tcPr>
          <w:p w14:paraId="558A65A4" w14:textId="365A6E63" w:rsidR="00231CAE" w:rsidRDefault="00FD158F"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396A1713" w14:textId="77777777" w:rsidR="00231CAE" w:rsidRDefault="00231CAE" w:rsidP="001F7181">
            <w:pPr>
              <w:spacing w:before="40" w:after="40"/>
              <w:jc w:val="center"/>
              <w:rPr>
                <w:rFonts w:ascii="Arial" w:hAnsi="Arial" w:cs="Arial"/>
                <w:sz w:val="24"/>
                <w:szCs w:val="24"/>
              </w:rPr>
            </w:pPr>
          </w:p>
        </w:tc>
        <w:tc>
          <w:tcPr>
            <w:tcW w:w="1170" w:type="dxa"/>
          </w:tcPr>
          <w:p w14:paraId="36040D38" w14:textId="1253A28C" w:rsidR="00231CAE" w:rsidRDefault="00FD158F"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547BE49A" w14:textId="5FE3D2ED" w:rsidR="00231CAE" w:rsidRDefault="00FD158F"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FFDB7D2" w14:textId="70F28770" w:rsidR="00231CAE" w:rsidRDefault="00FD158F" w:rsidP="001F7181">
            <w:pPr>
              <w:spacing w:before="40" w:after="40"/>
              <w:jc w:val="center"/>
              <w:rPr>
                <w:rFonts w:ascii="Arial" w:hAnsi="Arial" w:cs="Arial"/>
              </w:rPr>
            </w:pPr>
            <w:r>
              <w:rPr>
                <w:rFonts w:ascii="Arial" w:hAnsi="Arial" w:cs="Arial"/>
              </w:rPr>
              <w:t>Byproducts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5C31423" w:rsidR="00086BEB" w:rsidRPr="005162DE" w:rsidRDefault="00AC325B" w:rsidP="00086BEB">
            <w:pPr>
              <w:spacing w:before="40" w:after="40"/>
              <w:ind w:left="187"/>
              <w:rPr>
                <w:rFonts w:ascii="Arial" w:hAnsi="Arial" w:cs="Arial"/>
                <w:sz w:val="24"/>
                <w:szCs w:val="24"/>
              </w:rPr>
            </w:pPr>
            <w:r>
              <w:rPr>
                <w:rFonts w:ascii="Arial" w:hAnsi="Arial" w:cs="Arial"/>
                <w:sz w:val="24"/>
                <w:szCs w:val="24"/>
              </w:rPr>
              <w:t>Aluminum Source (ppb)</w:t>
            </w:r>
          </w:p>
        </w:tc>
        <w:tc>
          <w:tcPr>
            <w:tcW w:w="1440" w:type="dxa"/>
          </w:tcPr>
          <w:p w14:paraId="4423375C" w14:textId="77777777" w:rsidR="00086BEB" w:rsidRDefault="00352052" w:rsidP="004179E4">
            <w:pPr>
              <w:spacing w:before="40" w:after="40"/>
              <w:jc w:val="center"/>
              <w:rPr>
                <w:rFonts w:ascii="Arial" w:hAnsi="Arial" w:cs="Arial"/>
                <w:sz w:val="24"/>
                <w:szCs w:val="24"/>
              </w:rPr>
            </w:pPr>
            <w:r>
              <w:rPr>
                <w:rFonts w:ascii="Arial" w:hAnsi="Arial" w:cs="Arial"/>
                <w:sz w:val="24"/>
                <w:szCs w:val="24"/>
              </w:rPr>
              <w:t>1/31/2024</w:t>
            </w:r>
          </w:p>
          <w:p w14:paraId="58705598" w14:textId="77777777" w:rsidR="00352052" w:rsidRDefault="00F02A97" w:rsidP="004179E4">
            <w:pPr>
              <w:spacing w:before="40" w:after="40"/>
              <w:jc w:val="center"/>
              <w:rPr>
                <w:rFonts w:ascii="Arial" w:hAnsi="Arial" w:cs="Arial"/>
                <w:sz w:val="24"/>
                <w:szCs w:val="24"/>
              </w:rPr>
            </w:pPr>
            <w:r>
              <w:rPr>
                <w:rFonts w:ascii="Arial" w:hAnsi="Arial" w:cs="Arial"/>
                <w:sz w:val="24"/>
                <w:szCs w:val="24"/>
              </w:rPr>
              <w:t>4/24/2024</w:t>
            </w:r>
          </w:p>
          <w:p w14:paraId="3AB56DE9" w14:textId="706B9738" w:rsidR="00F02A97" w:rsidRPr="005162DE" w:rsidRDefault="00F02A97" w:rsidP="004179E4">
            <w:pPr>
              <w:spacing w:before="40" w:after="40"/>
              <w:jc w:val="center"/>
              <w:rPr>
                <w:rFonts w:ascii="Arial" w:hAnsi="Arial" w:cs="Arial"/>
                <w:sz w:val="24"/>
                <w:szCs w:val="24"/>
              </w:rPr>
            </w:pPr>
            <w:r>
              <w:rPr>
                <w:rFonts w:ascii="Arial" w:hAnsi="Arial" w:cs="Arial"/>
                <w:sz w:val="24"/>
                <w:szCs w:val="24"/>
              </w:rPr>
              <w:t>7/25/2024</w:t>
            </w:r>
          </w:p>
        </w:tc>
        <w:tc>
          <w:tcPr>
            <w:tcW w:w="1260" w:type="dxa"/>
          </w:tcPr>
          <w:p w14:paraId="69E3CD2C" w14:textId="77777777" w:rsidR="00086BEB" w:rsidRDefault="00352052" w:rsidP="004179E4">
            <w:pPr>
              <w:spacing w:before="40" w:after="40"/>
              <w:jc w:val="center"/>
              <w:rPr>
                <w:rFonts w:ascii="Arial" w:hAnsi="Arial" w:cs="Arial"/>
                <w:sz w:val="24"/>
                <w:szCs w:val="24"/>
              </w:rPr>
            </w:pPr>
            <w:r>
              <w:rPr>
                <w:rFonts w:ascii="Arial" w:hAnsi="Arial" w:cs="Arial"/>
                <w:sz w:val="24"/>
                <w:szCs w:val="24"/>
              </w:rPr>
              <w:t>120</w:t>
            </w:r>
          </w:p>
          <w:p w14:paraId="7801CEA4" w14:textId="77777777" w:rsidR="00F02A97" w:rsidRDefault="00F02A97" w:rsidP="004179E4">
            <w:pPr>
              <w:spacing w:before="40" w:after="40"/>
              <w:jc w:val="center"/>
              <w:rPr>
                <w:rFonts w:ascii="Arial" w:hAnsi="Arial" w:cs="Arial"/>
                <w:sz w:val="24"/>
                <w:szCs w:val="24"/>
              </w:rPr>
            </w:pPr>
            <w:r>
              <w:rPr>
                <w:rFonts w:ascii="Arial" w:hAnsi="Arial" w:cs="Arial"/>
                <w:sz w:val="24"/>
                <w:szCs w:val="24"/>
              </w:rPr>
              <w:t>51</w:t>
            </w:r>
          </w:p>
          <w:p w14:paraId="5D465B29" w14:textId="589890B2" w:rsidR="00F02A97" w:rsidRPr="005162DE" w:rsidRDefault="00C249FE" w:rsidP="004179E4">
            <w:pPr>
              <w:spacing w:before="40" w:after="40"/>
              <w:jc w:val="center"/>
              <w:rPr>
                <w:rFonts w:ascii="Arial" w:hAnsi="Arial" w:cs="Arial"/>
                <w:sz w:val="24"/>
                <w:szCs w:val="24"/>
              </w:rPr>
            </w:pPr>
            <w:r>
              <w:rPr>
                <w:rFonts w:ascii="Arial" w:hAnsi="Arial" w:cs="Arial"/>
                <w:sz w:val="24"/>
                <w:szCs w:val="24"/>
              </w:rPr>
              <w:t>64</w:t>
            </w:r>
          </w:p>
        </w:tc>
        <w:tc>
          <w:tcPr>
            <w:tcW w:w="1530" w:type="dxa"/>
          </w:tcPr>
          <w:p w14:paraId="6F2413BA" w14:textId="7122D7CB" w:rsidR="00086BEB" w:rsidRPr="005162DE" w:rsidRDefault="00C249FE" w:rsidP="004179E4">
            <w:pPr>
              <w:spacing w:before="40" w:after="40"/>
              <w:jc w:val="center"/>
              <w:rPr>
                <w:rFonts w:ascii="Arial" w:hAnsi="Arial" w:cs="Arial"/>
                <w:sz w:val="24"/>
                <w:szCs w:val="24"/>
              </w:rPr>
            </w:pPr>
            <w:r>
              <w:rPr>
                <w:rFonts w:ascii="Arial" w:hAnsi="Arial" w:cs="Arial"/>
                <w:sz w:val="24"/>
                <w:szCs w:val="24"/>
              </w:rPr>
              <w:t xml:space="preserve">51 - 120 </w:t>
            </w:r>
          </w:p>
        </w:tc>
        <w:tc>
          <w:tcPr>
            <w:tcW w:w="900" w:type="dxa"/>
          </w:tcPr>
          <w:p w14:paraId="5615AC9F" w14:textId="25B33D45" w:rsidR="00086BEB" w:rsidRPr="005162DE" w:rsidRDefault="00352052"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2E0D9569" w:rsidR="00086BEB" w:rsidRPr="005162DE" w:rsidRDefault="00352052"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43738DFB" w:rsidR="00086BEB" w:rsidRPr="00352052" w:rsidRDefault="00352052" w:rsidP="00086BEB">
            <w:pPr>
              <w:spacing w:before="40" w:after="40"/>
              <w:rPr>
                <w:rFonts w:ascii="Arial" w:hAnsi="Arial" w:cs="Arial"/>
              </w:rPr>
            </w:pPr>
            <w:r w:rsidRPr="00352052">
              <w:rPr>
                <w:rFonts w:ascii="Arial" w:hAnsi="Arial" w:cs="Arial"/>
              </w:rPr>
              <w:t>Erosion of natural deposits, residue from some surface treatment processes</w:t>
            </w:r>
          </w:p>
        </w:tc>
      </w:tr>
      <w:tr w:rsidR="005162DE" w:rsidRPr="005162DE" w14:paraId="43BA6B8D" w14:textId="77777777" w:rsidTr="002D3FB5">
        <w:trPr>
          <w:trHeight w:val="432"/>
        </w:trPr>
        <w:tc>
          <w:tcPr>
            <w:tcW w:w="2245" w:type="dxa"/>
          </w:tcPr>
          <w:p w14:paraId="581AB298" w14:textId="774BC7A5" w:rsidR="00086BEB" w:rsidRPr="005162DE" w:rsidRDefault="00D2286C" w:rsidP="00D2286C">
            <w:pPr>
              <w:spacing w:before="40" w:after="40"/>
              <w:rPr>
                <w:rFonts w:ascii="Arial" w:hAnsi="Arial" w:cs="Arial"/>
                <w:sz w:val="24"/>
                <w:szCs w:val="24"/>
              </w:rPr>
            </w:pPr>
            <w:r>
              <w:rPr>
                <w:rFonts w:ascii="Arial" w:hAnsi="Arial" w:cs="Arial"/>
                <w:sz w:val="24"/>
                <w:szCs w:val="24"/>
              </w:rPr>
              <w:lastRenderedPageBreak/>
              <w:t>Iron Source (ppb)</w:t>
            </w:r>
          </w:p>
        </w:tc>
        <w:tc>
          <w:tcPr>
            <w:tcW w:w="1440" w:type="dxa"/>
          </w:tcPr>
          <w:p w14:paraId="13425507" w14:textId="2E95750C" w:rsidR="00086BEB" w:rsidRPr="005162DE" w:rsidRDefault="00832893"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2C49EEB" w14:textId="4C88DC2F" w:rsidR="00086BEB" w:rsidRPr="005162DE" w:rsidRDefault="00F01249" w:rsidP="004179E4">
            <w:pPr>
              <w:spacing w:before="40" w:after="40"/>
              <w:jc w:val="center"/>
              <w:rPr>
                <w:rFonts w:ascii="Arial" w:hAnsi="Arial" w:cs="Arial"/>
                <w:sz w:val="24"/>
                <w:szCs w:val="24"/>
              </w:rPr>
            </w:pPr>
            <w:r>
              <w:rPr>
                <w:rFonts w:ascii="Arial" w:hAnsi="Arial" w:cs="Arial"/>
                <w:sz w:val="24"/>
                <w:szCs w:val="24"/>
              </w:rPr>
              <w:t>450</w:t>
            </w:r>
          </w:p>
        </w:tc>
        <w:tc>
          <w:tcPr>
            <w:tcW w:w="1530" w:type="dxa"/>
          </w:tcPr>
          <w:p w14:paraId="7C11921B" w14:textId="3973C91F" w:rsidR="00086BEB" w:rsidRPr="005162DE" w:rsidRDefault="00086BEB" w:rsidP="004179E4">
            <w:pPr>
              <w:spacing w:before="40" w:after="40"/>
              <w:jc w:val="center"/>
              <w:rPr>
                <w:rFonts w:ascii="Arial" w:hAnsi="Arial" w:cs="Arial"/>
                <w:sz w:val="24"/>
                <w:szCs w:val="24"/>
              </w:rPr>
            </w:pPr>
          </w:p>
        </w:tc>
        <w:tc>
          <w:tcPr>
            <w:tcW w:w="900" w:type="dxa"/>
          </w:tcPr>
          <w:p w14:paraId="491F1603" w14:textId="71D8855C" w:rsidR="00086BEB" w:rsidRPr="005162DE" w:rsidRDefault="00F01249"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36501065" w:rsidR="00086BEB" w:rsidRPr="005162DE" w:rsidRDefault="00F0124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534805E" w:rsidR="00086BEB" w:rsidRPr="00F01249" w:rsidRDefault="00F01249" w:rsidP="00086BEB">
            <w:pPr>
              <w:spacing w:before="40" w:after="40"/>
              <w:rPr>
                <w:rFonts w:ascii="Arial" w:hAnsi="Arial" w:cs="Arial"/>
              </w:rPr>
            </w:pPr>
            <w:r w:rsidRPr="00F01249">
              <w:rPr>
                <w:rFonts w:ascii="Arial" w:hAnsi="Arial" w:cs="Arial"/>
              </w:rPr>
              <w:t>Leaching from natural deposits, industrial wastes</w:t>
            </w:r>
          </w:p>
        </w:tc>
      </w:tr>
      <w:tr w:rsidR="005162DE" w:rsidRPr="005162DE" w14:paraId="18FA2C38" w14:textId="77777777" w:rsidTr="0017350E">
        <w:trPr>
          <w:trHeight w:val="602"/>
        </w:trPr>
        <w:tc>
          <w:tcPr>
            <w:tcW w:w="2245" w:type="dxa"/>
          </w:tcPr>
          <w:p w14:paraId="39D2E538" w14:textId="48F233EB" w:rsidR="00086BEB" w:rsidRPr="005162DE" w:rsidRDefault="00714AF9"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6AB05BED" w14:textId="46B137C9" w:rsidR="00086BEB" w:rsidRPr="005162DE" w:rsidRDefault="00714AF9"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AC370FD" w14:textId="6FF9BB0C" w:rsidR="00086BEB" w:rsidRPr="005162DE" w:rsidRDefault="00714AF9"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6B19D640" w:rsidR="00086BEB" w:rsidRPr="005162DE" w:rsidRDefault="00086BEB" w:rsidP="004179E4">
            <w:pPr>
              <w:spacing w:before="40" w:after="40"/>
              <w:jc w:val="center"/>
              <w:rPr>
                <w:rFonts w:ascii="Arial" w:hAnsi="Arial" w:cs="Arial"/>
                <w:sz w:val="24"/>
                <w:szCs w:val="24"/>
              </w:rPr>
            </w:pPr>
          </w:p>
        </w:tc>
        <w:tc>
          <w:tcPr>
            <w:tcW w:w="900" w:type="dxa"/>
          </w:tcPr>
          <w:p w14:paraId="4A9C9B68" w14:textId="3CBA2D82" w:rsidR="00086BEB" w:rsidRPr="005162DE" w:rsidRDefault="0005702E"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1081D1A4" w:rsidR="00086BEB" w:rsidRPr="005162DE" w:rsidRDefault="0005702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831D6EC" w:rsidR="00086BEB" w:rsidRPr="0005702E" w:rsidRDefault="0005702E" w:rsidP="00086BEB">
            <w:pPr>
              <w:spacing w:before="40" w:after="40"/>
              <w:rPr>
                <w:rFonts w:ascii="Arial" w:hAnsi="Arial" w:cs="Arial"/>
              </w:rPr>
            </w:pPr>
            <w:proofErr w:type="spellStart"/>
            <w:r w:rsidRPr="0005702E">
              <w:rPr>
                <w:rFonts w:ascii="Arial" w:hAnsi="Arial" w:cs="Arial"/>
              </w:rPr>
              <w:t>Natura</w:t>
            </w:r>
            <w:r w:rsidR="0017350E">
              <w:rPr>
                <w:rFonts w:ascii="Arial" w:hAnsi="Arial" w:cs="Arial"/>
              </w:rPr>
              <w:t>ly</w:t>
            </w:r>
            <w:r w:rsidRPr="0005702E">
              <w:rPr>
                <w:rFonts w:ascii="Arial" w:hAnsi="Arial" w:cs="Arial"/>
              </w:rPr>
              <w:t>l</w:t>
            </w:r>
            <w:proofErr w:type="spellEnd"/>
            <w:r w:rsidRPr="0005702E">
              <w:rPr>
                <w:rFonts w:ascii="Arial" w:hAnsi="Arial" w:cs="Arial"/>
              </w:rPr>
              <w:t>-Occurring organic materials</w:t>
            </w:r>
          </w:p>
        </w:tc>
      </w:tr>
      <w:tr w:rsidR="00F24F21" w:rsidRPr="005162DE" w14:paraId="096C022B" w14:textId="77777777" w:rsidTr="002D3FB5">
        <w:trPr>
          <w:trHeight w:val="432"/>
        </w:trPr>
        <w:tc>
          <w:tcPr>
            <w:tcW w:w="2245" w:type="dxa"/>
          </w:tcPr>
          <w:p w14:paraId="140BBCF3" w14:textId="15A5C0C1" w:rsidR="00F24F21" w:rsidRPr="005162DE" w:rsidRDefault="004367F9"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215C6C9A" w14:textId="79479AC9" w:rsidR="00F24F21" w:rsidRPr="005162DE" w:rsidRDefault="004367F9"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71BF1DDE" w14:textId="4B09FA25" w:rsidR="00F24F21" w:rsidRPr="005162DE" w:rsidRDefault="004367F9"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4BE9CA41" w14:textId="77777777" w:rsidR="00F24F21" w:rsidRPr="005162DE" w:rsidRDefault="00F24F21" w:rsidP="004179E4">
            <w:pPr>
              <w:spacing w:before="40" w:after="40"/>
              <w:jc w:val="center"/>
              <w:rPr>
                <w:rFonts w:ascii="Arial" w:hAnsi="Arial" w:cs="Arial"/>
                <w:sz w:val="24"/>
                <w:szCs w:val="24"/>
              </w:rPr>
            </w:pPr>
          </w:p>
        </w:tc>
        <w:tc>
          <w:tcPr>
            <w:tcW w:w="900" w:type="dxa"/>
          </w:tcPr>
          <w:p w14:paraId="6300FC26" w14:textId="58CE3149" w:rsidR="00F24F21" w:rsidRPr="005162DE" w:rsidRDefault="004367F9"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37D62428" w14:textId="15E37FDD" w:rsidR="00F24F21" w:rsidRPr="005162DE" w:rsidRDefault="004367F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35F104" w14:textId="45E8F8DD" w:rsidR="00F24F21" w:rsidRPr="0017350E" w:rsidRDefault="0017350E" w:rsidP="00086BEB">
            <w:pPr>
              <w:spacing w:before="40" w:after="40"/>
              <w:rPr>
                <w:rFonts w:ascii="Arial" w:hAnsi="Arial" w:cs="Arial"/>
              </w:rPr>
            </w:pPr>
            <w:proofErr w:type="gramStart"/>
            <w:r w:rsidRPr="0017350E">
              <w:rPr>
                <w:rFonts w:ascii="Arial" w:hAnsi="Arial" w:cs="Arial"/>
              </w:rPr>
              <w:t>Naturally-Occurring</w:t>
            </w:r>
            <w:proofErr w:type="gramEnd"/>
            <w:r w:rsidRPr="0017350E">
              <w:rPr>
                <w:rFonts w:ascii="Arial" w:hAnsi="Arial" w:cs="Arial"/>
              </w:rPr>
              <w:t xml:space="preserve"> organic materials</w:t>
            </w:r>
          </w:p>
        </w:tc>
      </w:tr>
      <w:tr w:rsidR="0017350E" w:rsidRPr="005162DE" w14:paraId="6FE3ECA8" w14:textId="77777777" w:rsidTr="002D3FB5">
        <w:trPr>
          <w:trHeight w:val="432"/>
        </w:trPr>
        <w:tc>
          <w:tcPr>
            <w:tcW w:w="2245" w:type="dxa"/>
          </w:tcPr>
          <w:p w14:paraId="58AE8621" w14:textId="770C9FB7" w:rsidR="0017350E" w:rsidRDefault="0017350E" w:rsidP="00086BEB">
            <w:pPr>
              <w:spacing w:before="40" w:after="40"/>
              <w:ind w:left="187"/>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3A5C9840" w14:textId="45B0269D" w:rsidR="0017350E" w:rsidRDefault="00220B97"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D49972F" w14:textId="7A492152" w:rsidR="0017350E" w:rsidRDefault="00220B97"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5B39A7EF" w14:textId="77777777" w:rsidR="0017350E" w:rsidRPr="005162DE" w:rsidRDefault="0017350E" w:rsidP="004179E4">
            <w:pPr>
              <w:spacing w:before="40" w:after="40"/>
              <w:jc w:val="center"/>
              <w:rPr>
                <w:rFonts w:ascii="Arial" w:hAnsi="Arial" w:cs="Arial"/>
                <w:sz w:val="24"/>
                <w:szCs w:val="24"/>
              </w:rPr>
            </w:pPr>
          </w:p>
        </w:tc>
        <w:tc>
          <w:tcPr>
            <w:tcW w:w="900" w:type="dxa"/>
          </w:tcPr>
          <w:p w14:paraId="4DEC6F10" w14:textId="629041BF" w:rsidR="0017350E" w:rsidRDefault="00220B9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026DA098" w14:textId="6D378A41" w:rsidR="0017350E" w:rsidRDefault="00220B9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2B68A49" w14:textId="751941C8" w:rsidR="0017350E" w:rsidRPr="0017350E" w:rsidRDefault="00220B97" w:rsidP="00086BEB">
            <w:pPr>
              <w:spacing w:before="40" w:after="40"/>
              <w:rPr>
                <w:rFonts w:ascii="Arial" w:hAnsi="Arial" w:cs="Arial"/>
              </w:rPr>
            </w:pPr>
            <w:r>
              <w:rPr>
                <w:rFonts w:ascii="Arial" w:hAnsi="Arial" w:cs="Arial"/>
              </w:rPr>
              <w:t>Soil runoff</w:t>
            </w:r>
          </w:p>
        </w:tc>
      </w:tr>
      <w:tr w:rsidR="00220B97" w:rsidRPr="005162DE" w14:paraId="036D55B0" w14:textId="77777777" w:rsidTr="002D3FB5">
        <w:trPr>
          <w:trHeight w:val="432"/>
        </w:trPr>
        <w:tc>
          <w:tcPr>
            <w:tcW w:w="2245" w:type="dxa"/>
          </w:tcPr>
          <w:p w14:paraId="0FF4F046" w14:textId="69BD2E55" w:rsidR="00220B97" w:rsidRDefault="00220B97"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42B26BEC" w14:textId="0229092D" w:rsidR="00220B97" w:rsidRDefault="0047110C"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51E302F1" w14:textId="463E4CB7" w:rsidR="00220B97" w:rsidRDefault="0047110C"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0CF4B8F6" w14:textId="77777777" w:rsidR="00220B97" w:rsidRPr="005162DE" w:rsidRDefault="00220B97" w:rsidP="004179E4">
            <w:pPr>
              <w:spacing w:before="40" w:after="40"/>
              <w:jc w:val="center"/>
              <w:rPr>
                <w:rFonts w:ascii="Arial" w:hAnsi="Arial" w:cs="Arial"/>
                <w:sz w:val="24"/>
                <w:szCs w:val="24"/>
              </w:rPr>
            </w:pPr>
          </w:p>
        </w:tc>
        <w:tc>
          <w:tcPr>
            <w:tcW w:w="900" w:type="dxa"/>
          </w:tcPr>
          <w:p w14:paraId="23686DF1" w14:textId="2ADBF8D8" w:rsidR="00220B97" w:rsidRDefault="0047110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84E6F58" w14:textId="3D1C0FB1" w:rsidR="00220B97" w:rsidRDefault="0047110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4127708" w14:textId="284A1582" w:rsidR="00220B97" w:rsidRDefault="0047110C" w:rsidP="00086BEB">
            <w:pPr>
              <w:spacing w:before="40" w:after="40"/>
              <w:rPr>
                <w:rFonts w:ascii="Arial" w:hAnsi="Arial" w:cs="Arial"/>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6C6C929" w:rsidR="00DA4F32" w:rsidRPr="005162DE" w:rsidRDefault="000722DE"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732732D6" w:rsidR="00DA4F32" w:rsidRPr="005162DE" w:rsidRDefault="00927901"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63D0EACA" w14:textId="70249516" w:rsidR="00DA4F32" w:rsidRPr="005162DE" w:rsidRDefault="00927901"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46785FA2" w:rsidR="00DA4F32" w:rsidRPr="005162DE" w:rsidRDefault="00DA4F32" w:rsidP="00DA4F32">
            <w:pPr>
              <w:spacing w:before="40" w:after="40"/>
              <w:jc w:val="center"/>
              <w:rPr>
                <w:rFonts w:ascii="Arial" w:hAnsi="Arial" w:cs="Arial"/>
                <w:sz w:val="24"/>
                <w:szCs w:val="24"/>
              </w:rPr>
            </w:pPr>
          </w:p>
        </w:tc>
        <w:tc>
          <w:tcPr>
            <w:tcW w:w="1800" w:type="dxa"/>
          </w:tcPr>
          <w:p w14:paraId="15DDAE72" w14:textId="2BA48CA9" w:rsidR="00DA4F32" w:rsidRPr="005162DE" w:rsidRDefault="00927901"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7DFD6B04" w:rsidR="00DA4F32" w:rsidRPr="00927901" w:rsidRDefault="00927901" w:rsidP="00DA4F32">
            <w:pPr>
              <w:spacing w:before="40" w:after="40"/>
              <w:rPr>
                <w:rFonts w:ascii="Arial" w:hAnsi="Arial" w:cs="Arial"/>
              </w:rPr>
            </w:pPr>
            <w:r w:rsidRPr="00927901">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6181F35F" w:rsidR="00DA4F32" w:rsidRPr="005162DE" w:rsidRDefault="00A176F3"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343AF5DF" w:rsidR="00DA4F32" w:rsidRPr="005162DE" w:rsidRDefault="00A176F3"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7986934" w14:textId="3676DD78" w:rsidR="00DA4F32" w:rsidRPr="005162DE" w:rsidRDefault="00A176F3" w:rsidP="00DA4F32">
            <w:pPr>
              <w:spacing w:before="40" w:after="40"/>
              <w:rPr>
                <w:rFonts w:ascii="Arial" w:hAnsi="Arial" w:cs="Arial"/>
                <w:sz w:val="24"/>
                <w:szCs w:val="24"/>
              </w:rPr>
            </w:pPr>
            <w:r>
              <w:rPr>
                <w:rFonts w:ascii="Arial" w:hAnsi="Arial" w:cs="Arial"/>
                <w:sz w:val="24"/>
                <w:szCs w:val="24"/>
              </w:rPr>
              <w:t>180</w:t>
            </w:r>
          </w:p>
        </w:tc>
        <w:tc>
          <w:tcPr>
            <w:tcW w:w="1530" w:type="dxa"/>
          </w:tcPr>
          <w:p w14:paraId="1D08BAD2" w14:textId="091B02B7" w:rsidR="00DA4F32" w:rsidRPr="005162DE" w:rsidRDefault="00DA4F32" w:rsidP="00DA4F32">
            <w:pPr>
              <w:spacing w:before="40" w:after="40"/>
              <w:jc w:val="center"/>
              <w:rPr>
                <w:rFonts w:ascii="Arial" w:hAnsi="Arial" w:cs="Arial"/>
                <w:sz w:val="24"/>
                <w:szCs w:val="24"/>
              </w:rPr>
            </w:pPr>
          </w:p>
        </w:tc>
        <w:tc>
          <w:tcPr>
            <w:tcW w:w="1800" w:type="dxa"/>
          </w:tcPr>
          <w:p w14:paraId="72F3D657" w14:textId="5EBF3C25" w:rsidR="00DA4F32" w:rsidRPr="005162DE" w:rsidRDefault="00A176F3"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57F3FBB1" w:rsidR="00DA4F32" w:rsidRPr="00186C03" w:rsidRDefault="00A176F3" w:rsidP="00DA4F32">
            <w:pPr>
              <w:spacing w:before="40" w:after="40"/>
              <w:rPr>
                <w:rFonts w:ascii="Arial" w:hAnsi="Arial" w:cs="Arial"/>
              </w:rPr>
            </w:pPr>
            <w:r w:rsidRPr="00186C03">
              <w:rPr>
                <w:rFonts w:ascii="Arial" w:hAnsi="Arial" w:cs="Arial"/>
              </w:rPr>
              <w:t>Boron exposures resulted in decreased fetal weight (</w:t>
            </w:r>
            <w:r w:rsidR="00186C03" w:rsidRPr="00186C03">
              <w:rPr>
                <w:rFonts w:ascii="Arial" w:hAnsi="Arial" w:cs="Arial"/>
              </w:rPr>
              <w:t>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91D8684" w:rsidR="001F503E" w:rsidRPr="00DF0AB2" w:rsidRDefault="00DF0AB2" w:rsidP="001F503E">
            <w:pPr>
              <w:spacing w:before="40" w:after="40"/>
              <w:rPr>
                <w:rFonts w:ascii="Arial" w:hAnsi="Arial" w:cs="Arial"/>
              </w:rPr>
            </w:pPr>
            <w:r w:rsidRPr="00DF0AB2">
              <w:rPr>
                <w:rFonts w:ascii="Arial" w:hAnsi="Arial" w:cs="Arial"/>
              </w:rPr>
              <w:t>Compliance Order No. 05_43_23R_016_1300554_64</w:t>
            </w:r>
          </w:p>
        </w:tc>
        <w:tc>
          <w:tcPr>
            <w:tcW w:w="2250" w:type="dxa"/>
            <w:tcMar>
              <w:left w:w="58" w:type="dxa"/>
              <w:right w:w="58" w:type="dxa"/>
            </w:tcMar>
          </w:tcPr>
          <w:p w14:paraId="14D9A9B3" w14:textId="2BF3C966" w:rsidR="001F503E" w:rsidRPr="00FF2D05" w:rsidRDefault="00E3674B" w:rsidP="001F503E">
            <w:pPr>
              <w:spacing w:before="40" w:after="40"/>
              <w:rPr>
                <w:rFonts w:ascii="Arial" w:hAnsi="Arial" w:cs="Arial"/>
              </w:rPr>
            </w:pPr>
            <w:r w:rsidRPr="00FF2D05">
              <w:rPr>
                <w:rFonts w:ascii="Arial" w:hAnsi="Arial" w:cs="Arial"/>
              </w:rPr>
              <w:t>Inadvertently missed LCR samples in 2024</w:t>
            </w:r>
          </w:p>
        </w:tc>
        <w:tc>
          <w:tcPr>
            <w:tcW w:w="1890" w:type="dxa"/>
            <w:tcMar>
              <w:left w:w="58" w:type="dxa"/>
              <w:right w:w="58" w:type="dxa"/>
            </w:tcMar>
          </w:tcPr>
          <w:p w14:paraId="7D4FE25C" w14:textId="02532C29" w:rsidR="001F503E" w:rsidRPr="00FF2D05" w:rsidRDefault="00E3674B" w:rsidP="001F503E">
            <w:pPr>
              <w:spacing w:before="40" w:after="40"/>
              <w:rPr>
                <w:rFonts w:ascii="Arial" w:hAnsi="Arial" w:cs="Arial"/>
              </w:rPr>
            </w:pPr>
            <w:r w:rsidRPr="00FF2D05">
              <w:rPr>
                <w:rFonts w:ascii="Arial" w:hAnsi="Arial" w:cs="Arial"/>
              </w:rPr>
              <w:t>June – September 2024</w:t>
            </w:r>
          </w:p>
        </w:tc>
        <w:tc>
          <w:tcPr>
            <w:tcW w:w="2160" w:type="dxa"/>
            <w:tcMar>
              <w:left w:w="58" w:type="dxa"/>
              <w:right w:w="58" w:type="dxa"/>
            </w:tcMar>
          </w:tcPr>
          <w:p w14:paraId="7CABD54F" w14:textId="1590DFF3" w:rsidR="001F503E" w:rsidRPr="00FF2D05" w:rsidRDefault="00294E44" w:rsidP="001F503E">
            <w:pPr>
              <w:spacing w:before="40" w:after="40"/>
              <w:rPr>
                <w:rFonts w:ascii="Arial" w:hAnsi="Arial" w:cs="Arial"/>
              </w:rPr>
            </w:pPr>
            <w:r w:rsidRPr="00FF2D05">
              <w:rPr>
                <w:rFonts w:ascii="Arial" w:hAnsi="Arial" w:cs="Arial"/>
              </w:rPr>
              <w:t>Samples will resume in summer of 2025</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B906137" w:rsidR="00E80EE7" w:rsidRPr="005162DE" w:rsidRDefault="00185BDC" w:rsidP="001B4F20">
            <w:pPr>
              <w:pStyle w:val="BodyText"/>
              <w:keepNext/>
              <w:spacing w:before="40" w:after="40"/>
              <w:jc w:val="left"/>
              <w:rPr>
                <w:rFonts w:ascii="Arial" w:hAnsi="Arial" w:cs="Arial"/>
                <w:sz w:val="24"/>
                <w:szCs w:val="24"/>
              </w:rPr>
            </w:pPr>
            <w:r>
              <w:rPr>
                <w:rFonts w:ascii="Arial" w:hAnsi="Arial" w:cs="Arial"/>
                <w:sz w:val="24"/>
                <w:szCs w:val="24"/>
              </w:rPr>
              <w:t>Alternative Tech / P.V. 50 utilizes a chemical coagulation with a contact clarifier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9FD9228" w14:textId="1FAE5FD5" w:rsidR="00E80EE7" w:rsidRDefault="00E80EE7" w:rsidP="00095CFB">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B37079">
              <w:rPr>
                <w:rFonts w:ascii="Arial" w:hAnsi="Arial" w:cs="Arial"/>
                <w:bCs/>
                <w:sz w:val="24"/>
                <w:szCs w:val="24"/>
              </w:rPr>
              <w:t>.3 NTU Turbidity to Be Less Than or equal to 95% of Measurements in a month</w:t>
            </w:r>
            <w:r w:rsidR="00CD6179">
              <w:rPr>
                <w:rFonts w:ascii="Arial" w:hAnsi="Arial" w:cs="Arial"/>
                <w:bCs/>
                <w:sz w:val="24"/>
                <w:szCs w:val="24"/>
              </w:rPr>
              <w:t>.</w:t>
            </w:r>
          </w:p>
          <w:p w14:paraId="1A2CDA57" w14:textId="7B286770" w:rsidR="00CD6179" w:rsidRPr="005162DE" w:rsidRDefault="00CD6179" w:rsidP="00095CFB">
            <w:pPr>
              <w:pStyle w:val="BodyText"/>
              <w:spacing w:before="40" w:after="40"/>
              <w:ind w:left="16"/>
              <w:jc w:val="left"/>
              <w:rPr>
                <w:rFonts w:ascii="Arial" w:hAnsi="Arial" w:cs="Arial"/>
                <w:bCs/>
                <w:sz w:val="24"/>
                <w:szCs w:val="24"/>
              </w:rPr>
            </w:pPr>
            <w:r>
              <w:rPr>
                <w:rFonts w:ascii="Arial" w:hAnsi="Arial" w:cs="Arial"/>
                <w:bCs/>
                <w:sz w:val="24"/>
                <w:szCs w:val="24"/>
              </w:rPr>
              <w:t>2 – Not exceed 1.0 NTU</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EF140F3" w:rsidR="00E80EE7" w:rsidRPr="005162DE" w:rsidRDefault="00CD6179"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5A0FF45" w:rsidR="00E80EE7" w:rsidRPr="005162DE" w:rsidRDefault="00CD6179"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E9492C3" w:rsidR="00E80EE7" w:rsidRPr="005162DE" w:rsidRDefault="00EE780D"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0FC4" w14:textId="77777777" w:rsidR="005F58FF" w:rsidRDefault="005F58FF">
      <w:r>
        <w:separator/>
      </w:r>
    </w:p>
    <w:p w14:paraId="4EC677F7" w14:textId="77777777" w:rsidR="005F58FF" w:rsidRDefault="005F58FF"/>
  </w:endnote>
  <w:endnote w:type="continuationSeparator" w:id="0">
    <w:p w14:paraId="0EE14681" w14:textId="77777777" w:rsidR="005F58FF" w:rsidRDefault="005F58FF">
      <w:r>
        <w:continuationSeparator/>
      </w:r>
    </w:p>
    <w:p w14:paraId="735A72E4" w14:textId="77777777" w:rsidR="005F58FF" w:rsidRDefault="005F58FF"/>
  </w:endnote>
  <w:endnote w:type="continuationNotice" w:id="1">
    <w:p w14:paraId="5E7BAB36" w14:textId="77777777" w:rsidR="005F58FF" w:rsidRDefault="005F5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90A7" w14:textId="77777777" w:rsidR="005F58FF" w:rsidRDefault="005F58FF">
      <w:r>
        <w:separator/>
      </w:r>
    </w:p>
    <w:p w14:paraId="208749D6" w14:textId="77777777" w:rsidR="005F58FF" w:rsidRDefault="005F58FF"/>
  </w:footnote>
  <w:footnote w:type="continuationSeparator" w:id="0">
    <w:p w14:paraId="02C24BDD" w14:textId="77777777" w:rsidR="005F58FF" w:rsidRDefault="005F58FF">
      <w:r>
        <w:continuationSeparator/>
      </w:r>
    </w:p>
    <w:p w14:paraId="72E50C90" w14:textId="77777777" w:rsidR="005F58FF" w:rsidRDefault="005F58FF"/>
  </w:footnote>
  <w:footnote w:type="continuationNotice" w:id="1">
    <w:p w14:paraId="5BDDA85C" w14:textId="77777777" w:rsidR="005F58FF" w:rsidRDefault="005F5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195"/>
    <w:rsid w:val="00003909"/>
    <w:rsid w:val="00005E6E"/>
    <w:rsid w:val="00012C33"/>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702E"/>
    <w:rsid w:val="0006173C"/>
    <w:rsid w:val="00064805"/>
    <w:rsid w:val="00065561"/>
    <w:rsid w:val="00066AC3"/>
    <w:rsid w:val="00066D3A"/>
    <w:rsid w:val="00070AD2"/>
    <w:rsid w:val="00070C22"/>
    <w:rsid w:val="000722DE"/>
    <w:rsid w:val="00073BE0"/>
    <w:rsid w:val="0007490F"/>
    <w:rsid w:val="00074CBB"/>
    <w:rsid w:val="000759BB"/>
    <w:rsid w:val="00081E81"/>
    <w:rsid w:val="000835D8"/>
    <w:rsid w:val="00085A69"/>
    <w:rsid w:val="00086BEB"/>
    <w:rsid w:val="00091DAE"/>
    <w:rsid w:val="00092955"/>
    <w:rsid w:val="0009295E"/>
    <w:rsid w:val="000943DA"/>
    <w:rsid w:val="00094751"/>
    <w:rsid w:val="00094F69"/>
    <w:rsid w:val="0009578C"/>
    <w:rsid w:val="00095AAC"/>
    <w:rsid w:val="00095CFB"/>
    <w:rsid w:val="000A0347"/>
    <w:rsid w:val="000A08B0"/>
    <w:rsid w:val="000A0BCF"/>
    <w:rsid w:val="000B01EA"/>
    <w:rsid w:val="000B0206"/>
    <w:rsid w:val="000B0CDE"/>
    <w:rsid w:val="000B13CB"/>
    <w:rsid w:val="000B13FC"/>
    <w:rsid w:val="000B2FCC"/>
    <w:rsid w:val="000B60F2"/>
    <w:rsid w:val="000B74BB"/>
    <w:rsid w:val="000C0874"/>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50E"/>
    <w:rsid w:val="00173A3B"/>
    <w:rsid w:val="00174975"/>
    <w:rsid w:val="00177EDD"/>
    <w:rsid w:val="00181292"/>
    <w:rsid w:val="00181B2D"/>
    <w:rsid w:val="00181F3E"/>
    <w:rsid w:val="00185BDC"/>
    <w:rsid w:val="00186C0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855"/>
    <w:rsid w:val="001F7181"/>
    <w:rsid w:val="00200ED0"/>
    <w:rsid w:val="002010C1"/>
    <w:rsid w:val="0020216E"/>
    <w:rsid w:val="00212811"/>
    <w:rsid w:val="00214D2C"/>
    <w:rsid w:val="002166FF"/>
    <w:rsid w:val="00220240"/>
    <w:rsid w:val="00220B97"/>
    <w:rsid w:val="00226E0C"/>
    <w:rsid w:val="00231CAE"/>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84F"/>
    <w:rsid w:val="00273001"/>
    <w:rsid w:val="00275C1C"/>
    <w:rsid w:val="002856B8"/>
    <w:rsid w:val="00294205"/>
    <w:rsid w:val="00294E44"/>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0D8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B1D"/>
    <w:rsid w:val="00340568"/>
    <w:rsid w:val="0034106B"/>
    <w:rsid w:val="00341671"/>
    <w:rsid w:val="00342536"/>
    <w:rsid w:val="0034785D"/>
    <w:rsid w:val="00352052"/>
    <w:rsid w:val="00357F0C"/>
    <w:rsid w:val="00365C7B"/>
    <w:rsid w:val="00374766"/>
    <w:rsid w:val="00377086"/>
    <w:rsid w:val="003831B4"/>
    <w:rsid w:val="00383730"/>
    <w:rsid w:val="00390A3E"/>
    <w:rsid w:val="00391089"/>
    <w:rsid w:val="00391E62"/>
    <w:rsid w:val="00397893"/>
    <w:rsid w:val="003A104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7F9"/>
    <w:rsid w:val="00441930"/>
    <w:rsid w:val="00442D66"/>
    <w:rsid w:val="004445E4"/>
    <w:rsid w:val="00446969"/>
    <w:rsid w:val="00450A4E"/>
    <w:rsid w:val="0045424E"/>
    <w:rsid w:val="004562E8"/>
    <w:rsid w:val="00470811"/>
    <w:rsid w:val="0047086C"/>
    <w:rsid w:val="0047110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AE3"/>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E6F"/>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5DC"/>
    <w:rsid w:val="005F0661"/>
    <w:rsid w:val="005F082E"/>
    <w:rsid w:val="005F0DDC"/>
    <w:rsid w:val="005F0E82"/>
    <w:rsid w:val="005F17BC"/>
    <w:rsid w:val="005F58FF"/>
    <w:rsid w:val="005F600B"/>
    <w:rsid w:val="005F6B41"/>
    <w:rsid w:val="005F7F5B"/>
    <w:rsid w:val="0060219E"/>
    <w:rsid w:val="0060561B"/>
    <w:rsid w:val="00606A2B"/>
    <w:rsid w:val="00615750"/>
    <w:rsid w:val="00623849"/>
    <w:rsid w:val="00624516"/>
    <w:rsid w:val="006253A5"/>
    <w:rsid w:val="00630AE6"/>
    <w:rsid w:val="00632828"/>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8D5"/>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4AF9"/>
    <w:rsid w:val="0071576E"/>
    <w:rsid w:val="00717191"/>
    <w:rsid w:val="007176E7"/>
    <w:rsid w:val="0071775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2ECB"/>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893"/>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14B"/>
    <w:rsid w:val="00896E02"/>
    <w:rsid w:val="008A0965"/>
    <w:rsid w:val="008A2D78"/>
    <w:rsid w:val="008A5B6C"/>
    <w:rsid w:val="008A64D8"/>
    <w:rsid w:val="008B01C6"/>
    <w:rsid w:val="008B2479"/>
    <w:rsid w:val="008B307B"/>
    <w:rsid w:val="008C0889"/>
    <w:rsid w:val="008C42F2"/>
    <w:rsid w:val="008C791A"/>
    <w:rsid w:val="008D12A8"/>
    <w:rsid w:val="008D246B"/>
    <w:rsid w:val="008D6F4A"/>
    <w:rsid w:val="008E2F5E"/>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2790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48A6"/>
    <w:rsid w:val="00A0640D"/>
    <w:rsid w:val="00A107E3"/>
    <w:rsid w:val="00A15ACB"/>
    <w:rsid w:val="00A1682E"/>
    <w:rsid w:val="00A176F3"/>
    <w:rsid w:val="00A24839"/>
    <w:rsid w:val="00A259A6"/>
    <w:rsid w:val="00A32EB0"/>
    <w:rsid w:val="00A37045"/>
    <w:rsid w:val="00A44246"/>
    <w:rsid w:val="00A63BCD"/>
    <w:rsid w:val="00A72ADF"/>
    <w:rsid w:val="00A744F7"/>
    <w:rsid w:val="00A76B43"/>
    <w:rsid w:val="00A77BCA"/>
    <w:rsid w:val="00A85C1E"/>
    <w:rsid w:val="00A93A21"/>
    <w:rsid w:val="00A94D32"/>
    <w:rsid w:val="00A9766F"/>
    <w:rsid w:val="00A977E6"/>
    <w:rsid w:val="00AB01B0"/>
    <w:rsid w:val="00AB5690"/>
    <w:rsid w:val="00AB5E87"/>
    <w:rsid w:val="00AC325B"/>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079"/>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611"/>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BF7F0A"/>
    <w:rsid w:val="00C04F6F"/>
    <w:rsid w:val="00C123E3"/>
    <w:rsid w:val="00C20B5D"/>
    <w:rsid w:val="00C24336"/>
    <w:rsid w:val="00C24948"/>
    <w:rsid w:val="00C249FE"/>
    <w:rsid w:val="00C31F01"/>
    <w:rsid w:val="00C338CA"/>
    <w:rsid w:val="00C3526A"/>
    <w:rsid w:val="00C41E25"/>
    <w:rsid w:val="00C43405"/>
    <w:rsid w:val="00C43468"/>
    <w:rsid w:val="00C45B4E"/>
    <w:rsid w:val="00C463DC"/>
    <w:rsid w:val="00C51D70"/>
    <w:rsid w:val="00C55FC5"/>
    <w:rsid w:val="00C6314A"/>
    <w:rsid w:val="00C649AA"/>
    <w:rsid w:val="00C66D15"/>
    <w:rsid w:val="00C70791"/>
    <w:rsid w:val="00C72373"/>
    <w:rsid w:val="00C77170"/>
    <w:rsid w:val="00C8032D"/>
    <w:rsid w:val="00C85E48"/>
    <w:rsid w:val="00C945A7"/>
    <w:rsid w:val="00C94DAA"/>
    <w:rsid w:val="00C952C9"/>
    <w:rsid w:val="00C96627"/>
    <w:rsid w:val="00CA1B53"/>
    <w:rsid w:val="00CA483D"/>
    <w:rsid w:val="00CA4EA9"/>
    <w:rsid w:val="00CB5A7C"/>
    <w:rsid w:val="00CB6F44"/>
    <w:rsid w:val="00CB6FF7"/>
    <w:rsid w:val="00CC2F86"/>
    <w:rsid w:val="00CD26F1"/>
    <w:rsid w:val="00CD3EAB"/>
    <w:rsid w:val="00CD598A"/>
    <w:rsid w:val="00CD6179"/>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286C"/>
    <w:rsid w:val="00D25E68"/>
    <w:rsid w:val="00D26951"/>
    <w:rsid w:val="00D272CB"/>
    <w:rsid w:val="00D32406"/>
    <w:rsid w:val="00D33C8C"/>
    <w:rsid w:val="00D367FF"/>
    <w:rsid w:val="00D37E1F"/>
    <w:rsid w:val="00D46FC6"/>
    <w:rsid w:val="00D47015"/>
    <w:rsid w:val="00D5320E"/>
    <w:rsid w:val="00D53E9F"/>
    <w:rsid w:val="00D60888"/>
    <w:rsid w:val="00D61A0E"/>
    <w:rsid w:val="00D62607"/>
    <w:rsid w:val="00D64AE5"/>
    <w:rsid w:val="00D67F19"/>
    <w:rsid w:val="00D73637"/>
    <w:rsid w:val="00D7538B"/>
    <w:rsid w:val="00D77322"/>
    <w:rsid w:val="00D82E27"/>
    <w:rsid w:val="00D844A0"/>
    <w:rsid w:val="00D924EC"/>
    <w:rsid w:val="00D9256E"/>
    <w:rsid w:val="00D96789"/>
    <w:rsid w:val="00D975C3"/>
    <w:rsid w:val="00DA2871"/>
    <w:rsid w:val="00DA4F32"/>
    <w:rsid w:val="00DA5572"/>
    <w:rsid w:val="00DB305E"/>
    <w:rsid w:val="00DB4D7F"/>
    <w:rsid w:val="00DC0B11"/>
    <w:rsid w:val="00DC11D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86A"/>
    <w:rsid w:val="00DF0AB2"/>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74B"/>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8E4"/>
    <w:rsid w:val="00ED2935"/>
    <w:rsid w:val="00ED36AB"/>
    <w:rsid w:val="00ED6A23"/>
    <w:rsid w:val="00ED7919"/>
    <w:rsid w:val="00EE780D"/>
    <w:rsid w:val="00EE7E33"/>
    <w:rsid w:val="00EF0F4D"/>
    <w:rsid w:val="00EF7091"/>
    <w:rsid w:val="00EF7F82"/>
    <w:rsid w:val="00F01249"/>
    <w:rsid w:val="00F01B42"/>
    <w:rsid w:val="00F02A97"/>
    <w:rsid w:val="00F07AC1"/>
    <w:rsid w:val="00F111C2"/>
    <w:rsid w:val="00F1148C"/>
    <w:rsid w:val="00F20D47"/>
    <w:rsid w:val="00F2399F"/>
    <w:rsid w:val="00F24F21"/>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4517"/>
    <w:rsid w:val="00FD158F"/>
    <w:rsid w:val="00FD4B98"/>
    <w:rsid w:val="00FD4BF4"/>
    <w:rsid w:val="00FE1715"/>
    <w:rsid w:val="00FF0C1D"/>
    <w:rsid w:val="00FF2D05"/>
    <w:rsid w:val="00FF4BF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65</cp:revision>
  <cp:lastPrinted>2022-01-19T18:53:00Z</cp:lastPrinted>
  <dcterms:created xsi:type="dcterms:W3CDTF">2025-06-23T16:23:00Z</dcterms:created>
  <dcterms:modified xsi:type="dcterms:W3CDTF">2025-06-26T19:01:00Z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