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2184095F"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3C4F79">
        <w:rPr>
          <w:sz w:val="32"/>
          <w:u w:val="none"/>
        </w:rPr>
        <w:t>2</w:t>
      </w:r>
      <w:r w:rsidR="00CF51B6">
        <w:rPr>
          <w:sz w:val="32"/>
          <w:u w:val="none"/>
        </w:rPr>
        <w:t>1</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43B2565" w:rsidR="00BC6327" w:rsidRPr="00412B2F" w:rsidRDefault="00D82C4A"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DATE GARDENS</w:t>
            </w:r>
            <w:r w:rsidR="00022128">
              <w:rPr>
                <w:b/>
                <w:sz w:val="21"/>
                <w:szCs w:val="21"/>
              </w:rPr>
              <w:t xml:space="preserve"> </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20D71A2" w:rsidR="00BC6327" w:rsidRPr="00B96E04" w:rsidRDefault="0002212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B96E04">
              <w:rPr>
                <w:b/>
                <w:sz w:val="21"/>
                <w:szCs w:val="21"/>
              </w:rPr>
              <w:t>JUNE 20</w:t>
            </w:r>
            <w:r w:rsidR="00D73420">
              <w:rPr>
                <w:b/>
                <w:sz w:val="21"/>
                <w:szCs w:val="21"/>
              </w:rPr>
              <w:t>2</w:t>
            </w:r>
            <w:r w:rsidR="00377873">
              <w:rPr>
                <w:b/>
                <w:sz w:val="21"/>
                <w:szCs w:val="21"/>
              </w:rPr>
              <w:t>2</w:t>
            </w:r>
          </w:p>
        </w:tc>
      </w:tr>
    </w:tbl>
    <w:p w14:paraId="14AA4D8D" w14:textId="478521AE"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00841D66">
        <w:rPr>
          <w:i/>
          <w:sz w:val="21"/>
          <w:szCs w:val="21"/>
        </w:rPr>
        <w:t xml:space="preserve"> December 31, 2019</w:t>
      </w:r>
      <w:r w:rsidR="00D37E1F" w:rsidRPr="00412B2F">
        <w:rPr>
          <w:i/>
          <w:sz w:val="21"/>
          <w:szCs w:val="21"/>
        </w:rPr>
        <w:t xml:space="preserve"> and may include earlier monitoring data</w:t>
      </w:r>
      <w:r w:rsidRPr="00412B2F">
        <w:rPr>
          <w:i/>
          <w:sz w:val="21"/>
          <w:szCs w:val="21"/>
        </w:rPr>
        <w:t>.</w:t>
      </w:r>
    </w:p>
    <w:p w14:paraId="646DC574" w14:textId="084EB829" w:rsidR="00BC6327" w:rsidRPr="00377873"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442D66">
        <w:rPr>
          <w:b/>
          <w:bCs/>
          <w:sz w:val="21"/>
          <w:szCs w:val="21"/>
          <w:lang w:val="es-MX"/>
        </w:rPr>
        <w:t xml:space="preserve">Este informe contiene información muy importante sobre su agua para beber.  </w:t>
      </w:r>
      <w:r w:rsidRPr="00377873">
        <w:rPr>
          <w:b/>
          <w:bCs/>
          <w:sz w:val="21"/>
          <w:szCs w:val="21"/>
        </w:rPr>
        <w:t xml:space="preserve">Favor de comunicarse </w:t>
      </w:r>
      <w:r w:rsidRPr="00377873">
        <w:rPr>
          <w:b/>
          <w:bCs/>
          <w:sz w:val="21"/>
          <w:szCs w:val="21"/>
          <w:highlight w:val="yellow"/>
        </w:rPr>
        <w:t>[</w:t>
      </w:r>
      <w:r w:rsidRPr="00377873">
        <w:rPr>
          <w:b/>
          <w:bCs/>
          <w:i/>
          <w:sz w:val="21"/>
          <w:szCs w:val="21"/>
          <w:highlight w:val="yellow"/>
          <w:u w:val="single"/>
        </w:rPr>
        <w:t>Enter Water System’s Name Here</w:t>
      </w:r>
      <w:r w:rsidRPr="00377873">
        <w:rPr>
          <w:b/>
          <w:bCs/>
          <w:sz w:val="21"/>
          <w:szCs w:val="21"/>
          <w:highlight w:val="yellow"/>
        </w:rPr>
        <w:t>]</w:t>
      </w:r>
      <w:r w:rsidRPr="00377873">
        <w:rPr>
          <w:b/>
          <w:bCs/>
          <w:sz w:val="21"/>
          <w:szCs w:val="21"/>
        </w:rPr>
        <w:t xml:space="preserve"> a </w:t>
      </w:r>
      <w:r w:rsidRPr="00377873">
        <w:rPr>
          <w:b/>
          <w:bCs/>
          <w:sz w:val="21"/>
          <w:szCs w:val="21"/>
          <w:highlight w:val="yellow"/>
        </w:rPr>
        <w:t>[</w:t>
      </w:r>
      <w:r w:rsidRPr="00377873">
        <w:rPr>
          <w:b/>
          <w:bCs/>
          <w:i/>
          <w:sz w:val="21"/>
          <w:szCs w:val="21"/>
          <w:highlight w:val="yellow"/>
          <w:u w:val="single"/>
        </w:rPr>
        <w:t>Enter Water System’s Address or Phone Number Here</w:t>
      </w:r>
      <w:r w:rsidRPr="00377873">
        <w:rPr>
          <w:b/>
          <w:bCs/>
          <w:sz w:val="21"/>
          <w:szCs w:val="21"/>
          <w:highlight w:val="yellow"/>
        </w:rPr>
        <w:t>]</w:t>
      </w:r>
      <w:r w:rsidRPr="00377873">
        <w:rPr>
          <w:b/>
          <w:bCs/>
          <w:sz w:val="21"/>
          <w:szCs w:val="21"/>
        </w:rPr>
        <w:t xml:space="preserve"> para asistirlo en español.</w:t>
      </w:r>
    </w:p>
    <w:p w14:paraId="72C2ECD4" w14:textId="2E469490" w:rsidR="006672EF" w:rsidRPr="00377873"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BA6254">
        <w:rPr>
          <w:rFonts w:ascii="PMingLiU" w:eastAsia="PMingLiU" w:hAnsi="PMingLiU" w:cs="PMingLiU" w:hint="eastAsia"/>
          <w:b/>
          <w:bCs/>
          <w:sz w:val="21"/>
          <w:szCs w:val="21"/>
          <w:lang w:val="es-ES"/>
        </w:rPr>
        <w:t>这份报告含有关于您的饮用水的重要讯息。请用以下地址和电话联系</w:t>
      </w:r>
      <w:r w:rsidRPr="00377873">
        <w:rPr>
          <w:rFonts w:ascii="PMingLiU" w:eastAsia="PMingLiU" w:hAnsi="PMingLiU" w:cs="PMingLiU"/>
          <w:b/>
          <w:bCs/>
          <w:sz w:val="21"/>
          <w:szCs w:val="21"/>
        </w:rPr>
        <w:t xml:space="preserve"> [</w:t>
      </w:r>
      <w:r w:rsidRPr="00377873">
        <w:rPr>
          <w:rFonts w:eastAsia="PMingLiU"/>
          <w:b/>
          <w:bCs/>
          <w:i/>
          <w:sz w:val="21"/>
          <w:szCs w:val="21"/>
          <w:u w:val="single"/>
        </w:rPr>
        <w:t>Enter Water System’s Name Here</w:t>
      </w:r>
      <w:r w:rsidRPr="00377873">
        <w:rPr>
          <w:rFonts w:ascii="PMingLiU" w:eastAsia="PMingLiU" w:hAnsi="PMingLiU" w:cs="PMingLiU"/>
          <w:b/>
          <w:bCs/>
          <w:sz w:val="21"/>
          <w:szCs w:val="21"/>
        </w:rPr>
        <w:t>]</w:t>
      </w:r>
      <w:r w:rsidRPr="00BA6254">
        <w:rPr>
          <w:rFonts w:ascii="PMingLiU" w:eastAsia="PMingLiU" w:hAnsi="PMingLiU" w:cs="PMingLiU" w:hint="eastAsia"/>
          <w:b/>
          <w:bCs/>
          <w:sz w:val="21"/>
          <w:szCs w:val="21"/>
          <w:lang w:val="es-ES"/>
        </w:rPr>
        <w:t>以获得中文的帮助</w:t>
      </w:r>
      <w:r w:rsidRPr="00377873">
        <w:rPr>
          <w:rFonts w:ascii="PMingLiU" w:eastAsia="PMingLiU" w:hAnsi="PMingLiU" w:cs="PMingLiU"/>
          <w:b/>
          <w:bCs/>
          <w:sz w:val="21"/>
          <w:szCs w:val="21"/>
        </w:rPr>
        <w:t>:[</w:t>
      </w:r>
      <w:r w:rsidRPr="00377873">
        <w:rPr>
          <w:rFonts w:eastAsia="PMingLiU"/>
          <w:b/>
          <w:bCs/>
          <w:i/>
          <w:sz w:val="21"/>
          <w:szCs w:val="21"/>
        </w:rPr>
        <w:t>Enter Water System’s Address Here</w:t>
      </w:r>
      <w:r w:rsidRPr="00377873">
        <w:rPr>
          <w:rFonts w:ascii="PMingLiU" w:eastAsia="PMingLiU" w:hAnsi="PMingLiU" w:cs="PMingLiU"/>
          <w:b/>
          <w:bCs/>
          <w:sz w:val="21"/>
          <w:szCs w:val="21"/>
        </w:rPr>
        <w:t>][</w:t>
      </w:r>
      <w:r w:rsidRPr="00377873">
        <w:rPr>
          <w:rFonts w:eastAsia="PMingLiU"/>
          <w:b/>
          <w:bCs/>
          <w:i/>
          <w:sz w:val="21"/>
          <w:szCs w:val="21"/>
          <w:u w:val="single"/>
        </w:rPr>
        <w:t>Enter Water System’s Phone Number Here</w:t>
      </w:r>
      <w:r w:rsidRPr="00377873">
        <w:rPr>
          <w:rFonts w:ascii="PMingLiU" w:eastAsia="PMingLiU" w:hAnsi="PMingLiU" w:cs="PMingLiU"/>
          <w:b/>
          <w:bCs/>
          <w:sz w:val="21"/>
          <w:szCs w:val="21"/>
        </w:rPr>
        <w:t>]</w:t>
      </w:r>
    </w:p>
    <w:p w14:paraId="7D3636E6" w14:textId="7C2EE1BC" w:rsidR="002436C8" w:rsidRPr="00377873"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377873">
        <w:rPr>
          <w:b/>
          <w:bCs/>
          <w:sz w:val="21"/>
          <w:szCs w:val="21"/>
        </w:rPr>
        <w:t>Ang pag-uulat na ito ay naglalaman ng mahalagang impormasyon tungkol sa inyong inuming tubig.  Mangyaring makipag-ugnayan sa [</w:t>
      </w:r>
      <w:r w:rsidRPr="00377873">
        <w:rPr>
          <w:b/>
          <w:bCs/>
          <w:i/>
          <w:sz w:val="21"/>
          <w:szCs w:val="21"/>
          <w:u w:val="single"/>
        </w:rPr>
        <w:t>Enter Water System’s Name and Address Here</w:t>
      </w:r>
      <w:r w:rsidRPr="00377873">
        <w:rPr>
          <w:b/>
          <w:bCs/>
          <w:sz w:val="21"/>
          <w:szCs w:val="21"/>
        </w:rPr>
        <w:t>] o tumawag sa [</w:t>
      </w:r>
      <w:r w:rsidRPr="00377873">
        <w:rPr>
          <w:b/>
          <w:bCs/>
          <w:i/>
          <w:sz w:val="21"/>
          <w:szCs w:val="21"/>
          <w:u w:val="single"/>
        </w:rPr>
        <w:t>Enter Water System’s Phone Number Here</w:t>
      </w:r>
      <w:r w:rsidRPr="00377873">
        <w:rPr>
          <w:b/>
          <w:bCs/>
          <w:sz w:val="21"/>
          <w:szCs w:val="21"/>
        </w:rPr>
        <w:t>] para matulungan sa wikang Tagalog</w:t>
      </w:r>
      <w:r w:rsidR="002436C8" w:rsidRPr="00377873">
        <w:rPr>
          <w:b/>
          <w:bCs/>
          <w:sz w:val="21"/>
          <w:szCs w:val="21"/>
        </w:rPr>
        <w:t>.</w:t>
      </w:r>
    </w:p>
    <w:p w14:paraId="4C37EC14" w14:textId="3066752E" w:rsidR="009D4211" w:rsidRPr="00377873"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377873">
        <w:rPr>
          <w:b/>
          <w:bCs/>
          <w:sz w:val="21"/>
          <w:szCs w:val="21"/>
        </w:rPr>
        <w:t>Báo cáo này chứa thông tin quan trọng về nước uống của bạn.  Xin vui lòng liên hệ [</w:t>
      </w:r>
      <w:r w:rsidR="00710939" w:rsidRPr="00377873">
        <w:rPr>
          <w:rFonts w:eastAsia="PMingLiU"/>
          <w:b/>
          <w:bCs/>
          <w:i/>
          <w:sz w:val="21"/>
          <w:szCs w:val="21"/>
          <w:u w:val="single"/>
        </w:rPr>
        <w:t>Enter Water System’s Name Here</w:t>
      </w:r>
      <w:r w:rsidRPr="00377873">
        <w:rPr>
          <w:b/>
          <w:bCs/>
          <w:sz w:val="21"/>
          <w:szCs w:val="21"/>
        </w:rPr>
        <w:t>] tại [</w:t>
      </w:r>
      <w:r w:rsidR="00710939" w:rsidRPr="00377873">
        <w:rPr>
          <w:b/>
          <w:bCs/>
          <w:i/>
          <w:sz w:val="21"/>
          <w:szCs w:val="21"/>
          <w:u w:val="single"/>
        </w:rPr>
        <w:t>Enter Water System’s Address or Phone Number Here</w:t>
      </w:r>
      <w:r w:rsidRPr="00377873">
        <w:rPr>
          <w:b/>
          <w:bCs/>
          <w:sz w:val="21"/>
          <w:szCs w:val="21"/>
        </w:rPr>
        <w:t>] để được hỗ trợ giúp bằng tiếng Việt.</w:t>
      </w:r>
    </w:p>
    <w:p w14:paraId="76F47AA3" w14:textId="4AAECB6F" w:rsidR="006537F6" w:rsidRPr="00377873"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rPr>
      </w:pPr>
      <w:r w:rsidRPr="00377873">
        <w:rPr>
          <w:b/>
          <w:bCs/>
          <w:sz w:val="21"/>
          <w:szCs w:val="21"/>
        </w:rPr>
        <w:t>Tsab ntawv no muaj cov ntsiab lus tseem ceeb txog koj cov dej haus.  Thov hu rau [</w:t>
      </w:r>
      <w:r w:rsidR="00710939" w:rsidRPr="00377873">
        <w:rPr>
          <w:rFonts w:eastAsia="PMingLiU"/>
          <w:b/>
          <w:bCs/>
          <w:i/>
          <w:sz w:val="21"/>
          <w:szCs w:val="21"/>
          <w:u w:val="single"/>
        </w:rPr>
        <w:t>Enter Water System’s Name Here</w:t>
      </w:r>
      <w:r w:rsidRPr="00377873">
        <w:rPr>
          <w:b/>
          <w:bCs/>
          <w:sz w:val="21"/>
          <w:szCs w:val="21"/>
        </w:rPr>
        <w:t>] ntawm [</w:t>
      </w:r>
      <w:r w:rsidR="00710939" w:rsidRPr="00377873">
        <w:rPr>
          <w:b/>
          <w:bCs/>
          <w:i/>
          <w:sz w:val="21"/>
          <w:szCs w:val="21"/>
          <w:u w:val="single"/>
        </w:rPr>
        <w:t>Enter Water System’s Address or Phone Number Here</w:t>
      </w:r>
      <w:r w:rsidRPr="00377873">
        <w:rPr>
          <w:b/>
          <w:bCs/>
          <w:sz w:val="21"/>
          <w:szCs w:val="21"/>
        </w:rPr>
        <w:t>] rau kev pab hauv lus Askiv.</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0A734DF" w:rsidR="00BC6327" w:rsidRPr="00412B2F" w:rsidRDefault="00546A9E" w:rsidP="005F16A1">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 xml:space="preserve">SURFACE </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1E91BE3" w:rsidR="00BC6327" w:rsidRPr="00412B2F" w:rsidRDefault="00A93AE0"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McCabe Union School</w:t>
            </w:r>
            <w:r w:rsidR="00CA4C9A">
              <w:rPr>
                <w:sz w:val="21"/>
                <w:szCs w:val="21"/>
              </w:rPr>
              <w:t xml:space="preserve"> – </w:t>
            </w:r>
            <w:r w:rsidR="00CA4C9A" w:rsidRPr="00DF671B">
              <w:rPr>
                <w:sz w:val="21"/>
                <w:szCs w:val="21"/>
              </w:rPr>
              <w:t>Eucalyptus Canal</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7982CB9" w:rsidR="00BC6327" w:rsidRPr="00412B2F" w:rsidRDefault="0002212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15E9B80" w:rsidR="00BC6327" w:rsidRPr="00412B2F" w:rsidRDefault="0002212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4DF6773" w:rsidR="00BC6327" w:rsidRPr="00412B2F" w:rsidRDefault="00022128"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Hector Munoz</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33BF0B0" w:rsidR="00BC6327" w:rsidRPr="00412B2F" w:rsidRDefault="00546A9E" w:rsidP="00546A9E">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w:t>
            </w:r>
            <w:r w:rsidR="00022128">
              <w:rPr>
                <w:sz w:val="21"/>
                <w:szCs w:val="21"/>
              </w:rPr>
              <w:t>760</w:t>
            </w:r>
            <w:r>
              <w:rPr>
                <w:sz w:val="21"/>
                <w:szCs w:val="21"/>
              </w:rPr>
              <w:t>)</w:t>
            </w:r>
            <w:r w:rsidR="00022128">
              <w:rPr>
                <w:sz w:val="21"/>
                <w:szCs w:val="21"/>
              </w:rPr>
              <w:t xml:space="preserve"> 604-6562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xml:space="preserve">: The level of a contaminant in drinking water below which there is no </w:t>
            </w:r>
            <w:r w:rsidRPr="0012764D">
              <w:rPr>
                <w:szCs w:val="21"/>
              </w:rPr>
              <w:lastRenderedPageBreak/>
              <w:t>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lastRenderedPageBreak/>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w:t>
      </w:r>
      <w:r w:rsidRPr="00294205">
        <w:rPr>
          <w:sz w:val="22"/>
          <w:szCs w:val="22"/>
        </w:rPr>
        <w:lastRenderedPageBreak/>
        <w:t>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983"/>
        <w:gridCol w:w="462"/>
        <w:gridCol w:w="529"/>
        <w:gridCol w:w="821"/>
        <w:gridCol w:w="169"/>
        <w:gridCol w:w="1080"/>
        <w:gridCol w:w="677"/>
        <w:gridCol w:w="677"/>
        <w:gridCol w:w="97"/>
        <w:gridCol w:w="1168"/>
        <w:gridCol w:w="6"/>
        <w:gridCol w:w="2064"/>
        <w:gridCol w:w="6"/>
      </w:tblGrid>
      <w:tr w:rsidR="00BC6327" w:rsidRPr="00A44246" w14:paraId="1369AC78" w14:textId="77777777" w:rsidTr="005F16A1">
        <w:trPr>
          <w:cantSplit/>
          <w:jc w:val="center"/>
        </w:trPr>
        <w:tc>
          <w:tcPr>
            <w:tcW w:w="10988" w:type="dxa"/>
            <w:gridSpan w:val="15"/>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5F16A1">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445"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gridSpan w:val="2"/>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gridSpan w:val="2"/>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5F16A1">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445" w:type="dxa"/>
            <w:gridSpan w:val="2"/>
            <w:tcBorders>
              <w:top w:val="nil"/>
              <w:bottom w:val="single" w:sz="4" w:space="0" w:color="auto"/>
            </w:tcBorders>
          </w:tcPr>
          <w:p w14:paraId="159975D4" w14:textId="77777777" w:rsidR="00BC6327" w:rsidRDefault="00BC6327" w:rsidP="00383730">
            <w:pPr>
              <w:jc w:val="center"/>
              <w:rPr>
                <w:sz w:val="18"/>
                <w:szCs w:val="18"/>
              </w:rPr>
            </w:pPr>
            <w:r w:rsidRPr="00F41F91">
              <w:rPr>
                <w:sz w:val="18"/>
                <w:szCs w:val="18"/>
              </w:rPr>
              <w:t>(In a mo</w:t>
            </w:r>
            <w:r w:rsidR="002D15BC">
              <w:rPr>
                <w:sz w:val="18"/>
                <w:szCs w:val="18"/>
              </w:rPr>
              <w:t>nth</w:t>
            </w:r>
            <w:r w:rsidR="00F70A98">
              <w:rPr>
                <w:sz w:val="18"/>
                <w:szCs w:val="18"/>
              </w:rPr>
              <w:t>)</w:t>
            </w:r>
          </w:p>
          <w:p w14:paraId="61CE45C2" w14:textId="30712394" w:rsidR="00F70A98" w:rsidRPr="00F41F91" w:rsidRDefault="00F70A98"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72BCFA57" w:rsidR="00BC6327" w:rsidRPr="00F41F91" w:rsidRDefault="0002212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4" w:type="dxa"/>
            <w:gridSpan w:val="2"/>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gridSpan w:val="2"/>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5F16A1">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445" w:type="dxa"/>
            <w:gridSpan w:val="2"/>
            <w:tcBorders>
              <w:top w:val="single" w:sz="4" w:space="0" w:color="auto"/>
              <w:bottom w:val="single" w:sz="4" w:space="0" w:color="auto"/>
            </w:tcBorders>
          </w:tcPr>
          <w:p w14:paraId="6EB00A86" w14:textId="77777777" w:rsidR="008F7660" w:rsidRDefault="005540D9" w:rsidP="00383730">
            <w:pPr>
              <w:jc w:val="center"/>
              <w:rPr>
                <w:sz w:val="18"/>
                <w:szCs w:val="18"/>
              </w:rPr>
            </w:pPr>
            <w:r w:rsidRPr="00F41F91">
              <w:rPr>
                <w:sz w:val="18"/>
                <w:szCs w:val="18"/>
              </w:rPr>
              <w:t>(In the year)</w:t>
            </w:r>
          </w:p>
          <w:p w14:paraId="0F22EBDD" w14:textId="32D7AC9E" w:rsidR="00F70A98" w:rsidRPr="00F41F91" w:rsidRDefault="00F70A98"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2825AE97" w:rsidR="008F7660" w:rsidRPr="00F41F91" w:rsidRDefault="0002212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gridSpan w:val="2"/>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gridSpan w:val="2"/>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F70A98" w:rsidRPr="00A44246" w14:paraId="1E4C9B53" w14:textId="77777777" w:rsidTr="005F16A1">
        <w:trPr>
          <w:cantSplit/>
          <w:jc w:val="center"/>
        </w:trPr>
        <w:tc>
          <w:tcPr>
            <w:tcW w:w="2249" w:type="dxa"/>
            <w:gridSpan w:val="2"/>
            <w:tcBorders>
              <w:top w:val="single" w:sz="4" w:space="0" w:color="auto"/>
              <w:left w:val="single" w:sz="6" w:space="0" w:color="auto"/>
              <w:bottom w:val="single" w:sz="4" w:space="0" w:color="auto"/>
            </w:tcBorders>
          </w:tcPr>
          <w:p w14:paraId="0D069E03" w14:textId="77777777" w:rsidR="00F70A98" w:rsidRPr="00F41F91" w:rsidRDefault="00F70A98" w:rsidP="00383730">
            <w:pPr>
              <w:jc w:val="center"/>
              <w:rPr>
                <w:i/>
                <w:sz w:val="18"/>
                <w:szCs w:val="18"/>
              </w:rPr>
            </w:pPr>
          </w:p>
        </w:tc>
        <w:tc>
          <w:tcPr>
            <w:tcW w:w="1445" w:type="dxa"/>
            <w:gridSpan w:val="2"/>
            <w:tcBorders>
              <w:top w:val="single" w:sz="4" w:space="0" w:color="auto"/>
              <w:bottom w:val="single" w:sz="4" w:space="0" w:color="auto"/>
            </w:tcBorders>
          </w:tcPr>
          <w:p w14:paraId="51E89EEC" w14:textId="77777777" w:rsidR="00F70A98" w:rsidRPr="00F41F91" w:rsidRDefault="00F70A98" w:rsidP="00383730">
            <w:pPr>
              <w:jc w:val="center"/>
              <w:rPr>
                <w:sz w:val="18"/>
                <w:szCs w:val="18"/>
              </w:rPr>
            </w:pPr>
          </w:p>
        </w:tc>
        <w:tc>
          <w:tcPr>
            <w:tcW w:w="1350" w:type="dxa"/>
            <w:gridSpan w:val="2"/>
            <w:tcBorders>
              <w:top w:val="single" w:sz="4" w:space="0" w:color="auto"/>
              <w:bottom w:val="single" w:sz="4" w:space="0" w:color="auto"/>
            </w:tcBorders>
          </w:tcPr>
          <w:p w14:paraId="6425A8A9" w14:textId="77777777" w:rsidR="00F70A98" w:rsidRDefault="00F70A98" w:rsidP="00383730">
            <w:pPr>
              <w:jc w:val="center"/>
              <w:rPr>
                <w:sz w:val="18"/>
                <w:szCs w:val="18"/>
              </w:rPr>
            </w:pPr>
          </w:p>
        </w:tc>
        <w:tc>
          <w:tcPr>
            <w:tcW w:w="2700" w:type="dxa"/>
            <w:gridSpan w:val="5"/>
            <w:tcBorders>
              <w:top w:val="single" w:sz="4" w:space="0" w:color="auto"/>
              <w:bottom w:val="single" w:sz="4" w:space="0" w:color="auto"/>
            </w:tcBorders>
          </w:tcPr>
          <w:p w14:paraId="13C44EF0" w14:textId="77777777" w:rsidR="00F70A98" w:rsidRPr="00F41F91" w:rsidRDefault="00F70A98" w:rsidP="00383730">
            <w:pPr>
              <w:jc w:val="center"/>
              <w:rPr>
                <w:sz w:val="18"/>
                <w:szCs w:val="18"/>
              </w:rPr>
            </w:pPr>
          </w:p>
        </w:tc>
        <w:tc>
          <w:tcPr>
            <w:tcW w:w="1174" w:type="dxa"/>
            <w:gridSpan w:val="2"/>
            <w:tcBorders>
              <w:top w:val="single" w:sz="4" w:space="0" w:color="auto"/>
              <w:bottom w:val="single" w:sz="4" w:space="0" w:color="auto"/>
            </w:tcBorders>
          </w:tcPr>
          <w:p w14:paraId="6D15041C" w14:textId="77777777" w:rsidR="00F70A98" w:rsidRPr="00F41F91" w:rsidRDefault="00F70A98" w:rsidP="00383730">
            <w:pPr>
              <w:jc w:val="center"/>
              <w:rPr>
                <w:sz w:val="18"/>
                <w:szCs w:val="18"/>
              </w:rPr>
            </w:pPr>
          </w:p>
        </w:tc>
        <w:tc>
          <w:tcPr>
            <w:tcW w:w="2070" w:type="dxa"/>
            <w:gridSpan w:val="2"/>
            <w:tcBorders>
              <w:top w:val="single" w:sz="4" w:space="0" w:color="auto"/>
              <w:bottom w:val="single" w:sz="4" w:space="0" w:color="auto"/>
              <w:right w:val="single" w:sz="6" w:space="0" w:color="auto"/>
            </w:tcBorders>
          </w:tcPr>
          <w:p w14:paraId="5A4B857B" w14:textId="77777777" w:rsidR="00F70A98" w:rsidRPr="00F41F91" w:rsidRDefault="00F70A98" w:rsidP="00383730">
            <w:pPr>
              <w:rPr>
                <w:sz w:val="18"/>
                <w:szCs w:val="18"/>
              </w:rPr>
            </w:pPr>
          </w:p>
        </w:tc>
      </w:tr>
      <w:tr w:rsidR="005540D9" w:rsidRPr="00A44246" w14:paraId="27925374" w14:textId="77777777" w:rsidTr="005F16A1">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445" w:type="dxa"/>
            <w:gridSpan w:val="2"/>
            <w:tcBorders>
              <w:top w:val="single" w:sz="4" w:space="0" w:color="auto"/>
              <w:bottom w:val="single" w:sz="4" w:space="0" w:color="auto"/>
            </w:tcBorders>
          </w:tcPr>
          <w:p w14:paraId="53BD15E8"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359EF87" w:rsidR="00F70A98" w:rsidRPr="00F41F91" w:rsidRDefault="00F70A98"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522A3C27" w:rsidR="005540D9" w:rsidRPr="00F41F91" w:rsidRDefault="0002212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4" w:type="dxa"/>
            <w:gridSpan w:val="2"/>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gridSpan w:val="2"/>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5F16A1">
        <w:trPr>
          <w:cantSplit/>
          <w:jc w:val="center"/>
        </w:trPr>
        <w:tc>
          <w:tcPr>
            <w:tcW w:w="10988" w:type="dxa"/>
            <w:gridSpan w:val="15"/>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5F16A1">
        <w:trPr>
          <w:jc w:val="center"/>
        </w:trPr>
        <w:tc>
          <w:tcPr>
            <w:tcW w:w="10988" w:type="dxa"/>
            <w:gridSpan w:val="15"/>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5F16A1">
        <w:trPr>
          <w:gridAfter w:val="1"/>
          <w:wAfter w:w="6"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91"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5"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gridSpan w:val="2"/>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5F16A1">
        <w:trPr>
          <w:gridAfter w:val="1"/>
          <w:wAfter w:w="6"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991" w:type="dxa"/>
            <w:gridSpan w:val="2"/>
            <w:tcBorders>
              <w:top w:val="nil"/>
            </w:tcBorders>
          </w:tcPr>
          <w:p w14:paraId="74C46DDB" w14:textId="226CA931" w:rsidR="00B44817" w:rsidRPr="00F41F91" w:rsidRDefault="005F16A1" w:rsidP="00D057C3">
            <w:pPr>
              <w:jc w:val="center"/>
              <w:rPr>
                <w:sz w:val="18"/>
              </w:rPr>
            </w:pPr>
            <w:r>
              <w:rPr>
                <w:sz w:val="18"/>
              </w:rPr>
              <w:t>1</w:t>
            </w:r>
            <w:r w:rsidR="00BA0381">
              <w:rPr>
                <w:sz w:val="18"/>
              </w:rPr>
              <w:t>1</w:t>
            </w:r>
            <w:r>
              <w:rPr>
                <w:sz w:val="18"/>
              </w:rPr>
              <w:t>/</w:t>
            </w:r>
            <w:r w:rsidR="00BA0381">
              <w:rPr>
                <w:sz w:val="18"/>
              </w:rPr>
              <w:t>05</w:t>
            </w:r>
            <w:r>
              <w:rPr>
                <w:sz w:val="18"/>
              </w:rPr>
              <w:t>/20</w:t>
            </w:r>
            <w:r w:rsidR="00BA0381">
              <w:rPr>
                <w:sz w:val="18"/>
              </w:rPr>
              <w:t>19</w:t>
            </w:r>
          </w:p>
        </w:tc>
        <w:tc>
          <w:tcPr>
            <w:tcW w:w="991" w:type="dxa"/>
            <w:gridSpan w:val="2"/>
            <w:tcBorders>
              <w:top w:val="nil"/>
            </w:tcBorders>
          </w:tcPr>
          <w:p w14:paraId="2EB76238" w14:textId="40790FCF" w:rsidR="00B44817" w:rsidRPr="00F41F91" w:rsidRDefault="00BA0381" w:rsidP="00D057C3">
            <w:pPr>
              <w:jc w:val="center"/>
              <w:rPr>
                <w:sz w:val="18"/>
              </w:rPr>
            </w:pPr>
            <w:r>
              <w:rPr>
                <w:sz w:val="18"/>
              </w:rPr>
              <w:t>5</w:t>
            </w:r>
          </w:p>
        </w:tc>
        <w:tc>
          <w:tcPr>
            <w:tcW w:w="990" w:type="dxa"/>
            <w:gridSpan w:val="2"/>
            <w:tcBorders>
              <w:top w:val="nil"/>
              <w:bottom w:val="nil"/>
            </w:tcBorders>
          </w:tcPr>
          <w:p w14:paraId="4C3FDB54" w14:textId="5FF67D7C" w:rsidR="00B44817" w:rsidRPr="00F41F91" w:rsidRDefault="00015D07" w:rsidP="00D057C3">
            <w:pPr>
              <w:jc w:val="center"/>
              <w:rPr>
                <w:sz w:val="18"/>
              </w:rPr>
            </w:pPr>
            <w:r>
              <w:rPr>
                <w:sz w:val="18"/>
              </w:rPr>
              <w:t>ND</w:t>
            </w:r>
          </w:p>
        </w:tc>
        <w:tc>
          <w:tcPr>
            <w:tcW w:w="1080" w:type="dxa"/>
            <w:tcBorders>
              <w:top w:val="nil"/>
              <w:bottom w:val="nil"/>
            </w:tcBorders>
          </w:tcPr>
          <w:p w14:paraId="48CE0F50" w14:textId="36C6D969" w:rsidR="00B44817" w:rsidRPr="00F41F91" w:rsidRDefault="005F16A1"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5" w:type="dxa"/>
            <w:gridSpan w:val="2"/>
            <w:tcBorders>
              <w:top w:val="nil"/>
              <w:bottom w:val="nil"/>
            </w:tcBorders>
          </w:tcPr>
          <w:p w14:paraId="2C320B91" w14:textId="1C3DA1B3" w:rsidR="00B44817" w:rsidRPr="00F41F91" w:rsidRDefault="0023158C" w:rsidP="00B44817">
            <w:pPr>
              <w:jc w:val="center"/>
              <w:rPr>
                <w:sz w:val="17"/>
                <w:szCs w:val="16"/>
              </w:rPr>
            </w:pPr>
            <w:r>
              <w:rPr>
                <w:sz w:val="17"/>
                <w:szCs w:val="16"/>
              </w:rPr>
              <w:t>N/A</w:t>
            </w:r>
          </w:p>
        </w:tc>
        <w:tc>
          <w:tcPr>
            <w:tcW w:w="2070" w:type="dxa"/>
            <w:gridSpan w:val="2"/>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5F16A1">
        <w:trPr>
          <w:gridAfter w:val="1"/>
          <w:wAfter w:w="6"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991" w:type="dxa"/>
            <w:gridSpan w:val="2"/>
            <w:tcBorders>
              <w:bottom w:val="single" w:sz="18" w:space="0" w:color="auto"/>
            </w:tcBorders>
          </w:tcPr>
          <w:p w14:paraId="192E15A5" w14:textId="66E7B88C" w:rsidR="00B44817" w:rsidRPr="00F41F91" w:rsidRDefault="005F16A1" w:rsidP="00D057C3">
            <w:pPr>
              <w:jc w:val="center"/>
              <w:rPr>
                <w:sz w:val="18"/>
              </w:rPr>
            </w:pPr>
            <w:r>
              <w:rPr>
                <w:sz w:val="18"/>
              </w:rPr>
              <w:t>1</w:t>
            </w:r>
            <w:r w:rsidR="00BA0381">
              <w:rPr>
                <w:sz w:val="18"/>
              </w:rPr>
              <w:t>1</w:t>
            </w:r>
            <w:r>
              <w:rPr>
                <w:sz w:val="18"/>
              </w:rPr>
              <w:t>/</w:t>
            </w:r>
            <w:r w:rsidR="00BA0381">
              <w:rPr>
                <w:sz w:val="18"/>
              </w:rPr>
              <w:t>05</w:t>
            </w:r>
            <w:r>
              <w:rPr>
                <w:sz w:val="18"/>
              </w:rPr>
              <w:t>/201</w:t>
            </w:r>
            <w:r w:rsidR="00BA0381">
              <w:rPr>
                <w:sz w:val="18"/>
              </w:rPr>
              <w:t>9</w:t>
            </w:r>
          </w:p>
        </w:tc>
        <w:tc>
          <w:tcPr>
            <w:tcW w:w="991" w:type="dxa"/>
            <w:gridSpan w:val="2"/>
            <w:tcBorders>
              <w:bottom w:val="single" w:sz="18" w:space="0" w:color="auto"/>
            </w:tcBorders>
          </w:tcPr>
          <w:p w14:paraId="18011756" w14:textId="25A6ECA0" w:rsidR="00B44817" w:rsidRPr="00F41F91" w:rsidRDefault="00BA0381" w:rsidP="00D057C3">
            <w:pPr>
              <w:jc w:val="center"/>
              <w:rPr>
                <w:sz w:val="18"/>
              </w:rPr>
            </w:pPr>
            <w:r>
              <w:rPr>
                <w:sz w:val="18"/>
              </w:rPr>
              <w:t>5</w:t>
            </w:r>
          </w:p>
        </w:tc>
        <w:tc>
          <w:tcPr>
            <w:tcW w:w="990" w:type="dxa"/>
            <w:gridSpan w:val="2"/>
            <w:tcBorders>
              <w:bottom w:val="single" w:sz="18" w:space="0" w:color="auto"/>
            </w:tcBorders>
          </w:tcPr>
          <w:p w14:paraId="7CE90126" w14:textId="143D2447" w:rsidR="00B44817" w:rsidRPr="00F41F91" w:rsidRDefault="00015D07" w:rsidP="00D057C3">
            <w:pPr>
              <w:jc w:val="center"/>
              <w:rPr>
                <w:sz w:val="18"/>
              </w:rPr>
            </w:pPr>
            <w:r>
              <w:rPr>
                <w:sz w:val="18"/>
              </w:rPr>
              <w:t>ND</w:t>
            </w:r>
          </w:p>
        </w:tc>
        <w:tc>
          <w:tcPr>
            <w:tcW w:w="1080" w:type="dxa"/>
            <w:tcBorders>
              <w:bottom w:val="single" w:sz="18" w:space="0" w:color="auto"/>
            </w:tcBorders>
          </w:tcPr>
          <w:p w14:paraId="11DE16E1" w14:textId="25B0815A" w:rsidR="00B44817" w:rsidRPr="00F41F91" w:rsidRDefault="005F16A1"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5" w:type="dxa"/>
            <w:gridSpan w:val="2"/>
            <w:tcBorders>
              <w:bottom w:val="single" w:sz="18" w:space="0" w:color="auto"/>
            </w:tcBorders>
          </w:tcPr>
          <w:p w14:paraId="7C2FFBED" w14:textId="31A83A48" w:rsidR="00B44817" w:rsidRPr="00F41F91" w:rsidRDefault="0023158C" w:rsidP="0023158C">
            <w:pPr>
              <w:jc w:val="center"/>
              <w:rPr>
                <w:sz w:val="17"/>
                <w:szCs w:val="16"/>
              </w:rPr>
            </w:pPr>
            <w:r>
              <w:rPr>
                <w:sz w:val="17"/>
                <w:szCs w:val="16"/>
              </w:rPr>
              <w:t>N/A</w:t>
            </w:r>
          </w:p>
        </w:tc>
        <w:tc>
          <w:tcPr>
            <w:tcW w:w="2070" w:type="dxa"/>
            <w:gridSpan w:val="2"/>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331"/>
        <w:gridCol w:w="990"/>
        <w:gridCol w:w="18"/>
        <w:gridCol w:w="1332"/>
        <w:gridCol w:w="18"/>
        <w:gridCol w:w="1422"/>
        <w:gridCol w:w="18"/>
        <w:gridCol w:w="882"/>
        <w:gridCol w:w="18"/>
        <w:gridCol w:w="1062"/>
        <w:gridCol w:w="18"/>
        <w:gridCol w:w="2791"/>
        <w:gridCol w:w="18"/>
      </w:tblGrid>
      <w:tr w:rsidR="00B3023D" w:rsidRPr="001F3468" w14:paraId="7B282573" w14:textId="77777777" w:rsidTr="00B96E04">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7436F37E" w14:textId="7B2EA93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w:t>
            </w:r>
            <w:r w:rsidR="002150C4">
              <w:rPr>
                <w:rFonts w:ascii="Times New Roman" w:hAnsi="Times New Roman"/>
                <w:bCs w:val="0"/>
                <w:caps/>
                <w:sz w:val="20"/>
              </w:rPr>
              <w:t>MPLING RESULTS FOR</w:t>
            </w:r>
            <w:r w:rsidRPr="00F41F91">
              <w:rPr>
                <w:rFonts w:ascii="Times New Roman" w:hAnsi="Times New Roman"/>
                <w:bCs w:val="0"/>
                <w:caps/>
                <w:sz w:val="20"/>
              </w:rPr>
              <w:t xml:space="preserve"> hardness</w:t>
            </w:r>
          </w:p>
        </w:tc>
      </w:tr>
      <w:tr w:rsidR="00B3023D" w:rsidRPr="001F3468" w14:paraId="6B0CD754" w14:textId="77777777" w:rsidTr="00B96E04">
        <w:trPr>
          <w:jc w:val="center"/>
        </w:trPr>
        <w:tc>
          <w:tcPr>
            <w:tcW w:w="2331"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9" w:type="dxa"/>
            <w:gridSpan w:val="2"/>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2ACD2463" w14:textId="77777777" w:rsidTr="00B96E04">
        <w:trPr>
          <w:jc w:val="center"/>
        </w:trPr>
        <w:tc>
          <w:tcPr>
            <w:tcW w:w="2331"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BAA05CD" w:rsidR="00B3023D" w:rsidRPr="00F41F91" w:rsidRDefault="00377873" w:rsidP="009C6436">
            <w:pPr>
              <w:jc w:val="center"/>
              <w:rPr>
                <w:sz w:val="18"/>
              </w:rPr>
            </w:pPr>
            <w:r>
              <w:rPr>
                <w:sz w:val="18"/>
              </w:rPr>
              <w:t>2/25/2021</w:t>
            </w:r>
          </w:p>
        </w:tc>
        <w:tc>
          <w:tcPr>
            <w:tcW w:w="1350" w:type="dxa"/>
            <w:gridSpan w:val="2"/>
            <w:tcBorders>
              <w:bottom w:val="single" w:sz="18" w:space="0" w:color="auto"/>
            </w:tcBorders>
          </w:tcPr>
          <w:p w14:paraId="5F571C45" w14:textId="482B4E3A" w:rsidR="00B3023D" w:rsidRPr="00F41F91" w:rsidRDefault="00A14B95" w:rsidP="009C6436">
            <w:pPr>
              <w:jc w:val="center"/>
              <w:rPr>
                <w:sz w:val="18"/>
              </w:rPr>
            </w:pPr>
            <w:r>
              <w:rPr>
                <w:sz w:val="18"/>
              </w:rPr>
              <w:t>3</w:t>
            </w:r>
            <w:r w:rsidR="00377873">
              <w:rPr>
                <w:sz w:val="18"/>
              </w:rPr>
              <w:t>40</w:t>
            </w:r>
          </w:p>
        </w:tc>
        <w:tc>
          <w:tcPr>
            <w:tcW w:w="1440" w:type="dxa"/>
            <w:gridSpan w:val="2"/>
            <w:tcBorders>
              <w:bottom w:val="single" w:sz="18" w:space="0" w:color="auto"/>
            </w:tcBorders>
          </w:tcPr>
          <w:p w14:paraId="2BE476FB" w14:textId="66A5371A" w:rsidR="00B3023D" w:rsidRPr="00F41F91" w:rsidRDefault="001B386F" w:rsidP="009C6436">
            <w:pPr>
              <w:jc w:val="center"/>
              <w:rPr>
                <w:sz w:val="18"/>
              </w:rPr>
            </w:pPr>
            <w:r>
              <w:rPr>
                <w:sz w:val="18"/>
              </w:rPr>
              <w:t>N/A</w:t>
            </w:r>
          </w:p>
        </w:tc>
        <w:tc>
          <w:tcPr>
            <w:tcW w:w="900" w:type="dxa"/>
            <w:gridSpan w:val="2"/>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gridSpan w:val="2"/>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9" w:type="dxa"/>
            <w:gridSpan w:val="2"/>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B96E04">
        <w:trPr>
          <w:gridAfter w:val="1"/>
          <w:wAfter w:w="18" w:type="dxa"/>
          <w:cantSplit/>
          <w:jc w:val="center"/>
        </w:trPr>
        <w:tc>
          <w:tcPr>
            <w:tcW w:w="10900" w:type="dxa"/>
            <w:gridSpan w:val="12"/>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0C14AB">
        <w:trPr>
          <w:gridAfter w:val="1"/>
          <w:wAfter w:w="18" w:type="dxa"/>
          <w:trHeight w:val="855"/>
          <w:jc w:val="center"/>
        </w:trPr>
        <w:tc>
          <w:tcPr>
            <w:tcW w:w="2331" w:type="dxa"/>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9" w:type="dxa"/>
            <w:gridSpan w:val="2"/>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B96E04">
        <w:trPr>
          <w:gridAfter w:val="1"/>
          <w:wAfter w:w="18" w:type="dxa"/>
          <w:trHeight w:val="432"/>
          <w:jc w:val="center"/>
        </w:trPr>
        <w:tc>
          <w:tcPr>
            <w:tcW w:w="2331" w:type="dxa"/>
            <w:tcBorders>
              <w:top w:val="nil"/>
              <w:left w:val="single" w:sz="6" w:space="0" w:color="auto"/>
            </w:tcBorders>
          </w:tcPr>
          <w:p w14:paraId="2B1B1611" w14:textId="77777777" w:rsidR="00BC6327" w:rsidRDefault="00686A12" w:rsidP="00D057C3">
            <w:pPr>
              <w:ind w:left="180"/>
              <w:rPr>
                <w:sz w:val="18"/>
              </w:rPr>
            </w:pPr>
            <w:r>
              <w:rPr>
                <w:sz w:val="18"/>
              </w:rPr>
              <w:t>Barium</w:t>
            </w:r>
          </w:p>
          <w:p w14:paraId="40E2F254" w14:textId="3A5067A6" w:rsidR="00A93AE0" w:rsidRPr="00F41F91" w:rsidRDefault="00A93AE0" w:rsidP="00D057C3">
            <w:pPr>
              <w:ind w:left="180"/>
              <w:rPr>
                <w:sz w:val="18"/>
              </w:rPr>
            </w:pPr>
            <w:r>
              <w:rPr>
                <w:sz w:val="18"/>
              </w:rPr>
              <w:t>(ug/l)</w:t>
            </w:r>
          </w:p>
        </w:tc>
        <w:tc>
          <w:tcPr>
            <w:tcW w:w="990" w:type="dxa"/>
            <w:tcBorders>
              <w:top w:val="nil"/>
            </w:tcBorders>
          </w:tcPr>
          <w:p w14:paraId="5D776A03" w14:textId="0DD18497" w:rsidR="00BC6327" w:rsidRPr="00F41F91" w:rsidRDefault="00377873" w:rsidP="00686A12">
            <w:pPr>
              <w:jc w:val="center"/>
              <w:rPr>
                <w:sz w:val="18"/>
              </w:rPr>
            </w:pPr>
            <w:r>
              <w:rPr>
                <w:sz w:val="18"/>
              </w:rPr>
              <w:t>2/25/2021</w:t>
            </w:r>
          </w:p>
        </w:tc>
        <w:tc>
          <w:tcPr>
            <w:tcW w:w="1350" w:type="dxa"/>
            <w:gridSpan w:val="2"/>
            <w:tcBorders>
              <w:top w:val="nil"/>
            </w:tcBorders>
          </w:tcPr>
          <w:p w14:paraId="492AEBB3" w14:textId="4F0F68DB" w:rsidR="00BC6327" w:rsidRPr="00F41F91" w:rsidRDefault="00A14B95" w:rsidP="00D057C3">
            <w:pPr>
              <w:jc w:val="center"/>
              <w:rPr>
                <w:sz w:val="18"/>
              </w:rPr>
            </w:pPr>
            <w:r>
              <w:rPr>
                <w:sz w:val="18"/>
              </w:rPr>
              <w:t>1</w:t>
            </w:r>
            <w:r w:rsidR="00377873">
              <w:rPr>
                <w:sz w:val="18"/>
              </w:rPr>
              <w:t>10</w:t>
            </w:r>
          </w:p>
        </w:tc>
        <w:tc>
          <w:tcPr>
            <w:tcW w:w="1440" w:type="dxa"/>
            <w:gridSpan w:val="2"/>
            <w:tcBorders>
              <w:top w:val="nil"/>
            </w:tcBorders>
          </w:tcPr>
          <w:p w14:paraId="0EA1207A" w14:textId="2279AC7E" w:rsidR="00BC6327" w:rsidRPr="00F41F91" w:rsidRDefault="00686A12" w:rsidP="00D057C3">
            <w:pPr>
              <w:jc w:val="center"/>
              <w:rPr>
                <w:sz w:val="18"/>
              </w:rPr>
            </w:pPr>
            <w:r>
              <w:rPr>
                <w:sz w:val="18"/>
              </w:rPr>
              <w:t>N/A</w:t>
            </w:r>
          </w:p>
        </w:tc>
        <w:tc>
          <w:tcPr>
            <w:tcW w:w="900" w:type="dxa"/>
            <w:gridSpan w:val="2"/>
            <w:tcBorders>
              <w:top w:val="nil"/>
            </w:tcBorders>
          </w:tcPr>
          <w:p w14:paraId="566791C1" w14:textId="08A4B59C" w:rsidR="00BC6327" w:rsidRPr="00F41F91" w:rsidRDefault="00686A12" w:rsidP="00D057C3">
            <w:pPr>
              <w:jc w:val="center"/>
              <w:rPr>
                <w:sz w:val="18"/>
              </w:rPr>
            </w:pPr>
            <w:r>
              <w:rPr>
                <w:sz w:val="18"/>
              </w:rPr>
              <w:t>1000</w:t>
            </w:r>
          </w:p>
        </w:tc>
        <w:tc>
          <w:tcPr>
            <w:tcW w:w="1080" w:type="dxa"/>
            <w:gridSpan w:val="2"/>
            <w:tcBorders>
              <w:top w:val="nil"/>
            </w:tcBorders>
          </w:tcPr>
          <w:p w14:paraId="5E4F841C" w14:textId="47AFCD08" w:rsidR="00BC6327" w:rsidRPr="00F41F91" w:rsidRDefault="00D62BAA" w:rsidP="00D057C3">
            <w:pPr>
              <w:jc w:val="center"/>
              <w:rPr>
                <w:sz w:val="18"/>
              </w:rPr>
            </w:pPr>
            <w:r>
              <w:rPr>
                <w:sz w:val="18"/>
              </w:rPr>
              <w:t>2000</w:t>
            </w:r>
          </w:p>
        </w:tc>
        <w:tc>
          <w:tcPr>
            <w:tcW w:w="2809" w:type="dxa"/>
            <w:gridSpan w:val="2"/>
            <w:tcBorders>
              <w:top w:val="nil"/>
              <w:right w:val="single" w:sz="6" w:space="0" w:color="auto"/>
            </w:tcBorders>
          </w:tcPr>
          <w:p w14:paraId="2B8C0EB3" w14:textId="36F73586" w:rsidR="00BC6327" w:rsidRPr="00F41F91" w:rsidRDefault="00686A12" w:rsidP="00D057C3">
            <w:pPr>
              <w:rPr>
                <w:sz w:val="18"/>
              </w:rPr>
            </w:pPr>
            <w:r>
              <w:rPr>
                <w:sz w:val="18"/>
              </w:rPr>
              <w:t>Erosion of natural deposits</w:t>
            </w:r>
          </w:p>
        </w:tc>
      </w:tr>
      <w:tr w:rsidR="000C14AB" w:rsidRPr="001F3468" w14:paraId="54C9FC1E" w14:textId="77777777" w:rsidTr="00B96E04">
        <w:trPr>
          <w:gridAfter w:val="1"/>
          <w:wAfter w:w="18" w:type="dxa"/>
          <w:trHeight w:val="432"/>
          <w:jc w:val="center"/>
        </w:trPr>
        <w:tc>
          <w:tcPr>
            <w:tcW w:w="2331" w:type="dxa"/>
            <w:tcBorders>
              <w:left w:val="single" w:sz="6" w:space="0" w:color="auto"/>
              <w:bottom w:val="single" w:sz="18" w:space="0" w:color="auto"/>
            </w:tcBorders>
          </w:tcPr>
          <w:p w14:paraId="7883B177" w14:textId="77777777" w:rsidR="000C14AB" w:rsidRDefault="00F70A98" w:rsidP="00D057C3">
            <w:pPr>
              <w:ind w:left="180"/>
              <w:rPr>
                <w:sz w:val="18"/>
              </w:rPr>
            </w:pPr>
            <w:r>
              <w:rPr>
                <w:sz w:val="18"/>
              </w:rPr>
              <w:t>Gross Alpha</w:t>
            </w:r>
          </w:p>
          <w:p w14:paraId="09D8F165" w14:textId="65398799" w:rsidR="00F70A98" w:rsidRDefault="00F70A98" w:rsidP="00D057C3">
            <w:pPr>
              <w:ind w:left="180"/>
              <w:rPr>
                <w:sz w:val="18"/>
              </w:rPr>
            </w:pPr>
            <w:r>
              <w:rPr>
                <w:sz w:val="18"/>
              </w:rPr>
              <w:t>(pCi/L)</w:t>
            </w:r>
          </w:p>
        </w:tc>
        <w:tc>
          <w:tcPr>
            <w:tcW w:w="990" w:type="dxa"/>
            <w:tcBorders>
              <w:bottom w:val="single" w:sz="18" w:space="0" w:color="auto"/>
            </w:tcBorders>
          </w:tcPr>
          <w:p w14:paraId="62B177EC" w14:textId="46329821" w:rsidR="000C14AB" w:rsidRDefault="00F70A98" w:rsidP="00D057C3">
            <w:pPr>
              <w:jc w:val="center"/>
              <w:rPr>
                <w:sz w:val="18"/>
              </w:rPr>
            </w:pPr>
            <w:r>
              <w:rPr>
                <w:sz w:val="18"/>
              </w:rPr>
              <w:t>October/2019</w:t>
            </w:r>
          </w:p>
        </w:tc>
        <w:tc>
          <w:tcPr>
            <w:tcW w:w="1350" w:type="dxa"/>
            <w:gridSpan w:val="2"/>
            <w:tcBorders>
              <w:bottom w:val="single" w:sz="18" w:space="0" w:color="auto"/>
            </w:tcBorders>
          </w:tcPr>
          <w:p w14:paraId="4D527678" w14:textId="7E3D92C8" w:rsidR="000C14AB" w:rsidRDefault="00F70A98" w:rsidP="00D057C3">
            <w:pPr>
              <w:jc w:val="center"/>
              <w:rPr>
                <w:sz w:val="18"/>
              </w:rPr>
            </w:pPr>
            <w:r>
              <w:rPr>
                <w:sz w:val="18"/>
              </w:rPr>
              <w:t>3.4</w:t>
            </w:r>
          </w:p>
        </w:tc>
        <w:tc>
          <w:tcPr>
            <w:tcW w:w="1440" w:type="dxa"/>
            <w:gridSpan w:val="2"/>
            <w:tcBorders>
              <w:bottom w:val="single" w:sz="18" w:space="0" w:color="auto"/>
            </w:tcBorders>
          </w:tcPr>
          <w:p w14:paraId="6F97BC59" w14:textId="220639BE" w:rsidR="000C14AB" w:rsidRDefault="00AC6FF4" w:rsidP="00D057C3">
            <w:pPr>
              <w:jc w:val="center"/>
              <w:rPr>
                <w:sz w:val="18"/>
              </w:rPr>
            </w:pPr>
            <w:r>
              <w:rPr>
                <w:sz w:val="18"/>
              </w:rPr>
              <w:t>.79</w:t>
            </w:r>
          </w:p>
        </w:tc>
        <w:tc>
          <w:tcPr>
            <w:tcW w:w="900" w:type="dxa"/>
            <w:gridSpan w:val="2"/>
            <w:tcBorders>
              <w:bottom w:val="single" w:sz="18" w:space="0" w:color="auto"/>
            </w:tcBorders>
          </w:tcPr>
          <w:p w14:paraId="2B218B9C" w14:textId="7D0AD67F" w:rsidR="000C14AB" w:rsidRDefault="00F45B20" w:rsidP="00D057C3">
            <w:pPr>
              <w:jc w:val="center"/>
              <w:rPr>
                <w:sz w:val="18"/>
              </w:rPr>
            </w:pPr>
            <w:r>
              <w:rPr>
                <w:sz w:val="18"/>
              </w:rPr>
              <w:t>15</w:t>
            </w:r>
          </w:p>
        </w:tc>
        <w:tc>
          <w:tcPr>
            <w:tcW w:w="1080" w:type="dxa"/>
            <w:gridSpan w:val="2"/>
            <w:tcBorders>
              <w:bottom w:val="single" w:sz="18" w:space="0" w:color="auto"/>
            </w:tcBorders>
          </w:tcPr>
          <w:p w14:paraId="40F59B17" w14:textId="61BEE5E7" w:rsidR="000C14AB" w:rsidRDefault="00AC6FF4" w:rsidP="00D057C3">
            <w:pPr>
              <w:jc w:val="center"/>
              <w:rPr>
                <w:sz w:val="18"/>
              </w:rPr>
            </w:pPr>
            <w:r>
              <w:rPr>
                <w:sz w:val="18"/>
              </w:rPr>
              <w:t>0</w:t>
            </w:r>
          </w:p>
        </w:tc>
        <w:tc>
          <w:tcPr>
            <w:tcW w:w="2809" w:type="dxa"/>
            <w:gridSpan w:val="2"/>
            <w:tcBorders>
              <w:bottom w:val="single" w:sz="18" w:space="0" w:color="auto"/>
              <w:right w:val="single" w:sz="6" w:space="0" w:color="auto"/>
            </w:tcBorders>
          </w:tcPr>
          <w:p w14:paraId="294B9CC5" w14:textId="179D49BB" w:rsidR="00A6425F" w:rsidRDefault="00AC6FF4" w:rsidP="00D057C3">
            <w:pPr>
              <w:rPr>
                <w:sz w:val="18"/>
              </w:rPr>
            </w:pPr>
            <w:r>
              <w:rPr>
                <w:sz w:val="18"/>
              </w:rPr>
              <w:t>Erosion of natural deposits</w:t>
            </w:r>
          </w:p>
        </w:tc>
      </w:tr>
      <w:tr w:rsidR="00F70A98" w:rsidRPr="001F3468" w14:paraId="0BA93BB0" w14:textId="77777777" w:rsidTr="00B96E04">
        <w:trPr>
          <w:gridAfter w:val="1"/>
          <w:wAfter w:w="18" w:type="dxa"/>
          <w:trHeight w:val="432"/>
          <w:jc w:val="center"/>
        </w:trPr>
        <w:tc>
          <w:tcPr>
            <w:tcW w:w="2331" w:type="dxa"/>
            <w:tcBorders>
              <w:left w:val="single" w:sz="6" w:space="0" w:color="auto"/>
              <w:bottom w:val="single" w:sz="18" w:space="0" w:color="auto"/>
            </w:tcBorders>
          </w:tcPr>
          <w:p w14:paraId="71E5519B" w14:textId="77777777" w:rsidR="00F70A98" w:rsidRDefault="00F70A98" w:rsidP="00D057C3">
            <w:pPr>
              <w:ind w:left="180"/>
              <w:rPr>
                <w:sz w:val="18"/>
              </w:rPr>
            </w:pPr>
            <w:r>
              <w:rPr>
                <w:sz w:val="18"/>
              </w:rPr>
              <w:t>Uranium</w:t>
            </w:r>
          </w:p>
          <w:p w14:paraId="2BB97E72" w14:textId="28FE64D8" w:rsidR="00F70A98" w:rsidRDefault="00F70A98" w:rsidP="00D057C3">
            <w:pPr>
              <w:ind w:left="180"/>
              <w:rPr>
                <w:sz w:val="18"/>
              </w:rPr>
            </w:pPr>
            <w:r>
              <w:rPr>
                <w:sz w:val="18"/>
              </w:rPr>
              <w:t>(pCi/l)</w:t>
            </w:r>
          </w:p>
        </w:tc>
        <w:tc>
          <w:tcPr>
            <w:tcW w:w="990" w:type="dxa"/>
            <w:tcBorders>
              <w:bottom w:val="single" w:sz="18" w:space="0" w:color="auto"/>
            </w:tcBorders>
          </w:tcPr>
          <w:p w14:paraId="0634AD8A" w14:textId="64F83A7B" w:rsidR="00F70A98" w:rsidRDefault="00F70A98" w:rsidP="00D057C3">
            <w:pPr>
              <w:jc w:val="center"/>
              <w:rPr>
                <w:sz w:val="18"/>
              </w:rPr>
            </w:pPr>
            <w:r>
              <w:rPr>
                <w:sz w:val="18"/>
              </w:rPr>
              <w:t>October 2019</w:t>
            </w:r>
          </w:p>
        </w:tc>
        <w:tc>
          <w:tcPr>
            <w:tcW w:w="1350" w:type="dxa"/>
            <w:gridSpan w:val="2"/>
            <w:tcBorders>
              <w:bottom w:val="single" w:sz="18" w:space="0" w:color="auto"/>
            </w:tcBorders>
          </w:tcPr>
          <w:p w14:paraId="2DF23D9B" w14:textId="5ECE3172" w:rsidR="00F70A98" w:rsidRDefault="00F70A98" w:rsidP="00D057C3">
            <w:pPr>
              <w:jc w:val="center"/>
              <w:rPr>
                <w:sz w:val="18"/>
              </w:rPr>
            </w:pPr>
            <w:r>
              <w:rPr>
                <w:sz w:val="18"/>
              </w:rPr>
              <w:t>2.6</w:t>
            </w:r>
          </w:p>
        </w:tc>
        <w:tc>
          <w:tcPr>
            <w:tcW w:w="1440" w:type="dxa"/>
            <w:gridSpan w:val="2"/>
            <w:tcBorders>
              <w:bottom w:val="single" w:sz="18" w:space="0" w:color="auto"/>
            </w:tcBorders>
          </w:tcPr>
          <w:p w14:paraId="41323F2C" w14:textId="5B997B67" w:rsidR="00F70A98" w:rsidRDefault="00AC6FF4" w:rsidP="00D057C3">
            <w:pPr>
              <w:jc w:val="center"/>
              <w:rPr>
                <w:sz w:val="18"/>
              </w:rPr>
            </w:pPr>
            <w:r>
              <w:rPr>
                <w:sz w:val="18"/>
              </w:rPr>
              <w:t>.89</w:t>
            </w:r>
          </w:p>
        </w:tc>
        <w:tc>
          <w:tcPr>
            <w:tcW w:w="900" w:type="dxa"/>
            <w:gridSpan w:val="2"/>
            <w:tcBorders>
              <w:bottom w:val="single" w:sz="18" w:space="0" w:color="auto"/>
            </w:tcBorders>
          </w:tcPr>
          <w:p w14:paraId="3FAE48FC" w14:textId="50576E41" w:rsidR="00F70A98" w:rsidRDefault="00AC6FF4" w:rsidP="00D057C3">
            <w:pPr>
              <w:jc w:val="center"/>
              <w:rPr>
                <w:sz w:val="18"/>
              </w:rPr>
            </w:pPr>
            <w:r>
              <w:rPr>
                <w:sz w:val="18"/>
              </w:rPr>
              <w:t>20</w:t>
            </w:r>
          </w:p>
        </w:tc>
        <w:tc>
          <w:tcPr>
            <w:tcW w:w="1080" w:type="dxa"/>
            <w:gridSpan w:val="2"/>
            <w:tcBorders>
              <w:bottom w:val="single" w:sz="18" w:space="0" w:color="auto"/>
            </w:tcBorders>
          </w:tcPr>
          <w:p w14:paraId="1C32C8C3" w14:textId="77F6E7F1" w:rsidR="00F70A98" w:rsidRDefault="00AC6FF4" w:rsidP="00D057C3">
            <w:pPr>
              <w:jc w:val="center"/>
              <w:rPr>
                <w:sz w:val="18"/>
              </w:rPr>
            </w:pPr>
            <w:r>
              <w:rPr>
                <w:sz w:val="18"/>
              </w:rPr>
              <w:t>.43</w:t>
            </w:r>
          </w:p>
        </w:tc>
        <w:tc>
          <w:tcPr>
            <w:tcW w:w="2809" w:type="dxa"/>
            <w:gridSpan w:val="2"/>
            <w:tcBorders>
              <w:bottom w:val="single" w:sz="18" w:space="0" w:color="auto"/>
              <w:right w:val="single" w:sz="6" w:space="0" w:color="auto"/>
            </w:tcBorders>
          </w:tcPr>
          <w:p w14:paraId="634C92D1" w14:textId="234B1809" w:rsidR="00F70A98" w:rsidRDefault="00AC6FF4" w:rsidP="00D057C3">
            <w:pPr>
              <w:rPr>
                <w:sz w:val="18"/>
              </w:rPr>
            </w:pPr>
            <w:r>
              <w:rPr>
                <w:sz w:val="18"/>
              </w:rPr>
              <w:t>Erosion of natural deposits</w:t>
            </w:r>
          </w:p>
        </w:tc>
      </w:tr>
      <w:tr w:rsidR="00BC6327" w:rsidRPr="001F3468" w14:paraId="3325AB52" w14:textId="77777777" w:rsidTr="00B96E04">
        <w:trPr>
          <w:gridAfter w:val="1"/>
          <w:wAfter w:w="18" w:type="dxa"/>
          <w:trHeight w:val="432"/>
          <w:jc w:val="center"/>
        </w:trPr>
        <w:tc>
          <w:tcPr>
            <w:tcW w:w="2331" w:type="dxa"/>
            <w:tcBorders>
              <w:left w:val="single" w:sz="6" w:space="0" w:color="auto"/>
              <w:bottom w:val="single" w:sz="18" w:space="0" w:color="auto"/>
            </w:tcBorders>
          </w:tcPr>
          <w:p w14:paraId="5F395F04" w14:textId="77777777" w:rsidR="00BC6327" w:rsidRDefault="00686A12" w:rsidP="00D057C3">
            <w:pPr>
              <w:ind w:left="180"/>
              <w:rPr>
                <w:sz w:val="18"/>
              </w:rPr>
            </w:pPr>
            <w:r>
              <w:rPr>
                <w:sz w:val="18"/>
              </w:rPr>
              <w:t>Aluminum</w:t>
            </w:r>
          </w:p>
          <w:p w14:paraId="61E8D8CC" w14:textId="10481F86" w:rsidR="00A93AE0" w:rsidRPr="00F41F91" w:rsidRDefault="00A93AE0" w:rsidP="00D057C3">
            <w:pPr>
              <w:ind w:left="180"/>
              <w:rPr>
                <w:sz w:val="18"/>
              </w:rPr>
            </w:pPr>
            <w:r>
              <w:rPr>
                <w:sz w:val="18"/>
              </w:rPr>
              <w:t>(ug/l)</w:t>
            </w:r>
          </w:p>
        </w:tc>
        <w:tc>
          <w:tcPr>
            <w:tcW w:w="990" w:type="dxa"/>
            <w:tcBorders>
              <w:bottom w:val="single" w:sz="18" w:space="0" w:color="auto"/>
            </w:tcBorders>
          </w:tcPr>
          <w:p w14:paraId="3CD1FB67" w14:textId="4C336009" w:rsidR="00686A12" w:rsidRPr="00F41F91" w:rsidRDefault="00F2238C" w:rsidP="00D057C3">
            <w:pPr>
              <w:jc w:val="center"/>
              <w:rPr>
                <w:sz w:val="18"/>
              </w:rPr>
            </w:pPr>
            <w:r>
              <w:rPr>
                <w:sz w:val="18"/>
              </w:rPr>
              <w:t>2/25/2021</w:t>
            </w:r>
          </w:p>
        </w:tc>
        <w:tc>
          <w:tcPr>
            <w:tcW w:w="1350" w:type="dxa"/>
            <w:gridSpan w:val="2"/>
            <w:tcBorders>
              <w:bottom w:val="single" w:sz="18" w:space="0" w:color="auto"/>
            </w:tcBorders>
          </w:tcPr>
          <w:p w14:paraId="5EA66A78" w14:textId="56BB0A81" w:rsidR="00BC6327" w:rsidRPr="00F41F91" w:rsidRDefault="00F2238C" w:rsidP="00D057C3">
            <w:pPr>
              <w:jc w:val="center"/>
              <w:rPr>
                <w:sz w:val="18"/>
              </w:rPr>
            </w:pPr>
            <w:r>
              <w:rPr>
                <w:sz w:val="18"/>
              </w:rPr>
              <w:t>453</w:t>
            </w:r>
          </w:p>
        </w:tc>
        <w:tc>
          <w:tcPr>
            <w:tcW w:w="1440" w:type="dxa"/>
            <w:gridSpan w:val="2"/>
            <w:tcBorders>
              <w:bottom w:val="single" w:sz="18" w:space="0" w:color="auto"/>
            </w:tcBorders>
          </w:tcPr>
          <w:p w14:paraId="314F6572" w14:textId="17663C31" w:rsidR="00BC6327" w:rsidRPr="00F41F91" w:rsidRDefault="00D30A9C" w:rsidP="00D057C3">
            <w:pPr>
              <w:jc w:val="center"/>
              <w:rPr>
                <w:sz w:val="18"/>
              </w:rPr>
            </w:pPr>
            <w:r>
              <w:rPr>
                <w:sz w:val="18"/>
              </w:rPr>
              <w:t>200-960</w:t>
            </w:r>
          </w:p>
        </w:tc>
        <w:tc>
          <w:tcPr>
            <w:tcW w:w="900" w:type="dxa"/>
            <w:gridSpan w:val="2"/>
            <w:tcBorders>
              <w:bottom w:val="single" w:sz="18" w:space="0" w:color="auto"/>
            </w:tcBorders>
          </w:tcPr>
          <w:p w14:paraId="4DF396D0" w14:textId="64B18E04" w:rsidR="00BC6327" w:rsidRPr="00F41F91" w:rsidRDefault="00686A12" w:rsidP="00D057C3">
            <w:pPr>
              <w:jc w:val="center"/>
              <w:rPr>
                <w:sz w:val="18"/>
              </w:rPr>
            </w:pPr>
            <w:r>
              <w:rPr>
                <w:sz w:val="18"/>
              </w:rPr>
              <w:t>1000</w:t>
            </w:r>
          </w:p>
        </w:tc>
        <w:tc>
          <w:tcPr>
            <w:tcW w:w="1080" w:type="dxa"/>
            <w:gridSpan w:val="2"/>
            <w:tcBorders>
              <w:bottom w:val="single" w:sz="18" w:space="0" w:color="auto"/>
            </w:tcBorders>
          </w:tcPr>
          <w:p w14:paraId="14ED7F95" w14:textId="44653083" w:rsidR="00BC6327" w:rsidRPr="00F41F91" w:rsidRDefault="00D62BAA" w:rsidP="00D057C3">
            <w:pPr>
              <w:jc w:val="center"/>
              <w:rPr>
                <w:sz w:val="18"/>
              </w:rPr>
            </w:pPr>
            <w:r>
              <w:rPr>
                <w:sz w:val="18"/>
              </w:rPr>
              <w:t>600</w:t>
            </w:r>
          </w:p>
        </w:tc>
        <w:tc>
          <w:tcPr>
            <w:tcW w:w="2809" w:type="dxa"/>
            <w:gridSpan w:val="2"/>
            <w:tcBorders>
              <w:bottom w:val="single" w:sz="18" w:space="0" w:color="auto"/>
              <w:right w:val="single" w:sz="6" w:space="0" w:color="auto"/>
            </w:tcBorders>
          </w:tcPr>
          <w:p w14:paraId="76443EAF" w14:textId="768671F0" w:rsidR="00BC6327" w:rsidRPr="00F41F91" w:rsidRDefault="00686A12" w:rsidP="00D057C3">
            <w:pPr>
              <w:rPr>
                <w:sz w:val="18"/>
              </w:rPr>
            </w:pPr>
            <w:r>
              <w:rPr>
                <w:sz w:val="18"/>
              </w:rPr>
              <w:t>Erosion of natural deposits</w:t>
            </w:r>
          </w:p>
        </w:tc>
      </w:tr>
      <w:tr w:rsidR="00686A12" w:rsidRPr="001F3468" w14:paraId="67478B8A" w14:textId="77777777" w:rsidTr="00B96E04">
        <w:trPr>
          <w:gridAfter w:val="1"/>
          <w:wAfter w:w="18" w:type="dxa"/>
          <w:trHeight w:val="432"/>
          <w:jc w:val="center"/>
        </w:trPr>
        <w:tc>
          <w:tcPr>
            <w:tcW w:w="2331" w:type="dxa"/>
            <w:tcBorders>
              <w:left w:val="single" w:sz="6" w:space="0" w:color="auto"/>
              <w:bottom w:val="single" w:sz="18" w:space="0" w:color="auto"/>
            </w:tcBorders>
          </w:tcPr>
          <w:p w14:paraId="55760CD3" w14:textId="77777777" w:rsidR="00686A12" w:rsidRDefault="00686A12" w:rsidP="00D057C3">
            <w:pPr>
              <w:ind w:left="180"/>
              <w:rPr>
                <w:sz w:val="18"/>
              </w:rPr>
            </w:pPr>
            <w:r>
              <w:rPr>
                <w:sz w:val="18"/>
              </w:rPr>
              <w:t>Fluoride (F)</w:t>
            </w:r>
          </w:p>
          <w:p w14:paraId="6544471D" w14:textId="6926D247" w:rsidR="00A93AE0" w:rsidRPr="00F41F91" w:rsidRDefault="00A93AE0" w:rsidP="00D057C3">
            <w:pPr>
              <w:ind w:left="180"/>
              <w:rPr>
                <w:sz w:val="18"/>
              </w:rPr>
            </w:pPr>
            <w:r>
              <w:rPr>
                <w:sz w:val="18"/>
              </w:rPr>
              <w:t>(mg/l)</w:t>
            </w:r>
          </w:p>
        </w:tc>
        <w:tc>
          <w:tcPr>
            <w:tcW w:w="990" w:type="dxa"/>
            <w:tcBorders>
              <w:bottom w:val="single" w:sz="18" w:space="0" w:color="auto"/>
            </w:tcBorders>
          </w:tcPr>
          <w:p w14:paraId="07690A7E" w14:textId="5DE012A6" w:rsidR="00686A12" w:rsidRPr="00F41F91" w:rsidRDefault="00377873" w:rsidP="00D057C3">
            <w:pPr>
              <w:jc w:val="center"/>
              <w:rPr>
                <w:sz w:val="18"/>
              </w:rPr>
            </w:pPr>
            <w:r>
              <w:rPr>
                <w:sz w:val="18"/>
              </w:rPr>
              <w:t>2/25/2021</w:t>
            </w:r>
          </w:p>
        </w:tc>
        <w:tc>
          <w:tcPr>
            <w:tcW w:w="1350" w:type="dxa"/>
            <w:gridSpan w:val="2"/>
            <w:tcBorders>
              <w:bottom w:val="single" w:sz="18" w:space="0" w:color="auto"/>
            </w:tcBorders>
          </w:tcPr>
          <w:p w14:paraId="63C426EA" w14:textId="4A106DE3" w:rsidR="00686A12" w:rsidRPr="00F41F91" w:rsidRDefault="00377873" w:rsidP="00D057C3">
            <w:pPr>
              <w:jc w:val="center"/>
              <w:rPr>
                <w:sz w:val="18"/>
              </w:rPr>
            </w:pPr>
            <w:r>
              <w:rPr>
                <w:sz w:val="18"/>
              </w:rPr>
              <w:t>.43</w:t>
            </w:r>
          </w:p>
        </w:tc>
        <w:tc>
          <w:tcPr>
            <w:tcW w:w="1440" w:type="dxa"/>
            <w:gridSpan w:val="2"/>
            <w:tcBorders>
              <w:bottom w:val="single" w:sz="18" w:space="0" w:color="auto"/>
            </w:tcBorders>
          </w:tcPr>
          <w:p w14:paraId="7715C01D" w14:textId="5B740E12" w:rsidR="00686A12" w:rsidRPr="00F41F91" w:rsidRDefault="00611083" w:rsidP="00D057C3">
            <w:pPr>
              <w:jc w:val="center"/>
              <w:rPr>
                <w:sz w:val="18"/>
              </w:rPr>
            </w:pPr>
            <w:r>
              <w:rPr>
                <w:sz w:val="18"/>
              </w:rPr>
              <w:t>N/</w:t>
            </w:r>
            <w:r w:rsidR="0063010C">
              <w:rPr>
                <w:sz w:val="18"/>
              </w:rPr>
              <w:t>A</w:t>
            </w:r>
          </w:p>
        </w:tc>
        <w:tc>
          <w:tcPr>
            <w:tcW w:w="900" w:type="dxa"/>
            <w:gridSpan w:val="2"/>
            <w:tcBorders>
              <w:bottom w:val="single" w:sz="18" w:space="0" w:color="auto"/>
            </w:tcBorders>
          </w:tcPr>
          <w:p w14:paraId="187801F6" w14:textId="30694652" w:rsidR="00686A12" w:rsidRPr="00F41F91" w:rsidRDefault="00686A12" w:rsidP="00D057C3">
            <w:pPr>
              <w:jc w:val="center"/>
              <w:rPr>
                <w:sz w:val="18"/>
              </w:rPr>
            </w:pPr>
            <w:r>
              <w:rPr>
                <w:sz w:val="18"/>
              </w:rPr>
              <w:t>2</w:t>
            </w:r>
          </w:p>
        </w:tc>
        <w:tc>
          <w:tcPr>
            <w:tcW w:w="1080" w:type="dxa"/>
            <w:gridSpan w:val="2"/>
            <w:tcBorders>
              <w:bottom w:val="single" w:sz="18" w:space="0" w:color="auto"/>
            </w:tcBorders>
          </w:tcPr>
          <w:p w14:paraId="4EF003B9" w14:textId="7D2A2A7E" w:rsidR="00686A12" w:rsidRPr="00F41F91" w:rsidRDefault="00D62BAA" w:rsidP="00D057C3">
            <w:pPr>
              <w:jc w:val="center"/>
              <w:rPr>
                <w:sz w:val="18"/>
              </w:rPr>
            </w:pPr>
            <w:r>
              <w:rPr>
                <w:sz w:val="18"/>
              </w:rPr>
              <w:t>1</w:t>
            </w:r>
          </w:p>
        </w:tc>
        <w:tc>
          <w:tcPr>
            <w:tcW w:w="2809" w:type="dxa"/>
            <w:gridSpan w:val="2"/>
            <w:tcBorders>
              <w:bottom w:val="single" w:sz="18" w:space="0" w:color="auto"/>
              <w:right w:val="single" w:sz="6" w:space="0" w:color="auto"/>
            </w:tcBorders>
          </w:tcPr>
          <w:p w14:paraId="68CBA360" w14:textId="6DCDCB15" w:rsidR="00686A12" w:rsidRPr="00F41F91" w:rsidRDefault="00686A12" w:rsidP="00D057C3">
            <w:pPr>
              <w:rPr>
                <w:sz w:val="18"/>
              </w:rPr>
            </w:pPr>
            <w:r>
              <w:rPr>
                <w:sz w:val="18"/>
              </w:rPr>
              <w:t>Erosion of natural deposits, water additive which promotes strong teeth discharge from fertilizer and aluminum factories</w:t>
            </w:r>
          </w:p>
        </w:tc>
      </w:tr>
      <w:tr w:rsidR="00AF0011" w:rsidRPr="001F3468" w14:paraId="73737105" w14:textId="77777777" w:rsidTr="00B96E04">
        <w:trPr>
          <w:gridAfter w:val="1"/>
          <w:wAfter w:w="18" w:type="dxa"/>
          <w:trHeight w:val="432"/>
          <w:jc w:val="center"/>
        </w:trPr>
        <w:tc>
          <w:tcPr>
            <w:tcW w:w="2331" w:type="dxa"/>
            <w:tcBorders>
              <w:left w:val="single" w:sz="6" w:space="0" w:color="auto"/>
              <w:bottom w:val="single" w:sz="18" w:space="0" w:color="auto"/>
            </w:tcBorders>
          </w:tcPr>
          <w:p w14:paraId="12F2C4C1" w14:textId="1341EB36" w:rsidR="00AF0011" w:rsidRDefault="00AF0011" w:rsidP="00D057C3">
            <w:pPr>
              <w:ind w:left="180"/>
              <w:rPr>
                <w:sz w:val="18"/>
              </w:rPr>
            </w:pPr>
            <w:r>
              <w:rPr>
                <w:sz w:val="18"/>
              </w:rPr>
              <w:lastRenderedPageBreak/>
              <w:t>Arsenic</w:t>
            </w:r>
          </w:p>
        </w:tc>
        <w:tc>
          <w:tcPr>
            <w:tcW w:w="990" w:type="dxa"/>
            <w:tcBorders>
              <w:bottom w:val="single" w:sz="18" w:space="0" w:color="auto"/>
            </w:tcBorders>
          </w:tcPr>
          <w:p w14:paraId="0672DB03" w14:textId="53B5061A" w:rsidR="00AF0011" w:rsidRDefault="00A14B95" w:rsidP="00D057C3">
            <w:pPr>
              <w:jc w:val="center"/>
              <w:rPr>
                <w:sz w:val="18"/>
              </w:rPr>
            </w:pPr>
            <w:r>
              <w:rPr>
                <w:sz w:val="18"/>
              </w:rPr>
              <w:t>10/22/20</w:t>
            </w:r>
          </w:p>
        </w:tc>
        <w:tc>
          <w:tcPr>
            <w:tcW w:w="1350" w:type="dxa"/>
            <w:gridSpan w:val="2"/>
            <w:tcBorders>
              <w:bottom w:val="single" w:sz="18" w:space="0" w:color="auto"/>
            </w:tcBorders>
          </w:tcPr>
          <w:p w14:paraId="7F48ACB8" w14:textId="253BEF66" w:rsidR="00AF0011" w:rsidRDefault="00377873" w:rsidP="00D057C3">
            <w:pPr>
              <w:jc w:val="center"/>
              <w:rPr>
                <w:sz w:val="18"/>
              </w:rPr>
            </w:pPr>
            <w:r>
              <w:rPr>
                <w:sz w:val="18"/>
              </w:rPr>
              <w:t>ND</w:t>
            </w:r>
          </w:p>
        </w:tc>
        <w:tc>
          <w:tcPr>
            <w:tcW w:w="1440" w:type="dxa"/>
            <w:gridSpan w:val="2"/>
            <w:tcBorders>
              <w:bottom w:val="single" w:sz="18" w:space="0" w:color="auto"/>
            </w:tcBorders>
          </w:tcPr>
          <w:p w14:paraId="22171C9C" w14:textId="6C3F53F0" w:rsidR="00AF0011" w:rsidRDefault="00AF0011" w:rsidP="00D057C3">
            <w:pPr>
              <w:jc w:val="center"/>
              <w:rPr>
                <w:sz w:val="18"/>
              </w:rPr>
            </w:pPr>
            <w:r>
              <w:rPr>
                <w:sz w:val="18"/>
              </w:rPr>
              <w:t>N/A</w:t>
            </w:r>
          </w:p>
        </w:tc>
        <w:tc>
          <w:tcPr>
            <w:tcW w:w="900" w:type="dxa"/>
            <w:gridSpan w:val="2"/>
            <w:tcBorders>
              <w:bottom w:val="single" w:sz="18" w:space="0" w:color="auto"/>
            </w:tcBorders>
          </w:tcPr>
          <w:p w14:paraId="6BB1599F" w14:textId="5E5EDEDD" w:rsidR="00AF0011" w:rsidRDefault="00AF0011" w:rsidP="00D057C3">
            <w:pPr>
              <w:jc w:val="center"/>
              <w:rPr>
                <w:sz w:val="18"/>
              </w:rPr>
            </w:pPr>
            <w:r>
              <w:rPr>
                <w:sz w:val="18"/>
              </w:rPr>
              <w:t>10</w:t>
            </w:r>
          </w:p>
        </w:tc>
        <w:tc>
          <w:tcPr>
            <w:tcW w:w="1080" w:type="dxa"/>
            <w:gridSpan w:val="2"/>
            <w:tcBorders>
              <w:bottom w:val="single" w:sz="18" w:space="0" w:color="auto"/>
            </w:tcBorders>
          </w:tcPr>
          <w:p w14:paraId="0DC81782" w14:textId="530B1F87" w:rsidR="00AF0011" w:rsidRDefault="00AF0011" w:rsidP="00D057C3">
            <w:pPr>
              <w:jc w:val="center"/>
              <w:rPr>
                <w:sz w:val="18"/>
              </w:rPr>
            </w:pPr>
            <w:r>
              <w:rPr>
                <w:sz w:val="18"/>
              </w:rPr>
              <w:t>.004</w:t>
            </w:r>
          </w:p>
        </w:tc>
        <w:tc>
          <w:tcPr>
            <w:tcW w:w="2809" w:type="dxa"/>
            <w:gridSpan w:val="2"/>
            <w:tcBorders>
              <w:bottom w:val="single" w:sz="18" w:space="0" w:color="auto"/>
              <w:right w:val="single" w:sz="6" w:space="0" w:color="auto"/>
            </w:tcBorders>
          </w:tcPr>
          <w:p w14:paraId="503A9BAF" w14:textId="55B945F5" w:rsidR="00AF0011" w:rsidRDefault="00AF0011" w:rsidP="00D057C3">
            <w:pPr>
              <w:rPr>
                <w:sz w:val="18"/>
              </w:rPr>
            </w:pPr>
            <w:r>
              <w:rPr>
                <w:sz w:val="18"/>
              </w:rPr>
              <w:t>Erosion of natural deposits, run off from orchards</w:t>
            </w:r>
            <w:r w:rsidR="0050663F">
              <w:rPr>
                <w:sz w:val="18"/>
              </w:rPr>
              <w:t>, glass and electronics production waste.</w:t>
            </w:r>
          </w:p>
        </w:tc>
      </w:tr>
      <w:tr w:rsidR="0023158C" w:rsidRPr="001F3468" w14:paraId="4FE78416" w14:textId="77777777" w:rsidTr="00A93AE0">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169E3F1A" w14:textId="4597E172" w:rsidR="0023158C" w:rsidRPr="00F41F91" w:rsidRDefault="0023158C" w:rsidP="00A93AE0">
            <w:pPr>
              <w:spacing w:before="20" w:after="20"/>
              <w:jc w:val="center"/>
              <w:rPr>
                <w:b/>
                <w:caps/>
              </w:rPr>
            </w:pPr>
            <w:r>
              <w:rPr>
                <w:b/>
                <w:caps/>
              </w:rPr>
              <w:t>disinfection byproducts</w:t>
            </w:r>
          </w:p>
        </w:tc>
      </w:tr>
      <w:tr w:rsidR="0023158C" w:rsidRPr="001F3468" w14:paraId="0F38091F" w14:textId="77777777" w:rsidTr="00A93AE0">
        <w:trPr>
          <w:gridAfter w:val="1"/>
          <w:wAfter w:w="18" w:type="dxa"/>
          <w:jc w:val="center"/>
        </w:trPr>
        <w:tc>
          <w:tcPr>
            <w:tcW w:w="2331" w:type="dxa"/>
            <w:tcBorders>
              <w:top w:val="single" w:sz="18" w:space="0" w:color="auto"/>
              <w:left w:val="single" w:sz="6" w:space="0" w:color="auto"/>
              <w:bottom w:val="double" w:sz="6" w:space="0" w:color="auto"/>
            </w:tcBorders>
            <w:vAlign w:val="center"/>
          </w:tcPr>
          <w:p w14:paraId="1F0D0632" w14:textId="6B1C295F" w:rsidR="0023158C" w:rsidRPr="00F41F91" w:rsidRDefault="0023158C" w:rsidP="00A93AE0">
            <w:pPr>
              <w:spacing w:before="40" w:after="40"/>
              <w:jc w:val="center"/>
              <w:rPr>
                <w:b/>
                <w:sz w:val="18"/>
              </w:rPr>
            </w:pPr>
            <w:r>
              <w:rPr>
                <w:b/>
                <w:sz w:val="18"/>
              </w:rPr>
              <w:t>Contaminant</w:t>
            </w:r>
          </w:p>
        </w:tc>
        <w:tc>
          <w:tcPr>
            <w:tcW w:w="990" w:type="dxa"/>
            <w:tcBorders>
              <w:top w:val="single" w:sz="18" w:space="0" w:color="auto"/>
              <w:bottom w:val="double" w:sz="6" w:space="0" w:color="auto"/>
            </w:tcBorders>
            <w:vAlign w:val="center"/>
          </w:tcPr>
          <w:p w14:paraId="51B373F2" w14:textId="442F96AA" w:rsidR="0023158C" w:rsidRPr="00F41F91" w:rsidRDefault="0023158C" w:rsidP="00A93AE0">
            <w:pPr>
              <w:spacing w:before="40" w:after="40"/>
              <w:jc w:val="center"/>
              <w:rPr>
                <w:b/>
                <w:sz w:val="18"/>
              </w:rPr>
            </w:pPr>
            <w:r>
              <w:rPr>
                <w:b/>
                <w:sz w:val="18"/>
              </w:rPr>
              <w:t>Date</w:t>
            </w:r>
          </w:p>
        </w:tc>
        <w:tc>
          <w:tcPr>
            <w:tcW w:w="1350" w:type="dxa"/>
            <w:gridSpan w:val="2"/>
            <w:tcBorders>
              <w:top w:val="single" w:sz="18" w:space="0" w:color="auto"/>
              <w:bottom w:val="double" w:sz="6" w:space="0" w:color="auto"/>
            </w:tcBorders>
            <w:vAlign w:val="center"/>
          </w:tcPr>
          <w:p w14:paraId="6C73E533" w14:textId="77777777" w:rsidR="0023158C" w:rsidRPr="00F41F91" w:rsidRDefault="0023158C" w:rsidP="00A93AE0">
            <w:pPr>
              <w:spacing w:before="40" w:after="40"/>
              <w:jc w:val="center"/>
              <w:rPr>
                <w:b/>
                <w:sz w:val="18"/>
              </w:rPr>
            </w:pPr>
            <w:r w:rsidRPr="00F41F91">
              <w:rPr>
                <w:b/>
                <w:sz w:val="18"/>
              </w:rPr>
              <w:t>Level</w:t>
            </w:r>
            <w:r w:rsidRPr="00F41F91">
              <w:rPr>
                <w:b/>
                <w:sz w:val="18"/>
              </w:rPr>
              <w:br/>
              <w:t>Detected</w:t>
            </w:r>
          </w:p>
        </w:tc>
        <w:tc>
          <w:tcPr>
            <w:tcW w:w="1440" w:type="dxa"/>
            <w:gridSpan w:val="2"/>
            <w:tcBorders>
              <w:top w:val="single" w:sz="18" w:space="0" w:color="auto"/>
              <w:bottom w:val="double" w:sz="6" w:space="0" w:color="auto"/>
            </w:tcBorders>
            <w:vAlign w:val="center"/>
          </w:tcPr>
          <w:p w14:paraId="32976A4D" w14:textId="77777777" w:rsidR="0023158C" w:rsidRDefault="0023158C" w:rsidP="00A93AE0">
            <w:pPr>
              <w:spacing w:before="40" w:after="40"/>
              <w:jc w:val="center"/>
              <w:rPr>
                <w:b/>
                <w:sz w:val="18"/>
              </w:rPr>
            </w:pPr>
            <w:r>
              <w:rPr>
                <w:b/>
                <w:sz w:val="18"/>
              </w:rPr>
              <w:t xml:space="preserve">Highest </w:t>
            </w:r>
          </w:p>
          <w:p w14:paraId="352CD103" w14:textId="4B59C416" w:rsidR="0023158C" w:rsidRPr="00F41F91" w:rsidRDefault="00637C98" w:rsidP="00A93AE0">
            <w:pPr>
              <w:spacing w:before="40" w:after="40"/>
              <w:jc w:val="center"/>
              <w:rPr>
                <w:b/>
                <w:sz w:val="18"/>
              </w:rPr>
            </w:pPr>
            <w:r>
              <w:rPr>
                <w:b/>
                <w:sz w:val="18"/>
              </w:rPr>
              <w:t>LRA</w:t>
            </w:r>
            <w:r w:rsidR="0023158C">
              <w:rPr>
                <w:b/>
                <w:sz w:val="18"/>
              </w:rPr>
              <w:t>A</w:t>
            </w:r>
          </w:p>
        </w:tc>
        <w:tc>
          <w:tcPr>
            <w:tcW w:w="900" w:type="dxa"/>
            <w:gridSpan w:val="2"/>
            <w:tcBorders>
              <w:top w:val="single" w:sz="18" w:space="0" w:color="auto"/>
              <w:bottom w:val="double" w:sz="6" w:space="0" w:color="auto"/>
            </w:tcBorders>
            <w:vAlign w:val="center"/>
          </w:tcPr>
          <w:p w14:paraId="135B20C2" w14:textId="71DAADDF" w:rsidR="0023158C" w:rsidRPr="00F41F91" w:rsidRDefault="0023158C" w:rsidP="00A93AE0">
            <w:pPr>
              <w:spacing w:before="40" w:after="40"/>
              <w:jc w:val="center"/>
              <w:rPr>
                <w:b/>
                <w:sz w:val="18"/>
              </w:rPr>
            </w:pPr>
            <w:r>
              <w:rPr>
                <w:b/>
                <w:bCs/>
              </w:rPr>
              <w:t>Unit of Measure</w:t>
            </w:r>
          </w:p>
        </w:tc>
        <w:tc>
          <w:tcPr>
            <w:tcW w:w="1080" w:type="dxa"/>
            <w:gridSpan w:val="2"/>
            <w:tcBorders>
              <w:top w:val="single" w:sz="18" w:space="0" w:color="auto"/>
              <w:bottom w:val="double" w:sz="6" w:space="0" w:color="auto"/>
            </w:tcBorders>
            <w:vAlign w:val="center"/>
          </w:tcPr>
          <w:p w14:paraId="2A045C97" w14:textId="6DAA56FF" w:rsidR="0023158C" w:rsidRPr="00F41F91" w:rsidRDefault="0023158C" w:rsidP="0023158C">
            <w:pPr>
              <w:spacing w:before="40" w:after="40"/>
              <w:jc w:val="center"/>
              <w:rPr>
                <w:b/>
                <w:sz w:val="18"/>
              </w:rPr>
            </w:pPr>
            <w:r w:rsidRPr="00F41F91">
              <w:rPr>
                <w:b/>
                <w:bCs/>
              </w:rPr>
              <w:t>PHG</w:t>
            </w:r>
            <w:r w:rsidRPr="00F41F91">
              <w:rPr>
                <w:b/>
              </w:rPr>
              <w:br/>
              <w:t>(MCLG)</w:t>
            </w:r>
          </w:p>
        </w:tc>
        <w:tc>
          <w:tcPr>
            <w:tcW w:w="2809" w:type="dxa"/>
            <w:gridSpan w:val="2"/>
            <w:tcBorders>
              <w:top w:val="single" w:sz="18" w:space="0" w:color="auto"/>
              <w:bottom w:val="double" w:sz="6" w:space="0" w:color="auto"/>
              <w:right w:val="single" w:sz="6" w:space="0" w:color="auto"/>
            </w:tcBorders>
            <w:vAlign w:val="center"/>
          </w:tcPr>
          <w:p w14:paraId="0460C37B" w14:textId="77777777" w:rsidR="0023158C" w:rsidRPr="00F41F91" w:rsidRDefault="0023158C" w:rsidP="00A93AE0">
            <w:pPr>
              <w:spacing w:before="40" w:after="40"/>
              <w:jc w:val="center"/>
              <w:rPr>
                <w:b/>
                <w:sz w:val="18"/>
              </w:rPr>
            </w:pPr>
            <w:r w:rsidRPr="00F41F91">
              <w:rPr>
                <w:b/>
                <w:sz w:val="18"/>
              </w:rPr>
              <w:t>Typical Source of Contaminant</w:t>
            </w:r>
          </w:p>
        </w:tc>
      </w:tr>
      <w:tr w:rsidR="0023158C" w:rsidRPr="001F3468" w14:paraId="09A83999" w14:textId="77777777" w:rsidTr="00B96E04">
        <w:trPr>
          <w:gridAfter w:val="1"/>
          <w:wAfter w:w="18" w:type="dxa"/>
          <w:trHeight w:val="432"/>
          <w:jc w:val="center"/>
        </w:trPr>
        <w:tc>
          <w:tcPr>
            <w:tcW w:w="2331" w:type="dxa"/>
            <w:tcBorders>
              <w:left w:val="single" w:sz="6" w:space="0" w:color="auto"/>
              <w:bottom w:val="single" w:sz="18" w:space="0" w:color="auto"/>
            </w:tcBorders>
          </w:tcPr>
          <w:p w14:paraId="5572367E" w14:textId="77777777" w:rsidR="0023158C" w:rsidRDefault="0023158C" w:rsidP="00D057C3">
            <w:pPr>
              <w:ind w:left="180"/>
              <w:rPr>
                <w:sz w:val="18"/>
              </w:rPr>
            </w:pPr>
            <w:r>
              <w:rPr>
                <w:sz w:val="18"/>
              </w:rPr>
              <w:t>Trihalomethanes</w:t>
            </w:r>
          </w:p>
          <w:p w14:paraId="1A928809" w14:textId="125A9052" w:rsidR="00A93AE0" w:rsidRDefault="00A93AE0" w:rsidP="00D057C3">
            <w:pPr>
              <w:ind w:left="180"/>
              <w:rPr>
                <w:sz w:val="18"/>
              </w:rPr>
            </w:pPr>
            <w:r>
              <w:rPr>
                <w:sz w:val="18"/>
              </w:rPr>
              <w:t>(ug/L)</w:t>
            </w:r>
          </w:p>
        </w:tc>
        <w:tc>
          <w:tcPr>
            <w:tcW w:w="990" w:type="dxa"/>
            <w:tcBorders>
              <w:bottom w:val="single" w:sz="18" w:space="0" w:color="auto"/>
            </w:tcBorders>
          </w:tcPr>
          <w:p w14:paraId="02799079" w14:textId="685AC465" w:rsidR="00D133F3" w:rsidRDefault="00A14B95" w:rsidP="00D057C3">
            <w:pPr>
              <w:jc w:val="center"/>
              <w:rPr>
                <w:sz w:val="18"/>
              </w:rPr>
            </w:pPr>
            <w:r>
              <w:rPr>
                <w:sz w:val="18"/>
              </w:rPr>
              <w:t>202</w:t>
            </w:r>
            <w:r w:rsidR="00377873">
              <w:rPr>
                <w:sz w:val="18"/>
              </w:rPr>
              <w:t>1</w:t>
            </w:r>
          </w:p>
        </w:tc>
        <w:tc>
          <w:tcPr>
            <w:tcW w:w="1350" w:type="dxa"/>
            <w:gridSpan w:val="2"/>
            <w:tcBorders>
              <w:bottom w:val="single" w:sz="18" w:space="0" w:color="auto"/>
            </w:tcBorders>
          </w:tcPr>
          <w:p w14:paraId="0CA82536" w14:textId="0C6CDB2D" w:rsidR="0023158C" w:rsidRDefault="00377873" w:rsidP="00D057C3">
            <w:pPr>
              <w:jc w:val="center"/>
              <w:rPr>
                <w:sz w:val="18"/>
              </w:rPr>
            </w:pPr>
            <w:r>
              <w:rPr>
                <w:sz w:val="18"/>
              </w:rPr>
              <w:t>24.5-32.1</w:t>
            </w:r>
          </w:p>
        </w:tc>
        <w:tc>
          <w:tcPr>
            <w:tcW w:w="1440" w:type="dxa"/>
            <w:gridSpan w:val="2"/>
            <w:tcBorders>
              <w:bottom w:val="single" w:sz="18" w:space="0" w:color="auto"/>
            </w:tcBorders>
          </w:tcPr>
          <w:p w14:paraId="29A84563" w14:textId="36416BB6" w:rsidR="0023158C" w:rsidRDefault="00377873" w:rsidP="00D057C3">
            <w:pPr>
              <w:jc w:val="center"/>
              <w:rPr>
                <w:sz w:val="18"/>
              </w:rPr>
            </w:pPr>
            <w:r>
              <w:rPr>
                <w:sz w:val="18"/>
              </w:rPr>
              <w:t>32.1</w:t>
            </w:r>
          </w:p>
        </w:tc>
        <w:tc>
          <w:tcPr>
            <w:tcW w:w="900" w:type="dxa"/>
            <w:gridSpan w:val="2"/>
            <w:tcBorders>
              <w:bottom w:val="single" w:sz="18" w:space="0" w:color="auto"/>
            </w:tcBorders>
          </w:tcPr>
          <w:p w14:paraId="377ABD59" w14:textId="50630575" w:rsidR="0023158C" w:rsidRDefault="00637C98" w:rsidP="00D057C3">
            <w:pPr>
              <w:jc w:val="center"/>
              <w:rPr>
                <w:sz w:val="18"/>
              </w:rPr>
            </w:pPr>
            <w:r>
              <w:rPr>
                <w:sz w:val="18"/>
              </w:rPr>
              <w:t>ppb highest LRAA</w:t>
            </w:r>
          </w:p>
        </w:tc>
        <w:tc>
          <w:tcPr>
            <w:tcW w:w="1080" w:type="dxa"/>
            <w:gridSpan w:val="2"/>
            <w:tcBorders>
              <w:bottom w:val="single" w:sz="18" w:space="0" w:color="auto"/>
            </w:tcBorders>
          </w:tcPr>
          <w:p w14:paraId="4D88740F" w14:textId="77777777" w:rsidR="0023158C" w:rsidRDefault="00637C98" w:rsidP="00D057C3">
            <w:pPr>
              <w:jc w:val="center"/>
              <w:rPr>
                <w:sz w:val="18"/>
              </w:rPr>
            </w:pPr>
            <w:r>
              <w:rPr>
                <w:sz w:val="18"/>
              </w:rPr>
              <w:t>N/A</w:t>
            </w:r>
          </w:p>
          <w:p w14:paraId="7ABEDA7B" w14:textId="6FB5DB04" w:rsidR="00637C98" w:rsidRDefault="00637C98" w:rsidP="00D057C3">
            <w:pPr>
              <w:jc w:val="center"/>
              <w:rPr>
                <w:sz w:val="18"/>
              </w:rPr>
            </w:pPr>
            <w:r>
              <w:rPr>
                <w:sz w:val="18"/>
              </w:rPr>
              <w:t>N/A</w:t>
            </w:r>
          </w:p>
        </w:tc>
        <w:tc>
          <w:tcPr>
            <w:tcW w:w="2809" w:type="dxa"/>
            <w:gridSpan w:val="2"/>
            <w:tcBorders>
              <w:bottom w:val="single" w:sz="18" w:space="0" w:color="auto"/>
              <w:right w:val="single" w:sz="6" w:space="0" w:color="auto"/>
            </w:tcBorders>
          </w:tcPr>
          <w:p w14:paraId="06D08C6F" w14:textId="4EC9097B" w:rsidR="0023158C" w:rsidRDefault="00637C98" w:rsidP="00D057C3">
            <w:pPr>
              <w:rPr>
                <w:sz w:val="18"/>
              </w:rPr>
            </w:pPr>
            <w:r>
              <w:rPr>
                <w:sz w:val="18"/>
              </w:rPr>
              <w:t>Byproduct of drinking water disinfection</w:t>
            </w:r>
          </w:p>
        </w:tc>
      </w:tr>
      <w:tr w:rsidR="00637C98" w:rsidRPr="001F3468" w14:paraId="3CA08646" w14:textId="77777777" w:rsidTr="00B96E04">
        <w:trPr>
          <w:gridAfter w:val="1"/>
          <w:wAfter w:w="18" w:type="dxa"/>
          <w:trHeight w:val="432"/>
          <w:jc w:val="center"/>
        </w:trPr>
        <w:tc>
          <w:tcPr>
            <w:tcW w:w="2331" w:type="dxa"/>
            <w:tcBorders>
              <w:left w:val="single" w:sz="6" w:space="0" w:color="auto"/>
              <w:bottom w:val="single" w:sz="18" w:space="0" w:color="auto"/>
            </w:tcBorders>
          </w:tcPr>
          <w:p w14:paraId="4528A435" w14:textId="77777777" w:rsidR="00637C98" w:rsidRDefault="00637C98" w:rsidP="00637C98">
            <w:pPr>
              <w:ind w:left="180"/>
              <w:rPr>
                <w:sz w:val="18"/>
              </w:rPr>
            </w:pPr>
            <w:r>
              <w:rPr>
                <w:sz w:val="18"/>
              </w:rPr>
              <w:t>Haloacetic Acids</w:t>
            </w:r>
          </w:p>
          <w:p w14:paraId="7273A099" w14:textId="129ED7B5" w:rsidR="00A93AE0" w:rsidRDefault="00A93AE0" w:rsidP="00637C98">
            <w:pPr>
              <w:ind w:left="180"/>
              <w:rPr>
                <w:sz w:val="18"/>
              </w:rPr>
            </w:pPr>
            <w:r>
              <w:rPr>
                <w:sz w:val="18"/>
              </w:rPr>
              <w:t>(ug/l)</w:t>
            </w:r>
          </w:p>
        </w:tc>
        <w:tc>
          <w:tcPr>
            <w:tcW w:w="990" w:type="dxa"/>
            <w:tcBorders>
              <w:bottom w:val="single" w:sz="18" w:space="0" w:color="auto"/>
            </w:tcBorders>
          </w:tcPr>
          <w:p w14:paraId="58E4F462" w14:textId="25CC64EC" w:rsidR="00D133F3" w:rsidRDefault="00A14B95" w:rsidP="00637C98">
            <w:pPr>
              <w:jc w:val="center"/>
              <w:rPr>
                <w:sz w:val="18"/>
              </w:rPr>
            </w:pPr>
            <w:r>
              <w:rPr>
                <w:sz w:val="18"/>
              </w:rPr>
              <w:t>202</w:t>
            </w:r>
            <w:r w:rsidR="00377873">
              <w:rPr>
                <w:sz w:val="18"/>
              </w:rPr>
              <w:t>1</w:t>
            </w:r>
          </w:p>
        </w:tc>
        <w:tc>
          <w:tcPr>
            <w:tcW w:w="1350" w:type="dxa"/>
            <w:gridSpan w:val="2"/>
            <w:tcBorders>
              <w:bottom w:val="single" w:sz="18" w:space="0" w:color="auto"/>
            </w:tcBorders>
          </w:tcPr>
          <w:p w14:paraId="62803588" w14:textId="27A0CC71" w:rsidR="00637C98" w:rsidRDefault="00377873" w:rsidP="00637C98">
            <w:pPr>
              <w:jc w:val="center"/>
              <w:rPr>
                <w:sz w:val="18"/>
              </w:rPr>
            </w:pPr>
            <w:r>
              <w:rPr>
                <w:sz w:val="18"/>
              </w:rPr>
              <w:t>12.2-17.5</w:t>
            </w:r>
          </w:p>
        </w:tc>
        <w:tc>
          <w:tcPr>
            <w:tcW w:w="1440" w:type="dxa"/>
            <w:gridSpan w:val="2"/>
            <w:tcBorders>
              <w:bottom w:val="single" w:sz="18" w:space="0" w:color="auto"/>
            </w:tcBorders>
          </w:tcPr>
          <w:p w14:paraId="6B928BC1" w14:textId="7B905542" w:rsidR="00637C98" w:rsidRDefault="00377873" w:rsidP="00637C98">
            <w:pPr>
              <w:jc w:val="center"/>
              <w:rPr>
                <w:sz w:val="18"/>
              </w:rPr>
            </w:pPr>
            <w:r>
              <w:rPr>
                <w:sz w:val="18"/>
              </w:rPr>
              <w:t>17.5</w:t>
            </w:r>
          </w:p>
        </w:tc>
        <w:tc>
          <w:tcPr>
            <w:tcW w:w="900" w:type="dxa"/>
            <w:gridSpan w:val="2"/>
            <w:tcBorders>
              <w:bottom w:val="single" w:sz="18" w:space="0" w:color="auto"/>
            </w:tcBorders>
          </w:tcPr>
          <w:p w14:paraId="700853C9" w14:textId="59A565F3" w:rsidR="00637C98" w:rsidRDefault="00637C98" w:rsidP="00637C98">
            <w:pPr>
              <w:jc w:val="center"/>
              <w:rPr>
                <w:sz w:val="18"/>
              </w:rPr>
            </w:pPr>
            <w:r>
              <w:rPr>
                <w:sz w:val="18"/>
              </w:rPr>
              <w:t>ppb highest LRAA</w:t>
            </w:r>
          </w:p>
        </w:tc>
        <w:tc>
          <w:tcPr>
            <w:tcW w:w="1080" w:type="dxa"/>
            <w:gridSpan w:val="2"/>
            <w:tcBorders>
              <w:bottom w:val="single" w:sz="18" w:space="0" w:color="auto"/>
            </w:tcBorders>
          </w:tcPr>
          <w:p w14:paraId="038E3F97" w14:textId="77777777" w:rsidR="00637C98" w:rsidRDefault="00637C98" w:rsidP="00637C98">
            <w:pPr>
              <w:jc w:val="center"/>
              <w:rPr>
                <w:sz w:val="18"/>
              </w:rPr>
            </w:pPr>
            <w:r>
              <w:rPr>
                <w:sz w:val="18"/>
              </w:rPr>
              <w:t>N/A</w:t>
            </w:r>
          </w:p>
          <w:p w14:paraId="0A833CC9" w14:textId="73454FCA" w:rsidR="00637C98"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67BF9ABF" w14:textId="600F9489" w:rsidR="00637C98" w:rsidRDefault="00637C98" w:rsidP="00637C98">
            <w:pPr>
              <w:rPr>
                <w:sz w:val="18"/>
              </w:rPr>
            </w:pPr>
            <w:r>
              <w:rPr>
                <w:sz w:val="18"/>
              </w:rPr>
              <w:t>Byproduct of drinking water disinfection</w:t>
            </w:r>
          </w:p>
        </w:tc>
      </w:tr>
      <w:tr w:rsidR="00637C98" w:rsidRPr="001F3468" w14:paraId="3C75DEB6" w14:textId="77777777" w:rsidTr="00B96E04">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472A4A6C" w14:textId="77777777" w:rsidR="00637C98" w:rsidRPr="00F41F91" w:rsidRDefault="00637C98" w:rsidP="00637C98">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37C98" w:rsidRPr="001F3468" w14:paraId="454686BB" w14:textId="77777777" w:rsidTr="00B96E04">
        <w:trPr>
          <w:gridAfter w:val="1"/>
          <w:wAfter w:w="18" w:type="dxa"/>
          <w:jc w:val="center"/>
        </w:trPr>
        <w:tc>
          <w:tcPr>
            <w:tcW w:w="2331" w:type="dxa"/>
            <w:tcBorders>
              <w:top w:val="single" w:sz="18" w:space="0" w:color="auto"/>
              <w:left w:val="single" w:sz="6" w:space="0" w:color="auto"/>
              <w:bottom w:val="double" w:sz="6" w:space="0" w:color="auto"/>
            </w:tcBorders>
            <w:vAlign w:val="center"/>
          </w:tcPr>
          <w:p w14:paraId="10EDBEEB" w14:textId="77777777" w:rsidR="00637C98" w:rsidRPr="00F41F91" w:rsidRDefault="00637C98" w:rsidP="00637C9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37C98" w:rsidRPr="00F41F91" w:rsidRDefault="00637C98" w:rsidP="00637C98">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637C98" w:rsidRPr="00F41F91" w:rsidRDefault="00637C98" w:rsidP="00637C98">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637C98" w:rsidRPr="00F41F91" w:rsidRDefault="00637C98" w:rsidP="00637C9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2"/>
            <w:tcBorders>
              <w:top w:val="single" w:sz="18" w:space="0" w:color="auto"/>
              <w:bottom w:val="double" w:sz="6" w:space="0" w:color="auto"/>
            </w:tcBorders>
            <w:vAlign w:val="center"/>
          </w:tcPr>
          <w:p w14:paraId="5F296A08" w14:textId="0BA23EDB" w:rsidR="00637C98" w:rsidRPr="00F41F91" w:rsidRDefault="00637C98" w:rsidP="00637C98">
            <w:pPr>
              <w:spacing w:before="40" w:after="40"/>
              <w:jc w:val="center"/>
              <w:rPr>
                <w:b/>
                <w:sz w:val="18"/>
              </w:rPr>
            </w:pPr>
            <w:r>
              <w:rPr>
                <w:b/>
                <w:bCs/>
              </w:rPr>
              <w:t>MCL</w:t>
            </w:r>
          </w:p>
        </w:tc>
        <w:tc>
          <w:tcPr>
            <w:tcW w:w="1080" w:type="dxa"/>
            <w:gridSpan w:val="2"/>
            <w:tcBorders>
              <w:top w:val="single" w:sz="18" w:space="0" w:color="auto"/>
              <w:bottom w:val="double" w:sz="6" w:space="0" w:color="auto"/>
            </w:tcBorders>
            <w:vAlign w:val="center"/>
          </w:tcPr>
          <w:p w14:paraId="52D5939D" w14:textId="77777777" w:rsidR="00637C98" w:rsidRPr="00F41F91" w:rsidRDefault="00637C98" w:rsidP="00637C98">
            <w:pPr>
              <w:spacing w:before="40" w:after="40"/>
              <w:jc w:val="center"/>
              <w:rPr>
                <w:b/>
                <w:sz w:val="18"/>
              </w:rPr>
            </w:pPr>
            <w:r w:rsidRPr="00F41F91">
              <w:rPr>
                <w:b/>
                <w:sz w:val="18"/>
              </w:rPr>
              <w:t>PHG</w:t>
            </w:r>
            <w:r w:rsidRPr="00F41F91">
              <w:rPr>
                <w:b/>
                <w:sz w:val="18"/>
              </w:rPr>
              <w:br/>
              <w:t>(MCLG)</w:t>
            </w:r>
          </w:p>
        </w:tc>
        <w:tc>
          <w:tcPr>
            <w:tcW w:w="2809" w:type="dxa"/>
            <w:gridSpan w:val="2"/>
            <w:tcBorders>
              <w:top w:val="single" w:sz="18" w:space="0" w:color="auto"/>
              <w:bottom w:val="double" w:sz="6" w:space="0" w:color="auto"/>
              <w:right w:val="single" w:sz="6" w:space="0" w:color="auto"/>
            </w:tcBorders>
            <w:vAlign w:val="center"/>
          </w:tcPr>
          <w:p w14:paraId="668CDEA6" w14:textId="77777777" w:rsidR="00637C98" w:rsidRPr="00F41F91" w:rsidRDefault="00637C98" w:rsidP="00637C9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37C98" w:rsidRPr="001F3468" w14:paraId="51CC94F2" w14:textId="77777777" w:rsidTr="00B96E04">
        <w:trPr>
          <w:gridAfter w:val="1"/>
          <w:wAfter w:w="18" w:type="dxa"/>
          <w:trHeight w:val="432"/>
          <w:jc w:val="center"/>
        </w:trPr>
        <w:tc>
          <w:tcPr>
            <w:tcW w:w="2331" w:type="dxa"/>
            <w:tcBorders>
              <w:left w:val="single" w:sz="6" w:space="0" w:color="auto"/>
            </w:tcBorders>
          </w:tcPr>
          <w:p w14:paraId="3DAB9A83" w14:textId="688E04F6" w:rsidR="00637C98" w:rsidRPr="00F41F91" w:rsidRDefault="00637C98" w:rsidP="00637C98">
            <w:pPr>
              <w:ind w:left="187"/>
              <w:rPr>
                <w:sz w:val="18"/>
              </w:rPr>
            </w:pPr>
            <w:r>
              <w:rPr>
                <w:sz w:val="18"/>
              </w:rPr>
              <w:t>Aluminum</w:t>
            </w:r>
            <w:r w:rsidR="00A93AE0">
              <w:rPr>
                <w:sz w:val="18"/>
              </w:rPr>
              <w:t xml:space="preserve"> (ug/l)</w:t>
            </w:r>
          </w:p>
        </w:tc>
        <w:tc>
          <w:tcPr>
            <w:tcW w:w="990" w:type="dxa"/>
          </w:tcPr>
          <w:p w14:paraId="7B53609D" w14:textId="6F24534B" w:rsidR="00637C98" w:rsidRPr="00F41F91" w:rsidRDefault="00F2238C" w:rsidP="00637C98">
            <w:pPr>
              <w:jc w:val="center"/>
              <w:rPr>
                <w:sz w:val="18"/>
              </w:rPr>
            </w:pPr>
            <w:r>
              <w:rPr>
                <w:sz w:val="18"/>
              </w:rPr>
              <w:t>2/25/2021</w:t>
            </w:r>
          </w:p>
        </w:tc>
        <w:tc>
          <w:tcPr>
            <w:tcW w:w="1350" w:type="dxa"/>
            <w:gridSpan w:val="2"/>
          </w:tcPr>
          <w:p w14:paraId="48AE5CBF" w14:textId="1F488D1A" w:rsidR="00637C98" w:rsidRPr="00F41F91" w:rsidRDefault="00F2238C" w:rsidP="00637C98">
            <w:pPr>
              <w:jc w:val="center"/>
              <w:rPr>
                <w:sz w:val="18"/>
              </w:rPr>
            </w:pPr>
            <w:r>
              <w:rPr>
                <w:sz w:val="18"/>
              </w:rPr>
              <w:t>453</w:t>
            </w:r>
          </w:p>
        </w:tc>
        <w:tc>
          <w:tcPr>
            <w:tcW w:w="1440" w:type="dxa"/>
            <w:gridSpan w:val="2"/>
          </w:tcPr>
          <w:p w14:paraId="6428F303" w14:textId="104A16CA" w:rsidR="00637C98" w:rsidRPr="00F41F91" w:rsidRDefault="00BA0381" w:rsidP="00637C98">
            <w:pPr>
              <w:jc w:val="center"/>
              <w:rPr>
                <w:sz w:val="18"/>
              </w:rPr>
            </w:pPr>
            <w:r>
              <w:rPr>
                <w:sz w:val="18"/>
              </w:rPr>
              <w:t>200 - 960</w:t>
            </w:r>
          </w:p>
        </w:tc>
        <w:tc>
          <w:tcPr>
            <w:tcW w:w="900" w:type="dxa"/>
            <w:gridSpan w:val="2"/>
          </w:tcPr>
          <w:p w14:paraId="11FF9BF3" w14:textId="08E8A854" w:rsidR="00637C98" w:rsidRPr="00F41F91" w:rsidRDefault="00637C98" w:rsidP="00637C98">
            <w:pPr>
              <w:jc w:val="center"/>
              <w:rPr>
                <w:sz w:val="18"/>
              </w:rPr>
            </w:pPr>
            <w:r>
              <w:rPr>
                <w:sz w:val="18"/>
              </w:rPr>
              <w:t>200</w:t>
            </w:r>
          </w:p>
        </w:tc>
        <w:tc>
          <w:tcPr>
            <w:tcW w:w="1080" w:type="dxa"/>
            <w:gridSpan w:val="2"/>
          </w:tcPr>
          <w:p w14:paraId="0449D037" w14:textId="77777777" w:rsidR="00637C98" w:rsidRDefault="00637C98" w:rsidP="00637C98">
            <w:pPr>
              <w:jc w:val="center"/>
              <w:rPr>
                <w:sz w:val="18"/>
              </w:rPr>
            </w:pPr>
            <w:r>
              <w:rPr>
                <w:sz w:val="18"/>
              </w:rPr>
              <w:t>600</w:t>
            </w:r>
          </w:p>
          <w:p w14:paraId="160E754C" w14:textId="61CCD245" w:rsidR="00637C98" w:rsidRPr="00F41F91" w:rsidRDefault="00637C98" w:rsidP="00637C98">
            <w:pPr>
              <w:jc w:val="center"/>
              <w:rPr>
                <w:sz w:val="18"/>
              </w:rPr>
            </w:pPr>
            <w:r>
              <w:rPr>
                <w:sz w:val="18"/>
              </w:rPr>
              <w:t>N/A</w:t>
            </w:r>
          </w:p>
        </w:tc>
        <w:tc>
          <w:tcPr>
            <w:tcW w:w="2809" w:type="dxa"/>
            <w:gridSpan w:val="2"/>
            <w:tcBorders>
              <w:right w:val="single" w:sz="6" w:space="0" w:color="auto"/>
            </w:tcBorders>
          </w:tcPr>
          <w:p w14:paraId="43B6AB0B" w14:textId="401CD63C" w:rsidR="00637C98" w:rsidRPr="00F41F91" w:rsidRDefault="00637C98" w:rsidP="00637C98">
            <w:pPr>
              <w:rPr>
                <w:sz w:val="18"/>
              </w:rPr>
            </w:pPr>
            <w:r>
              <w:rPr>
                <w:sz w:val="18"/>
              </w:rPr>
              <w:t>Erosion of natural deposits</w:t>
            </w:r>
          </w:p>
        </w:tc>
      </w:tr>
      <w:tr w:rsidR="00637C98" w:rsidRPr="001F3468" w14:paraId="183EBBB3" w14:textId="77777777" w:rsidTr="00B96E04">
        <w:trPr>
          <w:gridAfter w:val="1"/>
          <w:wAfter w:w="18" w:type="dxa"/>
          <w:trHeight w:val="432"/>
          <w:jc w:val="center"/>
        </w:trPr>
        <w:tc>
          <w:tcPr>
            <w:tcW w:w="2331" w:type="dxa"/>
            <w:tcBorders>
              <w:left w:val="single" w:sz="6" w:space="0" w:color="auto"/>
              <w:bottom w:val="single" w:sz="18" w:space="0" w:color="auto"/>
            </w:tcBorders>
          </w:tcPr>
          <w:p w14:paraId="1194107E" w14:textId="77777777" w:rsidR="00637C98" w:rsidRDefault="00637C98" w:rsidP="00637C98">
            <w:pPr>
              <w:ind w:left="187"/>
              <w:rPr>
                <w:sz w:val="18"/>
              </w:rPr>
            </w:pPr>
            <w:r>
              <w:rPr>
                <w:sz w:val="18"/>
              </w:rPr>
              <w:t>Apparent Color</w:t>
            </w:r>
          </w:p>
          <w:p w14:paraId="307ADA7C" w14:textId="4661E38D" w:rsidR="00A93AE0" w:rsidRPr="00F41F91" w:rsidRDefault="00A93AE0" w:rsidP="00637C98">
            <w:pPr>
              <w:ind w:left="187"/>
              <w:rPr>
                <w:sz w:val="18"/>
              </w:rPr>
            </w:pPr>
            <w:r>
              <w:rPr>
                <w:sz w:val="18"/>
              </w:rPr>
              <w:t>(color Units)</w:t>
            </w:r>
          </w:p>
        </w:tc>
        <w:tc>
          <w:tcPr>
            <w:tcW w:w="990" w:type="dxa"/>
            <w:tcBorders>
              <w:bottom w:val="single" w:sz="18" w:space="0" w:color="auto"/>
            </w:tcBorders>
          </w:tcPr>
          <w:p w14:paraId="741CA754" w14:textId="08D235C4" w:rsidR="00637C98" w:rsidRPr="00F41F91" w:rsidRDefault="00F2238C"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0A4C2B05" w14:textId="04742EC1" w:rsidR="00637C98" w:rsidRPr="00F41F91" w:rsidRDefault="007A6E0D" w:rsidP="00637C98">
            <w:pPr>
              <w:jc w:val="center"/>
              <w:rPr>
                <w:sz w:val="18"/>
              </w:rPr>
            </w:pPr>
            <w:r>
              <w:rPr>
                <w:sz w:val="18"/>
              </w:rPr>
              <w:t>1</w:t>
            </w:r>
            <w:r w:rsidR="00F2238C">
              <w:rPr>
                <w:sz w:val="18"/>
              </w:rPr>
              <w:t>5</w:t>
            </w:r>
          </w:p>
        </w:tc>
        <w:tc>
          <w:tcPr>
            <w:tcW w:w="1440" w:type="dxa"/>
            <w:gridSpan w:val="2"/>
            <w:tcBorders>
              <w:left w:val="single" w:sz="6" w:space="0" w:color="auto"/>
              <w:bottom w:val="single" w:sz="18" w:space="0" w:color="auto"/>
              <w:right w:val="single" w:sz="6" w:space="0" w:color="auto"/>
            </w:tcBorders>
          </w:tcPr>
          <w:p w14:paraId="271B08B4" w14:textId="0F10D9A5"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5329A979" w14:textId="71D31473" w:rsidR="00637C98" w:rsidRPr="00F41F91" w:rsidRDefault="00637C98" w:rsidP="00637C98">
            <w:pPr>
              <w:jc w:val="center"/>
              <w:rPr>
                <w:sz w:val="18"/>
              </w:rPr>
            </w:pPr>
            <w:r>
              <w:rPr>
                <w:sz w:val="18"/>
              </w:rPr>
              <w:t>15</w:t>
            </w:r>
          </w:p>
        </w:tc>
        <w:tc>
          <w:tcPr>
            <w:tcW w:w="1080" w:type="dxa"/>
            <w:gridSpan w:val="2"/>
            <w:tcBorders>
              <w:bottom w:val="single" w:sz="18" w:space="0" w:color="auto"/>
            </w:tcBorders>
          </w:tcPr>
          <w:p w14:paraId="754A3D0C" w14:textId="77777777" w:rsidR="00637C98" w:rsidRDefault="00637C98" w:rsidP="00637C98">
            <w:pPr>
              <w:jc w:val="center"/>
              <w:rPr>
                <w:sz w:val="18"/>
              </w:rPr>
            </w:pPr>
            <w:r>
              <w:rPr>
                <w:sz w:val="18"/>
              </w:rPr>
              <w:t>N/A</w:t>
            </w:r>
          </w:p>
          <w:p w14:paraId="005756C3" w14:textId="099CCC66"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31A8151D" w14:textId="5204986F" w:rsidR="00637C98" w:rsidRPr="00F41F91" w:rsidRDefault="00637C98" w:rsidP="00637C98">
            <w:pPr>
              <w:rPr>
                <w:sz w:val="18"/>
              </w:rPr>
            </w:pPr>
            <w:r>
              <w:rPr>
                <w:sz w:val="18"/>
              </w:rPr>
              <w:t>Naturally occurring – organic metals</w:t>
            </w:r>
          </w:p>
        </w:tc>
      </w:tr>
      <w:tr w:rsidR="00637C98" w:rsidRPr="001F3468" w14:paraId="7ED660A1" w14:textId="77777777" w:rsidTr="00B96E04">
        <w:trPr>
          <w:gridAfter w:val="1"/>
          <w:wAfter w:w="18" w:type="dxa"/>
          <w:trHeight w:val="432"/>
          <w:jc w:val="center"/>
        </w:trPr>
        <w:tc>
          <w:tcPr>
            <w:tcW w:w="2331" w:type="dxa"/>
            <w:tcBorders>
              <w:left w:val="single" w:sz="6" w:space="0" w:color="auto"/>
              <w:bottom w:val="single" w:sz="18" w:space="0" w:color="auto"/>
            </w:tcBorders>
          </w:tcPr>
          <w:p w14:paraId="10FB056C" w14:textId="1C0BA31B" w:rsidR="00637C98" w:rsidRPr="00F41F91" w:rsidRDefault="00637C98" w:rsidP="00637C98">
            <w:pPr>
              <w:ind w:left="187"/>
              <w:rPr>
                <w:sz w:val="18"/>
              </w:rPr>
            </w:pPr>
            <w:r>
              <w:rPr>
                <w:sz w:val="18"/>
              </w:rPr>
              <w:t>Odor Threshold</w:t>
            </w:r>
            <w:r w:rsidR="00A93AE0">
              <w:rPr>
                <w:sz w:val="18"/>
              </w:rPr>
              <w:t xml:space="preserve"> (TON)</w:t>
            </w:r>
          </w:p>
        </w:tc>
        <w:tc>
          <w:tcPr>
            <w:tcW w:w="990" w:type="dxa"/>
            <w:tcBorders>
              <w:bottom w:val="single" w:sz="18" w:space="0" w:color="auto"/>
            </w:tcBorders>
          </w:tcPr>
          <w:p w14:paraId="090BA9D3" w14:textId="081791F2" w:rsidR="00637C98" w:rsidRPr="00F41F91" w:rsidRDefault="00F2238C"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1F7EAFDD" w14:textId="6A5EFF17" w:rsidR="00637C98" w:rsidRPr="00F41F91" w:rsidRDefault="00637C98" w:rsidP="00637C98">
            <w:pPr>
              <w:jc w:val="center"/>
              <w:rPr>
                <w:sz w:val="18"/>
              </w:rPr>
            </w:pPr>
            <w:r>
              <w:rPr>
                <w:sz w:val="18"/>
              </w:rPr>
              <w:t>1</w:t>
            </w:r>
          </w:p>
        </w:tc>
        <w:tc>
          <w:tcPr>
            <w:tcW w:w="1440" w:type="dxa"/>
            <w:gridSpan w:val="2"/>
            <w:tcBorders>
              <w:left w:val="single" w:sz="6" w:space="0" w:color="auto"/>
              <w:bottom w:val="single" w:sz="18" w:space="0" w:color="auto"/>
              <w:right w:val="single" w:sz="6" w:space="0" w:color="auto"/>
            </w:tcBorders>
          </w:tcPr>
          <w:p w14:paraId="5A2D6B34" w14:textId="71FB30C7"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1B769364" w14:textId="7F218F35" w:rsidR="00637C98" w:rsidRPr="00F41F91" w:rsidRDefault="00637C98" w:rsidP="00637C98">
            <w:pPr>
              <w:jc w:val="center"/>
              <w:rPr>
                <w:sz w:val="18"/>
              </w:rPr>
            </w:pPr>
            <w:r>
              <w:rPr>
                <w:sz w:val="18"/>
              </w:rPr>
              <w:t>3</w:t>
            </w:r>
          </w:p>
        </w:tc>
        <w:tc>
          <w:tcPr>
            <w:tcW w:w="1080" w:type="dxa"/>
            <w:gridSpan w:val="2"/>
            <w:tcBorders>
              <w:bottom w:val="single" w:sz="18" w:space="0" w:color="auto"/>
            </w:tcBorders>
          </w:tcPr>
          <w:p w14:paraId="6D0A03B7" w14:textId="77777777" w:rsidR="00637C98" w:rsidRDefault="00637C98" w:rsidP="00637C98">
            <w:pPr>
              <w:jc w:val="center"/>
              <w:rPr>
                <w:sz w:val="18"/>
              </w:rPr>
            </w:pPr>
            <w:r>
              <w:rPr>
                <w:sz w:val="18"/>
              </w:rPr>
              <w:t>N/A</w:t>
            </w:r>
          </w:p>
          <w:p w14:paraId="2F013394" w14:textId="343D632A"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5C247CD8" w14:textId="0DC20955" w:rsidR="00637C98" w:rsidRPr="00F41F91" w:rsidRDefault="00637C98" w:rsidP="00637C98">
            <w:pPr>
              <w:rPr>
                <w:sz w:val="18"/>
              </w:rPr>
            </w:pPr>
            <w:r>
              <w:rPr>
                <w:sz w:val="18"/>
              </w:rPr>
              <w:t>Naturally occurring – organic metals</w:t>
            </w:r>
          </w:p>
        </w:tc>
      </w:tr>
      <w:tr w:rsidR="00637C98" w:rsidRPr="001F3468" w14:paraId="20C372A0" w14:textId="77777777" w:rsidTr="00B96E04">
        <w:trPr>
          <w:gridAfter w:val="1"/>
          <w:wAfter w:w="18" w:type="dxa"/>
          <w:trHeight w:val="432"/>
          <w:jc w:val="center"/>
        </w:trPr>
        <w:tc>
          <w:tcPr>
            <w:tcW w:w="2331" w:type="dxa"/>
            <w:tcBorders>
              <w:left w:val="single" w:sz="6" w:space="0" w:color="auto"/>
              <w:bottom w:val="single" w:sz="18" w:space="0" w:color="auto"/>
            </w:tcBorders>
          </w:tcPr>
          <w:p w14:paraId="26300092" w14:textId="5E462F69" w:rsidR="00637C98" w:rsidRPr="00F41F91" w:rsidRDefault="00637C98" w:rsidP="00637C98">
            <w:pPr>
              <w:ind w:left="187"/>
              <w:rPr>
                <w:sz w:val="18"/>
              </w:rPr>
            </w:pPr>
            <w:r>
              <w:rPr>
                <w:sz w:val="18"/>
              </w:rPr>
              <w:t>Turbidity</w:t>
            </w:r>
            <w:r w:rsidR="00E37051">
              <w:rPr>
                <w:sz w:val="18"/>
              </w:rPr>
              <w:t xml:space="preserve"> (NTU)</w:t>
            </w:r>
          </w:p>
        </w:tc>
        <w:tc>
          <w:tcPr>
            <w:tcW w:w="990" w:type="dxa"/>
            <w:tcBorders>
              <w:bottom w:val="single" w:sz="18" w:space="0" w:color="auto"/>
            </w:tcBorders>
          </w:tcPr>
          <w:p w14:paraId="1A929E72" w14:textId="7CB8A922" w:rsidR="00637C98" w:rsidRPr="00F41F91" w:rsidRDefault="00F2238C"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05D53C7E" w14:textId="3A78786F" w:rsidR="00637C98" w:rsidRPr="00F41F91" w:rsidRDefault="00F2238C" w:rsidP="00637C98">
            <w:pPr>
              <w:jc w:val="center"/>
              <w:rPr>
                <w:sz w:val="18"/>
              </w:rPr>
            </w:pPr>
            <w:r>
              <w:rPr>
                <w:sz w:val="18"/>
              </w:rPr>
              <w:t>22</w:t>
            </w:r>
          </w:p>
        </w:tc>
        <w:tc>
          <w:tcPr>
            <w:tcW w:w="1440" w:type="dxa"/>
            <w:gridSpan w:val="2"/>
            <w:tcBorders>
              <w:left w:val="single" w:sz="6" w:space="0" w:color="auto"/>
              <w:bottom w:val="single" w:sz="18" w:space="0" w:color="auto"/>
              <w:right w:val="single" w:sz="6" w:space="0" w:color="auto"/>
            </w:tcBorders>
          </w:tcPr>
          <w:p w14:paraId="607E6B07" w14:textId="3A56DD4A"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6CDCC50B" w14:textId="673BC4D4" w:rsidR="00637C98" w:rsidRPr="00F41F91" w:rsidRDefault="00637C98" w:rsidP="00637C98">
            <w:pPr>
              <w:jc w:val="center"/>
              <w:rPr>
                <w:sz w:val="18"/>
              </w:rPr>
            </w:pPr>
            <w:r>
              <w:rPr>
                <w:sz w:val="18"/>
              </w:rPr>
              <w:t>5</w:t>
            </w:r>
          </w:p>
        </w:tc>
        <w:tc>
          <w:tcPr>
            <w:tcW w:w="1080" w:type="dxa"/>
            <w:gridSpan w:val="2"/>
            <w:tcBorders>
              <w:bottom w:val="single" w:sz="18" w:space="0" w:color="auto"/>
            </w:tcBorders>
          </w:tcPr>
          <w:p w14:paraId="7064BCA4" w14:textId="77777777" w:rsidR="00637C98" w:rsidRDefault="00637C98" w:rsidP="00637C98">
            <w:pPr>
              <w:jc w:val="center"/>
              <w:rPr>
                <w:sz w:val="18"/>
              </w:rPr>
            </w:pPr>
            <w:r>
              <w:rPr>
                <w:sz w:val="18"/>
              </w:rPr>
              <w:t>N/A</w:t>
            </w:r>
          </w:p>
          <w:p w14:paraId="6C8022E4" w14:textId="63A5CC13"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0AC77440" w14:textId="2B7F0D59" w:rsidR="00637C98" w:rsidRPr="00F41F91" w:rsidRDefault="00637C98" w:rsidP="00637C98">
            <w:pPr>
              <w:rPr>
                <w:sz w:val="18"/>
              </w:rPr>
            </w:pPr>
            <w:r>
              <w:rPr>
                <w:sz w:val="18"/>
              </w:rPr>
              <w:t>Soil runoff</w:t>
            </w:r>
          </w:p>
        </w:tc>
      </w:tr>
      <w:tr w:rsidR="00637C98" w:rsidRPr="001F3468" w14:paraId="4ABA651E" w14:textId="77777777" w:rsidTr="00B96E04">
        <w:trPr>
          <w:gridAfter w:val="1"/>
          <w:wAfter w:w="18" w:type="dxa"/>
          <w:trHeight w:val="432"/>
          <w:jc w:val="center"/>
        </w:trPr>
        <w:tc>
          <w:tcPr>
            <w:tcW w:w="2331" w:type="dxa"/>
            <w:tcBorders>
              <w:left w:val="single" w:sz="6" w:space="0" w:color="auto"/>
              <w:bottom w:val="single" w:sz="18" w:space="0" w:color="auto"/>
            </w:tcBorders>
          </w:tcPr>
          <w:p w14:paraId="4236A81A" w14:textId="77777777" w:rsidR="00637C98" w:rsidRDefault="00637C98" w:rsidP="00637C98">
            <w:pPr>
              <w:ind w:left="187"/>
              <w:rPr>
                <w:sz w:val="18"/>
              </w:rPr>
            </w:pPr>
            <w:r>
              <w:rPr>
                <w:sz w:val="18"/>
              </w:rPr>
              <w:t>Chloride (CI)</w:t>
            </w:r>
          </w:p>
          <w:p w14:paraId="39587448" w14:textId="701A3537" w:rsidR="00E37051" w:rsidRPr="00F41F91" w:rsidRDefault="00E37051" w:rsidP="00637C98">
            <w:pPr>
              <w:ind w:left="187"/>
              <w:rPr>
                <w:sz w:val="18"/>
              </w:rPr>
            </w:pPr>
            <w:r>
              <w:rPr>
                <w:sz w:val="18"/>
              </w:rPr>
              <w:t>(mg/l)</w:t>
            </w:r>
          </w:p>
        </w:tc>
        <w:tc>
          <w:tcPr>
            <w:tcW w:w="990" w:type="dxa"/>
            <w:tcBorders>
              <w:bottom w:val="single" w:sz="18" w:space="0" w:color="auto"/>
            </w:tcBorders>
          </w:tcPr>
          <w:p w14:paraId="1171BAE3" w14:textId="285891F6" w:rsidR="00637C98" w:rsidRPr="00F41F91" w:rsidRDefault="00F2238C"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531B49F1" w14:textId="255F1412" w:rsidR="00637C98" w:rsidRPr="00F41F91" w:rsidRDefault="007A6E0D" w:rsidP="00637C98">
            <w:pPr>
              <w:jc w:val="center"/>
              <w:rPr>
                <w:sz w:val="18"/>
              </w:rPr>
            </w:pPr>
            <w:r>
              <w:rPr>
                <w:sz w:val="18"/>
              </w:rPr>
              <w:t>1</w:t>
            </w:r>
            <w:r w:rsidR="00F2238C">
              <w:rPr>
                <w:sz w:val="18"/>
              </w:rPr>
              <w:t>10</w:t>
            </w:r>
          </w:p>
        </w:tc>
        <w:tc>
          <w:tcPr>
            <w:tcW w:w="1440" w:type="dxa"/>
            <w:gridSpan w:val="2"/>
            <w:tcBorders>
              <w:left w:val="single" w:sz="6" w:space="0" w:color="auto"/>
              <w:bottom w:val="single" w:sz="18" w:space="0" w:color="auto"/>
              <w:right w:val="single" w:sz="6" w:space="0" w:color="auto"/>
            </w:tcBorders>
          </w:tcPr>
          <w:p w14:paraId="58F07439" w14:textId="4A4DE8D7"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1BA78819" w14:textId="403AD017" w:rsidR="00637C98" w:rsidRPr="00F41F91" w:rsidRDefault="00637C98" w:rsidP="00637C98">
            <w:pPr>
              <w:jc w:val="center"/>
              <w:rPr>
                <w:sz w:val="18"/>
              </w:rPr>
            </w:pPr>
            <w:r>
              <w:rPr>
                <w:sz w:val="18"/>
              </w:rPr>
              <w:t>500</w:t>
            </w:r>
          </w:p>
        </w:tc>
        <w:tc>
          <w:tcPr>
            <w:tcW w:w="1080" w:type="dxa"/>
            <w:gridSpan w:val="2"/>
            <w:tcBorders>
              <w:bottom w:val="single" w:sz="18" w:space="0" w:color="auto"/>
            </w:tcBorders>
          </w:tcPr>
          <w:p w14:paraId="64ED3A0C" w14:textId="77777777" w:rsidR="00637C98" w:rsidRDefault="00637C98" w:rsidP="00637C98">
            <w:pPr>
              <w:jc w:val="center"/>
              <w:rPr>
                <w:sz w:val="18"/>
              </w:rPr>
            </w:pPr>
            <w:r>
              <w:rPr>
                <w:sz w:val="18"/>
              </w:rPr>
              <w:t>N/A</w:t>
            </w:r>
          </w:p>
          <w:p w14:paraId="051CF550" w14:textId="7BD8D112"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42FBA374" w14:textId="2E8459AE" w:rsidR="00637C98" w:rsidRPr="00F41F91" w:rsidRDefault="00637C98" w:rsidP="00637C98">
            <w:pPr>
              <w:rPr>
                <w:sz w:val="18"/>
              </w:rPr>
            </w:pPr>
            <w:r>
              <w:rPr>
                <w:sz w:val="18"/>
              </w:rPr>
              <w:t>Runoff/leaching from natural deposits; seawater influence</w:t>
            </w:r>
          </w:p>
        </w:tc>
      </w:tr>
      <w:tr w:rsidR="00637C98" w:rsidRPr="001F3468" w14:paraId="398067A0" w14:textId="77777777" w:rsidTr="00B96E04">
        <w:trPr>
          <w:gridAfter w:val="1"/>
          <w:wAfter w:w="18" w:type="dxa"/>
          <w:trHeight w:val="432"/>
          <w:jc w:val="center"/>
        </w:trPr>
        <w:tc>
          <w:tcPr>
            <w:tcW w:w="2331" w:type="dxa"/>
            <w:tcBorders>
              <w:left w:val="single" w:sz="6" w:space="0" w:color="auto"/>
              <w:bottom w:val="single" w:sz="18" w:space="0" w:color="auto"/>
            </w:tcBorders>
          </w:tcPr>
          <w:p w14:paraId="3117B181" w14:textId="77777777" w:rsidR="00637C98" w:rsidRDefault="00E37051" w:rsidP="00637C98">
            <w:pPr>
              <w:ind w:left="187"/>
              <w:rPr>
                <w:sz w:val="18"/>
              </w:rPr>
            </w:pPr>
            <w:r>
              <w:rPr>
                <w:sz w:val="18"/>
              </w:rPr>
              <w:t xml:space="preserve">Specific Conductance </w:t>
            </w:r>
          </w:p>
          <w:p w14:paraId="7809C4B5" w14:textId="7360073F" w:rsidR="00E37051" w:rsidRPr="00F41F91" w:rsidRDefault="00E37051" w:rsidP="00637C98">
            <w:pPr>
              <w:ind w:left="187"/>
              <w:rPr>
                <w:sz w:val="18"/>
              </w:rPr>
            </w:pPr>
            <w:r>
              <w:rPr>
                <w:sz w:val="18"/>
              </w:rPr>
              <w:t>(umhos/cm)</w:t>
            </w:r>
          </w:p>
        </w:tc>
        <w:tc>
          <w:tcPr>
            <w:tcW w:w="990" w:type="dxa"/>
            <w:tcBorders>
              <w:bottom w:val="single" w:sz="18" w:space="0" w:color="auto"/>
            </w:tcBorders>
          </w:tcPr>
          <w:p w14:paraId="29CC4D70" w14:textId="085254B9" w:rsidR="00637C98" w:rsidRPr="00F41F91" w:rsidRDefault="00F2238C"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1DC39AEE" w14:textId="57507DBD" w:rsidR="00637C98" w:rsidRPr="00F41F91" w:rsidRDefault="007A6E0D" w:rsidP="00637C98">
            <w:pPr>
              <w:jc w:val="center"/>
              <w:rPr>
                <w:sz w:val="18"/>
              </w:rPr>
            </w:pPr>
            <w:r>
              <w:rPr>
                <w:sz w:val="18"/>
              </w:rPr>
              <w:t>1</w:t>
            </w:r>
            <w:r w:rsidR="00F2238C">
              <w:rPr>
                <w:sz w:val="18"/>
              </w:rPr>
              <w:t>000</w:t>
            </w:r>
          </w:p>
        </w:tc>
        <w:tc>
          <w:tcPr>
            <w:tcW w:w="1440" w:type="dxa"/>
            <w:gridSpan w:val="2"/>
            <w:tcBorders>
              <w:left w:val="single" w:sz="6" w:space="0" w:color="auto"/>
              <w:bottom w:val="single" w:sz="18" w:space="0" w:color="auto"/>
              <w:right w:val="single" w:sz="6" w:space="0" w:color="auto"/>
            </w:tcBorders>
          </w:tcPr>
          <w:p w14:paraId="741B5CBF" w14:textId="68508A23"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58C205BE" w14:textId="14E22193" w:rsidR="00637C98" w:rsidRPr="00F41F91" w:rsidRDefault="00637C98" w:rsidP="00637C98">
            <w:pPr>
              <w:jc w:val="center"/>
              <w:rPr>
                <w:sz w:val="18"/>
              </w:rPr>
            </w:pPr>
            <w:r>
              <w:rPr>
                <w:sz w:val="18"/>
              </w:rPr>
              <w:t>1600</w:t>
            </w:r>
          </w:p>
        </w:tc>
        <w:tc>
          <w:tcPr>
            <w:tcW w:w="1080" w:type="dxa"/>
            <w:gridSpan w:val="2"/>
            <w:tcBorders>
              <w:bottom w:val="single" w:sz="18" w:space="0" w:color="auto"/>
            </w:tcBorders>
          </w:tcPr>
          <w:p w14:paraId="292A8196" w14:textId="77777777" w:rsidR="00637C98" w:rsidRDefault="00637C98" w:rsidP="00637C98">
            <w:pPr>
              <w:jc w:val="center"/>
              <w:rPr>
                <w:sz w:val="18"/>
              </w:rPr>
            </w:pPr>
            <w:r>
              <w:rPr>
                <w:sz w:val="18"/>
              </w:rPr>
              <w:t>N/A</w:t>
            </w:r>
          </w:p>
          <w:p w14:paraId="26633BB1" w14:textId="5EBA18D4"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47F5BDD5" w14:textId="096EB7DB" w:rsidR="00637C98" w:rsidRPr="00F41F91" w:rsidRDefault="00637C98" w:rsidP="00637C98">
            <w:pPr>
              <w:rPr>
                <w:sz w:val="18"/>
              </w:rPr>
            </w:pPr>
            <w:r>
              <w:rPr>
                <w:sz w:val="18"/>
              </w:rPr>
              <w:t>Runoff/leaching from natural deposits; seawater influence</w:t>
            </w:r>
          </w:p>
        </w:tc>
      </w:tr>
      <w:tr w:rsidR="00637C98" w:rsidRPr="001F3468" w14:paraId="5E61EF85" w14:textId="77777777" w:rsidTr="00B96E04">
        <w:trPr>
          <w:gridAfter w:val="1"/>
          <w:wAfter w:w="18" w:type="dxa"/>
          <w:trHeight w:val="432"/>
          <w:jc w:val="center"/>
        </w:trPr>
        <w:tc>
          <w:tcPr>
            <w:tcW w:w="2331" w:type="dxa"/>
            <w:tcBorders>
              <w:left w:val="single" w:sz="6" w:space="0" w:color="auto"/>
              <w:bottom w:val="single" w:sz="18" w:space="0" w:color="auto"/>
            </w:tcBorders>
          </w:tcPr>
          <w:p w14:paraId="37565192" w14:textId="77777777" w:rsidR="00637C98" w:rsidRDefault="00637C98" w:rsidP="00637C98">
            <w:pPr>
              <w:ind w:left="187"/>
              <w:rPr>
                <w:sz w:val="18"/>
              </w:rPr>
            </w:pPr>
            <w:r>
              <w:rPr>
                <w:sz w:val="18"/>
              </w:rPr>
              <w:t>Sulfate (S04)</w:t>
            </w:r>
          </w:p>
          <w:p w14:paraId="1EC888BC" w14:textId="5FCF7B30" w:rsidR="00E37051" w:rsidRPr="00F41F91" w:rsidRDefault="00E37051" w:rsidP="00637C98">
            <w:pPr>
              <w:ind w:left="187"/>
              <w:rPr>
                <w:sz w:val="18"/>
              </w:rPr>
            </w:pPr>
            <w:r>
              <w:rPr>
                <w:sz w:val="18"/>
              </w:rPr>
              <w:t>(mg/l)</w:t>
            </w:r>
          </w:p>
        </w:tc>
        <w:tc>
          <w:tcPr>
            <w:tcW w:w="990" w:type="dxa"/>
            <w:tcBorders>
              <w:bottom w:val="single" w:sz="18" w:space="0" w:color="auto"/>
            </w:tcBorders>
          </w:tcPr>
          <w:p w14:paraId="0E3259C2" w14:textId="76DE1FB6" w:rsidR="00637C98" w:rsidRPr="00F41F91" w:rsidRDefault="00F2238C"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3CAA2990" w14:textId="175FAF4A" w:rsidR="00637C98" w:rsidRPr="00F41F91" w:rsidRDefault="007A6E0D" w:rsidP="00637C98">
            <w:pPr>
              <w:jc w:val="center"/>
              <w:rPr>
                <w:sz w:val="18"/>
              </w:rPr>
            </w:pPr>
            <w:r>
              <w:rPr>
                <w:sz w:val="18"/>
              </w:rPr>
              <w:t>2</w:t>
            </w:r>
            <w:r w:rsidR="00F2238C">
              <w:rPr>
                <w:sz w:val="18"/>
              </w:rPr>
              <w:t>40</w:t>
            </w:r>
          </w:p>
        </w:tc>
        <w:tc>
          <w:tcPr>
            <w:tcW w:w="1440" w:type="dxa"/>
            <w:gridSpan w:val="2"/>
            <w:tcBorders>
              <w:left w:val="single" w:sz="6" w:space="0" w:color="auto"/>
              <w:bottom w:val="single" w:sz="18" w:space="0" w:color="auto"/>
              <w:right w:val="single" w:sz="6" w:space="0" w:color="auto"/>
            </w:tcBorders>
          </w:tcPr>
          <w:p w14:paraId="67095B18" w14:textId="597C7CCF"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6CF88321" w14:textId="4FFB4C6B" w:rsidR="00637C98" w:rsidRPr="00F41F91" w:rsidRDefault="00637C98" w:rsidP="00637C98">
            <w:pPr>
              <w:jc w:val="center"/>
              <w:rPr>
                <w:sz w:val="18"/>
              </w:rPr>
            </w:pPr>
            <w:r>
              <w:rPr>
                <w:sz w:val="18"/>
              </w:rPr>
              <w:t>500</w:t>
            </w:r>
          </w:p>
        </w:tc>
        <w:tc>
          <w:tcPr>
            <w:tcW w:w="1080" w:type="dxa"/>
            <w:gridSpan w:val="2"/>
            <w:tcBorders>
              <w:bottom w:val="single" w:sz="18" w:space="0" w:color="auto"/>
            </w:tcBorders>
          </w:tcPr>
          <w:p w14:paraId="282E7A76" w14:textId="77777777" w:rsidR="00637C98" w:rsidRDefault="00637C98" w:rsidP="00637C98">
            <w:pPr>
              <w:jc w:val="center"/>
              <w:rPr>
                <w:sz w:val="18"/>
              </w:rPr>
            </w:pPr>
            <w:r>
              <w:rPr>
                <w:sz w:val="18"/>
              </w:rPr>
              <w:t>N/A</w:t>
            </w:r>
          </w:p>
          <w:p w14:paraId="14CB79E8" w14:textId="1A1CBFBC"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5D1088EE" w14:textId="7E0D9349" w:rsidR="00637C98" w:rsidRPr="00F41F91" w:rsidRDefault="00637C98" w:rsidP="00637C98">
            <w:pPr>
              <w:rPr>
                <w:sz w:val="18"/>
              </w:rPr>
            </w:pPr>
            <w:r>
              <w:rPr>
                <w:sz w:val="18"/>
              </w:rPr>
              <w:t>Runoff/leaching from natural deposits; seawater influence</w:t>
            </w:r>
          </w:p>
        </w:tc>
      </w:tr>
      <w:tr w:rsidR="00637C98" w:rsidRPr="001F3468" w14:paraId="7E779859" w14:textId="77777777" w:rsidTr="00B96E04">
        <w:trPr>
          <w:gridAfter w:val="1"/>
          <w:wAfter w:w="18" w:type="dxa"/>
          <w:trHeight w:val="432"/>
          <w:jc w:val="center"/>
        </w:trPr>
        <w:tc>
          <w:tcPr>
            <w:tcW w:w="2331" w:type="dxa"/>
            <w:tcBorders>
              <w:left w:val="single" w:sz="6" w:space="0" w:color="auto"/>
              <w:bottom w:val="single" w:sz="18" w:space="0" w:color="auto"/>
            </w:tcBorders>
          </w:tcPr>
          <w:p w14:paraId="5661A572" w14:textId="77777777" w:rsidR="00637C98" w:rsidRDefault="00637C98" w:rsidP="00637C98">
            <w:pPr>
              <w:ind w:left="187"/>
              <w:rPr>
                <w:sz w:val="18"/>
              </w:rPr>
            </w:pPr>
            <w:r>
              <w:rPr>
                <w:sz w:val="18"/>
              </w:rPr>
              <w:t>Total filterable residue</w:t>
            </w:r>
          </w:p>
          <w:p w14:paraId="20B75997" w14:textId="1CDC2F91" w:rsidR="00E37051" w:rsidRPr="00F41F91" w:rsidRDefault="00E37051" w:rsidP="00637C98">
            <w:pPr>
              <w:ind w:left="187"/>
              <w:rPr>
                <w:sz w:val="18"/>
              </w:rPr>
            </w:pPr>
            <w:r>
              <w:rPr>
                <w:sz w:val="18"/>
              </w:rPr>
              <w:t>(mg/l)</w:t>
            </w:r>
          </w:p>
        </w:tc>
        <w:tc>
          <w:tcPr>
            <w:tcW w:w="990" w:type="dxa"/>
            <w:tcBorders>
              <w:bottom w:val="single" w:sz="18" w:space="0" w:color="auto"/>
            </w:tcBorders>
          </w:tcPr>
          <w:p w14:paraId="34F4B46C" w14:textId="1D26E0E6" w:rsidR="00637C98" w:rsidRPr="00F41F91" w:rsidRDefault="00F2238C"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2ABA606A" w14:textId="32EF6988" w:rsidR="00637C98" w:rsidRPr="00F41F91" w:rsidRDefault="00637C98" w:rsidP="00637C98">
            <w:pPr>
              <w:jc w:val="center"/>
              <w:rPr>
                <w:sz w:val="18"/>
              </w:rPr>
            </w:pPr>
            <w:r>
              <w:rPr>
                <w:sz w:val="18"/>
              </w:rPr>
              <w:t>6</w:t>
            </w:r>
            <w:r w:rsidR="00F2238C">
              <w:rPr>
                <w:sz w:val="18"/>
              </w:rPr>
              <w:t>40</w:t>
            </w:r>
          </w:p>
        </w:tc>
        <w:tc>
          <w:tcPr>
            <w:tcW w:w="1440" w:type="dxa"/>
            <w:gridSpan w:val="2"/>
            <w:tcBorders>
              <w:left w:val="single" w:sz="6" w:space="0" w:color="auto"/>
              <w:bottom w:val="single" w:sz="18" w:space="0" w:color="auto"/>
              <w:right w:val="single" w:sz="6" w:space="0" w:color="auto"/>
            </w:tcBorders>
          </w:tcPr>
          <w:p w14:paraId="4B11796E" w14:textId="0CA14E71" w:rsidR="00637C98" w:rsidRPr="00F41F91" w:rsidRDefault="00637C98" w:rsidP="00637C98">
            <w:pPr>
              <w:jc w:val="center"/>
              <w:rPr>
                <w:sz w:val="18"/>
              </w:rPr>
            </w:pPr>
            <w:r>
              <w:rPr>
                <w:sz w:val="18"/>
              </w:rPr>
              <w:t>N/A</w:t>
            </w:r>
          </w:p>
        </w:tc>
        <w:tc>
          <w:tcPr>
            <w:tcW w:w="900" w:type="dxa"/>
            <w:gridSpan w:val="2"/>
            <w:tcBorders>
              <w:left w:val="single" w:sz="6" w:space="0" w:color="auto"/>
              <w:bottom w:val="single" w:sz="18" w:space="0" w:color="auto"/>
            </w:tcBorders>
          </w:tcPr>
          <w:p w14:paraId="786C5044" w14:textId="27B5ED32" w:rsidR="00637C98" w:rsidRPr="00F41F91" w:rsidRDefault="00637C98" w:rsidP="00637C98">
            <w:pPr>
              <w:jc w:val="center"/>
              <w:rPr>
                <w:sz w:val="18"/>
              </w:rPr>
            </w:pPr>
            <w:r>
              <w:rPr>
                <w:sz w:val="18"/>
              </w:rPr>
              <w:t>1000</w:t>
            </w:r>
          </w:p>
        </w:tc>
        <w:tc>
          <w:tcPr>
            <w:tcW w:w="1080" w:type="dxa"/>
            <w:gridSpan w:val="2"/>
            <w:tcBorders>
              <w:bottom w:val="single" w:sz="18" w:space="0" w:color="auto"/>
            </w:tcBorders>
          </w:tcPr>
          <w:p w14:paraId="52E52731" w14:textId="77777777" w:rsidR="00637C98" w:rsidRDefault="00637C98" w:rsidP="00637C98">
            <w:pPr>
              <w:jc w:val="center"/>
              <w:rPr>
                <w:sz w:val="18"/>
              </w:rPr>
            </w:pPr>
            <w:r>
              <w:rPr>
                <w:sz w:val="18"/>
              </w:rPr>
              <w:t>N/A</w:t>
            </w:r>
          </w:p>
          <w:p w14:paraId="6E5042B4" w14:textId="3C1D6615"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181BD2ED" w14:textId="77777777" w:rsidR="00637C98" w:rsidRPr="00F41F91" w:rsidRDefault="00637C98" w:rsidP="00637C98">
            <w:pPr>
              <w:rPr>
                <w:sz w:val="18"/>
              </w:rPr>
            </w:pPr>
          </w:p>
        </w:tc>
      </w:tr>
      <w:tr w:rsidR="00637C98" w:rsidRPr="001F3468" w14:paraId="768C9761" w14:textId="77777777" w:rsidTr="00B96E04">
        <w:trPr>
          <w:gridAfter w:val="1"/>
          <w:wAfter w:w="18" w:type="dxa"/>
          <w:trHeight w:val="432"/>
          <w:jc w:val="center"/>
        </w:trPr>
        <w:tc>
          <w:tcPr>
            <w:tcW w:w="2331" w:type="dxa"/>
            <w:tcBorders>
              <w:left w:val="single" w:sz="6" w:space="0" w:color="auto"/>
              <w:bottom w:val="single" w:sz="18" w:space="0" w:color="auto"/>
            </w:tcBorders>
          </w:tcPr>
          <w:p w14:paraId="28260225" w14:textId="77777777" w:rsidR="00637C98" w:rsidRDefault="00637C98" w:rsidP="00637C98">
            <w:pPr>
              <w:ind w:left="187"/>
              <w:rPr>
                <w:sz w:val="18"/>
              </w:rPr>
            </w:pPr>
            <w:r>
              <w:rPr>
                <w:sz w:val="18"/>
              </w:rPr>
              <w:t>Iron</w:t>
            </w:r>
          </w:p>
          <w:p w14:paraId="4276AB91" w14:textId="35C3A372" w:rsidR="00E37051" w:rsidRPr="00F41F91" w:rsidRDefault="00E37051" w:rsidP="00637C98">
            <w:pPr>
              <w:ind w:left="187"/>
              <w:rPr>
                <w:sz w:val="18"/>
              </w:rPr>
            </w:pPr>
            <w:r>
              <w:rPr>
                <w:sz w:val="18"/>
              </w:rPr>
              <w:t>(ug/l)</w:t>
            </w:r>
          </w:p>
        </w:tc>
        <w:tc>
          <w:tcPr>
            <w:tcW w:w="990" w:type="dxa"/>
            <w:tcBorders>
              <w:bottom w:val="single" w:sz="18" w:space="0" w:color="auto"/>
            </w:tcBorders>
          </w:tcPr>
          <w:p w14:paraId="5DA0AF2B" w14:textId="57ED2EBB" w:rsidR="00637C98" w:rsidRPr="00F41F91" w:rsidRDefault="00F2238C"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786CE81F" w14:textId="46A74E53" w:rsidR="00637C98" w:rsidRPr="00F41F91" w:rsidRDefault="00F2238C" w:rsidP="00637C98">
            <w:pPr>
              <w:jc w:val="center"/>
              <w:rPr>
                <w:sz w:val="18"/>
              </w:rPr>
            </w:pPr>
            <w:r>
              <w:rPr>
                <w:sz w:val="18"/>
              </w:rPr>
              <w:t>4</w:t>
            </w:r>
            <w:r w:rsidR="00993BB9">
              <w:rPr>
                <w:sz w:val="18"/>
              </w:rPr>
              <w:t>53</w:t>
            </w:r>
            <w:bookmarkStart w:id="0" w:name="_GoBack"/>
            <w:bookmarkEnd w:id="0"/>
          </w:p>
        </w:tc>
        <w:tc>
          <w:tcPr>
            <w:tcW w:w="1440" w:type="dxa"/>
            <w:gridSpan w:val="2"/>
            <w:tcBorders>
              <w:left w:val="single" w:sz="6" w:space="0" w:color="auto"/>
              <w:bottom w:val="single" w:sz="18" w:space="0" w:color="auto"/>
              <w:right w:val="single" w:sz="6" w:space="0" w:color="auto"/>
            </w:tcBorders>
          </w:tcPr>
          <w:p w14:paraId="0511F5DC" w14:textId="05E21B41" w:rsidR="00637C98" w:rsidRPr="00F41F91" w:rsidRDefault="0050663F" w:rsidP="00637C98">
            <w:pPr>
              <w:jc w:val="center"/>
              <w:rPr>
                <w:sz w:val="18"/>
              </w:rPr>
            </w:pPr>
            <w:r>
              <w:rPr>
                <w:sz w:val="18"/>
              </w:rPr>
              <w:t>200-780</w:t>
            </w:r>
          </w:p>
        </w:tc>
        <w:tc>
          <w:tcPr>
            <w:tcW w:w="900" w:type="dxa"/>
            <w:gridSpan w:val="2"/>
            <w:tcBorders>
              <w:left w:val="single" w:sz="6" w:space="0" w:color="auto"/>
              <w:bottom w:val="single" w:sz="18" w:space="0" w:color="auto"/>
            </w:tcBorders>
          </w:tcPr>
          <w:p w14:paraId="1D11B17F" w14:textId="629AB41D" w:rsidR="00637C98" w:rsidRPr="00F41F91" w:rsidRDefault="00637C98" w:rsidP="00637C98">
            <w:pPr>
              <w:jc w:val="center"/>
              <w:rPr>
                <w:sz w:val="18"/>
              </w:rPr>
            </w:pPr>
            <w:r>
              <w:rPr>
                <w:sz w:val="18"/>
              </w:rPr>
              <w:t>300</w:t>
            </w:r>
          </w:p>
        </w:tc>
        <w:tc>
          <w:tcPr>
            <w:tcW w:w="1080" w:type="dxa"/>
            <w:gridSpan w:val="2"/>
            <w:tcBorders>
              <w:bottom w:val="single" w:sz="18" w:space="0" w:color="auto"/>
            </w:tcBorders>
          </w:tcPr>
          <w:p w14:paraId="6B345326" w14:textId="77777777" w:rsidR="00637C98" w:rsidRDefault="00637C98" w:rsidP="00637C98">
            <w:pPr>
              <w:jc w:val="center"/>
              <w:rPr>
                <w:sz w:val="18"/>
              </w:rPr>
            </w:pPr>
            <w:r>
              <w:rPr>
                <w:sz w:val="18"/>
              </w:rPr>
              <w:t>N/A</w:t>
            </w:r>
          </w:p>
          <w:p w14:paraId="4AD30DEF" w14:textId="5166BEC8"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1DCA5787" w14:textId="6F3DF18F" w:rsidR="00637C98" w:rsidRPr="00F41F91" w:rsidRDefault="00637C98" w:rsidP="00637C98">
            <w:pPr>
              <w:rPr>
                <w:sz w:val="18"/>
              </w:rPr>
            </w:pPr>
            <w:r>
              <w:rPr>
                <w:sz w:val="18"/>
              </w:rPr>
              <w:t>Leaching from natural deposits</w:t>
            </w:r>
          </w:p>
        </w:tc>
      </w:tr>
      <w:tr w:rsidR="0050663F" w:rsidRPr="001F3468" w14:paraId="26250B66" w14:textId="77777777" w:rsidTr="00B96E04">
        <w:trPr>
          <w:gridAfter w:val="1"/>
          <w:wAfter w:w="18" w:type="dxa"/>
          <w:trHeight w:val="432"/>
          <w:jc w:val="center"/>
        </w:trPr>
        <w:tc>
          <w:tcPr>
            <w:tcW w:w="2331" w:type="dxa"/>
            <w:tcBorders>
              <w:left w:val="single" w:sz="6" w:space="0" w:color="auto"/>
              <w:bottom w:val="single" w:sz="18" w:space="0" w:color="auto"/>
            </w:tcBorders>
          </w:tcPr>
          <w:p w14:paraId="3A6C82CB" w14:textId="572127E9" w:rsidR="0050663F" w:rsidRDefault="0099687E" w:rsidP="00637C98">
            <w:pPr>
              <w:ind w:left="187"/>
              <w:rPr>
                <w:sz w:val="18"/>
              </w:rPr>
            </w:pPr>
            <w:r>
              <w:rPr>
                <w:sz w:val="18"/>
              </w:rPr>
              <w:t>Manganese</w:t>
            </w:r>
          </w:p>
        </w:tc>
        <w:tc>
          <w:tcPr>
            <w:tcW w:w="990" w:type="dxa"/>
            <w:tcBorders>
              <w:bottom w:val="single" w:sz="18" w:space="0" w:color="auto"/>
            </w:tcBorders>
          </w:tcPr>
          <w:p w14:paraId="6FE27EFC" w14:textId="6C5CB11A" w:rsidR="0050663F" w:rsidRDefault="0099687E"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5F2E7032" w14:textId="04F45978" w:rsidR="0050663F" w:rsidRDefault="0099687E" w:rsidP="00637C98">
            <w:pPr>
              <w:jc w:val="center"/>
              <w:rPr>
                <w:sz w:val="18"/>
              </w:rPr>
            </w:pPr>
            <w:r>
              <w:rPr>
                <w:sz w:val="18"/>
              </w:rPr>
              <w:t>21</w:t>
            </w:r>
          </w:p>
        </w:tc>
        <w:tc>
          <w:tcPr>
            <w:tcW w:w="1440" w:type="dxa"/>
            <w:gridSpan w:val="2"/>
            <w:tcBorders>
              <w:left w:val="single" w:sz="6" w:space="0" w:color="auto"/>
              <w:bottom w:val="single" w:sz="18" w:space="0" w:color="auto"/>
              <w:right w:val="single" w:sz="6" w:space="0" w:color="auto"/>
            </w:tcBorders>
          </w:tcPr>
          <w:p w14:paraId="139328AD" w14:textId="77777777" w:rsidR="0050663F" w:rsidRDefault="0050663F" w:rsidP="00637C98">
            <w:pPr>
              <w:jc w:val="center"/>
              <w:rPr>
                <w:sz w:val="18"/>
              </w:rPr>
            </w:pPr>
          </w:p>
        </w:tc>
        <w:tc>
          <w:tcPr>
            <w:tcW w:w="900" w:type="dxa"/>
            <w:gridSpan w:val="2"/>
            <w:tcBorders>
              <w:left w:val="single" w:sz="6" w:space="0" w:color="auto"/>
              <w:bottom w:val="single" w:sz="18" w:space="0" w:color="auto"/>
            </w:tcBorders>
          </w:tcPr>
          <w:p w14:paraId="0F8C27A7" w14:textId="77777777" w:rsidR="0050663F" w:rsidRDefault="0050663F" w:rsidP="00637C98">
            <w:pPr>
              <w:jc w:val="center"/>
              <w:rPr>
                <w:sz w:val="18"/>
              </w:rPr>
            </w:pPr>
          </w:p>
        </w:tc>
        <w:tc>
          <w:tcPr>
            <w:tcW w:w="1080" w:type="dxa"/>
            <w:gridSpan w:val="2"/>
            <w:tcBorders>
              <w:bottom w:val="single" w:sz="18" w:space="0" w:color="auto"/>
            </w:tcBorders>
          </w:tcPr>
          <w:p w14:paraId="0ED9EAFE" w14:textId="77777777" w:rsidR="0050663F" w:rsidRDefault="0050663F" w:rsidP="00637C98">
            <w:pPr>
              <w:jc w:val="center"/>
              <w:rPr>
                <w:sz w:val="18"/>
              </w:rPr>
            </w:pPr>
          </w:p>
        </w:tc>
        <w:tc>
          <w:tcPr>
            <w:tcW w:w="2809" w:type="dxa"/>
            <w:gridSpan w:val="2"/>
            <w:tcBorders>
              <w:bottom w:val="single" w:sz="18" w:space="0" w:color="auto"/>
              <w:right w:val="single" w:sz="6" w:space="0" w:color="auto"/>
            </w:tcBorders>
          </w:tcPr>
          <w:p w14:paraId="5918C406" w14:textId="77777777" w:rsidR="0050663F" w:rsidRDefault="0050663F" w:rsidP="00637C98">
            <w:pPr>
              <w:rPr>
                <w:sz w:val="18"/>
              </w:rPr>
            </w:pPr>
          </w:p>
        </w:tc>
      </w:tr>
      <w:tr w:rsidR="002822C5" w:rsidRPr="001F3468" w14:paraId="779B3C77" w14:textId="77777777" w:rsidTr="00B96E04">
        <w:trPr>
          <w:gridAfter w:val="1"/>
          <w:wAfter w:w="18" w:type="dxa"/>
          <w:trHeight w:val="432"/>
          <w:jc w:val="center"/>
        </w:trPr>
        <w:tc>
          <w:tcPr>
            <w:tcW w:w="2331" w:type="dxa"/>
            <w:tcBorders>
              <w:left w:val="single" w:sz="6" w:space="0" w:color="auto"/>
              <w:bottom w:val="single" w:sz="18" w:space="0" w:color="auto"/>
            </w:tcBorders>
          </w:tcPr>
          <w:p w14:paraId="4D271B12" w14:textId="4E202757" w:rsidR="002822C5" w:rsidRDefault="00CF51B6" w:rsidP="00637C98">
            <w:pPr>
              <w:ind w:left="187"/>
              <w:rPr>
                <w:sz w:val="18"/>
              </w:rPr>
            </w:pPr>
            <w:r>
              <w:rPr>
                <w:sz w:val="18"/>
              </w:rPr>
              <w:t>Nickel</w:t>
            </w:r>
          </w:p>
        </w:tc>
        <w:tc>
          <w:tcPr>
            <w:tcW w:w="990" w:type="dxa"/>
            <w:tcBorders>
              <w:bottom w:val="single" w:sz="18" w:space="0" w:color="auto"/>
            </w:tcBorders>
          </w:tcPr>
          <w:p w14:paraId="70465049" w14:textId="0764D144" w:rsidR="002822C5" w:rsidRDefault="0099687E" w:rsidP="00637C98">
            <w:pPr>
              <w:jc w:val="center"/>
              <w:rPr>
                <w:sz w:val="18"/>
              </w:rPr>
            </w:pPr>
            <w:r>
              <w:rPr>
                <w:sz w:val="18"/>
              </w:rPr>
              <w:t>2/25/2021</w:t>
            </w:r>
          </w:p>
        </w:tc>
        <w:tc>
          <w:tcPr>
            <w:tcW w:w="1350" w:type="dxa"/>
            <w:gridSpan w:val="2"/>
            <w:tcBorders>
              <w:bottom w:val="single" w:sz="18" w:space="0" w:color="auto"/>
              <w:right w:val="single" w:sz="6" w:space="0" w:color="auto"/>
            </w:tcBorders>
          </w:tcPr>
          <w:p w14:paraId="5482FD0D" w14:textId="3D675FD5" w:rsidR="002822C5" w:rsidRDefault="0099687E" w:rsidP="00637C98">
            <w:pPr>
              <w:jc w:val="center"/>
              <w:rPr>
                <w:sz w:val="18"/>
              </w:rPr>
            </w:pPr>
            <w:r>
              <w:rPr>
                <w:sz w:val="18"/>
              </w:rPr>
              <w:t>10</w:t>
            </w:r>
          </w:p>
        </w:tc>
        <w:tc>
          <w:tcPr>
            <w:tcW w:w="1440" w:type="dxa"/>
            <w:gridSpan w:val="2"/>
            <w:tcBorders>
              <w:left w:val="single" w:sz="6" w:space="0" w:color="auto"/>
              <w:bottom w:val="single" w:sz="18" w:space="0" w:color="auto"/>
              <w:right w:val="single" w:sz="6" w:space="0" w:color="auto"/>
            </w:tcBorders>
          </w:tcPr>
          <w:p w14:paraId="4032B15E" w14:textId="60771EB9" w:rsidR="002822C5" w:rsidRDefault="00B704E9" w:rsidP="00B704E9">
            <w:pPr>
              <w:rPr>
                <w:sz w:val="18"/>
              </w:rPr>
            </w:pPr>
            <w:r>
              <w:rPr>
                <w:sz w:val="18"/>
              </w:rPr>
              <w:t xml:space="preserve">         </w:t>
            </w:r>
          </w:p>
        </w:tc>
        <w:tc>
          <w:tcPr>
            <w:tcW w:w="900" w:type="dxa"/>
            <w:gridSpan w:val="2"/>
            <w:tcBorders>
              <w:left w:val="single" w:sz="6" w:space="0" w:color="auto"/>
              <w:bottom w:val="single" w:sz="18" w:space="0" w:color="auto"/>
            </w:tcBorders>
          </w:tcPr>
          <w:p w14:paraId="73CB2E39" w14:textId="107B4553" w:rsidR="002822C5" w:rsidRDefault="002822C5" w:rsidP="00637C98">
            <w:pPr>
              <w:jc w:val="center"/>
              <w:rPr>
                <w:sz w:val="18"/>
              </w:rPr>
            </w:pPr>
          </w:p>
        </w:tc>
        <w:tc>
          <w:tcPr>
            <w:tcW w:w="1080" w:type="dxa"/>
            <w:gridSpan w:val="2"/>
            <w:tcBorders>
              <w:bottom w:val="single" w:sz="18" w:space="0" w:color="auto"/>
            </w:tcBorders>
          </w:tcPr>
          <w:p w14:paraId="54B9410F" w14:textId="106A8933" w:rsidR="002822C5" w:rsidRDefault="002822C5" w:rsidP="00637C98">
            <w:pPr>
              <w:jc w:val="center"/>
              <w:rPr>
                <w:sz w:val="18"/>
              </w:rPr>
            </w:pPr>
          </w:p>
        </w:tc>
        <w:tc>
          <w:tcPr>
            <w:tcW w:w="2809" w:type="dxa"/>
            <w:gridSpan w:val="2"/>
            <w:tcBorders>
              <w:bottom w:val="single" w:sz="18" w:space="0" w:color="auto"/>
              <w:right w:val="single" w:sz="6" w:space="0" w:color="auto"/>
            </w:tcBorders>
          </w:tcPr>
          <w:p w14:paraId="6201BC22" w14:textId="00E57869" w:rsidR="002822C5" w:rsidRDefault="008A4574" w:rsidP="00637C98">
            <w:pPr>
              <w:rPr>
                <w:sz w:val="18"/>
              </w:rPr>
            </w:pPr>
            <w:r>
              <w:rPr>
                <w:sz w:val="18"/>
              </w:rPr>
              <w:t>E</w:t>
            </w:r>
            <w:r w:rsidR="00D7128D">
              <w:rPr>
                <w:sz w:val="18"/>
              </w:rPr>
              <w:t>rosion of natural deposits, run off from orchards, glass and electronics production waste.</w:t>
            </w:r>
          </w:p>
        </w:tc>
      </w:tr>
      <w:tr w:rsidR="00637C98" w:rsidRPr="001F3468" w14:paraId="391394F8" w14:textId="77777777" w:rsidTr="00B96E04">
        <w:trPr>
          <w:gridAfter w:val="1"/>
          <w:wAfter w:w="18" w:type="dxa"/>
          <w:jc w:val="center"/>
        </w:trPr>
        <w:tc>
          <w:tcPr>
            <w:tcW w:w="10900" w:type="dxa"/>
            <w:gridSpan w:val="12"/>
            <w:tcBorders>
              <w:top w:val="single" w:sz="18" w:space="0" w:color="auto"/>
              <w:left w:val="single" w:sz="6" w:space="0" w:color="auto"/>
              <w:bottom w:val="single" w:sz="18" w:space="0" w:color="auto"/>
              <w:right w:val="single" w:sz="6" w:space="0" w:color="auto"/>
            </w:tcBorders>
            <w:vAlign w:val="center"/>
          </w:tcPr>
          <w:p w14:paraId="39B392CD" w14:textId="77777777" w:rsidR="00637C98" w:rsidRPr="00F41F91" w:rsidRDefault="00637C98" w:rsidP="00637C98">
            <w:pPr>
              <w:spacing w:before="20" w:after="20"/>
              <w:jc w:val="center"/>
              <w:rPr>
                <w:b/>
                <w:caps/>
              </w:rPr>
            </w:pPr>
            <w:r w:rsidRPr="00F41F91">
              <w:rPr>
                <w:b/>
                <w:caps/>
              </w:rPr>
              <w:t>TAble 6 – detection of UNREGULATED CONTAMINANTS</w:t>
            </w:r>
          </w:p>
        </w:tc>
      </w:tr>
      <w:tr w:rsidR="00637C98" w:rsidRPr="001F3468" w14:paraId="51C87D94" w14:textId="77777777" w:rsidTr="00B96E04">
        <w:trPr>
          <w:gridAfter w:val="1"/>
          <w:wAfter w:w="18" w:type="dxa"/>
          <w:cantSplit/>
          <w:trHeight w:val="440"/>
          <w:jc w:val="center"/>
        </w:trPr>
        <w:tc>
          <w:tcPr>
            <w:tcW w:w="2331" w:type="dxa"/>
            <w:tcBorders>
              <w:top w:val="single" w:sz="18" w:space="0" w:color="auto"/>
              <w:left w:val="single" w:sz="6" w:space="0" w:color="auto"/>
              <w:bottom w:val="double" w:sz="4" w:space="0" w:color="auto"/>
              <w:right w:val="single" w:sz="6" w:space="0" w:color="auto"/>
            </w:tcBorders>
            <w:vAlign w:val="center"/>
          </w:tcPr>
          <w:p w14:paraId="3F46C769" w14:textId="77777777" w:rsidR="00637C98" w:rsidRPr="00F41F91" w:rsidRDefault="00637C98" w:rsidP="00637C98">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637C98" w:rsidRPr="00F41F91" w:rsidRDefault="00637C98" w:rsidP="00637C98">
            <w:pPr>
              <w:spacing w:before="40" w:after="40"/>
              <w:jc w:val="center"/>
              <w:rPr>
                <w:b/>
                <w:bCs/>
                <w:sz w:val="18"/>
              </w:rPr>
            </w:pPr>
            <w:r w:rsidRPr="00F41F91">
              <w:rPr>
                <w:b/>
                <w:bCs/>
                <w:sz w:val="18"/>
              </w:rPr>
              <w:t>Sample Date</w:t>
            </w:r>
          </w:p>
        </w:tc>
        <w:tc>
          <w:tcPr>
            <w:tcW w:w="1350" w:type="dxa"/>
            <w:gridSpan w:val="2"/>
            <w:tcBorders>
              <w:top w:val="single" w:sz="18" w:space="0" w:color="auto"/>
              <w:left w:val="single" w:sz="6" w:space="0" w:color="auto"/>
              <w:bottom w:val="double" w:sz="4" w:space="0" w:color="auto"/>
              <w:right w:val="single" w:sz="6" w:space="0" w:color="auto"/>
            </w:tcBorders>
            <w:vAlign w:val="center"/>
          </w:tcPr>
          <w:p w14:paraId="1867154B" w14:textId="77777777" w:rsidR="00637C98" w:rsidRPr="00F41F91" w:rsidRDefault="00637C98" w:rsidP="00637C98">
            <w:pPr>
              <w:spacing w:before="40" w:after="40"/>
              <w:jc w:val="center"/>
              <w:rPr>
                <w:b/>
                <w:bCs/>
                <w:sz w:val="18"/>
              </w:rPr>
            </w:pPr>
            <w:r w:rsidRPr="00F41F91">
              <w:rPr>
                <w:b/>
                <w:bCs/>
                <w:sz w:val="18"/>
              </w:rPr>
              <w:t>Level Detected</w:t>
            </w:r>
          </w:p>
        </w:tc>
        <w:tc>
          <w:tcPr>
            <w:tcW w:w="1440" w:type="dxa"/>
            <w:gridSpan w:val="2"/>
            <w:tcBorders>
              <w:top w:val="single" w:sz="18" w:space="0" w:color="auto"/>
              <w:left w:val="single" w:sz="6" w:space="0" w:color="auto"/>
              <w:bottom w:val="double" w:sz="4" w:space="0" w:color="auto"/>
              <w:right w:val="single" w:sz="6" w:space="0" w:color="auto"/>
            </w:tcBorders>
            <w:vAlign w:val="center"/>
          </w:tcPr>
          <w:p w14:paraId="45A8A9D9" w14:textId="77777777" w:rsidR="00637C98" w:rsidRPr="00F41F91" w:rsidRDefault="00637C98" w:rsidP="00637C98">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4"/>
            <w:tcBorders>
              <w:top w:val="single" w:sz="18" w:space="0" w:color="auto"/>
              <w:left w:val="single" w:sz="6" w:space="0" w:color="auto"/>
              <w:bottom w:val="double" w:sz="4" w:space="0" w:color="auto"/>
              <w:right w:val="single" w:sz="6" w:space="0" w:color="auto"/>
            </w:tcBorders>
            <w:vAlign w:val="center"/>
          </w:tcPr>
          <w:p w14:paraId="7288CE3C" w14:textId="77777777" w:rsidR="00637C98" w:rsidRPr="00F41F91" w:rsidRDefault="00637C98" w:rsidP="00637C98">
            <w:pPr>
              <w:spacing w:before="40" w:after="40"/>
              <w:jc w:val="center"/>
              <w:rPr>
                <w:b/>
                <w:bCs/>
                <w:sz w:val="18"/>
              </w:rPr>
            </w:pPr>
            <w:r w:rsidRPr="00F41F91">
              <w:rPr>
                <w:b/>
                <w:bCs/>
                <w:sz w:val="18"/>
              </w:rPr>
              <w:t>Notification Level</w:t>
            </w:r>
          </w:p>
        </w:tc>
        <w:tc>
          <w:tcPr>
            <w:tcW w:w="2809" w:type="dxa"/>
            <w:gridSpan w:val="2"/>
            <w:tcBorders>
              <w:top w:val="single" w:sz="18" w:space="0" w:color="auto"/>
              <w:left w:val="single" w:sz="6" w:space="0" w:color="auto"/>
              <w:bottom w:val="double" w:sz="4" w:space="0" w:color="auto"/>
              <w:right w:val="single" w:sz="6" w:space="0" w:color="auto"/>
            </w:tcBorders>
            <w:vAlign w:val="center"/>
          </w:tcPr>
          <w:p w14:paraId="055CBCED" w14:textId="77777777" w:rsidR="00637C98" w:rsidRPr="00F41F91" w:rsidRDefault="00637C98" w:rsidP="00637C98">
            <w:pPr>
              <w:spacing w:before="40" w:after="40"/>
              <w:jc w:val="center"/>
              <w:rPr>
                <w:b/>
                <w:bCs/>
                <w:sz w:val="18"/>
              </w:rPr>
            </w:pPr>
            <w:r w:rsidRPr="00F41F91">
              <w:rPr>
                <w:b/>
                <w:bCs/>
                <w:sz w:val="18"/>
              </w:rPr>
              <w:t>Health Effects Language</w:t>
            </w:r>
          </w:p>
        </w:tc>
      </w:tr>
      <w:tr w:rsidR="00637C98" w:rsidRPr="001F3468" w14:paraId="4F974BB1" w14:textId="77777777" w:rsidTr="00B96E04">
        <w:trPr>
          <w:gridAfter w:val="1"/>
          <w:wAfter w:w="18" w:type="dxa"/>
          <w:trHeight w:val="432"/>
          <w:jc w:val="center"/>
        </w:trPr>
        <w:tc>
          <w:tcPr>
            <w:tcW w:w="2331" w:type="dxa"/>
            <w:tcBorders>
              <w:left w:val="single" w:sz="6" w:space="0" w:color="auto"/>
              <w:right w:val="single" w:sz="6" w:space="0" w:color="auto"/>
            </w:tcBorders>
          </w:tcPr>
          <w:p w14:paraId="314A754C" w14:textId="77777777" w:rsidR="00637C98" w:rsidRDefault="00637C98" w:rsidP="00637C98">
            <w:pPr>
              <w:rPr>
                <w:sz w:val="18"/>
              </w:rPr>
            </w:pPr>
            <w:r>
              <w:rPr>
                <w:sz w:val="18"/>
              </w:rPr>
              <w:t>Vanadium</w:t>
            </w:r>
          </w:p>
          <w:p w14:paraId="13867A6C" w14:textId="4CB41AA7" w:rsidR="00E37051" w:rsidRPr="00F41F91" w:rsidRDefault="00E37051" w:rsidP="00637C98">
            <w:pPr>
              <w:rPr>
                <w:sz w:val="18"/>
              </w:rPr>
            </w:pPr>
            <w:r>
              <w:rPr>
                <w:sz w:val="18"/>
              </w:rPr>
              <w:t>(ug/l)</w:t>
            </w:r>
          </w:p>
        </w:tc>
        <w:tc>
          <w:tcPr>
            <w:tcW w:w="990" w:type="dxa"/>
            <w:tcBorders>
              <w:left w:val="single" w:sz="6" w:space="0" w:color="auto"/>
              <w:right w:val="single" w:sz="6" w:space="0" w:color="auto"/>
            </w:tcBorders>
          </w:tcPr>
          <w:p w14:paraId="29134B0A" w14:textId="6A01485F" w:rsidR="00637C98" w:rsidRPr="00F41F91" w:rsidRDefault="00CF51B6" w:rsidP="00637C98">
            <w:pPr>
              <w:rPr>
                <w:sz w:val="18"/>
              </w:rPr>
            </w:pPr>
            <w:r>
              <w:rPr>
                <w:sz w:val="18"/>
              </w:rPr>
              <w:t>2/25/2021</w:t>
            </w:r>
          </w:p>
        </w:tc>
        <w:tc>
          <w:tcPr>
            <w:tcW w:w="1350" w:type="dxa"/>
            <w:gridSpan w:val="2"/>
            <w:tcBorders>
              <w:left w:val="single" w:sz="6" w:space="0" w:color="auto"/>
              <w:right w:val="single" w:sz="6" w:space="0" w:color="auto"/>
            </w:tcBorders>
          </w:tcPr>
          <w:p w14:paraId="6432953F" w14:textId="642451E4" w:rsidR="00637C98" w:rsidRPr="00F41F91" w:rsidRDefault="007255B0" w:rsidP="00637C98">
            <w:pPr>
              <w:jc w:val="center"/>
              <w:rPr>
                <w:sz w:val="18"/>
              </w:rPr>
            </w:pPr>
            <w:r>
              <w:rPr>
                <w:sz w:val="18"/>
              </w:rPr>
              <w:t>3.</w:t>
            </w:r>
            <w:r w:rsidR="00CF51B6">
              <w:rPr>
                <w:sz w:val="18"/>
              </w:rPr>
              <w:t>0</w:t>
            </w:r>
          </w:p>
        </w:tc>
        <w:tc>
          <w:tcPr>
            <w:tcW w:w="1440" w:type="dxa"/>
            <w:gridSpan w:val="2"/>
            <w:tcBorders>
              <w:left w:val="single" w:sz="6" w:space="0" w:color="auto"/>
              <w:right w:val="single" w:sz="6" w:space="0" w:color="auto"/>
            </w:tcBorders>
            <w:shd w:val="clear" w:color="auto" w:fill="auto"/>
          </w:tcPr>
          <w:p w14:paraId="03949132" w14:textId="0EB9017F" w:rsidR="00637C98" w:rsidRPr="00F41F91" w:rsidRDefault="00637C98" w:rsidP="00637C98">
            <w:pPr>
              <w:jc w:val="center"/>
              <w:rPr>
                <w:sz w:val="18"/>
              </w:rPr>
            </w:pPr>
            <w:r>
              <w:rPr>
                <w:sz w:val="18"/>
              </w:rPr>
              <w:t>N/A</w:t>
            </w:r>
          </w:p>
        </w:tc>
        <w:tc>
          <w:tcPr>
            <w:tcW w:w="1980" w:type="dxa"/>
            <w:gridSpan w:val="4"/>
            <w:tcBorders>
              <w:left w:val="single" w:sz="6" w:space="0" w:color="auto"/>
              <w:right w:val="single" w:sz="6" w:space="0" w:color="auto"/>
            </w:tcBorders>
            <w:shd w:val="clear" w:color="auto" w:fill="auto"/>
          </w:tcPr>
          <w:p w14:paraId="7592CF94" w14:textId="0605F2C0" w:rsidR="00637C98" w:rsidRPr="00F41F91" w:rsidRDefault="00D62BAA" w:rsidP="00637C98">
            <w:pPr>
              <w:jc w:val="center"/>
              <w:rPr>
                <w:sz w:val="18"/>
              </w:rPr>
            </w:pPr>
            <w:r>
              <w:rPr>
                <w:sz w:val="18"/>
              </w:rPr>
              <w:t>50</w:t>
            </w:r>
          </w:p>
        </w:tc>
        <w:tc>
          <w:tcPr>
            <w:tcW w:w="2809" w:type="dxa"/>
            <w:gridSpan w:val="2"/>
            <w:tcBorders>
              <w:top w:val="single" w:sz="6" w:space="0" w:color="auto"/>
              <w:left w:val="single" w:sz="6" w:space="0" w:color="auto"/>
              <w:bottom w:val="single" w:sz="6" w:space="0" w:color="auto"/>
              <w:right w:val="single" w:sz="6" w:space="0" w:color="auto"/>
            </w:tcBorders>
          </w:tcPr>
          <w:p w14:paraId="1C32453F" w14:textId="4E933440" w:rsidR="00637C98" w:rsidRPr="00F41F91" w:rsidRDefault="00637C98" w:rsidP="00637C98">
            <w:pPr>
              <w:jc w:val="both"/>
              <w:rPr>
                <w:sz w:val="18"/>
              </w:rPr>
            </w:pPr>
            <w:r>
              <w:rPr>
                <w:sz w:val="18"/>
              </w:rPr>
              <w:t>The babies of some pregnant women who drink water containing vanadium in excess of the notification level may have an increased risk of developmental effects, based on studies in laboratory animals</w:t>
            </w:r>
          </w:p>
        </w:tc>
      </w:tr>
      <w:tr w:rsidR="00637C98" w:rsidRPr="001F3468" w14:paraId="3D7E66BA"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1DDC5180" w14:textId="77777777" w:rsidR="00637C98" w:rsidRDefault="00637C98" w:rsidP="00637C98">
            <w:pPr>
              <w:rPr>
                <w:sz w:val="18"/>
              </w:rPr>
            </w:pPr>
            <w:r>
              <w:rPr>
                <w:sz w:val="18"/>
              </w:rPr>
              <w:t>Boron</w:t>
            </w:r>
          </w:p>
          <w:p w14:paraId="557DB61B" w14:textId="50D467E6" w:rsidR="00E37051" w:rsidRPr="00F41F91" w:rsidRDefault="00E37051" w:rsidP="00637C98">
            <w:pPr>
              <w:rPr>
                <w:sz w:val="18"/>
              </w:rPr>
            </w:pPr>
            <w:r>
              <w:rPr>
                <w:sz w:val="18"/>
              </w:rPr>
              <w:t>(ug/l)</w:t>
            </w:r>
          </w:p>
        </w:tc>
        <w:tc>
          <w:tcPr>
            <w:tcW w:w="990" w:type="dxa"/>
            <w:tcBorders>
              <w:left w:val="single" w:sz="6" w:space="0" w:color="auto"/>
              <w:bottom w:val="single" w:sz="18" w:space="0" w:color="auto"/>
              <w:right w:val="single" w:sz="6" w:space="0" w:color="auto"/>
            </w:tcBorders>
          </w:tcPr>
          <w:p w14:paraId="52BFFACE" w14:textId="677D4315" w:rsidR="00637C98" w:rsidRPr="00F41F91" w:rsidRDefault="00CF51B6"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2A05983D" w14:textId="060DE658" w:rsidR="00637C98" w:rsidRPr="00F41F91" w:rsidRDefault="007255B0" w:rsidP="00637C98">
            <w:pPr>
              <w:jc w:val="center"/>
              <w:rPr>
                <w:sz w:val="18"/>
              </w:rPr>
            </w:pPr>
            <w:r>
              <w:rPr>
                <w:sz w:val="18"/>
              </w:rPr>
              <w:t>1</w:t>
            </w:r>
            <w:r w:rsidR="00CF51B6">
              <w:rPr>
                <w:sz w:val="18"/>
              </w:rPr>
              <w:t>70</w:t>
            </w:r>
          </w:p>
        </w:tc>
        <w:tc>
          <w:tcPr>
            <w:tcW w:w="1440" w:type="dxa"/>
            <w:gridSpan w:val="2"/>
            <w:tcBorders>
              <w:left w:val="single" w:sz="6" w:space="0" w:color="auto"/>
              <w:bottom w:val="single" w:sz="18" w:space="0" w:color="auto"/>
              <w:right w:val="single" w:sz="6" w:space="0" w:color="auto"/>
            </w:tcBorders>
            <w:shd w:val="clear" w:color="auto" w:fill="auto"/>
          </w:tcPr>
          <w:p w14:paraId="33AE291D" w14:textId="57F3F42F"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3B6C05EB" w14:textId="3146074A" w:rsidR="00637C98" w:rsidRPr="00F41F91" w:rsidRDefault="00D62BAA" w:rsidP="00637C98">
            <w:pPr>
              <w:jc w:val="center"/>
              <w:rPr>
                <w:sz w:val="18"/>
              </w:rPr>
            </w:pPr>
            <w:r>
              <w:rPr>
                <w:sz w:val="18"/>
              </w:rPr>
              <w:t>1000</w:t>
            </w:r>
          </w:p>
        </w:tc>
        <w:tc>
          <w:tcPr>
            <w:tcW w:w="2809" w:type="dxa"/>
            <w:gridSpan w:val="2"/>
            <w:tcBorders>
              <w:top w:val="single" w:sz="6" w:space="0" w:color="auto"/>
              <w:left w:val="single" w:sz="6" w:space="0" w:color="auto"/>
              <w:bottom w:val="single" w:sz="18" w:space="0" w:color="auto"/>
              <w:right w:val="single" w:sz="6" w:space="0" w:color="auto"/>
            </w:tcBorders>
          </w:tcPr>
          <w:p w14:paraId="3A2BCDAE" w14:textId="54B5610C" w:rsidR="00637C98" w:rsidRPr="00F41F91" w:rsidRDefault="006C41A5" w:rsidP="00637C98">
            <w:pPr>
              <w:rPr>
                <w:sz w:val="18"/>
              </w:rPr>
            </w:pPr>
            <w:r>
              <w:rPr>
                <w:sz w:val="18"/>
              </w:rPr>
              <w:t>Exposure to large amounts of boron over short periods of time can affect the stomach, intestines, liver, kidney and brain and can lead to death.</w:t>
            </w:r>
          </w:p>
        </w:tc>
      </w:tr>
      <w:tr w:rsidR="00637C98" w:rsidRPr="001F3468" w14:paraId="6FAC48AB"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690D4038" w14:textId="77777777" w:rsidR="00637C98" w:rsidRDefault="00637C98" w:rsidP="00637C98">
            <w:pPr>
              <w:rPr>
                <w:sz w:val="18"/>
              </w:rPr>
            </w:pPr>
            <w:r>
              <w:rPr>
                <w:sz w:val="18"/>
              </w:rPr>
              <w:t>Magnesium</w:t>
            </w:r>
          </w:p>
          <w:p w14:paraId="3A4CDE8F" w14:textId="5B2CB5DF"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3202E2DA" w14:textId="6E66076A" w:rsidR="00637C98" w:rsidRPr="00F41F91" w:rsidRDefault="00CF51B6"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33C582F0" w14:textId="76FFF524" w:rsidR="00637C98" w:rsidRPr="00F41F91" w:rsidRDefault="00CF51B6" w:rsidP="00637C98">
            <w:pPr>
              <w:jc w:val="center"/>
              <w:rPr>
                <w:sz w:val="18"/>
              </w:rPr>
            </w:pPr>
            <w:r>
              <w:rPr>
                <w:sz w:val="18"/>
              </w:rPr>
              <w:t>30</w:t>
            </w:r>
          </w:p>
        </w:tc>
        <w:tc>
          <w:tcPr>
            <w:tcW w:w="1440" w:type="dxa"/>
            <w:gridSpan w:val="2"/>
            <w:tcBorders>
              <w:left w:val="single" w:sz="6" w:space="0" w:color="auto"/>
              <w:bottom w:val="single" w:sz="18" w:space="0" w:color="auto"/>
              <w:right w:val="single" w:sz="6" w:space="0" w:color="auto"/>
            </w:tcBorders>
            <w:shd w:val="clear" w:color="auto" w:fill="auto"/>
          </w:tcPr>
          <w:p w14:paraId="3B3CFE70" w14:textId="723BBF4D"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2DF9F2F1" w14:textId="2C8A8904"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68E9E2BD" w14:textId="337B68F0" w:rsidR="00637C98" w:rsidRPr="00F41F91" w:rsidRDefault="00637C98" w:rsidP="00637C98">
            <w:pPr>
              <w:rPr>
                <w:sz w:val="18"/>
              </w:rPr>
            </w:pPr>
            <w:r>
              <w:rPr>
                <w:sz w:val="18"/>
              </w:rPr>
              <w:t>Leaching from natural deposits</w:t>
            </w:r>
          </w:p>
        </w:tc>
      </w:tr>
      <w:tr w:rsidR="00637C98" w:rsidRPr="001F3468" w14:paraId="272C723A"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249E000A" w14:textId="77777777" w:rsidR="00637C98" w:rsidRDefault="00637C98" w:rsidP="00637C98">
            <w:pPr>
              <w:rPr>
                <w:sz w:val="18"/>
              </w:rPr>
            </w:pPr>
            <w:r>
              <w:rPr>
                <w:sz w:val="18"/>
              </w:rPr>
              <w:t>Potassium</w:t>
            </w:r>
          </w:p>
          <w:p w14:paraId="37344714" w14:textId="05C24B6C"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6B979B56" w14:textId="381B7848" w:rsidR="00637C98" w:rsidRPr="00F41F91" w:rsidRDefault="00CF51B6"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322F209D" w14:textId="3B9A4E8C" w:rsidR="00637C98" w:rsidRPr="00F41F91" w:rsidRDefault="00CF51B6" w:rsidP="00637C98">
            <w:pPr>
              <w:jc w:val="center"/>
              <w:rPr>
                <w:sz w:val="18"/>
              </w:rPr>
            </w:pPr>
            <w:r>
              <w:rPr>
                <w:sz w:val="18"/>
              </w:rPr>
              <w:t>4.9</w:t>
            </w:r>
          </w:p>
        </w:tc>
        <w:tc>
          <w:tcPr>
            <w:tcW w:w="1440" w:type="dxa"/>
            <w:gridSpan w:val="2"/>
            <w:tcBorders>
              <w:left w:val="single" w:sz="6" w:space="0" w:color="auto"/>
              <w:bottom w:val="single" w:sz="18" w:space="0" w:color="auto"/>
              <w:right w:val="single" w:sz="6" w:space="0" w:color="auto"/>
            </w:tcBorders>
            <w:shd w:val="clear" w:color="auto" w:fill="auto"/>
          </w:tcPr>
          <w:p w14:paraId="5502EFF0" w14:textId="663D697B"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6CBBC046" w14:textId="59B73A64"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79CC2175" w14:textId="446FA91B" w:rsidR="00637C98" w:rsidRPr="00F41F91" w:rsidRDefault="00637C98" w:rsidP="00637C98">
            <w:pPr>
              <w:rPr>
                <w:sz w:val="18"/>
              </w:rPr>
            </w:pPr>
            <w:r>
              <w:rPr>
                <w:sz w:val="18"/>
              </w:rPr>
              <w:t>Leaching from natural deposits</w:t>
            </w:r>
          </w:p>
        </w:tc>
      </w:tr>
      <w:tr w:rsidR="00637C98" w:rsidRPr="001F3468" w14:paraId="4C62F298"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2EF517D8" w14:textId="77777777" w:rsidR="00637C98" w:rsidRDefault="00637C98" w:rsidP="00637C98">
            <w:pPr>
              <w:rPr>
                <w:sz w:val="18"/>
              </w:rPr>
            </w:pPr>
            <w:r>
              <w:rPr>
                <w:sz w:val="18"/>
              </w:rPr>
              <w:t>Calcium</w:t>
            </w:r>
          </w:p>
          <w:p w14:paraId="7F625398" w14:textId="02CBC13E"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7A2DE32E" w14:textId="5BB7AE87" w:rsidR="00637C98" w:rsidRPr="00F41F91" w:rsidRDefault="00CF51B6"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4D714A61" w14:textId="53D503DD" w:rsidR="00637C98" w:rsidRPr="00F41F91" w:rsidRDefault="007255B0" w:rsidP="00637C98">
            <w:pPr>
              <w:jc w:val="center"/>
              <w:rPr>
                <w:sz w:val="18"/>
              </w:rPr>
            </w:pPr>
            <w:r>
              <w:rPr>
                <w:sz w:val="18"/>
              </w:rPr>
              <w:t>8</w:t>
            </w:r>
            <w:r w:rsidR="00CF51B6">
              <w:rPr>
                <w:sz w:val="18"/>
              </w:rPr>
              <w:t>7</w:t>
            </w:r>
          </w:p>
        </w:tc>
        <w:tc>
          <w:tcPr>
            <w:tcW w:w="1440" w:type="dxa"/>
            <w:gridSpan w:val="2"/>
            <w:tcBorders>
              <w:left w:val="single" w:sz="6" w:space="0" w:color="auto"/>
              <w:bottom w:val="single" w:sz="18" w:space="0" w:color="auto"/>
              <w:right w:val="single" w:sz="6" w:space="0" w:color="auto"/>
            </w:tcBorders>
            <w:shd w:val="clear" w:color="auto" w:fill="auto"/>
          </w:tcPr>
          <w:p w14:paraId="0E3F5005" w14:textId="4677DFB2"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2DED8F0F" w14:textId="6547E34B" w:rsidR="00637C98" w:rsidRPr="00F41F91" w:rsidRDefault="00637C98" w:rsidP="00637C98">
            <w:pPr>
              <w:jc w:val="center"/>
              <w:rPr>
                <w:sz w:val="18"/>
              </w:rPr>
            </w:pPr>
            <w:r>
              <w:rPr>
                <w:sz w:val="18"/>
              </w:rPr>
              <w:t>N/A</w:t>
            </w:r>
          </w:p>
        </w:tc>
        <w:tc>
          <w:tcPr>
            <w:tcW w:w="2809" w:type="dxa"/>
            <w:gridSpan w:val="2"/>
            <w:tcBorders>
              <w:bottom w:val="single" w:sz="18" w:space="0" w:color="auto"/>
              <w:right w:val="single" w:sz="6" w:space="0" w:color="auto"/>
            </w:tcBorders>
          </w:tcPr>
          <w:p w14:paraId="0D95F19E" w14:textId="3C901E29" w:rsidR="00637C98" w:rsidRPr="00F41F91" w:rsidRDefault="00637C98" w:rsidP="00637C98">
            <w:pPr>
              <w:rPr>
                <w:sz w:val="18"/>
              </w:rPr>
            </w:pPr>
            <w:r>
              <w:rPr>
                <w:sz w:val="18"/>
              </w:rPr>
              <w:t>Leaching from natural deposits</w:t>
            </w:r>
          </w:p>
        </w:tc>
      </w:tr>
      <w:tr w:rsidR="00637C98" w:rsidRPr="001F3468" w14:paraId="039AAFF2"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79881536" w14:textId="77777777" w:rsidR="00637C98" w:rsidRDefault="00637C98" w:rsidP="00637C98">
            <w:pPr>
              <w:rPr>
                <w:sz w:val="18"/>
              </w:rPr>
            </w:pPr>
            <w:r>
              <w:rPr>
                <w:sz w:val="18"/>
              </w:rPr>
              <w:t>pH(lab)</w:t>
            </w:r>
          </w:p>
          <w:p w14:paraId="20FF8A5E" w14:textId="282C24EF" w:rsidR="00E37051" w:rsidRPr="00F41F91" w:rsidRDefault="00E37051" w:rsidP="00637C98">
            <w:pPr>
              <w:rPr>
                <w:sz w:val="18"/>
              </w:rPr>
            </w:pPr>
            <w:r>
              <w:rPr>
                <w:sz w:val="18"/>
              </w:rPr>
              <w:t>(ph units)</w:t>
            </w:r>
          </w:p>
        </w:tc>
        <w:tc>
          <w:tcPr>
            <w:tcW w:w="990" w:type="dxa"/>
            <w:tcBorders>
              <w:left w:val="single" w:sz="6" w:space="0" w:color="auto"/>
              <w:bottom w:val="single" w:sz="18" w:space="0" w:color="auto"/>
              <w:right w:val="single" w:sz="6" w:space="0" w:color="auto"/>
            </w:tcBorders>
          </w:tcPr>
          <w:p w14:paraId="066BFD50" w14:textId="300BC152" w:rsidR="00637C98" w:rsidRPr="00F41F91" w:rsidRDefault="00CF51B6"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77E18C46" w14:textId="4EC64BCF" w:rsidR="00637C98" w:rsidRPr="00F41F91" w:rsidRDefault="00CF51B6" w:rsidP="00637C98">
            <w:pPr>
              <w:jc w:val="center"/>
              <w:rPr>
                <w:sz w:val="18"/>
              </w:rPr>
            </w:pPr>
            <w:r>
              <w:rPr>
                <w:sz w:val="18"/>
              </w:rPr>
              <w:t>7.7</w:t>
            </w:r>
          </w:p>
        </w:tc>
        <w:tc>
          <w:tcPr>
            <w:tcW w:w="1440" w:type="dxa"/>
            <w:gridSpan w:val="2"/>
            <w:tcBorders>
              <w:left w:val="single" w:sz="6" w:space="0" w:color="auto"/>
              <w:bottom w:val="single" w:sz="18" w:space="0" w:color="auto"/>
              <w:right w:val="single" w:sz="6" w:space="0" w:color="auto"/>
            </w:tcBorders>
            <w:shd w:val="clear" w:color="auto" w:fill="auto"/>
          </w:tcPr>
          <w:p w14:paraId="22CF4BB3" w14:textId="28ED269D"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0597C5A8" w14:textId="11E7B3B4" w:rsidR="00637C98" w:rsidRPr="00F41F91" w:rsidRDefault="00637C98" w:rsidP="00637C98">
            <w:pPr>
              <w:jc w:val="center"/>
              <w:rPr>
                <w:sz w:val="18"/>
              </w:rPr>
            </w:pPr>
            <w:r>
              <w:rPr>
                <w:sz w:val="18"/>
              </w:rPr>
              <w:t>N/A</w:t>
            </w:r>
          </w:p>
        </w:tc>
        <w:tc>
          <w:tcPr>
            <w:tcW w:w="2809" w:type="dxa"/>
            <w:gridSpan w:val="2"/>
            <w:tcBorders>
              <w:top w:val="single" w:sz="6" w:space="0" w:color="auto"/>
              <w:left w:val="single" w:sz="6" w:space="0" w:color="auto"/>
              <w:bottom w:val="single" w:sz="18" w:space="0" w:color="auto"/>
              <w:right w:val="single" w:sz="6" w:space="0" w:color="auto"/>
            </w:tcBorders>
          </w:tcPr>
          <w:p w14:paraId="2A867747" w14:textId="6CCB520F" w:rsidR="00637C98" w:rsidRPr="00F41F91" w:rsidRDefault="00637C98" w:rsidP="00637C98">
            <w:pPr>
              <w:rPr>
                <w:sz w:val="18"/>
              </w:rPr>
            </w:pPr>
            <w:r>
              <w:rPr>
                <w:sz w:val="18"/>
              </w:rPr>
              <w:t>Generally found in surface water</w:t>
            </w:r>
          </w:p>
        </w:tc>
      </w:tr>
      <w:tr w:rsidR="00637C98" w:rsidRPr="001F3468" w14:paraId="4DD95361"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2B8558ED" w14:textId="77777777" w:rsidR="00637C98" w:rsidRDefault="00637C98" w:rsidP="00637C98">
            <w:pPr>
              <w:rPr>
                <w:sz w:val="18"/>
              </w:rPr>
            </w:pPr>
            <w:r>
              <w:rPr>
                <w:sz w:val="18"/>
              </w:rPr>
              <w:lastRenderedPageBreak/>
              <w:t>Alkalinity, (Total (as CaCO3)</w:t>
            </w:r>
          </w:p>
          <w:p w14:paraId="6FA7BEAF" w14:textId="28AFDD1B" w:rsidR="00E37051" w:rsidRPr="00F41F9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114B318B" w14:textId="3B17C682" w:rsidR="00637C98" w:rsidRPr="00F41F91" w:rsidRDefault="00CF51B6"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0CB85F9D" w14:textId="2BF45902" w:rsidR="00637C98" w:rsidRPr="00F41F91" w:rsidRDefault="007255B0" w:rsidP="00637C98">
            <w:pPr>
              <w:jc w:val="center"/>
              <w:rPr>
                <w:sz w:val="18"/>
              </w:rPr>
            </w:pPr>
            <w:r>
              <w:rPr>
                <w:sz w:val="18"/>
              </w:rPr>
              <w:t>1</w:t>
            </w:r>
            <w:r w:rsidR="00CF51B6">
              <w:rPr>
                <w:sz w:val="18"/>
              </w:rPr>
              <w:t>40</w:t>
            </w:r>
          </w:p>
        </w:tc>
        <w:tc>
          <w:tcPr>
            <w:tcW w:w="1440" w:type="dxa"/>
            <w:gridSpan w:val="2"/>
            <w:tcBorders>
              <w:left w:val="single" w:sz="6" w:space="0" w:color="auto"/>
              <w:bottom w:val="single" w:sz="18" w:space="0" w:color="auto"/>
              <w:right w:val="single" w:sz="6" w:space="0" w:color="auto"/>
            </w:tcBorders>
            <w:shd w:val="clear" w:color="auto" w:fill="auto"/>
          </w:tcPr>
          <w:p w14:paraId="1838D3C4" w14:textId="3616D0A7" w:rsidR="00637C98" w:rsidRPr="00F41F91" w:rsidRDefault="00637C98"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5720D5DA" w14:textId="00E5B2BF" w:rsidR="00637C98" w:rsidRPr="00F41F91" w:rsidRDefault="00637C98" w:rsidP="00637C98">
            <w:pPr>
              <w:jc w:val="center"/>
              <w:rPr>
                <w:sz w:val="18"/>
              </w:rPr>
            </w:pPr>
            <w:r>
              <w:rPr>
                <w:sz w:val="18"/>
              </w:rPr>
              <w:t>N/A</w:t>
            </w:r>
          </w:p>
        </w:tc>
        <w:tc>
          <w:tcPr>
            <w:tcW w:w="2809" w:type="dxa"/>
            <w:gridSpan w:val="2"/>
            <w:tcBorders>
              <w:top w:val="single" w:sz="6" w:space="0" w:color="auto"/>
              <w:left w:val="single" w:sz="6" w:space="0" w:color="auto"/>
              <w:bottom w:val="single" w:sz="18" w:space="0" w:color="auto"/>
              <w:right w:val="single" w:sz="6" w:space="0" w:color="auto"/>
            </w:tcBorders>
          </w:tcPr>
          <w:p w14:paraId="21B8E942" w14:textId="36F1C8C5" w:rsidR="00637C98" w:rsidRPr="00F41F91" w:rsidRDefault="00637C98" w:rsidP="00637C98">
            <w:pPr>
              <w:rPr>
                <w:sz w:val="18"/>
              </w:rPr>
            </w:pPr>
            <w:r>
              <w:rPr>
                <w:sz w:val="18"/>
              </w:rPr>
              <w:t>Runoff/leaching from natural deposits</w:t>
            </w:r>
          </w:p>
        </w:tc>
      </w:tr>
      <w:tr w:rsidR="00637C98" w:rsidRPr="001F3468" w14:paraId="6DD24F2E" w14:textId="77777777" w:rsidTr="002822C5">
        <w:trPr>
          <w:gridAfter w:val="1"/>
          <w:wAfter w:w="18" w:type="dxa"/>
          <w:trHeight w:val="432"/>
          <w:jc w:val="center"/>
        </w:trPr>
        <w:tc>
          <w:tcPr>
            <w:tcW w:w="2331" w:type="dxa"/>
            <w:tcBorders>
              <w:left w:val="single" w:sz="6" w:space="0" w:color="auto"/>
              <w:right w:val="single" w:sz="6" w:space="0" w:color="auto"/>
            </w:tcBorders>
          </w:tcPr>
          <w:p w14:paraId="00324452" w14:textId="77777777" w:rsidR="00637C98" w:rsidRDefault="00E37051" w:rsidP="00637C98">
            <w:pPr>
              <w:rPr>
                <w:sz w:val="18"/>
              </w:rPr>
            </w:pPr>
            <w:r>
              <w:rPr>
                <w:sz w:val="18"/>
              </w:rPr>
              <w:t>Bi</w:t>
            </w:r>
            <w:r w:rsidR="00637C98">
              <w:rPr>
                <w:sz w:val="18"/>
              </w:rPr>
              <w:t>carbonate (HC03)</w:t>
            </w:r>
          </w:p>
          <w:p w14:paraId="6FC46B39" w14:textId="66F601B6" w:rsidR="00E37051" w:rsidRPr="00F41F91" w:rsidRDefault="00E37051" w:rsidP="00637C98">
            <w:pPr>
              <w:rPr>
                <w:sz w:val="18"/>
              </w:rPr>
            </w:pPr>
            <w:r>
              <w:rPr>
                <w:sz w:val="18"/>
              </w:rPr>
              <w:t>(mg/l)</w:t>
            </w:r>
          </w:p>
        </w:tc>
        <w:tc>
          <w:tcPr>
            <w:tcW w:w="990" w:type="dxa"/>
            <w:tcBorders>
              <w:left w:val="single" w:sz="6" w:space="0" w:color="auto"/>
              <w:right w:val="single" w:sz="6" w:space="0" w:color="auto"/>
            </w:tcBorders>
          </w:tcPr>
          <w:p w14:paraId="5D526EEE" w14:textId="7D54EE29" w:rsidR="00637C98" w:rsidRPr="00F41F91" w:rsidRDefault="00CF51B6" w:rsidP="00637C98">
            <w:pPr>
              <w:rPr>
                <w:sz w:val="18"/>
              </w:rPr>
            </w:pPr>
            <w:r>
              <w:rPr>
                <w:sz w:val="18"/>
              </w:rPr>
              <w:t>2/25/2021</w:t>
            </w:r>
          </w:p>
        </w:tc>
        <w:tc>
          <w:tcPr>
            <w:tcW w:w="1350" w:type="dxa"/>
            <w:gridSpan w:val="2"/>
            <w:tcBorders>
              <w:left w:val="single" w:sz="6" w:space="0" w:color="auto"/>
              <w:right w:val="single" w:sz="6" w:space="0" w:color="auto"/>
            </w:tcBorders>
          </w:tcPr>
          <w:p w14:paraId="3E7678CD" w14:textId="1543DE0B" w:rsidR="00637C98" w:rsidRPr="00F41F91" w:rsidRDefault="00E20A30" w:rsidP="00637C98">
            <w:pPr>
              <w:jc w:val="center"/>
              <w:rPr>
                <w:sz w:val="18"/>
              </w:rPr>
            </w:pPr>
            <w:r>
              <w:rPr>
                <w:sz w:val="18"/>
              </w:rPr>
              <w:t>1</w:t>
            </w:r>
            <w:r w:rsidR="00CF51B6">
              <w:rPr>
                <w:sz w:val="18"/>
              </w:rPr>
              <w:t>70</w:t>
            </w:r>
          </w:p>
        </w:tc>
        <w:tc>
          <w:tcPr>
            <w:tcW w:w="1440" w:type="dxa"/>
            <w:gridSpan w:val="2"/>
            <w:tcBorders>
              <w:left w:val="single" w:sz="6" w:space="0" w:color="auto"/>
              <w:right w:val="single" w:sz="6" w:space="0" w:color="auto"/>
            </w:tcBorders>
            <w:shd w:val="clear" w:color="auto" w:fill="auto"/>
          </w:tcPr>
          <w:p w14:paraId="6205303B" w14:textId="450F7829" w:rsidR="00637C98" w:rsidRPr="00F41F91" w:rsidRDefault="00637C98" w:rsidP="00637C98">
            <w:pPr>
              <w:jc w:val="center"/>
              <w:rPr>
                <w:sz w:val="18"/>
              </w:rPr>
            </w:pPr>
            <w:r>
              <w:rPr>
                <w:sz w:val="18"/>
              </w:rPr>
              <w:t>N/A</w:t>
            </w:r>
          </w:p>
        </w:tc>
        <w:tc>
          <w:tcPr>
            <w:tcW w:w="1980" w:type="dxa"/>
            <w:gridSpan w:val="4"/>
            <w:tcBorders>
              <w:left w:val="single" w:sz="6" w:space="0" w:color="auto"/>
              <w:right w:val="single" w:sz="6" w:space="0" w:color="auto"/>
            </w:tcBorders>
            <w:shd w:val="clear" w:color="auto" w:fill="auto"/>
          </w:tcPr>
          <w:p w14:paraId="7C182684" w14:textId="0706FF44" w:rsidR="00637C98" w:rsidRPr="00F41F91" w:rsidRDefault="00637C98" w:rsidP="00637C98">
            <w:pPr>
              <w:jc w:val="center"/>
              <w:rPr>
                <w:sz w:val="18"/>
              </w:rPr>
            </w:pPr>
            <w:r>
              <w:rPr>
                <w:sz w:val="18"/>
              </w:rPr>
              <w:t>N/A</w:t>
            </w:r>
          </w:p>
        </w:tc>
        <w:tc>
          <w:tcPr>
            <w:tcW w:w="2809" w:type="dxa"/>
            <w:gridSpan w:val="2"/>
            <w:tcBorders>
              <w:top w:val="single" w:sz="6" w:space="0" w:color="auto"/>
              <w:left w:val="single" w:sz="6" w:space="0" w:color="auto"/>
              <w:bottom w:val="single" w:sz="6" w:space="0" w:color="auto"/>
              <w:right w:val="single" w:sz="6" w:space="0" w:color="auto"/>
            </w:tcBorders>
          </w:tcPr>
          <w:p w14:paraId="458A830C" w14:textId="637F4B8F" w:rsidR="00637C98" w:rsidRPr="00F41F91" w:rsidRDefault="00637C98" w:rsidP="00637C98">
            <w:pPr>
              <w:rPr>
                <w:sz w:val="18"/>
              </w:rPr>
            </w:pPr>
            <w:r>
              <w:rPr>
                <w:sz w:val="18"/>
              </w:rPr>
              <w:t>Generally found in surface water</w:t>
            </w:r>
          </w:p>
        </w:tc>
      </w:tr>
      <w:tr w:rsidR="002822C5" w:rsidRPr="001F3468" w14:paraId="27A15511" w14:textId="77777777" w:rsidTr="00B96E04">
        <w:trPr>
          <w:gridAfter w:val="1"/>
          <w:wAfter w:w="18" w:type="dxa"/>
          <w:trHeight w:val="432"/>
          <w:jc w:val="center"/>
        </w:trPr>
        <w:tc>
          <w:tcPr>
            <w:tcW w:w="2331" w:type="dxa"/>
            <w:tcBorders>
              <w:left w:val="single" w:sz="6" w:space="0" w:color="auto"/>
              <w:bottom w:val="single" w:sz="18" w:space="0" w:color="auto"/>
              <w:right w:val="single" w:sz="6" w:space="0" w:color="auto"/>
            </w:tcBorders>
          </w:tcPr>
          <w:p w14:paraId="4556245E" w14:textId="77777777" w:rsidR="002822C5" w:rsidRDefault="002822C5" w:rsidP="00637C98">
            <w:pPr>
              <w:rPr>
                <w:sz w:val="18"/>
              </w:rPr>
            </w:pPr>
            <w:r>
              <w:rPr>
                <w:sz w:val="18"/>
              </w:rPr>
              <w:t>Sodium</w:t>
            </w:r>
          </w:p>
          <w:p w14:paraId="574D613A" w14:textId="6AEB3123" w:rsidR="00E37051" w:rsidRDefault="00E37051" w:rsidP="00637C98">
            <w:pPr>
              <w:rPr>
                <w:sz w:val="18"/>
              </w:rPr>
            </w:pPr>
            <w:r>
              <w:rPr>
                <w:sz w:val="18"/>
              </w:rPr>
              <w:t>(mg/l)</w:t>
            </w:r>
          </w:p>
        </w:tc>
        <w:tc>
          <w:tcPr>
            <w:tcW w:w="990" w:type="dxa"/>
            <w:tcBorders>
              <w:left w:val="single" w:sz="6" w:space="0" w:color="auto"/>
              <w:bottom w:val="single" w:sz="18" w:space="0" w:color="auto"/>
              <w:right w:val="single" w:sz="6" w:space="0" w:color="auto"/>
            </w:tcBorders>
          </w:tcPr>
          <w:p w14:paraId="4E97CAD5" w14:textId="1BFBB323" w:rsidR="002822C5" w:rsidRDefault="00CF51B6" w:rsidP="00637C98">
            <w:pPr>
              <w:rPr>
                <w:sz w:val="18"/>
              </w:rPr>
            </w:pPr>
            <w:r>
              <w:rPr>
                <w:sz w:val="18"/>
              </w:rPr>
              <w:t>2/25/2021</w:t>
            </w:r>
          </w:p>
        </w:tc>
        <w:tc>
          <w:tcPr>
            <w:tcW w:w="1350" w:type="dxa"/>
            <w:gridSpan w:val="2"/>
            <w:tcBorders>
              <w:left w:val="single" w:sz="6" w:space="0" w:color="auto"/>
              <w:bottom w:val="single" w:sz="18" w:space="0" w:color="auto"/>
              <w:right w:val="single" w:sz="6" w:space="0" w:color="auto"/>
            </w:tcBorders>
          </w:tcPr>
          <w:p w14:paraId="304D2246" w14:textId="69AFA739" w:rsidR="002822C5" w:rsidRDefault="007255B0" w:rsidP="00637C98">
            <w:pPr>
              <w:jc w:val="center"/>
              <w:rPr>
                <w:sz w:val="18"/>
              </w:rPr>
            </w:pPr>
            <w:r>
              <w:rPr>
                <w:sz w:val="18"/>
              </w:rPr>
              <w:t>1</w:t>
            </w:r>
            <w:r w:rsidR="00CF51B6">
              <w:rPr>
                <w:sz w:val="18"/>
              </w:rPr>
              <w:t>10</w:t>
            </w:r>
          </w:p>
        </w:tc>
        <w:tc>
          <w:tcPr>
            <w:tcW w:w="1440" w:type="dxa"/>
            <w:gridSpan w:val="2"/>
            <w:tcBorders>
              <w:left w:val="single" w:sz="6" w:space="0" w:color="auto"/>
              <w:bottom w:val="single" w:sz="18" w:space="0" w:color="auto"/>
              <w:right w:val="single" w:sz="6" w:space="0" w:color="auto"/>
            </w:tcBorders>
            <w:shd w:val="clear" w:color="auto" w:fill="auto"/>
          </w:tcPr>
          <w:p w14:paraId="1A28A98E" w14:textId="53EE742C" w:rsidR="002822C5" w:rsidRDefault="002822C5" w:rsidP="00637C98">
            <w:pPr>
              <w:jc w:val="center"/>
              <w:rPr>
                <w:sz w:val="18"/>
              </w:rPr>
            </w:pPr>
            <w:r>
              <w:rPr>
                <w:sz w:val="18"/>
              </w:rPr>
              <w:t>N/A</w:t>
            </w:r>
          </w:p>
        </w:tc>
        <w:tc>
          <w:tcPr>
            <w:tcW w:w="1980" w:type="dxa"/>
            <w:gridSpan w:val="4"/>
            <w:tcBorders>
              <w:left w:val="single" w:sz="6" w:space="0" w:color="auto"/>
              <w:bottom w:val="single" w:sz="18" w:space="0" w:color="auto"/>
              <w:right w:val="single" w:sz="6" w:space="0" w:color="auto"/>
            </w:tcBorders>
            <w:shd w:val="clear" w:color="auto" w:fill="auto"/>
          </w:tcPr>
          <w:p w14:paraId="24FD6310" w14:textId="53BAC799" w:rsidR="002822C5" w:rsidRDefault="002822C5" w:rsidP="00637C98">
            <w:pPr>
              <w:jc w:val="center"/>
              <w:rPr>
                <w:sz w:val="18"/>
              </w:rPr>
            </w:pPr>
            <w:r>
              <w:rPr>
                <w:sz w:val="18"/>
              </w:rPr>
              <w:t>N/A</w:t>
            </w:r>
          </w:p>
        </w:tc>
        <w:tc>
          <w:tcPr>
            <w:tcW w:w="2809" w:type="dxa"/>
            <w:gridSpan w:val="2"/>
            <w:tcBorders>
              <w:top w:val="single" w:sz="6" w:space="0" w:color="auto"/>
              <w:left w:val="single" w:sz="6" w:space="0" w:color="auto"/>
              <w:bottom w:val="single" w:sz="18" w:space="0" w:color="auto"/>
              <w:right w:val="single" w:sz="6" w:space="0" w:color="auto"/>
            </w:tcBorders>
          </w:tcPr>
          <w:p w14:paraId="27CE1250" w14:textId="038072C2" w:rsidR="002822C5" w:rsidRDefault="002822C5" w:rsidP="00637C98">
            <w:pPr>
              <w:rPr>
                <w:sz w:val="18"/>
              </w:rPr>
            </w:pPr>
            <w:r>
              <w:rPr>
                <w:sz w:val="18"/>
              </w:rPr>
              <w:t>Generally found in surface water</w:t>
            </w:r>
          </w:p>
        </w:tc>
      </w:tr>
    </w:tbl>
    <w:p w14:paraId="7A3F9BEA" w14:textId="50AF9E1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036FD09"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62BAA">
        <w:rPr>
          <w:rFonts w:ascii="Times New Roman" w:hAnsi="Times New Roman"/>
          <w:u w:val="single"/>
        </w:rPr>
        <w:t>Date Gardens</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575AACFF" w:rsidR="00BC6327" w:rsidRPr="00F41F91" w:rsidRDefault="002822C5" w:rsidP="00470811">
            <w:pPr>
              <w:pStyle w:val="BodyText"/>
              <w:spacing w:before="40" w:after="40"/>
              <w:rPr>
                <w:rFonts w:ascii="Times New Roman" w:hAnsi="Times New Roman"/>
                <w:sz w:val="18"/>
              </w:rPr>
            </w:pPr>
            <w:r>
              <w:rPr>
                <w:rFonts w:ascii="Times New Roman" w:hAnsi="Times New Roman"/>
                <w:sz w:val="18"/>
              </w:rPr>
              <w:t>Alternative Tech</w:t>
            </w: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1C44910E"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1 – Be less than or equal to </w:t>
            </w:r>
            <w:r w:rsidRPr="002822C5">
              <w:rPr>
                <w:rFonts w:ascii="Times New Roman" w:hAnsi="Times New Roman"/>
                <w:sz w:val="18"/>
                <w:u w:val="single"/>
              </w:rPr>
              <w:t>_</w:t>
            </w:r>
            <w:r w:rsidR="002822C5" w:rsidRPr="002822C5">
              <w:rPr>
                <w:rFonts w:ascii="Times New Roman" w:hAnsi="Times New Roman"/>
                <w:sz w:val="18"/>
                <w:u w:val="single"/>
              </w:rPr>
              <w:t>.3</w:t>
            </w:r>
            <w:r w:rsidR="002822C5">
              <w:rPr>
                <w:rFonts w:ascii="Times New Roman" w:hAnsi="Times New Roman"/>
                <w:sz w:val="18"/>
              </w:rPr>
              <w:t>___</w:t>
            </w:r>
            <w:r w:rsidRPr="00F41F91">
              <w:rPr>
                <w:rFonts w:ascii="Times New Roman" w:hAnsi="Times New Roman"/>
                <w:sz w:val="18"/>
              </w:rPr>
              <w:t xml:space="preserve"> NTU in 95% of measurements in a month.</w:t>
            </w:r>
          </w:p>
          <w:p w14:paraId="69FD9228" w14:textId="7D9D9E2E"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 xml:space="preserve">2 – Not exceed </w:t>
            </w:r>
            <w:r w:rsidRPr="002822C5">
              <w:rPr>
                <w:rFonts w:ascii="Times New Roman" w:hAnsi="Times New Roman"/>
                <w:sz w:val="18"/>
                <w:u w:val="single"/>
              </w:rPr>
              <w:t>__</w:t>
            </w:r>
            <w:r w:rsidR="002822C5" w:rsidRPr="002822C5">
              <w:rPr>
                <w:rFonts w:ascii="Times New Roman" w:hAnsi="Times New Roman"/>
                <w:sz w:val="18"/>
                <w:u w:val="single"/>
              </w:rPr>
              <w:t>1</w:t>
            </w:r>
            <w:r w:rsidRPr="00F41F91">
              <w:rPr>
                <w:rFonts w:ascii="Times New Roman" w:hAnsi="Times New Roman"/>
                <w:sz w:val="18"/>
              </w:rPr>
              <w:t>___ NTU for more than eight consecutive hours.</w:t>
            </w:r>
          </w:p>
          <w:p w14:paraId="3FDD0942" w14:textId="51EC72CA"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w:t>
            </w:r>
            <w:r w:rsidR="002822C5" w:rsidRPr="002822C5">
              <w:rPr>
                <w:rFonts w:ascii="Times New Roman" w:hAnsi="Times New Roman"/>
                <w:sz w:val="18"/>
                <w:u w:val="single"/>
              </w:rPr>
              <w:t>5</w:t>
            </w:r>
            <w:r w:rsidRPr="00F41F91">
              <w:rPr>
                <w:rFonts w:ascii="Times New Roman" w:hAnsi="Times New Roman"/>
                <w:sz w:val="18"/>
              </w:rPr>
              <w:t>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043E7AAF" w:rsidR="00BC6327" w:rsidRPr="00F41F91" w:rsidRDefault="00022128">
            <w:pPr>
              <w:pStyle w:val="BodyText"/>
              <w:spacing w:before="40" w:after="40"/>
              <w:jc w:val="left"/>
              <w:rPr>
                <w:rFonts w:ascii="Times New Roman" w:hAnsi="Times New Roman"/>
                <w:sz w:val="18"/>
              </w:rPr>
            </w:pPr>
            <w:r>
              <w:rPr>
                <w:rFonts w:ascii="Times New Roman" w:hAnsi="Times New Roman"/>
                <w:sz w:val="18"/>
              </w:rPr>
              <w:t>100%</w:t>
            </w: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61811931" w:rsidR="00BC6327" w:rsidRPr="00F41F91" w:rsidRDefault="00022128">
            <w:pPr>
              <w:pStyle w:val="BodyText"/>
              <w:spacing w:before="40" w:after="40"/>
              <w:jc w:val="left"/>
              <w:rPr>
                <w:rFonts w:ascii="Times New Roman" w:hAnsi="Times New Roman"/>
                <w:sz w:val="18"/>
              </w:rPr>
            </w:pPr>
            <w:r>
              <w:rPr>
                <w:rFonts w:ascii="Times New Roman" w:hAnsi="Times New Roman"/>
                <w:sz w:val="18"/>
              </w:rPr>
              <w:t>.1</w:t>
            </w:r>
            <w:r w:rsidR="00CF51B6">
              <w:rPr>
                <w:rFonts w:ascii="Times New Roman" w:hAnsi="Times New Roman"/>
                <w:sz w:val="18"/>
              </w:rPr>
              <w:t>5</w:t>
            </w: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13ABBEDE" w:rsidR="00BC6327" w:rsidRPr="00F41F91" w:rsidRDefault="00022128">
            <w:pPr>
              <w:pStyle w:val="BodyText"/>
              <w:spacing w:before="40" w:after="40"/>
              <w:jc w:val="left"/>
              <w:rPr>
                <w:rFonts w:ascii="Times New Roman" w:hAnsi="Times New Roman"/>
                <w:sz w:val="18"/>
              </w:rPr>
            </w:pPr>
            <w:r>
              <w:rPr>
                <w:rFonts w:ascii="Times New Roman" w:hAnsi="Times New Roman"/>
                <w:sz w:val="18"/>
              </w:rPr>
              <w:t>0</w:t>
            </w: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1A6C0199" w:rsidR="00883433" w:rsidRPr="00F41F91" w:rsidRDefault="001322B8" w:rsidP="00D272CB">
            <w:pPr>
              <w:pStyle w:val="BodyText"/>
              <w:spacing w:before="20" w:after="20"/>
              <w:jc w:val="left"/>
              <w:rPr>
                <w:rFonts w:ascii="Times New Roman" w:hAnsi="Times New Roman"/>
                <w:b/>
                <w:sz w:val="26"/>
              </w:rPr>
            </w:pPr>
            <w:r>
              <w:rPr>
                <w:rFonts w:ascii="Times New Roman" w:hAnsi="Times New Roman"/>
                <w:b/>
                <w:sz w:val="26"/>
              </w:rPr>
              <w:t>No</w:t>
            </w:r>
          </w:p>
        </w:tc>
        <w:tc>
          <w:tcPr>
            <w:tcW w:w="2203" w:type="dxa"/>
            <w:tcBorders>
              <w:top w:val="double" w:sz="6" w:space="0" w:color="auto"/>
            </w:tcBorders>
            <w:shd w:val="clear" w:color="auto" w:fill="auto"/>
          </w:tcPr>
          <w:p w14:paraId="2EEE3D1B" w14:textId="161643FB" w:rsidR="00173CE6" w:rsidRPr="00173CE6" w:rsidRDefault="00173CE6" w:rsidP="00D272CB">
            <w:pPr>
              <w:pStyle w:val="BodyText"/>
              <w:spacing w:before="20" w:after="20"/>
              <w:jc w:val="left"/>
              <w:rPr>
                <w:rFonts w:ascii="Times New Roman" w:hAnsi="Times New Roman"/>
                <w:b/>
                <w:sz w:val="16"/>
                <w:szCs w:val="1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0FB87526"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0C925BD4"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D62BAA">
        <w:rPr>
          <w:sz w:val="22"/>
          <w:szCs w:val="24"/>
        </w:rPr>
        <w:t>0</w:t>
      </w:r>
      <w:r w:rsidRPr="003C7E02">
        <w:rPr>
          <w:sz w:val="22"/>
          <w:szCs w:val="24"/>
        </w:rPr>
        <w:t xml:space="preserve"> Level</w:t>
      </w:r>
      <w:r w:rsidR="007D21BB">
        <w:rPr>
          <w:sz w:val="22"/>
          <w:szCs w:val="24"/>
        </w:rPr>
        <w:t> </w:t>
      </w:r>
      <w:r w:rsidRPr="003C7E02">
        <w:rPr>
          <w:sz w:val="22"/>
          <w:szCs w:val="24"/>
        </w:rPr>
        <w:t xml:space="preserve">1 assessment(s).  </w:t>
      </w:r>
      <w:r w:rsidR="00D62BAA">
        <w:rPr>
          <w:sz w:val="22"/>
          <w:szCs w:val="24"/>
        </w:rPr>
        <w:t>None</w:t>
      </w:r>
      <w:r w:rsidRPr="003C7E02">
        <w:rPr>
          <w:sz w:val="22"/>
          <w:szCs w:val="24"/>
        </w:rPr>
        <w:t xml:space="preserve"> Level 1 assessment(s) were completed.  In addition, we were required to take </w:t>
      </w:r>
      <w:r w:rsidR="00D62BAA">
        <w:rPr>
          <w:sz w:val="22"/>
          <w:szCs w:val="24"/>
        </w:rPr>
        <w:t>0</w:t>
      </w:r>
      <w:r w:rsidRPr="003C7E02">
        <w:rPr>
          <w:sz w:val="22"/>
          <w:szCs w:val="24"/>
        </w:rPr>
        <w:t xml:space="preserve"> corrective actions and we completed </w:t>
      </w:r>
      <w:r w:rsidR="00D62BAA">
        <w:rPr>
          <w:sz w:val="22"/>
          <w:szCs w:val="24"/>
        </w:rPr>
        <w:t>None</w:t>
      </w:r>
      <w:r w:rsidRPr="003C7E02">
        <w:rPr>
          <w:sz w:val="22"/>
          <w:szCs w:val="24"/>
        </w:rPr>
        <w:t xml:space="preserve"> of these actions.</w:t>
      </w:r>
    </w:p>
    <w:p w14:paraId="69E753CA" w14:textId="65F166C3" w:rsidR="00DD7D18" w:rsidRPr="003C7E02" w:rsidRDefault="00DD7D18" w:rsidP="00415B66">
      <w:pPr>
        <w:spacing w:before="120" w:after="120"/>
        <w:jc w:val="both"/>
        <w:rPr>
          <w:sz w:val="22"/>
          <w:szCs w:val="24"/>
        </w:rPr>
      </w:pPr>
      <w:r w:rsidRPr="003C7E02">
        <w:rPr>
          <w:sz w:val="22"/>
          <w:szCs w:val="24"/>
        </w:rPr>
        <w:t xml:space="preserve">During the past year </w:t>
      </w:r>
      <w:r w:rsidR="00D62BAA">
        <w:rPr>
          <w:sz w:val="22"/>
          <w:szCs w:val="24"/>
        </w:rPr>
        <w:t>0</w:t>
      </w:r>
      <w:r w:rsidRPr="003C7E02">
        <w:rPr>
          <w:sz w:val="22"/>
          <w:szCs w:val="24"/>
        </w:rPr>
        <w:t xml:space="preserve"> Level 2 assessments were required to be completed for our water system.  </w:t>
      </w:r>
      <w:r w:rsidR="00D62BAA">
        <w:rPr>
          <w:sz w:val="22"/>
          <w:szCs w:val="24"/>
        </w:rPr>
        <w:t>None</w:t>
      </w:r>
      <w:r w:rsidRPr="003C7E02">
        <w:rPr>
          <w:sz w:val="22"/>
          <w:szCs w:val="24"/>
        </w:rPr>
        <w:t xml:space="preserve"> Level 2 assessments were completed.  In addition, we were required to take </w:t>
      </w:r>
      <w:r w:rsidR="00D62BAA">
        <w:rPr>
          <w:sz w:val="22"/>
          <w:szCs w:val="24"/>
        </w:rPr>
        <w:t>0</w:t>
      </w:r>
      <w:r w:rsidRPr="003C7E02">
        <w:rPr>
          <w:sz w:val="22"/>
          <w:szCs w:val="24"/>
        </w:rPr>
        <w:t xml:space="preserve"> corrective actions and we completed </w:t>
      </w:r>
      <w:r w:rsidR="00D62BAA">
        <w:rPr>
          <w:sz w:val="22"/>
          <w:szCs w:val="24"/>
        </w:rPr>
        <w:t>none</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t>
      </w:r>
      <w:r w:rsidRPr="00415B66">
        <w:rPr>
          <w:sz w:val="22"/>
          <w:szCs w:val="22"/>
        </w:rPr>
        <w:lastRenderedPageBreak/>
        <w:t>When this occurs, we are required to conduct assessment(s) identify problems and to correct any problems that were found during these assessments.</w:t>
      </w:r>
    </w:p>
    <w:p w14:paraId="35C40439" w14:textId="3BE2D0DE"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bookmarkStart w:id="1" w:name="_Hlk535238639"/>
      <w:r w:rsidRPr="008A2D78">
        <w:rPr>
          <w:b/>
          <w:i/>
          <w:sz w:val="22"/>
          <w:szCs w:val="22"/>
          <w:u w:val="single"/>
        </w:rPr>
        <w:t>INSERT NUMBER OF CORRECTIVE ACTIONS</w:t>
      </w:r>
      <w:bookmarkEnd w:id="1"/>
      <w:r w:rsidRPr="00415B66">
        <w:rPr>
          <w:sz w:val="22"/>
          <w:szCs w:val="22"/>
        </w:rPr>
        <w:t>] corrective actions and we completed [</w:t>
      </w:r>
      <w:r w:rsidRPr="008A2D78">
        <w:rPr>
          <w:b/>
          <w:i/>
          <w:sz w:val="22"/>
          <w:szCs w:val="22"/>
          <w:u w:val="single"/>
        </w:rPr>
        <w:t>INSERT NUMBER OF CORRECTIVE ACTIONS</w:t>
      </w:r>
      <w:r w:rsidRPr="00415B66">
        <w:rPr>
          <w:sz w:val="22"/>
          <w:szCs w:val="22"/>
        </w:rPr>
        <w:t>]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B5CF4" w14:textId="77777777" w:rsidR="00993BB9" w:rsidRDefault="00993BB9">
      <w:r>
        <w:separator/>
      </w:r>
    </w:p>
  </w:endnote>
  <w:endnote w:type="continuationSeparator" w:id="0">
    <w:p w14:paraId="562F0A17" w14:textId="77777777" w:rsidR="00993BB9" w:rsidRDefault="00993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00000000" w:usb1="28CFFCFA" w:usb2="00000016" w:usb3="00000000" w:csb0="00100001"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797DE" w14:textId="2C39E76E" w:rsidR="00993BB9" w:rsidRDefault="00993BB9">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w:t>
    </w:r>
    <w:r>
      <w:rPr>
        <w:i/>
        <w:iCs/>
      </w:rPr>
      <w:t>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EEF13" w14:textId="77777777" w:rsidR="00993BB9" w:rsidRDefault="00993BB9">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21C43" w14:textId="77777777" w:rsidR="00993BB9" w:rsidRDefault="00993BB9">
      <w:r>
        <w:separator/>
      </w:r>
    </w:p>
  </w:footnote>
  <w:footnote w:type="continuationSeparator" w:id="0">
    <w:p w14:paraId="6A4C0C04" w14:textId="77777777" w:rsidR="00993BB9" w:rsidRDefault="00993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16AA5" w14:textId="677CBC24" w:rsidR="00993BB9" w:rsidRDefault="00993BB9"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14:paraId="07793DB4" w14:textId="77777777" w:rsidR="00993BB9" w:rsidRDefault="00993B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8D568" w14:textId="14330906" w:rsidR="00993BB9" w:rsidRDefault="00993BB9"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DA71CA">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DA71CA">
      <w:rPr>
        <w:rStyle w:val="PageNumber"/>
        <w:i/>
        <w:noProof/>
        <w:u w:val="single"/>
      </w:rPr>
      <w:t>6</w:t>
    </w:r>
    <w:r w:rsidRPr="00246D6E">
      <w:rPr>
        <w:rStyle w:val="PageNumber"/>
        <w:i/>
        <w:u w:val="single"/>
      </w:rPr>
      <w:fldChar w:fldCharType="end"/>
    </w:r>
  </w:p>
  <w:p w14:paraId="565CDDE1" w14:textId="77777777" w:rsidR="00993BB9" w:rsidRPr="00E45705" w:rsidRDefault="00993BB9"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81E"/>
    <w:rsid w:val="00005E6E"/>
    <w:rsid w:val="00015D07"/>
    <w:rsid w:val="00016106"/>
    <w:rsid w:val="00020F0D"/>
    <w:rsid w:val="00022128"/>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4AB"/>
    <w:rsid w:val="000C16DD"/>
    <w:rsid w:val="000C1A52"/>
    <w:rsid w:val="000D2943"/>
    <w:rsid w:val="000D4AC7"/>
    <w:rsid w:val="000F3C1E"/>
    <w:rsid w:val="000F6367"/>
    <w:rsid w:val="00100750"/>
    <w:rsid w:val="00101107"/>
    <w:rsid w:val="00102B24"/>
    <w:rsid w:val="001151D3"/>
    <w:rsid w:val="0012764D"/>
    <w:rsid w:val="00127B6D"/>
    <w:rsid w:val="001322B8"/>
    <w:rsid w:val="001331D3"/>
    <w:rsid w:val="001476E6"/>
    <w:rsid w:val="00153D70"/>
    <w:rsid w:val="00154C45"/>
    <w:rsid w:val="00161D5A"/>
    <w:rsid w:val="00170328"/>
    <w:rsid w:val="00172215"/>
    <w:rsid w:val="00173A3B"/>
    <w:rsid w:val="00173CE6"/>
    <w:rsid w:val="00181292"/>
    <w:rsid w:val="00181F3E"/>
    <w:rsid w:val="00190C73"/>
    <w:rsid w:val="001A05BF"/>
    <w:rsid w:val="001A2BEE"/>
    <w:rsid w:val="001A47B7"/>
    <w:rsid w:val="001A65A0"/>
    <w:rsid w:val="001B095A"/>
    <w:rsid w:val="001B10EB"/>
    <w:rsid w:val="001B386F"/>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50C4"/>
    <w:rsid w:val="002166FF"/>
    <w:rsid w:val="00220240"/>
    <w:rsid w:val="00226E0C"/>
    <w:rsid w:val="0023158C"/>
    <w:rsid w:val="00231E89"/>
    <w:rsid w:val="0023302C"/>
    <w:rsid w:val="00243361"/>
    <w:rsid w:val="002436C8"/>
    <w:rsid w:val="00246D6E"/>
    <w:rsid w:val="0025510E"/>
    <w:rsid w:val="00256496"/>
    <w:rsid w:val="00264941"/>
    <w:rsid w:val="00273001"/>
    <w:rsid w:val="002822C5"/>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77873"/>
    <w:rsid w:val="00383730"/>
    <w:rsid w:val="00391089"/>
    <w:rsid w:val="00391E62"/>
    <w:rsid w:val="00397893"/>
    <w:rsid w:val="003A5EB5"/>
    <w:rsid w:val="003B1F6B"/>
    <w:rsid w:val="003B3381"/>
    <w:rsid w:val="003C2FCC"/>
    <w:rsid w:val="003C4F79"/>
    <w:rsid w:val="003C7E02"/>
    <w:rsid w:val="003E6C41"/>
    <w:rsid w:val="003E7032"/>
    <w:rsid w:val="003F23AC"/>
    <w:rsid w:val="003F3A38"/>
    <w:rsid w:val="003F5E00"/>
    <w:rsid w:val="004053E9"/>
    <w:rsid w:val="00412B2F"/>
    <w:rsid w:val="00415B66"/>
    <w:rsid w:val="00416A8E"/>
    <w:rsid w:val="0041709B"/>
    <w:rsid w:val="004230E3"/>
    <w:rsid w:val="0042631E"/>
    <w:rsid w:val="00427F0E"/>
    <w:rsid w:val="00430F5F"/>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613B"/>
    <w:rsid w:val="004F3C5B"/>
    <w:rsid w:val="004F67E6"/>
    <w:rsid w:val="00501116"/>
    <w:rsid w:val="00501B52"/>
    <w:rsid w:val="0050397F"/>
    <w:rsid w:val="005065B7"/>
    <w:rsid w:val="0050663F"/>
    <w:rsid w:val="00514FDA"/>
    <w:rsid w:val="00534BB7"/>
    <w:rsid w:val="00535F64"/>
    <w:rsid w:val="00535F8B"/>
    <w:rsid w:val="00537BEA"/>
    <w:rsid w:val="0054057D"/>
    <w:rsid w:val="00546A68"/>
    <w:rsid w:val="00546A9E"/>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186"/>
    <w:rsid w:val="005D7E01"/>
    <w:rsid w:val="005E0C69"/>
    <w:rsid w:val="005E279B"/>
    <w:rsid w:val="005E4953"/>
    <w:rsid w:val="005E6068"/>
    <w:rsid w:val="005F16A1"/>
    <w:rsid w:val="005F17BC"/>
    <w:rsid w:val="0060219E"/>
    <w:rsid w:val="00606A2B"/>
    <w:rsid w:val="00611083"/>
    <w:rsid w:val="00615750"/>
    <w:rsid w:val="00623849"/>
    <w:rsid w:val="0063010C"/>
    <w:rsid w:val="00630AE6"/>
    <w:rsid w:val="00633A17"/>
    <w:rsid w:val="00637C98"/>
    <w:rsid w:val="00640676"/>
    <w:rsid w:val="0064205A"/>
    <w:rsid w:val="00643C66"/>
    <w:rsid w:val="00652F8C"/>
    <w:rsid w:val="006537F6"/>
    <w:rsid w:val="0066456C"/>
    <w:rsid w:val="00666AD1"/>
    <w:rsid w:val="006672EF"/>
    <w:rsid w:val="0067168B"/>
    <w:rsid w:val="00680846"/>
    <w:rsid w:val="0068272C"/>
    <w:rsid w:val="00686A12"/>
    <w:rsid w:val="00691186"/>
    <w:rsid w:val="00695A6F"/>
    <w:rsid w:val="006A04A9"/>
    <w:rsid w:val="006A482B"/>
    <w:rsid w:val="006C2732"/>
    <w:rsid w:val="006C41A5"/>
    <w:rsid w:val="006C7186"/>
    <w:rsid w:val="006D4D93"/>
    <w:rsid w:val="006D506D"/>
    <w:rsid w:val="006E03F6"/>
    <w:rsid w:val="006E11B6"/>
    <w:rsid w:val="007003D1"/>
    <w:rsid w:val="007017A9"/>
    <w:rsid w:val="0071047D"/>
    <w:rsid w:val="00710939"/>
    <w:rsid w:val="0071576E"/>
    <w:rsid w:val="00717191"/>
    <w:rsid w:val="00717E80"/>
    <w:rsid w:val="00722BA8"/>
    <w:rsid w:val="007255B0"/>
    <w:rsid w:val="00737455"/>
    <w:rsid w:val="00742E55"/>
    <w:rsid w:val="007452F3"/>
    <w:rsid w:val="007471DB"/>
    <w:rsid w:val="00775871"/>
    <w:rsid w:val="00783F5A"/>
    <w:rsid w:val="00784E3A"/>
    <w:rsid w:val="00796405"/>
    <w:rsid w:val="00796E52"/>
    <w:rsid w:val="007A6E0D"/>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17E"/>
    <w:rsid w:val="00824962"/>
    <w:rsid w:val="008272D0"/>
    <w:rsid w:val="00831585"/>
    <w:rsid w:val="00832E7C"/>
    <w:rsid w:val="00836B2C"/>
    <w:rsid w:val="00841D66"/>
    <w:rsid w:val="00857337"/>
    <w:rsid w:val="00860711"/>
    <w:rsid w:val="008642CC"/>
    <w:rsid w:val="008723E9"/>
    <w:rsid w:val="00876F82"/>
    <w:rsid w:val="00881DB7"/>
    <w:rsid w:val="00883433"/>
    <w:rsid w:val="00885381"/>
    <w:rsid w:val="00895240"/>
    <w:rsid w:val="00896E02"/>
    <w:rsid w:val="008A0197"/>
    <w:rsid w:val="008A0965"/>
    <w:rsid w:val="008A2D78"/>
    <w:rsid w:val="008A3193"/>
    <w:rsid w:val="008A4574"/>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08D1"/>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0D"/>
    <w:rsid w:val="00990849"/>
    <w:rsid w:val="0099313E"/>
    <w:rsid w:val="00993BB9"/>
    <w:rsid w:val="00995293"/>
    <w:rsid w:val="0099687E"/>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4B95"/>
    <w:rsid w:val="00A15ACB"/>
    <w:rsid w:val="00A1682E"/>
    <w:rsid w:val="00A24839"/>
    <w:rsid w:val="00A259A6"/>
    <w:rsid w:val="00A44246"/>
    <w:rsid w:val="00A53FB8"/>
    <w:rsid w:val="00A6425F"/>
    <w:rsid w:val="00A72ADF"/>
    <w:rsid w:val="00A93A21"/>
    <w:rsid w:val="00A93AE0"/>
    <w:rsid w:val="00A94D32"/>
    <w:rsid w:val="00A9766F"/>
    <w:rsid w:val="00AB01B0"/>
    <w:rsid w:val="00AB5E87"/>
    <w:rsid w:val="00AC41BE"/>
    <w:rsid w:val="00AC6D1E"/>
    <w:rsid w:val="00AC6FF4"/>
    <w:rsid w:val="00AD4876"/>
    <w:rsid w:val="00AD52CE"/>
    <w:rsid w:val="00AF0011"/>
    <w:rsid w:val="00AF0445"/>
    <w:rsid w:val="00AF2E38"/>
    <w:rsid w:val="00B0620C"/>
    <w:rsid w:val="00B1666D"/>
    <w:rsid w:val="00B2410E"/>
    <w:rsid w:val="00B3023D"/>
    <w:rsid w:val="00B30E79"/>
    <w:rsid w:val="00B44817"/>
    <w:rsid w:val="00B45743"/>
    <w:rsid w:val="00B51879"/>
    <w:rsid w:val="00B52C43"/>
    <w:rsid w:val="00B552D9"/>
    <w:rsid w:val="00B56F52"/>
    <w:rsid w:val="00B56F6C"/>
    <w:rsid w:val="00B606D3"/>
    <w:rsid w:val="00B646BC"/>
    <w:rsid w:val="00B67C49"/>
    <w:rsid w:val="00B704E9"/>
    <w:rsid w:val="00B76677"/>
    <w:rsid w:val="00B772E6"/>
    <w:rsid w:val="00B85CDA"/>
    <w:rsid w:val="00B87C5D"/>
    <w:rsid w:val="00B917F2"/>
    <w:rsid w:val="00B96E04"/>
    <w:rsid w:val="00B96EC8"/>
    <w:rsid w:val="00BA0381"/>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C9A"/>
    <w:rsid w:val="00CB5A7C"/>
    <w:rsid w:val="00CB6FF7"/>
    <w:rsid w:val="00CC2F86"/>
    <w:rsid w:val="00CD26F1"/>
    <w:rsid w:val="00CD598A"/>
    <w:rsid w:val="00CE2D72"/>
    <w:rsid w:val="00CF1A7D"/>
    <w:rsid w:val="00CF2391"/>
    <w:rsid w:val="00CF51B6"/>
    <w:rsid w:val="00D057C3"/>
    <w:rsid w:val="00D06308"/>
    <w:rsid w:val="00D118D4"/>
    <w:rsid w:val="00D133F3"/>
    <w:rsid w:val="00D15AE0"/>
    <w:rsid w:val="00D26951"/>
    <w:rsid w:val="00D272CB"/>
    <w:rsid w:val="00D30A9C"/>
    <w:rsid w:val="00D33C8C"/>
    <w:rsid w:val="00D37E1F"/>
    <w:rsid w:val="00D47015"/>
    <w:rsid w:val="00D5320E"/>
    <w:rsid w:val="00D5797A"/>
    <w:rsid w:val="00D60888"/>
    <w:rsid w:val="00D62BAA"/>
    <w:rsid w:val="00D7128D"/>
    <w:rsid w:val="00D73420"/>
    <w:rsid w:val="00D7538B"/>
    <w:rsid w:val="00D77322"/>
    <w:rsid w:val="00D82C4A"/>
    <w:rsid w:val="00D924EC"/>
    <w:rsid w:val="00D96789"/>
    <w:rsid w:val="00DA2871"/>
    <w:rsid w:val="00DA71CA"/>
    <w:rsid w:val="00DB305E"/>
    <w:rsid w:val="00DB4D7F"/>
    <w:rsid w:val="00DC0B11"/>
    <w:rsid w:val="00DC2ED8"/>
    <w:rsid w:val="00DC30BE"/>
    <w:rsid w:val="00DC3DA9"/>
    <w:rsid w:val="00DC61D2"/>
    <w:rsid w:val="00DD7D18"/>
    <w:rsid w:val="00DD7D84"/>
    <w:rsid w:val="00DE1141"/>
    <w:rsid w:val="00DE2077"/>
    <w:rsid w:val="00DE54DD"/>
    <w:rsid w:val="00DF671B"/>
    <w:rsid w:val="00E034EF"/>
    <w:rsid w:val="00E05746"/>
    <w:rsid w:val="00E20938"/>
    <w:rsid w:val="00E20A30"/>
    <w:rsid w:val="00E22B2A"/>
    <w:rsid w:val="00E23E88"/>
    <w:rsid w:val="00E24E8A"/>
    <w:rsid w:val="00E25265"/>
    <w:rsid w:val="00E331F5"/>
    <w:rsid w:val="00E37051"/>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0790"/>
    <w:rsid w:val="00F1148C"/>
    <w:rsid w:val="00F2238C"/>
    <w:rsid w:val="00F27D20"/>
    <w:rsid w:val="00F41F91"/>
    <w:rsid w:val="00F45B20"/>
    <w:rsid w:val="00F51B61"/>
    <w:rsid w:val="00F61DCB"/>
    <w:rsid w:val="00F67D55"/>
    <w:rsid w:val="00F70A98"/>
    <w:rsid w:val="00F75012"/>
    <w:rsid w:val="00F75418"/>
    <w:rsid w:val="00F82FE4"/>
    <w:rsid w:val="00F87E2C"/>
    <w:rsid w:val="00F91354"/>
    <w:rsid w:val="00F925AF"/>
    <w:rsid w:val="00F943FC"/>
    <w:rsid w:val="00FB67EC"/>
    <w:rsid w:val="00FC01B5"/>
    <w:rsid w:val="00FC34F6"/>
    <w:rsid w:val="00FC4979"/>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299164">
      <w:bodyDiv w:val="1"/>
      <w:marLeft w:val="0"/>
      <w:marRight w:val="0"/>
      <w:marTop w:val="0"/>
      <w:marBottom w:val="0"/>
      <w:divBdr>
        <w:top w:val="none" w:sz="0" w:space="0" w:color="auto"/>
        <w:left w:val="none" w:sz="0" w:space="0" w:color="auto"/>
        <w:bottom w:val="none" w:sz="0" w:space="0" w:color="auto"/>
        <w:right w:val="none" w:sz="0" w:space="0" w:color="auto"/>
      </w:divBdr>
    </w:div>
    <w:div w:id="13600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2760</Words>
  <Characters>15208</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17933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Rodolfo Nunez</cp:lastModifiedBy>
  <cp:revision>2</cp:revision>
  <cp:lastPrinted>2020-05-26T17:34:00Z</cp:lastPrinted>
  <dcterms:created xsi:type="dcterms:W3CDTF">2022-06-07T16:27:00Z</dcterms:created>
  <dcterms:modified xsi:type="dcterms:W3CDTF">2022-06-07T16:27:00Z</dcterms:modified>
</cp:coreProperties>
</file>