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4F931CE7" w:rsidR="00BC6327" w:rsidRPr="001F7181" w:rsidRDefault="00BC6327" w:rsidP="005F05C0">
      <w:pPr>
        <w:pStyle w:val="Heading1"/>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9914EC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82CCE">
        <w:rPr>
          <w:rFonts w:ascii="Arial" w:hAnsi="Arial" w:cs="Arial"/>
          <w:b/>
          <w:bCs/>
          <w:sz w:val="24"/>
          <w:szCs w:val="24"/>
        </w:rPr>
        <w:t>Desert Research &amp; Extension Center</w:t>
      </w:r>
      <w:r w:rsidR="00494C7A">
        <w:rPr>
          <w:rFonts w:ascii="Arial" w:hAnsi="Arial" w:cs="Arial"/>
          <w:sz w:val="24"/>
          <w:szCs w:val="24"/>
        </w:rPr>
        <w:t xml:space="preserve"> </w:t>
      </w:r>
    </w:p>
    <w:p w14:paraId="65A99AB1" w14:textId="388283E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82CCE" w:rsidRPr="00E82CCE">
        <w:rPr>
          <w:rFonts w:ascii="Arial" w:hAnsi="Arial" w:cs="Arial"/>
          <w:sz w:val="24"/>
          <w:szCs w:val="24"/>
        </w:rPr>
        <w:t>June 24, 2021</w:t>
      </w:r>
    </w:p>
    <w:p w14:paraId="21C05768" w14:textId="5B43C2C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82CCE">
        <w:rPr>
          <w:rFonts w:ascii="Arial" w:hAnsi="Arial" w:cs="Arial"/>
          <w:sz w:val="24"/>
          <w:szCs w:val="24"/>
        </w:rPr>
        <w:t>Surface Water</w:t>
      </w:r>
    </w:p>
    <w:p w14:paraId="6AE5ED8C" w14:textId="1E8EB5E5" w:rsidR="004263A6" w:rsidRDefault="004263A6" w:rsidP="00E82CCE">
      <w:pPr>
        <w:pStyle w:val="BodyText3"/>
        <w:pBdr>
          <w:top w:val="none" w:sz="0" w:space="0" w:color="auto"/>
          <w:left w:val="none" w:sz="0" w:space="0" w:color="auto"/>
          <w:bottom w:val="none" w:sz="0" w:space="0" w:color="auto"/>
          <w:right w:val="none" w:sz="0" w:space="0" w:color="auto"/>
        </w:pBdr>
        <w:spacing w:before="60"/>
        <w:jc w:val="left"/>
        <w:rPr>
          <w:b/>
          <w:sz w:val="22"/>
        </w:rPr>
      </w:pPr>
      <w:r w:rsidRPr="005F082E">
        <w:rPr>
          <w:rFonts w:ascii="Arial" w:hAnsi="Arial" w:cs="Arial"/>
          <w:szCs w:val="24"/>
        </w:rPr>
        <w:t xml:space="preserve">Name and General Location of Source(s): </w:t>
      </w:r>
      <w:r w:rsidR="00E82CCE" w:rsidRPr="00E82CCE">
        <w:rPr>
          <w:rFonts w:ascii="Arial" w:hAnsi="Arial" w:cs="Arial"/>
          <w:bCs/>
          <w:szCs w:val="24"/>
        </w:rPr>
        <w:t>Imperial Irrigation District – All American Canal (IID-AAC)</w:t>
      </w:r>
    </w:p>
    <w:p w14:paraId="63E4DD7E" w14:textId="77777777" w:rsidR="00E82CCE" w:rsidRPr="00E82CCE" w:rsidRDefault="00E82CCE" w:rsidP="00E82CCE">
      <w:pPr>
        <w:pStyle w:val="BodyText3"/>
        <w:pBdr>
          <w:top w:val="none" w:sz="0" w:space="0" w:color="auto"/>
          <w:left w:val="none" w:sz="0" w:space="0" w:color="auto"/>
          <w:bottom w:val="none" w:sz="0" w:space="0" w:color="auto"/>
          <w:right w:val="none" w:sz="0" w:space="0" w:color="auto"/>
        </w:pBdr>
        <w:spacing w:before="60"/>
        <w:jc w:val="left"/>
        <w:rPr>
          <w:sz w:val="21"/>
          <w:szCs w:val="21"/>
        </w:rPr>
      </w:pPr>
    </w:p>
    <w:p w14:paraId="2859A4E1" w14:textId="77777777" w:rsidR="007362F2"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82CCE">
        <w:rPr>
          <w:rFonts w:ascii="Arial" w:hAnsi="Arial" w:cs="Arial"/>
          <w:sz w:val="24"/>
          <w:szCs w:val="24"/>
        </w:rPr>
        <w:t>The Imperial Irrigation District (</w:t>
      </w:r>
      <w:r w:rsidR="007362F2">
        <w:rPr>
          <w:rFonts w:ascii="Arial" w:hAnsi="Arial" w:cs="Arial"/>
          <w:sz w:val="24"/>
          <w:szCs w:val="24"/>
        </w:rPr>
        <w:t>IID</w:t>
      </w:r>
      <w:r w:rsidR="007362F2" w:rsidRPr="007362F2">
        <w:rPr>
          <w:rFonts w:ascii="Arial" w:hAnsi="Arial" w:cs="Arial"/>
          <w:sz w:val="24"/>
          <w:szCs w:val="24"/>
        </w:rPr>
        <w:t>) annually coordinates with a state certified laboratory for the collection and analysis of Title 22 (of the California Code of Regulations) source water samples as a service to local public water treatment systems to facilitate the annual production of Consumer Confidence Reports.</w:t>
      </w:r>
      <w:r w:rsidR="007362F2">
        <w:rPr>
          <w:rFonts w:ascii="Arial" w:hAnsi="Arial" w:cs="Arial"/>
          <w:sz w:val="24"/>
          <w:szCs w:val="24"/>
        </w:rPr>
        <w:t xml:space="preserve"> </w:t>
      </w:r>
      <w:r w:rsidR="007362F2" w:rsidRPr="007362F2">
        <w:rPr>
          <w:rFonts w:ascii="Arial" w:hAnsi="Arial" w:cs="Arial"/>
          <w:sz w:val="24"/>
          <w:szCs w:val="24"/>
        </w:rPr>
        <w:t xml:space="preserve">The All-American Canal and three main supply canals (East Highline, Central Main, and Westside Main) are sampled each year for numerous constituents as required by law and in coordination with the State Water Resources Control Board. </w:t>
      </w:r>
      <w:r w:rsidR="007362F2">
        <w:rPr>
          <w:rFonts w:ascii="Arial" w:hAnsi="Arial" w:cs="Arial"/>
          <w:sz w:val="24"/>
          <w:szCs w:val="24"/>
        </w:rPr>
        <w:t>The Desert Research &amp; Extension Center domestic water system is supplied by the All-American Canal Drop 4.</w:t>
      </w:r>
    </w:p>
    <w:p w14:paraId="3E0920CD" w14:textId="0AA2F33A" w:rsidR="00E82CCE" w:rsidRPr="005F082E" w:rsidRDefault="00E82CCE" w:rsidP="0092687A">
      <w:pPr>
        <w:spacing w:after="240"/>
        <w:rPr>
          <w:rFonts w:ascii="Arial" w:hAnsi="Arial" w:cs="Arial"/>
          <w:sz w:val="24"/>
          <w:szCs w:val="24"/>
        </w:rPr>
      </w:pPr>
      <w:r w:rsidRPr="00E82CCE">
        <w:rPr>
          <w:rFonts w:ascii="Arial" w:hAnsi="Arial" w:cs="Arial"/>
          <w:sz w:val="24"/>
          <w:szCs w:val="24"/>
        </w:rPr>
        <w:t>A watershed sanitary survey of IID’s canal system was updated in</w:t>
      </w:r>
      <w:r>
        <w:rPr>
          <w:rFonts w:ascii="Arial" w:hAnsi="Arial" w:cs="Arial"/>
          <w:sz w:val="24"/>
          <w:szCs w:val="24"/>
        </w:rPr>
        <w:t xml:space="preserve"> </w:t>
      </w:r>
      <w:r w:rsidRPr="00E82CCE">
        <w:rPr>
          <w:rFonts w:ascii="Arial" w:hAnsi="Arial" w:cs="Arial"/>
          <w:sz w:val="24"/>
          <w:szCs w:val="24"/>
        </w:rPr>
        <w:t>September 2014. A copy of the assessment is available at the State Water Resources Control Board, Division of Drinking Water (DDW), 1350 Front St., Rm 2050, San Diego, CA 92101. You may request a summary of the assessment by calling the DDW at (619) 525-4159 or by Fax number (619) 525-4383. The Survey indicated source water is most vulnerable to uncontrolled disposal of waste</w:t>
      </w:r>
      <w:r>
        <w:rPr>
          <w:rFonts w:ascii="Arial" w:hAnsi="Arial" w:cs="Arial"/>
          <w:sz w:val="24"/>
          <w:szCs w:val="24"/>
        </w:rPr>
        <w:t xml:space="preserve"> </w:t>
      </w:r>
      <w:r w:rsidRPr="00E82CCE">
        <w:rPr>
          <w:rFonts w:ascii="Arial" w:hAnsi="Arial" w:cs="Arial"/>
          <w:sz w:val="24"/>
          <w:szCs w:val="24"/>
        </w:rPr>
        <w:t>products, irrigation seepage and flow, aerial pesticide application, and accidental chemical spills.</w:t>
      </w:r>
    </w:p>
    <w:p w14:paraId="55CC3D7E" w14:textId="1018B5D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362F2">
        <w:rPr>
          <w:rFonts w:ascii="Arial" w:hAnsi="Arial" w:cs="Arial"/>
          <w:sz w:val="24"/>
          <w:szCs w:val="24"/>
        </w:rPr>
        <w:t>Not Applicable.</w:t>
      </w:r>
    </w:p>
    <w:p w14:paraId="175FE9EF" w14:textId="171D76D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362F2">
        <w:rPr>
          <w:rFonts w:ascii="Arial" w:hAnsi="Arial" w:cs="Arial"/>
          <w:sz w:val="24"/>
          <w:szCs w:val="24"/>
        </w:rPr>
        <w:t>David Preciado, (760) 356-3060.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877EA15"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2264F8">
        <w:rPr>
          <w:rFonts w:ascii="Arial" w:hAnsi="Arial" w:cs="Arial"/>
          <w:sz w:val="24"/>
          <w:szCs w:val="24"/>
          <w:lang w:val="es-MX"/>
        </w:rPr>
        <w:t>Desert</w:t>
      </w:r>
      <w:proofErr w:type="spellEnd"/>
      <w:r w:rsidR="002264F8">
        <w:rPr>
          <w:rFonts w:ascii="Arial" w:hAnsi="Arial" w:cs="Arial"/>
          <w:sz w:val="24"/>
          <w:szCs w:val="24"/>
          <w:lang w:val="es-MX"/>
        </w:rPr>
        <w:t xml:space="preserve"> </w:t>
      </w:r>
      <w:proofErr w:type="spellStart"/>
      <w:r w:rsidR="002264F8">
        <w:rPr>
          <w:rFonts w:ascii="Arial" w:hAnsi="Arial" w:cs="Arial"/>
          <w:sz w:val="24"/>
          <w:szCs w:val="24"/>
          <w:lang w:val="es-MX"/>
        </w:rPr>
        <w:t>Research</w:t>
      </w:r>
      <w:proofErr w:type="spellEnd"/>
      <w:r w:rsidR="002264F8">
        <w:rPr>
          <w:rFonts w:ascii="Arial" w:hAnsi="Arial" w:cs="Arial"/>
          <w:sz w:val="24"/>
          <w:szCs w:val="24"/>
          <w:lang w:val="es-MX"/>
        </w:rPr>
        <w:t xml:space="preserve"> &amp; </w:t>
      </w:r>
      <w:proofErr w:type="spellStart"/>
      <w:r w:rsidR="002264F8">
        <w:rPr>
          <w:rFonts w:ascii="Arial" w:hAnsi="Arial" w:cs="Arial"/>
          <w:sz w:val="24"/>
          <w:szCs w:val="24"/>
          <w:lang w:val="es-MX"/>
        </w:rPr>
        <w:t>Extension</w:t>
      </w:r>
      <w:proofErr w:type="spellEnd"/>
      <w:r w:rsidR="002264F8">
        <w:rPr>
          <w:rFonts w:ascii="Arial" w:hAnsi="Arial" w:cs="Arial"/>
          <w:sz w:val="24"/>
          <w:szCs w:val="24"/>
          <w:lang w:val="es-MX"/>
        </w:rPr>
        <w:t xml:space="preserve"> Center</w:t>
      </w:r>
      <w:r w:rsidR="00442D66" w:rsidRPr="0050755D">
        <w:rPr>
          <w:rFonts w:ascii="Arial" w:hAnsi="Arial" w:cs="Arial"/>
          <w:sz w:val="24"/>
          <w:szCs w:val="24"/>
          <w:lang w:val="es-MX"/>
        </w:rPr>
        <w:t xml:space="preserve"> a </w:t>
      </w:r>
      <w:r w:rsidR="002264F8">
        <w:rPr>
          <w:rFonts w:ascii="Arial" w:hAnsi="Arial" w:cs="Arial"/>
          <w:sz w:val="24"/>
          <w:szCs w:val="24"/>
        </w:rPr>
        <w:t xml:space="preserve">(760) 356-3060 </w:t>
      </w:r>
      <w:r w:rsidR="00442D66" w:rsidRPr="0050755D">
        <w:rPr>
          <w:rFonts w:ascii="Arial" w:hAnsi="Arial" w:cs="Arial"/>
          <w:sz w:val="24"/>
          <w:szCs w:val="24"/>
          <w:lang w:val="es-MX"/>
        </w:rPr>
        <w:t>para asistirlo en español.</w:t>
      </w:r>
    </w:p>
    <w:p w14:paraId="72C2ECD4" w14:textId="5C6B87F7"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proofErr w:type="spellStart"/>
      <w:r w:rsidR="00B50E35">
        <w:rPr>
          <w:rFonts w:ascii="Arial" w:hAnsi="Arial" w:cs="Arial"/>
          <w:sz w:val="24"/>
          <w:szCs w:val="24"/>
          <w:lang w:val="es-MX"/>
        </w:rPr>
        <w:t>Desert</w:t>
      </w:r>
      <w:proofErr w:type="spellEnd"/>
      <w:r w:rsidR="00B50E35">
        <w:rPr>
          <w:rFonts w:ascii="Arial" w:hAnsi="Arial" w:cs="Arial"/>
          <w:sz w:val="24"/>
          <w:szCs w:val="24"/>
          <w:lang w:val="es-MX"/>
        </w:rPr>
        <w:t xml:space="preserve"> </w:t>
      </w:r>
      <w:proofErr w:type="spellStart"/>
      <w:r w:rsidR="00B50E35">
        <w:rPr>
          <w:rFonts w:ascii="Arial" w:hAnsi="Arial" w:cs="Arial"/>
          <w:sz w:val="24"/>
          <w:szCs w:val="24"/>
          <w:lang w:val="es-MX"/>
        </w:rPr>
        <w:t>Research</w:t>
      </w:r>
      <w:proofErr w:type="spellEnd"/>
      <w:r w:rsidR="00B50E35">
        <w:rPr>
          <w:rFonts w:ascii="Arial" w:hAnsi="Arial" w:cs="Arial"/>
          <w:sz w:val="24"/>
          <w:szCs w:val="24"/>
          <w:lang w:val="es-MX"/>
        </w:rPr>
        <w:t xml:space="preserve"> &amp; </w:t>
      </w:r>
      <w:proofErr w:type="spellStart"/>
      <w:r w:rsidR="00B50E35">
        <w:rPr>
          <w:rFonts w:ascii="Arial" w:hAnsi="Arial" w:cs="Arial"/>
          <w:sz w:val="24"/>
          <w:szCs w:val="24"/>
          <w:lang w:val="es-MX"/>
        </w:rPr>
        <w:t>Extension</w:t>
      </w:r>
      <w:proofErr w:type="spellEnd"/>
      <w:r w:rsidR="00B50E35">
        <w:rPr>
          <w:rFonts w:ascii="Arial" w:hAnsi="Arial" w:cs="Arial"/>
          <w:sz w:val="24"/>
          <w:szCs w:val="24"/>
          <w:lang w:val="es-MX"/>
        </w:rPr>
        <w:t xml:space="preserve"> Center,</w:t>
      </w:r>
      <w:r w:rsidR="00B50E35" w:rsidRPr="0050755D">
        <w:rPr>
          <w:rFonts w:ascii="Arial" w:hAnsi="Arial" w:cs="Arial"/>
          <w:sz w:val="24"/>
          <w:szCs w:val="24"/>
          <w:lang w:val="es-MX"/>
        </w:rPr>
        <w:t xml:space="preserve"> </w:t>
      </w:r>
      <w:r w:rsidR="00B50E35">
        <w:rPr>
          <w:rFonts w:ascii="Arial" w:hAnsi="Arial" w:cs="Arial"/>
          <w:sz w:val="24"/>
          <w:szCs w:val="24"/>
        </w:rPr>
        <w:t>(760) 356-3060</w:t>
      </w:r>
      <w:r w:rsidR="00FB5ACE" w:rsidRPr="00D10A7C">
        <w:rPr>
          <w:rFonts w:ascii="Arial" w:eastAsia="PMingLiU" w:hAnsi="Arial" w:cs="Arial"/>
          <w:sz w:val="24"/>
          <w:szCs w:val="24"/>
        </w:rPr>
        <w:t>.</w:t>
      </w:r>
    </w:p>
    <w:p w14:paraId="7D3636E6" w14:textId="37F12D22" w:rsidR="002436C8" w:rsidRPr="00D10A7C" w:rsidRDefault="00D10A7C" w:rsidP="0092687A">
      <w:pPr>
        <w:spacing w:after="180"/>
        <w:rPr>
          <w:rFonts w:ascii="Arial" w:hAnsi="Arial" w:cs="Arial"/>
          <w:sz w:val="24"/>
          <w:szCs w:val="24"/>
        </w:rPr>
      </w:pPr>
      <w:r w:rsidRPr="00D10A7C">
        <w:rPr>
          <w:rFonts w:ascii="Arial" w:hAnsi="Arial" w:cs="Arial"/>
          <w:sz w:val="24"/>
          <w:szCs w:val="24"/>
        </w:rPr>
        <w:lastRenderedPageBreak/>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B50E35">
        <w:rPr>
          <w:rFonts w:ascii="Arial" w:hAnsi="Arial" w:cs="Arial"/>
          <w:sz w:val="24"/>
          <w:szCs w:val="24"/>
          <w:lang w:val="es-MX"/>
        </w:rPr>
        <w:t>Desert</w:t>
      </w:r>
      <w:proofErr w:type="spellEnd"/>
      <w:r w:rsidR="00B50E35">
        <w:rPr>
          <w:rFonts w:ascii="Arial" w:hAnsi="Arial" w:cs="Arial"/>
          <w:sz w:val="24"/>
          <w:szCs w:val="24"/>
          <w:lang w:val="es-MX"/>
        </w:rPr>
        <w:t xml:space="preserve"> </w:t>
      </w:r>
      <w:proofErr w:type="spellStart"/>
      <w:r w:rsidR="00B50E35">
        <w:rPr>
          <w:rFonts w:ascii="Arial" w:hAnsi="Arial" w:cs="Arial"/>
          <w:sz w:val="24"/>
          <w:szCs w:val="24"/>
          <w:lang w:val="es-MX"/>
        </w:rPr>
        <w:t>Research</w:t>
      </w:r>
      <w:proofErr w:type="spellEnd"/>
      <w:r w:rsidR="00B50E35">
        <w:rPr>
          <w:rFonts w:ascii="Arial" w:hAnsi="Arial" w:cs="Arial"/>
          <w:sz w:val="24"/>
          <w:szCs w:val="24"/>
          <w:lang w:val="es-MX"/>
        </w:rPr>
        <w:t xml:space="preserve"> &amp; </w:t>
      </w:r>
      <w:proofErr w:type="spellStart"/>
      <w:r w:rsidR="00B50E35">
        <w:rPr>
          <w:rFonts w:ascii="Arial" w:hAnsi="Arial" w:cs="Arial"/>
          <w:sz w:val="24"/>
          <w:szCs w:val="24"/>
          <w:lang w:val="es-MX"/>
        </w:rPr>
        <w:t>Extension</w:t>
      </w:r>
      <w:proofErr w:type="spellEnd"/>
      <w:r w:rsidR="00B50E35">
        <w:rPr>
          <w:rFonts w:ascii="Arial" w:hAnsi="Arial" w:cs="Arial"/>
          <w:sz w:val="24"/>
          <w:szCs w:val="24"/>
          <w:lang w:val="es-MX"/>
        </w:rPr>
        <w:t xml:space="preserve"> Center, 1004 </w:t>
      </w:r>
      <w:proofErr w:type="spellStart"/>
      <w:r w:rsidR="00B50E35">
        <w:rPr>
          <w:rFonts w:ascii="Arial" w:hAnsi="Arial" w:cs="Arial"/>
          <w:sz w:val="24"/>
          <w:szCs w:val="24"/>
          <w:lang w:val="es-MX"/>
        </w:rPr>
        <w:t>Holton</w:t>
      </w:r>
      <w:proofErr w:type="spellEnd"/>
      <w:r w:rsidR="00B50E35">
        <w:rPr>
          <w:rFonts w:ascii="Arial" w:hAnsi="Arial" w:cs="Arial"/>
          <w:sz w:val="24"/>
          <w:szCs w:val="24"/>
          <w:lang w:val="es-MX"/>
        </w:rPr>
        <w:t xml:space="preserve"> Road, </w:t>
      </w:r>
      <w:proofErr w:type="spellStart"/>
      <w:r w:rsidR="00B50E35">
        <w:rPr>
          <w:rFonts w:ascii="Arial" w:hAnsi="Arial" w:cs="Arial"/>
          <w:sz w:val="24"/>
          <w:szCs w:val="24"/>
          <w:lang w:val="es-MX"/>
        </w:rPr>
        <w:t>Holtville</w:t>
      </w:r>
      <w:proofErr w:type="spellEnd"/>
      <w:r w:rsidR="00B50E35">
        <w:rPr>
          <w:rFonts w:ascii="Arial" w:hAnsi="Arial" w:cs="Arial"/>
          <w:sz w:val="24"/>
          <w:szCs w:val="24"/>
          <w:lang w:val="es-MX"/>
        </w:rPr>
        <w:t>, CA</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1BF312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B50E35">
        <w:rPr>
          <w:rFonts w:ascii="Arial" w:hAnsi="Arial" w:cs="Arial"/>
          <w:sz w:val="24"/>
          <w:szCs w:val="24"/>
          <w:lang w:val="es-MX"/>
        </w:rPr>
        <w:t>Desert</w:t>
      </w:r>
      <w:proofErr w:type="spellEnd"/>
      <w:r w:rsidR="00B50E35">
        <w:rPr>
          <w:rFonts w:ascii="Arial" w:hAnsi="Arial" w:cs="Arial"/>
          <w:sz w:val="24"/>
          <w:szCs w:val="24"/>
          <w:lang w:val="es-MX"/>
        </w:rPr>
        <w:t xml:space="preserve"> </w:t>
      </w:r>
      <w:proofErr w:type="spellStart"/>
      <w:r w:rsidR="00B50E35">
        <w:rPr>
          <w:rFonts w:ascii="Arial" w:hAnsi="Arial" w:cs="Arial"/>
          <w:sz w:val="24"/>
          <w:szCs w:val="24"/>
          <w:lang w:val="es-MX"/>
        </w:rPr>
        <w:t>Research</w:t>
      </w:r>
      <w:proofErr w:type="spellEnd"/>
      <w:r w:rsidR="00B50E35">
        <w:rPr>
          <w:rFonts w:ascii="Arial" w:hAnsi="Arial" w:cs="Arial"/>
          <w:sz w:val="24"/>
          <w:szCs w:val="24"/>
          <w:lang w:val="es-MX"/>
        </w:rPr>
        <w:t xml:space="preserve"> &amp; </w:t>
      </w:r>
      <w:proofErr w:type="spellStart"/>
      <w:r w:rsidR="00B50E35">
        <w:rPr>
          <w:rFonts w:ascii="Arial" w:hAnsi="Arial" w:cs="Arial"/>
          <w:sz w:val="24"/>
          <w:szCs w:val="24"/>
          <w:lang w:val="es-MX"/>
        </w:rPr>
        <w:t>Extension</w:t>
      </w:r>
      <w:proofErr w:type="spellEnd"/>
      <w:r w:rsidR="00B50E35">
        <w:rPr>
          <w:rFonts w:ascii="Arial" w:hAnsi="Arial" w:cs="Arial"/>
          <w:sz w:val="24"/>
          <w:szCs w:val="24"/>
          <w:lang w:val="es-MX"/>
        </w:rPr>
        <w:t xml:space="preserve"> Center</w:t>
      </w:r>
      <w:r w:rsidR="00B50E35"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B50E35">
        <w:rPr>
          <w:rFonts w:ascii="Arial" w:hAnsi="Arial" w:cs="Arial"/>
          <w:sz w:val="24"/>
          <w:szCs w:val="24"/>
        </w:rPr>
        <w:t>(760) 356-3060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5893B9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B50E35">
        <w:rPr>
          <w:rFonts w:ascii="Arial" w:hAnsi="Arial" w:cs="Arial"/>
          <w:sz w:val="24"/>
          <w:szCs w:val="24"/>
          <w:lang w:val="es-MX"/>
        </w:rPr>
        <w:t>Desert</w:t>
      </w:r>
      <w:proofErr w:type="spellEnd"/>
      <w:r w:rsidR="00B50E35">
        <w:rPr>
          <w:rFonts w:ascii="Arial" w:hAnsi="Arial" w:cs="Arial"/>
          <w:sz w:val="24"/>
          <w:szCs w:val="24"/>
          <w:lang w:val="es-MX"/>
        </w:rPr>
        <w:t xml:space="preserve"> </w:t>
      </w:r>
      <w:proofErr w:type="spellStart"/>
      <w:r w:rsidR="00B50E35">
        <w:rPr>
          <w:rFonts w:ascii="Arial" w:hAnsi="Arial" w:cs="Arial"/>
          <w:sz w:val="24"/>
          <w:szCs w:val="24"/>
          <w:lang w:val="es-MX"/>
        </w:rPr>
        <w:t>Research</w:t>
      </w:r>
      <w:proofErr w:type="spellEnd"/>
      <w:r w:rsidR="00B50E35">
        <w:rPr>
          <w:rFonts w:ascii="Arial" w:hAnsi="Arial" w:cs="Arial"/>
          <w:sz w:val="24"/>
          <w:szCs w:val="24"/>
          <w:lang w:val="es-MX"/>
        </w:rPr>
        <w:t xml:space="preserve"> &amp; </w:t>
      </w:r>
      <w:proofErr w:type="spellStart"/>
      <w:r w:rsidR="00B50E35">
        <w:rPr>
          <w:rFonts w:ascii="Arial" w:hAnsi="Arial" w:cs="Arial"/>
          <w:sz w:val="24"/>
          <w:szCs w:val="24"/>
          <w:lang w:val="es-MX"/>
        </w:rPr>
        <w:t>Extension</w:t>
      </w:r>
      <w:proofErr w:type="spellEnd"/>
      <w:r w:rsidR="00B50E35">
        <w:rPr>
          <w:rFonts w:ascii="Arial" w:hAnsi="Arial" w:cs="Arial"/>
          <w:sz w:val="24"/>
          <w:szCs w:val="24"/>
          <w:lang w:val="es-MX"/>
        </w:rPr>
        <w:t xml:space="preserve"> Center</w:t>
      </w:r>
      <w:r w:rsidR="00B50E35"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710939" w:rsidRPr="00D10A7C">
        <w:rPr>
          <w:rFonts w:ascii="Arial" w:hAnsi="Arial" w:cs="Arial"/>
          <w:sz w:val="24"/>
          <w:szCs w:val="24"/>
        </w:rPr>
        <w:t xml:space="preserve"> </w:t>
      </w:r>
      <w:r w:rsidR="00B50E35">
        <w:rPr>
          <w:rFonts w:ascii="Arial" w:hAnsi="Arial" w:cs="Arial"/>
          <w:sz w:val="24"/>
          <w:szCs w:val="24"/>
        </w:rPr>
        <w:t xml:space="preserve">(760) 356-3060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lastRenderedPageBreak/>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lastRenderedPageBreak/>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010BA1">
        <w:fldChar w:fldCharType="begin"/>
      </w:r>
      <w:r w:rsidR="00010BA1">
        <w:instrText xml:space="preserve"> SEQ Table \* ARABIC </w:instrText>
      </w:r>
      <w:r w:rsidR="00010BA1">
        <w:fldChar w:fldCharType="separate"/>
      </w:r>
      <w:r w:rsidR="0050755D">
        <w:rPr>
          <w:noProof/>
        </w:rPr>
        <w:t>1</w:t>
      </w:r>
      <w:r w:rsidR="00010BA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4D53869"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FA31AA">
              <w:rPr>
                <w:rFonts w:ascii="Arial" w:hAnsi="Arial" w:cs="Arial"/>
                <w:color w:val="000000" w:themeColor="text1"/>
                <w:sz w:val="24"/>
                <w:szCs w:val="24"/>
              </w:rPr>
              <w:t>0</w:t>
            </w:r>
          </w:p>
        </w:tc>
        <w:tc>
          <w:tcPr>
            <w:tcW w:w="1443" w:type="dxa"/>
            <w:shd w:val="clear" w:color="auto" w:fill="auto"/>
          </w:tcPr>
          <w:p w14:paraId="7D6226CF" w14:textId="11C9BED5" w:rsidR="00095AAC" w:rsidRPr="005F082E" w:rsidRDefault="00FA31A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5B109A7" w:rsidR="008572DA" w:rsidRPr="005F082E" w:rsidRDefault="00FA31AA"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381B712B" w:rsidR="00095AAC" w:rsidRPr="005F082E" w:rsidRDefault="00FA31A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D32D8ED" w:rsidR="008572DA" w:rsidRPr="005F082E" w:rsidRDefault="00FA31AA"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9BD3573" w:rsidR="00095AAC" w:rsidRPr="005F082E" w:rsidRDefault="00FA31A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010BA1">
        <w:fldChar w:fldCharType="begin"/>
      </w:r>
      <w:r w:rsidR="00010BA1">
        <w:instrText xml:space="preserve"> SEQ Table \* ARABIC </w:instrText>
      </w:r>
      <w:r w:rsidR="00010BA1">
        <w:fldChar w:fldCharType="separate"/>
      </w:r>
      <w:r w:rsidR="0050755D">
        <w:rPr>
          <w:noProof/>
        </w:rPr>
        <w:t>2</w:t>
      </w:r>
      <w:r w:rsidR="00010BA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190D5A7B" w14:textId="77777777" w:rsidR="00CC0D7B" w:rsidRDefault="00CC0D7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7/18/20</w:t>
            </w:r>
            <w:r>
              <w:rPr>
                <w:rFonts w:ascii="Arial" w:hAnsi="Arial" w:cs="Arial"/>
                <w:color w:val="000000" w:themeColor="text1"/>
                <w:sz w:val="24"/>
                <w:szCs w:val="24"/>
              </w:rPr>
              <w:br/>
            </w:r>
          </w:p>
          <w:p w14:paraId="0A0580DD" w14:textId="731F7661" w:rsidR="008572DA" w:rsidRPr="005F082E" w:rsidRDefault="00CC0D7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7/23/20</w:t>
            </w:r>
          </w:p>
        </w:tc>
        <w:tc>
          <w:tcPr>
            <w:tcW w:w="900" w:type="dxa"/>
            <w:tcMar>
              <w:left w:w="86" w:type="dxa"/>
              <w:right w:w="86" w:type="dxa"/>
            </w:tcMar>
          </w:tcPr>
          <w:p w14:paraId="0E2BD896" w14:textId="77777777" w:rsidR="008572DA" w:rsidRDefault="00CC0D7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br/>
            </w:r>
          </w:p>
          <w:p w14:paraId="102D5A02" w14:textId="7D7D2F32" w:rsidR="00CC0D7B" w:rsidRPr="005F082E" w:rsidRDefault="00CC0D7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14:paraId="2DC2626C" w14:textId="77777777" w:rsidR="00CC0D7B" w:rsidRDefault="00CC0D7B" w:rsidP="00960466">
            <w:pPr>
              <w:spacing w:before="40" w:after="40"/>
              <w:jc w:val="center"/>
              <w:rPr>
                <w:rFonts w:ascii="Arial" w:hAnsi="Arial" w:cs="Arial"/>
                <w:color w:val="000000" w:themeColor="text1"/>
                <w:sz w:val="24"/>
                <w:szCs w:val="24"/>
              </w:rPr>
            </w:pPr>
          </w:p>
          <w:p w14:paraId="36E2A949" w14:textId="52103FE4" w:rsidR="00CC0D7B" w:rsidRPr="005F082E" w:rsidRDefault="00CC0D7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6F92FC1E" w14:textId="77777777" w:rsidR="008572DA" w:rsidRDefault="00CC0D7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6C494F65" w14:textId="77777777" w:rsidR="00CC0D7B" w:rsidRDefault="00CC0D7B" w:rsidP="00960466">
            <w:pPr>
              <w:spacing w:before="40" w:after="40"/>
              <w:jc w:val="center"/>
              <w:rPr>
                <w:rFonts w:ascii="Arial" w:hAnsi="Arial" w:cs="Arial"/>
                <w:color w:val="000000" w:themeColor="text1"/>
                <w:sz w:val="24"/>
                <w:szCs w:val="24"/>
              </w:rPr>
            </w:pPr>
          </w:p>
          <w:p w14:paraId="308535F4" w14:textId="5377C4F6" w:rsidR="00CC0D7B" w:rsidRPr="005F082E" w:rsidRDefault="00CC0D7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29807BF" w:rsidR="008572DA" w:rsidRPr="005F082E" w:rsidRDefault="00CC0D7B"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6701D0C0" w14:textId="77777777" w:rsidR="00CC0D7B" w:rsidRDefault="00CC0D7B" w:rsidP="00CC0D7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7/18/20</w:t>
            </w:r>
            <w:r>
              <w:rPr>
                <w:rFonts w:ascii="Arial" w:hAnsi="Arial" w:cs="Arial"/>
                <w:color w:val="000000" w:themeColor="text1"/>
                <w:sz w:val="24"/>
                <w:szCs w:val="24"/>
              </w:rPr>
              <w:br/>
            </w:r>
          </w:p>
          <w:p w14:paraId="1E79D436" w14:textId="4BB2465E" w:rsidR="00FC33C4" w:rsidRPr="005F082E" w:rsidRDefault="00CC0D7B" w:rsidP="00CC0D7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7/23/20</w:t>
            </w:r>
          </w:p>
        </w:tc>
        <w:tc>
          <w:tcPr>
            <w:tcW w:w="900" w:type="dxa"/>
            <w:tcMar>
              <w:left w:w="86" w:type="dxa"/>
              <w:right w:w="86" w:type="dxa"/>
            </w:tcMar>
          </w:tcPr>
          <w:p w14:paraId="75565B5A" w14:textId="77777777" w:rsidR="00CC0D7B" w:rsidRDefault="00CC0D7B" w:rsidP="00CC0D7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br/>
            </w:r>
          </w:p>
          <w:p w14:paraId="42CEE2F3" w14:textId="0CFB8CF3" w:rsidR="00FC33C4" w:rsidRPr="005F082E" w:rsidRDefault="00CC0D7B" w:rsidP="00CC0D7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14:paraId="154A6621" w14:textId="77777777" w:rsidR="00CC0D7B" w:rsidRDefault="00CC0D7B" w:rsidP="00FC33C4">
            <w:pPr>
              <w:spacing w:before="40" w:after="40"/>
              <w:jc w:val="center"/>
              <w:rPr>
                <w:rFonts w:ascii="Arial" w:hAnsi="Arial" w:cs="Arial"/>
                <w:color w:val="000000" w:themeColor="text1"/>
                <w:sz w:val="24"/>
                <w:szCs w:val="24"/>
              </w:rPr>
            </w:pPr>
          </w:p>
          <w:p w14:paraId="15E55B1F" w14:textId="3A18D340" w:rsidR="00CC0D7B" w:rsidRPr="005F082E" w:rsidRDefault="00CC0D7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w:t>
            </w:r>
            <w:r w:rsidR="00AC4CBA">
              <w:rPr>
                <w:rFonts w:ascii="Arial" w:hAnsi="Arial" w:cs="Arial"/>
                <w:color w:val="000000" w:themeColor="text1"/>
                <w:sz w:val="24"/>
                <w:szCs w:val="24"/>
              </w:rPr>
              <w:t>33</w:t>
            </w:r>
            <w:r>
              <w:rPr>
                <w:rFonts w:ascii="Arial" w:hAnsi="Arial" w:cs="Arial"/>
                <w:color w:val="000000" w:themeColor="text1"/>
                <w:sz w:val="24"/>
                <w:szCs w:val="24"/>
              </w:rPr>
              <w:t xml:space="preserve"> mg/l</w:t>
            </w:r>
          </w:p>
        </w:tc>
        <w:tc>
          <w:tcPr>
            <w:tcW w:w="900" w:type="dxa"/>
            <w:tcMar>
              <w:left w:w="86" w:type="dxa"/>
              <w:right w:w="86" w:type="dxa"/>
            </w:tcMar>
          </w:tcPr>
          <w:p w14:paraId="1AE57BBF" w14:textId="4C417E03" w:rsidR="00FC33C4" w:rsidRPr="005F082E" w:rsidRDefault="00CC0D7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010BA1">
        <w:fldChar w:fldCharType="begin"/>
      </w:r>
      <w:r w:rsidR="00010BA1">
        <w:instrText xml:space="preserve"> SEQ Table \* ARABIC </w:instrText>
      </w:r>
      <w:r w:rsidR="00010BA1">
        <w:fldChar w:fldCharType="separate"/>
      </w:r>
      <w:r w:rsidR="0050755D">
        <w:rPr>
          <w:noProof/>
        </w:rPr>
        <w:t>3</w:t>
      </w:r>
      <w:r w:rsidR="00010BA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9EC0757" w:rsidR="00684C7E" w:rsidRPr="005F082E" w:rsidRDefault="000E0E9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260" w:type="dxa"/>
            <w:tcMar>
              <w:left w:w="58" w:type="dxa"/>
              <w:right w:w="58" w:type="dxa"/>
            </w:tcMar>
          </w:tcPr>
          <w:p w14:paraId="690B0D1C" w14:textId="51DE4193" w:rsidR="00684C7E" w:rsidRPr="005F082E" w:rsidRDefault="000E0E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6802CC34" w14:textId="597A0DB9" w:rsidR="00684C7E" w:rsidRPr="005F082E" w:rsidRDefault="000E0E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575FDE" w:rsidRPr="005F082E" w14:paraId="2ACD2463" w14:textId="77777777" w:rsidTr="00CD78A4">
        <w:tc>
          <w:tcPr>
            <w:tcW w:w="2250" w:type="dxa"/>
          </w:tcPr>
          <w:p w14:paraId="01FDA3CE" w14:textId="2889BDD3" w:rsidR="00575FDE" w:rsidRPr="00575FDE" w:rsidRDefault="00575FDE" w:rsidP="00575FDE">
            <w:pPr>
              <w:spacing w:before="40" w:after="40"/>
              <w:rPr>
                <w:rFonts w:ascii="Arial" w:hAnsi="Arial" w:cs="Arial"/>
                <w:sz w:val="24"/>
                <w:szCs w:val="24"/>
              </w:rPr>
            </w:pPr>
            <w:r w:rsidRPr="00575FDE">
              <w:rPr>
                <w:rFonts w:ascii="Arial" w:hAnsi="Arial" w:cs="Arial"/>
                <w:sz w:val="24"/>
                <w:szCs w:val="24"/>
              </w:rPr>
              <w:t>Hardness, Total (as CaCO3)  (ppm)</w:t>
            </w:r>
          </w:p>
        </w:tc>
        <w:tc>
          <w:tcPr>
            <w:tcW w:w="1345" w:type="dxa"/>
            <w:tcMar>
              <w:left w:w="58" w:type="dxa"/>
              <w:right w:w="58" w:type="dxa"/>
            </w:tcMar>
          </w:tcPr>
          <w:p w14:paraId="7A81C45D" w14:textId="3654E8E3" w:rsidR="00575FDE" w:rsidRPr="005F082E" w:rsidRDefault="00575FDE" w:rsidP="00575FD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10/22/20</w:t>
            </w:r>
          </w:p>
        </w:tc>
        <w:tc>
          <w:tcPr>
            <w:tcW w:w="1260" w:type="dxa"/>
            <w:tcMar>
              <w:left w:w="58" w:type="dxa"/>
              <w:right w:w="58" w:type="dxa"/>
            </w:tcMar>
          </w:tcPr>
          <w:p w14:paraId="5F571C45" w14:textId="3D440726" w:rsidR="00575FDE" w:rsidRPr="005F082E" w:rsidRDefault="00575FDE" w:rsidP="00575FD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310</w:t>
            </w:r>
          </w:p>
        </w:tc>
        <w:tc>
          <w:tcPr>
            <w:tcW w:w="1530" w:type="dxa"/>
            <w:tcMar>
              <w:left w:w="58" w:type="dxa"/>
              <w:right w:w="58" w:type="dxa"/>
            </w:tcMar>
          </w:tcPr>
          <w:p w14:paraId="2BE476FB" w14:textId="525FEFF4" w:rsidR="00575FDE" w:rsidRPr="005F082E" w:rsidRDefault="00575FDE" w:rsidP="00575FD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575FDE" w:rsidRPr="005F082E" w:rsidRDefault="00575FDE" w:rsidP="00575FD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575FDE" w:rsidRPr="005F082E" w:rsidRDefault="00575FDE" w:rsidP="00575FD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575FDE" w:rsidRPr="005F082E" w:rsidRDefault="00575FDE" w:rsidP="00575FD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010BA1">
        <w:fldChar w:fldCharType="begin"/>
      </w:r>
      <w:r w:rsidR="00010BA1">
        <w:instrText xml:space="preserve"> SEQ Table \* ARABIC </w:instrText>
      </w:r>
      <w:r w:rsidR="00010BA1">
        <w:fldChar w:fldCharType="separate"/>
      </w:r>
      <w:r w:rsidR="0050755D">
        <w:rPr>
          <w:noProof/>
        </w:rPr>
        <w:t>4</w:t>
      </w:r>
      <w:r w:rsidR="00010BA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E0E9B" w:rsidRPr="005F082E" w14:paraId="7C96DD6F" w14:textId="77777777" w:rsidTr="00512D8C">
        <w:trPr>
          <w:trHeight w:val="432"/>
        </w:trPr>
        <w:tc>
          <w:tcPr>
            <w:tcW w:w="2245" w:type="dxa"/>
            <w:tcMar>
              <w:left w:w="58" w:type="dxa"/>
              <w:right w:w="58" w:type="dxa"/>
            </w:tcMar>
          </w:tcPr>
          <w:p w14:paraId="29E71AAC" w14:textId="374E5A9B" w:rsidR="000E0E9B" w:rsidRPr="000E0E9B" w:rsidRDefault="000E0E9B" w:rsidP="000E0E9B">
            <w:pPr>
              <w:keepNext/>
              <w:keepLines/>
              <w:spacing w:before="40" w:after="40"/>
              <w:ind w:left="30"/>
              <w:jc w:val="both"/>
              <w:rPr>
                <w:rFonts w:ascii="Arial" w:hAnsi="Arial" w:cs="Arial"/>
                <w:color w:val="000000" w:themeColor="text1"/>
                <w:sz w:val="24"/>
                <w:szCs w:val="24"/>
              </w:rPr>
            </w:pPr>
            <w:r w:rsidRPr="000E0E9B">
              <w:rPr>
                <w:rFonts w:ascii="Arial" w:hAnsi="Arial" w:cs="Arial"/>
                <w:sz w:val="24"/>
                <w:szCs w:val="24"/>
              </w:rPr>
              <w:t>Aluminum</w:t>
            </w:r>
            <w:r>
              <w:rPr>
                <w:rFonts w:ascii="Arial" w:hAnsi="Arial" w:cs="Arial"/>
                <w:sz w:val="24"/>
                <w:szCs w:val="24"/>
              </w:rPr>
              <w:t xml:space="preserve"> </w:t>
            </w:r>
            <w:r w:rsidRPr="000E0E9B">
              <w:rPr>
                <w:rFonts w:ascii="Arial" w:hAnsi="Arial" w:cs="Arial"/>
                <w:sz w:val="24"/>
                <w:szCs w:val="24"/>
              </w:rPr>
              <w:t>(ppm)</w:t>
            </w:r>
            <w:r w:rsidRPr="000E0E9B">
              <w:rPr>
                <w:rFonts w:ascii="Arial" w:hAnsi="Arial" w:cs="Arial"/>
                <w:sz w:val="24"/>
                <w:szCs w:val="24"/>
              </w:rPr>
              <w:br/>
            </w:r>
          </w:p>
        </w:tc>
        <w:tc>
          <w:tcPr>
            <w:tcW w:w="1440" w:type="dxa"/>
          </w:tcPr>
          <w:p w14:paraId="4F78127F" w14:textId="4D389071" w:rsidR="00575FDE" w:rsidRDefault="000E0E9B" w:rsidP="000E0E9B">
            <w:pPr>
              <w:jc w:val="center"/>
              <w:rPr>
                <w:rFonts w:ascii="Arial" w:hAnsi="Arial" w:cs="Arial"/>
                <w:sz w:val="24"/>
                <w:szCs w:val="24"/>
              </w:rPr>
            </w:pPr>
            <w:r w:rsidRPr="000E0E9B">
              <w:rPr>
                <w:rFonts w:ascii="Arial" w:hAnsi="Arial" w:cs="Arial"/>
                <w:sz w:val="24"/>
                <w:szCs w:val="24"/>
                <w:highlight w:val="yellow"/>
              </w:rPr>
              <w:br/>
            </w:r>
            <w:r w:rsidR="00575FDE">
              <w:rPr>
                <w:rFonts w:ascii="Arial" w:hAnsi="Arial" w:cs="Arial"/>
                <w:sz w:val="24"/>
                <w:szCs w:val="24"/>
              </w:rPr>
              <w:t>1/30/20</w:t>
            </w:r>
          </w:p>
          <w:p w14:paraId="7119F0B2" w14:textId="01DAA42E" w:rsidR="00FA092C" w:rsidRDefault="00FA092C" w:rsidP="000E0E9B">
            <w:pPr>
              <w:jc w:val="center"/>
              <w:rPr>
                <w:rFonts w:ascii="Arial" w:hAnsi="Arial" w:cs="Arial"/>
                <w:sz w:val="24"/>
                <w:szCs w:val="24"/>
              </w:rPr>
            </w:pPr>
            <w:r>
              <w:rPr>
                <w:rFonts w:ascii="Arial" w:hAnsi="Arial" w:cs="Arial"/>
                <w:sz w:val="24"/>
                <w:szCs w:val="24"/>
              </w:rPr>
              <w:t>4/23/20</w:t>
            </w:r>
          </w:p>
          <w:p w14:paraId="3BD92345" w14:textId="7DBC77C5" w:rsidR="00FA092C" w:rsidRDefault="00FA092C" w:rsidP="000E0E9B">
            <w:pPr>
              <w:jc w:val="center"/>
              <w:rPr>
                <w:rFonts w:ascii="Arial" w:hAnsi="Arial" w:cs="Arial"/>
                <w:sz w:val="24"/>
                <w:szCs w:val="24"/>
              </w:rPr>
            </w:pPr>
            <w:r>
              <w:rPr>
                <w:rFonts w:ascii="Arial" w:hAnsi="Arial" w:cs="Arial"/>
                <w:sz w:val="24"/>
                <w:szCs w:val="24"/>
              </w:rPr>
              <w:t>7/28/20</w:t>
            </w:r>
          </w:p>
          <w:p w14:paraId="3EC42BC5" w14:textId="3016ADE5" w:rsidR="000E0E9B" w:rsidRPr="000E0E9B" w:rsidRDefault="00575FDE" w:rsidP="000E0E9B">
            <w:pPr>
              <w:jc w:val="center"/>
              <w:rPr>
                <w:rFonts w:ascii="Arial" w:hAnsi="Arial" w:cs="Arial"/>
                <w:sz w:val="24"/>
                <w:szCs w:val="24"/>
              </w:rPr>
            </w:pPr>
            <w:r>
              <w:rPr>
                <w:rFonts w:ascii="Arial" w:hAnsi="Arial" w:cs="Arial"/>
                <w:sz w:val="24"/>
                <w:szCs w:val="24"/>
              </w:rPr>
              <w:t>10/22/20</w:t>
            </w:r>
          </w:p>
          <w:p w14:paraId="21F7006B" w14:textId="14573A95" w:rsidR="000E0E9B" w:rsidRPr="000E0E9B" w:rsidRDefault="000E0E9B" w:rsidP="000E0E9B">
            <w:pPr>
              <w:keepNext/>
              <w:keepLines/>
              <w:spacing w:before="40" w:after="40"/>
              <w:jc w:val="center"/>
              <w:rPr>
                <w:rFonts w:ascii="Arial" w:hAnsi="Arial" w:cs="Arial"/>
                <w:color w:val="000000" w:themeColor="text1"/>
                <w:sz w:val="24"/>
                <w:szCs w:val="24"/>
              </w:rPr>
            </w:pPr>
            <w:r w:rsidRPr="000E0E9B">
              <w:rPr>
                <w:rFonts w:ascii="Arial" w:hAnsi="Arial" w:cs="Arial"/>
                <w:sz w:val="24"/>
                <w:szCs w:val="24"/>
                <w:highlight w:val="yellow"/>
              </w:rPr>
              <w:br/>
            </w:r>
          </w:p>
        </w:tc>
        <w:tc>
          <w:tcPr>
            <w:tcW w:w="1260" w:type="dxa"/>
          </w:tcPr>
          <w:p w14:paraId="4639A192" w14:textId="77777777" w:rsidR="000E0E9B" w:rsidRPr="000E0E9B" w:rsidRDefault="000E0E9B" w:rsidP="000E0E9B">
            <w:pPr>
              <w:keepNext/>
              <w:rPr>
                <w:rFonts w:ascii="Arial" w:hAnsi="Arial" w:cs="Arial"/>
                <w:sz w:val="24"/>
                <w:szCs w:val="24"/>
                <w:highlight w:val="yellow"/>
              </w:rPr>
            </w:pPr>
          </w:p>
          <w:p w14:paraId="2BF837BB" w14:textId="057A0E74" w:rsidR="000E0E9B" w:rsidRPr="000E0E9B" w:rsidRDefault="00FA092C" w:rsidP="000E0E9B">
            <w:pPr>
              <w:jc w:val="center"/>
              <w:rPr>
                <w:rFonts w:ascii="Arial" w:hAnsi="Arial" w:cs="Arial"/>
                <w:sz w:val="24"/>
                <w:szCs w:val="24"/>
              </w:rPr>
            </w:pPr>
            <w:r>
              <w:rPr>
                <w:rFonts w:ascii="Arial" w:hAnsi="Arial" w:cs="Arial"/>
                <w:sz w:val="24"/>
                <w:szCs w:val="24"/>
              </w:rPr>
              <w:t>132.5</w:t>
            </w:r>
          </w:p>
          <w:p w14:paraId="1BD7CABC" w14:textId="6C7EC4AB" w:rsidR="000E0E9B" w:rsidRPr="000E0E9B" w:rsidRDefault="000E0E9B" w:rsidP="000E0E9B">
            <w:pPr>
              <w:keepNext/>
              <w:keepLines/>
              <w:spacing w:before="40" w:after="40"/>
              <w:jc w:val="center"/>
              <w:rPr>
                <w:rFonts w:ascii="Arial" w:hAnsi="Arial" w:cs="Arial"/>
                <w:color w:val="000000" w:themeColor="text1"/>
                <w:sz w:val="24"/>
                <w:szCs w:val="24"/>
              </w:rPr>
            </w:pPr>
            <w:r w:rsidRPr="000E0E9B">
              <w:rPr>
                <w:rFonts w:ascii="Arial" w:hAnsi="Arial" w:cs="Arial"/>
                <w:sz w:val="24"/>
                <w:szCs w:val="24"/>
              </w:rPr>
              <w:t>(average)</w:t>
            </w:r>
          </w:p>
        </w:tc>
        <w:tc>
          <w:tcPr>
            <w:tcW w:w="1530" w:type="dxa"/>
          </w:tcPr>
          <w:p w14:paraId="31887AAA" w14:textId="77777777" w:rsidR="000E0E9B" w:rsidRPr="000E0E9B" w:rsidRDefault="000E0E9B" w:rsidP="000E0E9B">
            <w:pPr>
              <w:keepNext/>
              <w:rPr>
                <w:rFonts w:ascii="Arial" w:hAnsi="Arial" w:cs="Arial"/>
                <w:sz w:val="24"/>
                <w:szCs w:val="24"/>
                <w:highlight w:val="yellow"/>
              </w:rPr>
            </w:pPr>
          </w:p>
          <w:p w14:paraId="40895B2C" w14:textId="10E11C48" w:rsidR="000E0E9B" w:rsidRPr="000E0E9B" w:rsidRDefault="00FA092C" w:rsidP="000E0E9B">
            <w:pPr>
              <w:keepNext/>
              <w:keepLines/>
              <w:spacing w:before="40" w:after="40"/>
              <w:jc w:val="center"/>
              <w:rPr>
                <w:rFonts w:ascii="Arial" w:hAnsi="Arial" w:cs="Arial"/>
                <w:color w:val="000000" w:themeColor="text1"/>
                <w:sz w:val="24"/>
                <w:szCs w:val="24"/>
              </w:rPr>
            </w:pPr>
            <w:r>
              <w:rPr>
                <w:rFonts w:ascii="Arial" w:hAnsi="Arial" w:cs="Arial"/>
                <w:sz w:val="24"/>
                <w:szCs w:val="24"/>
              </w:rPr>
              <w:t>ND</w:t>
            </w:r>
            <w:r w:rsidR="000E0E9B" w:rsidRPr="000E0E9B">
              <w:rPr>
                <w:rFonts w:ascii="Arial" w:hAnsi="Arial" w:cs="Arial"/>
                <w:sz w:val="24"/>
                <w:szCs w:val="24"/>
              </w:rPr>
              <w:t>-2</w:t>
            </w:r>
            <w:r>
              <w:rPr>
                <w:rFonts w:ascii="Arial" w:hAnsi="Arial" w:cs="Arial"/>
                <w:sz w:val="24"/>
                <w:szCs w:val="24"/>
              </w:rPr>
              <w:t>80</w:t>
            </w:r>
          </w:p>
        </w:tc>
        <w:tc>
          <w:tcPr>
            <w:tcW w:w="1170" w:type="dxa"/>
          </w:tcPr>
          <w:p w14:paraId="057F1D1E" w14:textId="77777777" w:rsidR="000E0E9B" w:rsidRPr="000E0E9B" w:rsidRDefault="000E0E9B" w:rsidP="000E0E9B">
            <w:pPr>
              <w:keepNext/>
              <w:rPr>
                <w:rFonts w:ascii="Arial" w:hAnsi="Arial" w:cs="Arial"/>
                <w:sz w:val="24"/>
                <w:szCs w:val="24"/>
              </w:rPr>
            </w:pPr>
          </w:p>
          <w:p w14:paraId="707B8EC2" w14:textId="788CAF62" w:rsidR="000E0E9B" w:rsidRPr="000E0E9B" w:rsidRDefault="000E0E9B" w:rsidP="000E0E9B">
            <w:pPr>
              <w:keepNext/>
              <w:keepLines/>
              <w:spacing w:before="40" w:after="40"/>
              <w:jc w:val="center"/>
              <w:rPr>
                <w:rFonts w:ascii="Arial" w:hAnsi="Arial" w:cs="Arial"/>
                <w:color w:val="000000" w:themeColor="text1"/>
                <w:sz w:val="24"/>
                <w:szCs w:val="24"/>
              </w:rPr>
            </w:pPr>
            <w:r w:rsidRPr="000E0E9B">
              <w:rPr>
                <w:rFonts w:ascii="Arial" w:hAnsi="Arial" w:cs="Arial"/>
                <w:sz w:val="24"/>
                <w:szCs w:val="24"/>
              </w:rPr>
              <w:t>200</w:t>
            </w:r>
          </w:p>
        </w:tc>
        <w:tc>
          <w:tcPr>
            <w:tcW w:w="1260" w:type="dxa"/>
          </w:tcPr>
          <w:p w14:paraId="23475CE5" w14:textId="77777777" w:rsidR="000E0E9B" w:rsidRPr="000E0E9B" w:rsidRDefault="000E0E9B" w:rsidP="000E0E9B">
            <w:pPr>
              <w:keepNext/>
              <w:jc w:val="center"/>
              <w:rPr>
                <w:rFonts w:ascii="Arial" w:hAnsi="Arial" w:cs="Arial"/>
                <w:sz w:val="24"/>
                <w:szCs w:val="24"/>
              </w:rPr>
            </w:pPr>
          </w:p>
          <w:p w14:paraId="4F209845" w14:textId="03C383C7" w:rsidR="000E0E9B" w:rsidRPr="000E0E9B" w:rsidRDefault="000E0E9B" w:rsidP="000E0E9B">
            <w:pPr>
              <w:keepNext/>
              <w:keepLines/>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307E6935" w14:textId="532EBC41" w:rsidR="000E0E9B" w:rsidRPr="000E0E9B" w:rsidRDefault="000E0E9B" w:rsidP="000E0E9B">
            <w:pPr>
              <w:keepNext/>
              <w:keepLines/>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 residue from some surface water treatment processes.</w:t>
            </w:r>
          </w:p>
        </w:tc>
      </w:tr>
      <w:tr w:rsidR="009C2281" w:rsidRPr="005F082E" w14:paraId="5579BA7A" w14:textId="77777777" w:rsidTr="00512D8C">
        <w:trPr>
          <w:trHeight w:val="432"/>
        </w:trPr>
        <w:tc>
          <w:tcPr>
            <w:tcW w:w="2245" w:type="dxa"/>
            <w:tcMar>
              <w:left w:w="58" w:type="dxa"/>
              <w:right w:w="58" w:type="dxa"/>
            </w:tcMar>
          </w:tcPr>
          <w:p w14:paraId="01C24967" w14:textId="2E08DDB6" w:rsidR="009C2281" w:rsidRPr="000E0E9B" w:rsidRDefault="009C2281" w:rsidP="009C2281">
            <w:pPr>
              <w:spacing w:before="40" w:after="40"/>
              <w:ind w:left="30"/>
              <w:jc w:val="both"/>
              <w:rPr>
                <w:rFonts w:ascii="Arial" w:hAnsi="Arial" w:cs="Arial"/>
                <w:sz w:val="24"/>
                <w:szCs w:val="24"/>
              </w:rPr>
            </w:pPr>
            <w:r w:rsidRPr="00607D84">
              <w:rPr>
                <w:rFonts w:ascii="Arial" w:hAnsi="Arial" w:cs="Arial"/>
                <w:sz w:val="24"/>
                <w:szCs w:val="24"/>
              </w:rPr>
              <w:t>Antimony</w:t>
            </w:r>
            <w:r>
              <w:rPr>
                <w:rFonts w:ascii="Arial" w:hAnsi="Arial" w:cs="Arial"/>
                <w:sz w:val="24"/>
                <w:szCs w:val="24"/>
              </w:rPr>
              <w:t xml:space="preserve"> (ppb)</w:t>
            </w:r>
          </w:p>
        </w:tc>
        <w:tc>
          <w:tcPr>
            <w:tcW w:w="1440" w:type="dxa"/>
          </w:tcPr>
          <w:p w14:paraId="158699BC" w14:textId="0983469A" w:rsidR="009C2281" w:rsidRDefault="009C2281" w:rsidP="009C2281">
            <w:pPr>
              <w:spacing w:before="40" w:after="40"/>
              <w:jc w:val="center"/>
              <w:rPr>
                <w:rFonts w:ascii="Arial" w:hAnsi="Arial" w:cs="Arial"/>
                <w:sz w:val="24"/>
                <w:szCs w:val="24"/>
              </w:rPr>
            </w:pPr>
            <w:r>
              <w:rPr>
                <w:rFonts w:ascii="Arial" w:hAnsi="Arial" w:cs="Arial"/>
                <w:sz w:val="24"/>
                <w:szCs w:val="24"/>
              </w:rPr>
              <w:t>10/22/20</w:t>
            </w:r>
          </w:p>
        </w:tc>
        <w:tc>
          <w:tcPr>
            <w:tcW w:w="1260" w:type="dxa"/>
          </w:tcPr>
          <w:p w14:paraId="67C4864E" w14:textId="62AE4A2E" w:rsidR="009C2281" w:rsidRDefault="009C2281" w:rsidP="009C2281">
            <w:pPr>
              <w:spacing w:before="40" w:after="40"/>
              <w:jc w:val="center"/>
              <w:rPr>
                <w:rFonts w:ascii="Arial" w:hAnsi="Arial" w:cs="Arial"/>
                <w:sz w:val="24"/>
                <w:szCs w:val="24"/>
              </w:rPr>
            </w:pPr>
            <w:r>
              <w:rPr>
                <w:rFonts w:ascii="Arial" w:hAnsi="Arial" w:cs="Arial"/>
                <w:sz w:val="24"/>
                <w:szCs w:val="24"/>
              </w:rPr>
              <w:t>ND</w:t>
            </w:r>
          </w:p>
        </w:tc>
        <w:tc>
          <w:tcPr>
            <w:tcW w:w="1530" w:type="dxa"/>
          </w:tcPr>
          <w:p w14:paraId="79615A57" w14:textId="59B3579C" w:rsidR="009C2281" w:rsidRPr="000E0E9B" w:rsidRDefault="00A3711C" w:rsidP="009C2281">
            <w:pPr>
              <w:spacing w:before="40" w:after="40"/>
              <w:jc w:val="center"/>
              <w:rPr>
                <w:rFonts w:ascii="Arial" w:hAnsi="Arial" w:cs="Arial"/>
                <w:sz w:val="24"/>
                <w:szCs w:val="24"/>
              </w:rPr>
            </w:pPr>
            <w:r>
              <w:rPr>
                <w:rFonts w:ascii="Arial" w:hAnsi="Arial" w:cs="Arial"/>
                <w:sz w:val="24"/>
                <w:szCs w:val="24"/>
              </w:rPr>
              <w:t>N/A</w:t>
            </w:r>
          </w:p>
        </w:tc>
        <w:tc>
          <w:tcPr>
            <w:tcW w:w="1170" w:type="dxa"/>
          </w:tcPr>
          <w:p w14:paraId="26D3AD0C" w14:textId="6D0DA4FC" w:rsidR="009C2281" w:rsidRPr="000E0E9B" w:rsidRDefault="009C2281" w:rsidP="009C2281">
            <w:pPr>
              <w:spacing w:before="40" w:after="40"/>
              <w:jc w:val="center"/>
              <w:rPr>
                <w:rFonts w:ascii="Arial" w:hAnsi="Arial" w:cs="Arial"/>
                <w:sz w:val="24"/>
                <w:szCs w:val="24"/>
              </w:rPr>
            </w:pPr>
            <w:r w:rsidRPr="00607D84">
              <w:rPr>
                <w:rFonts w:ascii="Arial" w:hAnsi="Arial" w:cs="Arial"/>
                <w:sz w:val="24"/>
                <w:szCs w:val="24"/>
              </w:rPr>
              <w:t>6</w:t>
            </w:r>
          </w:p>
        </w:tc>
        <w:tc>
          <w:tcPr>
            <w:tcW w:w="1260" w:type="dxa"/>
          </w:tcPr>
          <w:p w14:paraId="21A27F80" w14:textId="3F7F477D" w:rsidR="009C2281" w:rsidRPr="000E0E9B" w:rsidRDefault="009C2281" w:rsidP="009C2281">
            <w:pPr>
              <w:spacing w:before="40" w:after="40"/>
              <w:jc w:val="center"/>
              <w:rPr>
                <w:rFonts w:ascii="Arial" w:hAnsi="Arial" w:cs="Arial"/>
                <w:sz w:val="24"/>
                <w:szCs w:val="24"/>
              </w:rPr>
            </w:pPr>
            <w:r w:rsidRPr="00607D84">
              <w:rPr>
                <w:rFonts w:ascii="Arial" w:hAnsi="Arial" w:cs="Arial"/>
                <w:sz w:val="24"/>
                <w:szCs w:val="24"/>
              </w:rPr>
              <w:t>1</w:t>
            </w:r>
          </w:p>
        </w:tc>
        <w:tc>
          <w:tcPr>
            <w:tcW w:w="1931" w:type="dxa"/>
          </w:tcPr>
          <w:p w14:paraId="720218AE" w14:textId="732F3017" w:rsidR="009C2281" w:rsidRPr="000E0E9B" w:rsidRDefault="009C2281" w:rsidP="009C2281">
            <w:pPr>
              <w:spacing w:before="40" w:after="40"/>
              <w:jc w:val="center"/>
              <w:rPr>
                <w:rFonts w:ascii="Arial" w:hAnsi="Arial" w:cs="Arial"/>
                <w:sz w:val="24"/>
                <w:szCs w:val="24"/>
              </w:rPr>
            </w:pPr>
            <w:r w:rsidRPr="00607D84">
              <w:rPr>
                <w:rFonts w:ascii="Arial" w:hAnsi="Arial" w:cs="Arial"/>
                <w:sz w:val="24"/>
                <w:szCs w:val="24"/>
              </w:rPr>
              <w:t>Discharge from petroleum refineries; fire retardants; ceramics; electronics; solder</w:t>
            </w:r>
          </w:p>
        </w:tc>
      </w:tr>
      <w:tr w:rsidR="000E0E9B" w:rsidRPr="005F082E" w14:paraId="7E778FAF" w14:textId="77777777" w:rsidTr="00512D8C">
        <w:trPr>
          <w:trHeight w:val="432"/>
        </w:trPr>
        <w:tc>
          <w:tcPr>
            <w:tcW w:w="2245" w:type="dxa"/>
            <w:tcMar>
              <w:left w:w="58" w:type="dxa"/>
              <w:right w:w="58" w:type="dxa"/>
            </w:tcMar>
          </w:tcPr>
          <w:p w14:paraId="2BC454A4" w14:textId="624E9E65"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Arsenic (ppb)</w:t>
            </w:r>
          </w:p>
        </w:tc>
        <w:tc>
          <w:tcPr>
            <w:tcW w:w="1440" w:type="dxa"/>
          </w:tcPr>
          <w:p w14:paraId="25EFD446" w14:textId="13F26F43" w:rsidR="000E0E9B" w:rsidRPr="000E0E9B" w:rsidRDefault="00FA092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7CAF39D9" w14:textId="6A57C44A" w:rsidR="000E0E9B" w:rsidRPr="000E0E9B" w:rsidRDefault="00FA092C" w:rsidP="000E0E9B">
            <w:pPr>
              <w:spacing w:before="40" w:after="40"/>
              <w:jc w:val="center"/>
              <w:rPr>
                <w:rFonts w:ascii="Arial" w:hAnsi="Arial" w:cs="Arial"/>
                <w:color w:val="000000" w:themeColor="text1"/>
                <w:sz w:val="24"/>
                <w:szCs w:val="24"/>
              </w:rPr>
            </w:pPr>
            <w:r>
              <w:rPr>
                <w:rFonts w:ascii="Arial" w:hAnsi="Arial" w:cs="Arial"/>
                <w:sz w:val="24"/>
                <w:szCs w:val="24"/>
              </w:rPr>
              <w:t>2.4</w:t>
            </w:r>
          </w:p>
        </w:tc>
        <w:tc>
          <w:tcPr>
            <w:tcW w:w="1530" w:type="dxa"/>
          </w:tcPr>
          <w:p w14:paraId="694B316A" w14:textId="1A723A49"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04B3ABD1" w14:textId="52B3925C"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10</w:t>
            </w:r>
          </w:p>
        </w:tc>
        <w:tc>
          <w:tcPr>
            <w:tcW w:w="1260" w:type="dxa"/>
          </w:tcPr>
          <w:p w14:paraId="7BD33183" w14:textId="5AA91363"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0.004</w:t>
            </w:r>
          </w:p>
        </w:tc>
        <w:tc>
          <w:tcPr>
            <w:tcW w:w="1931" w:type="dxa"/>
          </w:tcPr>
          <w:p w14:paraId="701F5E75" w14:textId="3F516AA1"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 runoff from orchards; glass and electronics production wastes</w:t>
            </w:r>
          </w:p>
        </w:tc>
      </w:tr>
      <w:tr w:rsidR="000E0E9B" w:rsidRPr="005F082E" w14:paraId="5A2E4EDA" w14:textId="77777777" w:rsidTr="00512D8C">
        <w:trPr>
          <w:trHeight w:val="432"/>
        </w:trPr>
        <w:tc>
          <w:tcPr>
            <w:tcW w:w="2245" w:type="dxa"/>
            <w:tcMar>
              <w:left w:w="58" w:type="dxa"/>
              <w:right w:w="58" w:type="dxa"/>
            </w:tcMar>
          </w:tcPr>
          <w:p w14:paraId="490802B3" w14:textId="5B7983B5"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Asbestos (MFL)</w:t>
            </w:r>
          </w:p>
        </w:tc>
        <w:tc>
          <w:tcPr>
            <w:tcW w:w="1440" w:type="dxa"/>
          </w:tcPr>
          <w:p w14:paraId="535C6478" w14:textId="0434DACD" w:rsidR="000E0E9B" w:rsidRPr="000E0E9B" w:rsidRDefault="002B5FA5" w:rsidP="000E0E9B">
            <w:pPr>
              <w:spacing w:before="40" w:after="40"/>
              <w:jc w:val="center"/>
              <w:rPr>
                <w:rFonts w:ascii="Arial" w:hAnsi="Arial" w:cs="Arial"/>
                <w:color w:val="000000" w:themeColor="text1"/>
                <w:sz w:val="24"/>
                <w:szCs w:val="24"/>
              </w:rPr>
            </w:pPr>
            <w:r>
              <w:rPr>
                <w:rFonts w:ascii="Arial" w:hAnsi="Arial" w:cs="Arial"/>
                <w:sz w:val="24"/>
                <w:szCs w:val="24"/>
              </w:rPr>
              <w:t>N/A</w:t>
            </w:r>
          </w:p>
        </w:tc>
        <w:tc>
          <w:tcPr>
            <w:tcW w:w="1260" w:type="dxa"/>
          </w:tcPr>
          <w:p w14:paraId="1A872876" w14:textId="5724FC8D" w:rsidR="000E0E9B" w:rsidRPr="000E0E9B" w:rsidRDefault="002B5FA5" w:rsidP="000E0E9B">
            <w:pPr>
              <w:spacing w:before="40" w:after="40"/>
              <w:jc w:val="center"/>
              <w:rPr>
                <w:rFonts w:ascii="Arial" w:hAnsi="Arial" w:cs="Arial"/>
                <w:color w:val="000000" w:themeColor="text1"/>
                <w:sz w:val="24"/>
                <w:szCs w:val="24"/>
              </w:rPr>
            </w:pPr>
            <w:r>
              <w:rPr>
                <w:rFonts w:ascii="Arial" w:hAnsi="Arial" w:cs="Arial"/>
                <w:sz w:val="24"/>
                <w:szCs w:val="24"/>
              </w:rPr>
              <w:t>N/A</w:t>
            </w:r>
          </w:p>
        </w:tc>
        <w:tc>
          <w:tcPr>
            <w:tcW w:w="1530" w:type="dxa"/>
          </w:tcPr>
          <w:p w14:paraId="4E27FAAD" w14:textId="49833D86"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6EC8A772" w14:textId="796510A4"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7</w:t>
            </w:r>
          </w:p>
        </w:tc>
        <w:tc>
          <w:tcPr>
            <w:tcW w:w="1260" w:type="dxa"/>
          </w:tcPr>
          <w:p w14:paraId="22CCB022" w14:textId="6551A97E"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7</w:t>
            </w:r>
          </w:p>
        </w:tc>
        <w:tc>
          <w:tcPr>
            <w:tcW w:w="1931" w:type="dxa"/>
          </w:tcPr>
          <w:p w14:paraId="218DDB99" w14:textId="1C04B98B"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Internal corrosion of asbestos cement water mains; erosion of natural deposits.</w:t>
            </w:r>
          </w:p>
        </w:tc>
      </w:tr>
      <w:tr w:rsidR="000E0E9B" w:rsidRPr="005F082E" w14:paraId="20F6FFA6" w14:textId="77777777" w:rsidTr="00512D8C">
        <w:trPr>
          <w:trHeight w:val="432"/>
        </w:trPr>
        <w:tc>
          <w:tcPr>
            <w:tcW w:w="2245" w:type="dxa"/>
            <w:tcMar>
              <w:left w:w="58" w:type="dxa"/>
              <w:right w:w="58" w:type="dxa"/>
            </w:tcMar>
          </w:tcPr>
          <w:p w14:paraId="6E624C71" w14:textId="7C4EC0CA"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Barium (ppm)</w:t>
            </w:r>
          </w:p>
        </w:tc>
        <w:tc>
          <w:tcPr>
            <w:tcW w:w="1440" w:type="dxa"/>
          </w:tcPr>
          <w:p w14:paraId="4C1B7034" w14:textId="18472B64" w:rsidR="000E0E9B" w:rsidRPr="000E0E9B" w:rsidRDefault="00FA092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53AC5D1F" w14:textId="4F146F64" w:rsidR="000E0E9B" w:rsidRPr="000E0E9B" w:rsidRDefault="00FA092C" w:rsidP="000E0E9B">
            <w:pPr>
              <w:spacing w:before="40" w:after="40"/>
              <w:jc w:val="center"/>
              <w:rPr>
                <w:rFonts w:ascii="Arial" w:hAnsi="Arial" w:cs="Arial"/>
                <w:color w:val="000000" w:themeColor="text1"/>
                <w:sz w:val="24"/>
                <w:szCs w:val="24"/>
              </w:rPr>
            </w:pPr>
            <w:r>
              <w:rPr>
                <w:rFonts w:ascii="Arial" w:hAnsi="Arial" w:cs="Arial"/>
                <w:sz w:val="24"/>
                <w:szCs w:val="24"/>
              </w:rPr>
              <w:t>120</w:t>
            </w:r>
          </w:p>
        </w:tc>
        <w:tc>
          <w:tcPr>
            <w:tcW w:w="1530" w:type="dxa"/>
          </w:tcPr>
          <w:p w14:paraId="167D4D20" w14:textId="5CCB4EC0"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60047673" w14:textId="7E98F68F"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1000</w:t>
            </w:r>
          </w:p>
        </w:tc>
        <w:tc>
          <w:tcPr>
            <w:tcW w:w="1260" w:type="dxa"/>
          </w:tcPr>
          <w:p w14:paraId="264111F7" w14:textId="4D37D1D8"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2000</w:t>
            </w:r>
          </w:p>
        </w:tc>
        <w:tc>
          <w:tcPr>
            <w:tcW w:w="1931" w:type="dxa"/>
          </w:tcPr>
          <w:p w14:paraId="295AF1B2" w14:textId="717A3C15"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Discharge of drilling waste; discharge from metal refineries; erosions of natural deposits</w:t>
            </w:r>
          </w:p>
        </w:tc>
      </w:tr>
      <w:tr w:rsidR="000E0E9B" w:rsidRPr="005F082E" w14:paraId="706F7D3D" w14:textId="77777777" w:rsidTr="00512D8C">
        <w:trPr>
          <w:trHeight w:val="432"/>
        </w:trPr>
        <w:tc>
          <w:tcPr>
            <w:tcW w:w="2245" w:type="dxa"/>
            <w:tcMar>
              <w:left w:w="58" w:type="dxa"/>
              <w:right w:w="58" w:type="dxa"/>
            </w:tcMar>
          </w:tcPr>
          <w:p w14:paraId="50920021" w14:textId="795FF20E"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Beryllium (ppb)</w:t>
            </w:r>
          </w:p>
        </w:tc>
        <w:tc>
          <w:tcPr>
            <w:tcW w:w="1440" w:type="dxa"/>
          </w:tcPr>
          <w:p w14:paraId="0C1BC8AF" w14:textId="7C5ECC5E" w:rsidR="000E0E9B" w:rsidRPr="000E0E9B" w:rsidRDefault="00FA092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5977AB99" w14:textId="77777777" w:rsidR="000E0E9B" w:rsidRPr="000E0E9B" w:rsidRDefault="000E0E9B" w:rsidP="000E0E9B">
            <w:pPr>
              <w:jc w:val="center"/>
              <w:rPr>
                <w:rFonts w:ascii="Arial" w:hAnsi="Arial" w:cs="Arial"/>
                <w:sz w:val="24"/>
                <w:szCs w:val="24"/>
              </w:rPr>
            </w:pPr>
            <w:r w:rsidRPr="000E0E9B">
              <w:rPr>
                <w:rFonts w:ascii="Arial" w:hAnsi="Arial" w:cs="Arial"/>
                <w:sz w:val="24"/>
                <w:szCs w:val="24"/>
              </w:rPr>
              <w:t>ND</w:t>
            </w:r>
          </w:p>
          <w:p w14:paraId="20EE9B1F" w14:textId="77777777" w:rsidR="000E0E9B" w:rsidRPr="000E0E9B" w:rsidRDefault="000E0E9B" w:rsidP="000E0E9B">
            <w:pPr>
              <w:spacing w:before="40" w:after="40"/>
              <w:jc w:val="center"/>
              <w:rPr>
                <w:rFonts w:ascii="Arial" w:hAnsi="Arial" w:cs="Arial"/>
                <w:color w:val="000000" w:themeColor="text1"/>
                <w:sz w:val="24"/>
                <w:szCs w:val="24"/>
              </w:rPr>
            </w:pPr>
          </w:p>
        </w:tc>
        <w:tc>
          <w:tcPr>
            <w:tcW w:w="1530" w:type="dxa"/>
          </w:tcPr>
          <w:p w14:paraId="7CC1BAEA" w14:textId="5EFF0118"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2F2CAE3A" w14:textId="77D9E0DD"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4</w:t>
            </w:r>
          </w:p>
        </w:tc>
        <w:tc>
          <w:tcPr>
            <w:tcW w:w="1260" w:type="dxa"/>
          </w:tcPr>
          <w:p w14:paraId="6024AD6D" w14:textId="7C9474BE"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w:t>
            </w:r>
          </w:p>
        </w:tc>
        <w:tc>
          <w:tcPr>
            <w:tcW w:w="1931" w:type="dxa"/>
          </w:tcPr>
          <w:p w14:paraId="7A1E1DF0" w14:textId="664FA3F8"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 xml:space="preserve">Discharge from metal refineries, coal-burning factories, and electrical, aerospace, and </w:t>
            </w:r>
            <w:r w:rsidRPr="000E0E9B">
              <w:rPr>
                <w:rFonts w:ascii="Arial" w:hAnsi="Arial" w:cs="Arial"/>
                <w:sz w:val="24"/>
                <w:szCs w:val="24"/>
              </w:rPr>
              <w:lastRenderedPageBreak/>
              <w:t>defense industries.</w:t>
            </w:r>
          </w:p>
        </w:tc>
      </w:tr>
      <w:tr w:rsidR="000E0E9B" w:rsidRPr="005F082E" w14:paraId="069A37CA" w14:textId="77777777" w:rsidTr="00512D8C">
        <w:trPr>
          <w:trHeight w:val="432"/>
        </w:trPr>
        <w:tc>
          <w:tcPr>
            <w:tcW w:w="2245" w:type="dxa"/>
            <w:tcMar>
              <w:left w:w="58" w:type="dxa"/>
              <w:right w:w="58" w:type="dxa"/>
            </w:tcMar>
          </w:tcPr>
          <w:p w14:paraId="10B4885D" w14:textId="1852402E"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lastRenderedPageBreak/>
              <w:t>Cadmium (ppb)</w:t>
            </w:r>
          </w:p>
        </w:tc>
        <w:tc>
          <w:tcPr>
            <w:tcW w:w="1440" w:type="dxa"/>
          </w:tcPr>
          <w:p w14:paraId="78E01DB1" w14:textId="15606AF6" w:rsidR="000E0E9B"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48DFFB33" w14:textId="6E7939DF"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ND</w:t>
            </w:r>
          </w:p>
        </w:tc>
        <w:tc>
          <w:tcPr>
            <w:tcW w:w="1530" w:type="dxa"/>
          </w:tcPr>
          <w:p w14:paraId="53B49C95" w14:textId="3BAE0876"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52E7DDCA" w14:textId="1E8778CD"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5</w:t>
            </w:r>
          </w:p>
        </w:tc>
        <w:tc>
          <w:tcPr>
            <w:tcW w:w="1260" w:type="dxa"/>
          </w:tcPr>
          <w:p w14:paraId="24346A2C" w14:textId="4E321375"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0.04</w:t>
            </w:r>
          </w:p>
        </w:tc>
        <w:tc>
          <w:tcPr>
            <w:tcW w:w="1931" w:type="dxa"/>
          </w:tcPr>
          <w:p w14:paraId="09D9E105" w14:textId="7221582D"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r>
      <w:tr w:rsidR="000E0E9B" w:rsidRPr="005F082E" w14:paraId="740E061B" w14:textId="77777777" w:rsidTr="00512D8C">
        <w:trPr>
          <w:trHeight w:val="432"/>
        </w:trPr>
        <w:tc>
          <w:tcPr>
            <w:tcW w:w="2245" w:type="dxa"/>
            <w:tcMar>
              <w:left w:w="58" w:type="dxa"/>
              <w:right w:w="58" w:type="dxa"/>
            </w:tcMar>
          </w:tcPr>
          <w:p w14:paraId="111F2F61" w14:textId="0440AD0A"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Chromium (total) (ppb)</w:t>
            </w:r>
          </w:p>
        </w:tc>
        <w:tc>
          <w:tcPr>
            <w:tcW w:w="1440" w:type="dxa"/>
          </w:tcPr>
          <w:p w14:paraId="746950E9" w14:textId="63644712" w:rsidR="000E0E9B"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0751EF16" w14:textId="32AE7278"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ND</w:t>
            </w:r>
          </w:p>
        </w:tc>
        <w:tc>
          <w:tcPr>
            <w:tcW w:w="1530" w:type="dxa"/>
          </w:tcPr>
          <w:p w14:paraId="6D4DDCF5" w14:textId="696A2A9A"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5F228529" w14:textId="28F13AF3"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50</w:t>
            </w:r>
          </w:p>
        </w:tc>
        <w:tc>
          <w:tcPr>
            <w:tcW w:w="1260" w:type="dxa"/>
          </w:tcPr>
          <w:p w14:paraId="4A5B4DEF" w14:textId="496F506C"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(100)</w:t>
            </w:r>
          </w:p>
        </w:tc>
        <w:tc>
          <w:tcPr>
            <w:tcW w:w="1931" w:type="dxa"/>
          </w:tcPr>
          <w:p w14:paraId="2BC9B413" w14:textId="4E6D1866"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Discharge from steel and pulp mills and chrome plating; erosion of natural deposits.</w:t>
            </w:r>
          </w:p>
        </w:tc>
      </w:tr>
      <w:tr w:rsidR="000E0E9B" w:rsidRPr="005F082E" w14:paraId="1C14CE9E" w14:textId="77777777" w:rsidTr="00512D8C">
        <w:trPr>
          <w:trHeight w:val="432"/>
        </w:trPr>
        <w:tc>
          <w:tcPr>
            <w:tcW w:w="2245" w:type="dxa"/>
            <w:tcMar>
              <w:left w:w="58" w:type="dxa"/>
              <w:right w:w="58" w:type="dxa"/>
            </w:tcMar>
          </w:tcPr>
          <w:p w14:paraId="17961AF3" w14:textId="4A4DE0BD"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Cyanide (ppb)</w:t>
            </w:r>
          </w:p>
        </w:tc>
        <w:tc>
          <w:tcPr>
            <w:tcW w:w="1440" w:type="dxa"/>
          </w:tcPr>
          <w:p w14:paraId="7494ADB9" w14:textId="4DE3058B" w:rsidR="000E0E9B"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06D97D0F" w14:textId="0ADFBF26"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ND</w:t>
            </w:r>
          </w:p>
        </w:tc>
        <w:tc>
          <w:tcPr>
            <w:tcW w:w="1530" w:type="dxa"/>
          </w:tcPr>
          <w:p w14:paraId="609F5CD3" w14:textId="44B4D9E3"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5CB8E337" w14:textId="6917C56F"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150</w:t>
            </w:r>
          </w:p>
        </w:tc>
        <w:tc>
          <w:tcPr>
            <w:tcW w:w="1260" w:type="dxa"/>
          </w:tcPr>
          <w:p w14:paraId="3BF1A9A5" w14:textId="4FFE29B6"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150</w:t>
            </w:r>
          </w:p>
        </w:tc>
        <w:tc>
          <w:tcPr>
            <w:tcW w:w="1931" w:type="dxa"/>
          </w:tcPr>
          <w:p w14:paraId="4105F1AA" w14:textId="649304A8"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Discharge from steel/metal, plastic and fertilizer factories.</w:t>
            </w:r>
          </w:p>
        </w:tc>
      </w:tr>
      <w:tr w:rsidR="000E0E9B" w:rsidRPr="005F082E" w14:paraId="06E4BC50" w14:textId="77777777" w:rsidTr="00512D8C">
        <w:trPr>
          <w:trHeight w:val="432"/>
        </w:trPr>
        <w:tc>
          <w:tcPr>
            <w:tcW w:w="2245" w:type="dxa"/>
            <w:tcMar>
              <w:left w:w="58" w:type="dxa"/>
              <w:right w:w="58" w:type="dxa"/>
            </w:tcMar>
          </w:tcPr>
          <w:p w14:paraId="565380F3" w14:textId="77267D31"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Fluoride (ppm)</w:t>
            </w:r>
          </w:p>
        </w:tc>
        <w:tc>
          <w:tcPr>
            <w:tcW w:w="1440" w:type="dxa"/>
          </w:tcPr>
          <w:p w14:paraId="5C86C5B0" w14:textId="7205E454" w:rsidR="000E0E9B"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395AE1DB" w14:textId="37A6D4E4"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0.4</w:t>
            </w:r>
            <w:r w:rsidR="00A3711C">
              <w:rPr>
                <w:rFonts w:ascii="Arial" w:hAnsi="Arial" w:cs="Arial"/>
                <w:sz w:val="24"/>
                <w:szCs w:val="24"/>
              </w:rPr>
              <w:t>5</w:t>
            </w:r>
          </w:p>
        </w:tc>
        <w:tc>
          <w:tcPr>
            <w:tcW w:w="1530" w:type="dxa"/>
          </w:tcPr>
          <w:p w14:paraId="6E975E21" w14:textId="59F9701C"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40031472" w14:textId="514ED616"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2.0</w:t>
            </w:r>
          </w:p>
        </w:tc>
        <w:tc>
          <w:tcPr>
            <w:tcW w:w="1260" w:type="dxa"/>
          </w:tcPr>
          <w:p w14:paraId="51342803" w14:textId="5877E3C1"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w:t>
            </w:r>
          </w:p>
        </w:tc>
        <w:tc>
          <w:tcPr>
            <w:tcW w:w="1931" w:type="dxa"/>
          </w:tcPr>
          <w:p w14:paraId="58EFE9AF" w14:textId="0A69542F"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Water additive which promotes strong teeth; erosion of natural deposits; discharge from fertilizer and aluminum factories.</w:t>
            </w:r>
          </w:p>
        </w:tc>
      </w:tr>
      <w:tr w:rsidR="000E0E9B" w:rsidRPr="005F082E" w14:paraId="4A740E88" w14:textId="77777777" w:rsidTr="00512D8C">
        <w:trPr>
          <w:trHeight w:val="432"/>
        </w:trPr>
        <w:tc>
          <w:tcPr>
            <w:tcW w:w="2245" w:type="dxa"/>
            <w:tcMar>
              <w:left w:w="58" w:type="dxa"/>
              <w:right w:w="58" w:type="dxa"/>
            </w:tcMar>
          </w:tcPr>
          <w:p w14:paraId="2534DC94" w14:textId="05CF463A"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Gross Alpha (</w:t>
            </w:r>
            <w:proofErr w:type="spellStart"/>
            <w:r w:rsidRPr="000E0E9B">
              <w:rPr>
                <w:rFonts w:ascii="Arial" w:hAnsi="Arial" w:cs="Arial"/>
                <w:sz w:val="24"/>
                <w:szCs w:val="24"/>
              </w:rPr>
              <w:t>pCi</w:t>
            </w:r>
            <w:proofErr w:type="spellEnd"/>
            <w:r w:rsidRPr="000E0E9B">
              <w:rPr>
                <w:rFonts w:ascii="Arial" w:hAnsi="Arial" w:cs="Arial"/>
                <w:sz w:val="24"/>
                <w:szCs w:val="24"/>
              </w:rPr>
              <w:t>/L)</w:t>
            </w:r>
          </w:p>
        </w:tc>
        <w:tc>
          <w:tcPr>
            <w:tcW w:w="1440" w:type="dxa"/>
          </w:tcPr>
          <w:p w14:paraId="77FED93A" w14:textId="7BC5C68E"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260" w:type="dxa"/>
          </w:tcPr>
          <w:p w14:paraId="06E08082" w14:textId="6D5F2B39"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530" w:type="dxa"/>
          </w:tcPr>
          <w:p w14:paraId="6DAEA735" w14:textId="770A0A70"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60518DFE" w14:textId="67B8F6F4" w:rsidR="000E0E9B" w:rsidRPr="000E0E9B" w:rsidRDefault="009C2281" w:rsidP="000E0E9B">
            <w:pPr>
              <w:spacing w:before="40" w:after="40"/>
              <w:jc w:val="center"/>
              <w:rPr>
                <w:rFonts w:ascii="Arial" w:hAnsi="Arial" w:cs="Arial"/>
                <w:color w:val="000000" w:themeColor="text1"/>
                <w:sz w:val="24"/>
                <w:szCs w:val="24"/>
              </w:rPr>
            </w:pPr>
            <w:r>
              <w:rPr>
                <w:rFonts w:ascii="Arial" w:hAnsi="Arial" w:cs="Arial"/>
                <w:sz w:val="24"/>
                <w:szCs w:val="24"/>
              </w:rPr>
              <w:t>15</w:t>
            </w:r>
          </w:p>
        </w:tc>
        <w:tc>
          <w:tcPr>
            <w:tcW w:w="1260" w:type="dxa"/>
          </w:tcPr>
          <w:p w14:paraId="33C13F49" w14:textId="34149FAF"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17A5B095" w14:textId="163EC9C1"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 xml:space="preserve">Erosion of natural deposits of certain minerals that are radioactive and may emit a form of radiation known </w:t>
            </w:r>
            <w:r w:rsidRPr="000E0E9B">
              <w:rPr>
                <w:rFonts w:ascii="Arial" w:hAnsi="Arial" w:cs="Arial"/>
                <w:sz w:val="24"/>
                <w:szCs w:val="24"/>
              </w:rPr>
              <w:lastRenderedPageBreak/>
              <w:t>as alpha radiation.</w:t>
            </w:r>
          </w:p>
        </w:tc>
      </w:tr>
      <w:tr w:rsidR="00E11C85" w:rsidRPr="005F082E" w14:paraId="52F269DC" w14:textId="77777777" w:rsidTr="00512D8C">
        <w:trPr>
          <w:trHeight w:val="432"/>
        </w:trPr>
        <w:tc>
          <w:tcPr>
            <w:tcW w:w="2245" w:type="dxa"/>
            <w:tcMar>
              <w:left w:w="58" w:type="dxa"/>
              <w:right w:w="58" w:type="dxa"/>
            </w:tcMar>
          </w:tcPr>
          <w:p w14:paraId="76D0DAF8" w14:textId="2CA4B4BC" w:rsidR="00E11C85" w:rsidRPr="000E0E9B" w:rsidRDefault="00E11C85" w:rsidP="00E11C85">
            <w:pPr>
              <w:spacing w:before="40" w:after="40"/>
              <w:ind w:left="30"/>
              <w:jc w:val="both"/>
              <w:rPr>
                <w:rFonts w:ascii="Arial" w:hAnsi="Arial" w:cs="Arial"/>
                <w:sz w:val="24"/>
                <w:szCs w:val="24"/>
              </w:rPr>
            </w:pPr>
            <w:r w:rsidRPr="00607D84">
              <w:rPr>
                <w:rFonts w:ascii="Arial" w:hAnsi="Arial" w:cs="Arial"/>
                <w:sz w:val="24"/>
                <w:szCs w:val="22"/>
              </w:rPr>
              <w:lastRenderedPageBreak/>
              <w:t>Gross Beta Particle Activity</w:t>
            </w:r>
            <w:r>
              <w:rPr>
                <w:rFonts w:ascii="Arial" w:hAnsi="Arial" w:cs="Arial"/>
                <w:sz w:val="24"/>
                <w:szCs w:val="22"/>
              </w:rPr>
              <w:t xml:space="preserve"> </w:t>
            </w:r>
            <w:r w:rsidRPr="000E0E9B">
              <w:rPr>
                <w:rFonts w:ascii="Arial" w:hAnsi="Arial" w:cs="Arial"/>
                <w:sz w:val="24"/>
                <w:szCs w:val="24"/>
              </w:rPr>
              <w:t>(</w:t>
            </w:r>
            <w:proofErr w:type="spellStart"/>
            <w:r w:rsidRPr="000E0E9B">
              <w:rPr>
                <w:rFonts w:ascii="Arial" w:hAnsi="Arial" w:cs="Arial"/>
                <w:sz w:val="24"/>
                <w:szCs w:val="24"/>
              </w:rPr>
              <w:t>pCi</w:t>
            </w:r>
            <w:proofErr w:type="spellEnd"/>
            <w:r w:rsidRPr="000E0E9B">
              <w:rPr>
                <w:rFonts w:ascii="Arial" w:hAnsi="Arial" w:cs="Arial"/>
                <w:sz w:val="24"/>
                <w:szCs w:val="24"/>
              </w:rPr>
              <w:t>/L)</w:t>
            </w:r>
          </w:p>
        </w:tc>
        <w:tc>
          <w:tcPr>
            <w:tcW w:w="1440" w:type="dxa"/>
          </w:tcPr>
          <w:p w14:paraId="456D490A" w14:textId="465739B6" w:rsidR="00E11C85" w:rsidRPr="000E0E9B" w:rsidRDefault="00E11C85" w:rsidP="00E11C85">
            <w:pPr>
              <w:spacing w:before="40" w:after="40"/>
              <w:jc w:val="center"/>
              <w:rPr>
                <w:rFonts w:ascii="Arial" w:hAnsi="Arial" w:cs="Arial"/>
                <w:sz w:val="24"/>
                <w:szCs w:val="24"/>
              </w:rPr>
            </w:pPr>
            <w:r w:rsidRPr="000E0E9B">
              <w:rPr>
                <w:rFonts w:ascii="Arial" w:hAnsi="Arial" w:cs="Arial"/>
                <w:sz w:val="24"/>
                <w:szCs w:val="24"/>
              </w:rPr>
              <w:t>N/A</w:t>
            </w:r>
          </w:p>
        </w:tc>
        <w:tc>
          <w:tcPr>
            <w:tcW w:w="1260" w:type="dxa"/>
          </w:tcPr>
          <w:p w14:paraId="0C97E2AC" w14:textId="1B4DDD0D" w:rsidR="00E11C85" w:rsidRPr="000E0E9B" w:rsidRDefault="00E11C85" w:rsidP="00E11C85">
            <w:pPr>
              <w:spacing w:before="40" w:after="40"/>
              <w:jc w:val="center"/>
              <w:rPr>
                <w:rFonts w:ascii="Arial" w:hAnsi="Arial" w:cs="Arial"/>
                <w:sz w:val="24"/>
                <w:szCs w:val="24"/>
              </w:rPr>
            </w:pPr>
            <w:r w:rsidRPr="000E0E9B">
              <w:rPr>
                <w:rFonts w:ascii="Arial" w:hAnsi="Arial" w:cs="Arial"/>
                <w:sz w:val="24"/>
                <w:szCs w:val="24"/>
              </w:rPr>
              <w:t>N/A</w:t>
            </w:r>
          </w:p>
        </w:tc>
        <w:tc>
          <w:tcPr>
            <w:tcW w:w="1530" w:type="dxa"/>
          </w:tcPr>
          <w:p w14:paraId="39DF9263" w14:textId="15260A2D" w:rsidR="00E11C85" w:rsidRPr="000E0E9B" w:rsidRDefault="00E11C85" w:rsidP="00E11C85">
            <w:pPr>
              <w:spacing w:before="40" w:after="40"/>
              <w:jc w:val="center"/>
              <w:rPr>
                <w:rFonts w:ascii="Arial" w:hAnsi="Arial" w:cs="Arial"/>
                <w:sz w:val="24"/>
                <w:szCs w:val="24"/>
              </w:rPr>
            </w:pPr>
            <w:r w:rsidRPr="000E0E9B">
              <w:rPr>
                <w:rFonts w:ascii="Arial" w:hAnsi="Arial" w:cs="Arial"/>
                <w:sz w:val="24"/>
                <w:szCs w:val="24"/>
              </w:rPr>
              <w:t>N/A</w:t>
            </w:r>
          </w:p>
        </w:tc>
        <w:tc>
          <w:tcPr>
            <w:tcW w:w="1170" w:type="dxa"/>
          </w:tcPr>
          <w:p w14:paraId="50FFB8C1" w14:textId="022F5119" w:rsidR="00E11C85" w:rsidRPr="000E0E9B" w:rsidRDefault="00E11C85" w:rsidP="00E11C85">
            <w:pPr>
              <w:spacing w:before="40" w:after="40"/>
              <w:jc w:val="center"/>
              <w:rPr>
                <w:rFonts w:ascii="Arial" w:hAnsi="Arial" w:cs="Arial"/>
                <w:sz w:val="24"/>
                <w:szCs w:val="24"/>
              </w:rPr>
            </w:pPr>
            <w:r>
              <w:rPr>
                <w:rFonts w:ascii="Arial" w:hAnsi="Arial" w:cs="Arial"/>
                <w:sz w:val="24"/>
                <w:szCs w:val="24"/>
              </w:rPr>
              <w:t>50</w:t>
            </w:r>
          </w:p>
        </w:tc>
        <w:tc>
          <w:tcPr>
            <w:tcW w:w="1260" w:type="dxa"/>
          </w:tcPr>
          <w:p w14:paraId="7D5FA751" w14:textId="112488AC" w:rsidR="00E11C85" w:rsidRPr="000E0E9B" w:rsidRDefault="00E11C85" w:rsidP="00E11C85">
            <w:pPr>
              <w:spacing w:before="40" w:after="40"/>
              <w:jc w:val="center"/>
              <w:rPr>
                <w:rFonts w:ascii="Arial" w:hAnsi="Arial" w:cs="Arial"/>
                <w:sz w:val="24"/>
                <w:szCs w:val="24"/>
              </w:rPr>
            </w:pPr>
            <w:r>
              <w:rPr>
                <w:rFonts w:ascii="Arial" w:hAnsi="Arial" w:cs="Arial"/>
                <w:sz w:val="24"/>
                <w:szCs w:val="24"/>
              </w:rPr>
              <w:t>N/A</w:t>
            </w:r>
          </w:p>
        </w:tc>
        <w:tc>
          <w:tcPr>
            <w:tcW w:w="1931" w:type="dxa"/>
          </w:tcPr>
          <w:p w14:paraId="59A2BB25" w14:textId="4F1D8B0A" w:rsidR="00E11C85" w:rsidRPr="000E0E9B" w:rsidRDefault="00E11C85" w:rsidP="00E11C85">
            <w:pPr>
              <w:spacing w:before="40" w:after="40"/>
              <w:jc w:val="center"/>
              <w:rPr>
                <w:rFonts w:ascii="Arial" w:hAnsi="Arial" w:cs="Arial"/>
                <w:sz w:val="24"/>
                <w:szCs w:val="24"/>
              </w:rPr>
            </w:pPr>
            <w:r w:rsidRPr="00607D84">
              <w:rPr>
                <w:rFonts w:ascii="Arial" w:hAnsi="Arial" w:cs="Arial"/>
                <w:sz w:val="24"/>
                <w:szCs w:val="22"/>
              </w:rPr>
              <w:t>Decay of natural and man-made deposits</w:t>
            </w:r>
          </w:p>
        </w:tc>
      </w:tr>
      <w:tr w:rsidR="000E0E9B" w:rsidRPr="005F082E" w14:paraId="441A002F" w14:textId="77777777" w:rsidTr="00512D8C">
        <w:trPr>
          <w:trHeight w:val="432"/>
        </w:trPr>
        <w:tc>
          <w:tcPr>
            <w:tcW w:w="2245" w:type="dxa"/>
            <w:tcMar>
              <w:left w:w="58" w:type="dxa"/>
              <w:right w:w="58" w:type="dxa"/>
            </w:tcMar>
          </w:tcPr>
          <w:p w14:paraId="2013A1C8" w14:textId="01CEA80A"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Nickel (ppb)</w:t>
            </w:r>
          </w:p>
        </w:tc>
        <w:tc>
          <w:tcPr>
            <w:tcW w:w="1440" w:type="dxa"/>
          </w:tcPr>
          <w:p w14:paraId="2C3232A6" w14:textId="531752DC" w:rsidR="000E0E9B"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1CCDDE9A" w14:textId="60E74967"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ND</w:t>
            </w:r>
          </w:p>
        </w:tc>
        <w:tc>
          <w:tcPr>
            <w:tcW w:w="1530" w:type="dxa"/>
          </w:tcPr>
          <w:p w14:paraId="20E17AB0" w14:textId="23F7EAE2"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052C6305" w14:textId="78FA9A3E"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100</w:t>
            </w:r>
          </w:p>
        </w:tc>
        <w:tc>
          <w:tcPr>
            <w:tcW w:w="1260" w:type="dxa"/>
          </w:tcPr>
          <w:p w14:paraId="12DF6952" w14:textId="40FC3AEE"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12</w:t>
            </w:r>
          </w:p>
        </w:tc>
        <w:tc>
          <w:tcPr>
            <w:tcW w:w="1931" w:type="dxa"/>
          </w:tcPr>
          <w:p w14:paraId="1FD8329A" w14:textId="276D806C"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 discharge from metal factories.</w:t>
            </w:r>
          </w:p>
        </w:tc>
      </w:tr>
      <w:tr w:rsidR="000E0E9B" w:rsidRPr="005F082E" w14:paraId="0779333F" w14:textId="77777777" w:rsidTr="00512D8C">
        <w:trPr>
          <w:trHeight w:val="432"/>
        </w:trPr>
        <w:tc>
          <w:tcPr>
            <w:tcW w:w="2245" w:type="dxa"/>
            <w:tcMar>
              <w:left w:w="58" w:type="dxa"/>
              <w:right w:w="58" w:type="dxa"/>
            </w:tcMar>
          </w:tcPr>
          <w:p w14:paraId="68178F84" w14:textId="2EE47F69"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Uranium (</w:t>
            </w:r>
            <w:proofErr w:type="spellStart"/>
            <w:r w:rsidRPr="000E0E9B">
              <w:rPr>
                <w:rFonts w:ascii="Arial" w:hAnsi="Arial" w:cs="Arial"/>
                <w:sz w:val="24"/>
                <w:szCs w:val="24"/>
              </w:rPr>
              <w:t>PCi</w:t>
            </w:r>
            <w:proofErr w:type="spellEnd"/>
            <w:r w:rsidRPr="000E0E9B">
              <w:rPr>
                <w:rFonts w:ascii="Arial" w:hAnsi="Arial" w:cs="Arial"/>
                <w:sz w:val="24"/>
                <w:szCs w:val="24"/>
              </w:rPr>
              <w:t>/L)</w:t>
            </w:r>
          </w:p>
        </w:tc>
        <w:tc>
          <w:tcPr>
            <w:tcW w:w="1440" w:type="dxa"/>
          </w:tcPr>
          <w:p w14:paraId="6AE9B010" w14:textId="0EF8A043"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260" w:type="dxa"/>
          </w:tcPr>
          <w:p w14:paraId="22145258" w14:textId="7328D7E5"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530" w:type="dxa"/>
          </w:tcPr>
          <w:p w14:paraId="00A7CF9E" w14:textId="00EF56D2"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40D4851D" w14:textId="78E255AE"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260" w:type="dxa"/>
          </w:tcPr>
          <w:p w14:paraId="34038387" w14:textId="1DFDF88A"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05D996C2" w14:textId="33347C9B"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Erosion of natural deposits</w:t>
            </w:r>
          </w:p>
        </w:tc>
      </w:tr>
      <w:tr w:rsidR="000E0E9B" w:rsidRPr="005F082E" w14:paraId="5580E603" w14:textId="77777777" w:rsidTr="00512D8C">
        <w:trPr>
          <w:trHeight w:val="432"/>
        </w:trPr>
        <w:tc>
          <w:tcPr>
            <w:tcW w:w="2245" w:type="dxa"/>
            <w:tcMar>
              <w:left w:w="58" w:type="dxa"/>
              <w:right w:w="58" w:type="dxa"/>
            </w:tcMar>
          </w:tcPr>
          <w:p w14:paraId="658C3409" w14:textId="7F9D222B"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Total Trihalomethanes (TTHM) (ppb)</w:t>
            </w:r>
          </w:p>
        </w:tc>
        <w:tc>
          <w:tcPr>
            <w:tcW w:w="1440" w:type="dxa"/>
          </w:tcPr>
          <w:p w14:paraId="5CB6F321" w14:textId="77777777" w:rsidR="000E0E9B" w:rsidRDefault="00A3711C" w:rsidP="000E0E9B">
            <w:pPr>
              <w:spacing w:before="40" w:after="40"/>
              <w:jc w:val="center"/>
              <w:rPr>
                <w:rFonts w:ascii="Arial" w:hAnsi="Arial" w:cs="Arial"/>
                <w:sz w:val="24"/>
                <w:szCs w:val="24"/>
              </w:rPr>
            </w:pPr>
            <w:r>
              <w:rPr>
                <w:rFonts w:ascii="Arial" w:hAnsi="Arial" w:cs="Arial"/>
                <w:sz w:val="24"/>
                <w:szCs w:val="24"/>
              </w:rPr>
              <w:t>3/9/20</w:t>
            </w:r>
          </w:p>
          <w:p w14:paraId="2D865CFD" w14:textId="77777777" w:rsidR="00A3711C" w:rsidRDefault="00A3711C" w:rsidP="000E0E9B">
            <w:pPr>
              <w:spacing w:before="40" w:after="40"/>
              <w:jc w:val="center"/>
              <w:rPr>
                <w:rFonts w:ascii="Arial" w:hAnsi="Arial" w:cs="Arial"/>
                <w:sz w:val="24"/>
                <w:szCs w:val="24"/>
              </w:rPr>
            </w:pPr>
            <w:r>
              <w:rPr>
                <w:rFonts w:ascii="Arial" w:hAnsi="Arial" w:cs="Arial"/>
                <w:sz w:val="24"/>
                <w:szCs w:val="24"/>
              </w:rPr>
              <w:t>6/8/20</w:t>
            </w:r>
          </w:p>
          <w:p w14:paraId="26B001DA" w14:textId="77777777" w:rsidR="00A3711C" w:rsidRDefault="00A3711C" w:rsidP="000E0E9B">
            <w:pPr>
              <w:spacing w:before="40" w:after="40"/>
              <w:jc w:val="center"/>
              <w:rPr>
                <w:rFonts w:ascii="Arial" w:hAnsi="Arial" w:cs="Arial"/>
                <w:sz w:val="24"/>
                <w:szCs w:val="24"/>
              </w:rPr>
            </w:pPr>
            <w:r>
              <w:rPr>
                <w:rFonts w:ascii="Arial" w:hAnsi="Arial" w:cs="Arial"/>
                <w:sz w:val="24"/>
                <w:szCs w:val="24"/>
              </w:rPr>
              <w:t>9/16/20</w:t>
            </w:r>
          </w:p>
          <w:p w14:paraId="4EB524AC" w14:textId="6DE7B826" w:rsidR="00A3711C"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12/7/20</w:t>
            </w:r>
          </w:p>
        </w:tc>
        <w:tc>
          <w:tcPr>
            <w:tcW w:w="1260" w:type="dxa"/>
          </w:tcPr>
          <w:p w14:paraId="64B603D5" w14:textId="1E61B94C" w:rsidR="000E0E9B" w:rsidRPr="000E0E9B" w:rsidRDefault="00A3711C" w:rsidP="000E0E9B">
            <w:pPr>
              <w:jc w:val="center"/>
              <w:rPr>
                <w:rFonts w:ascii="Arial" w:hAnsi="Arial" w:cs="Arial"/>
                <w:sz w:val="24"/>
                <w:szCs w:val="24"/>
              </w:rPr>
            </w:pPr>
            <w:r>
              <w:rPr>
                <w:rFonts w:ascii="Arial" w:hAnsi="Arial" w:cs="Arial"/>
                <w:sz w:val="24"/>
                <w:szCs w:val="24"/>
              </w:rPr>
              <w:t>24.25</w:t>
            </w:r>
          </w:p>
          <w:p w14:paraId="164CA770" w14:textId="35BDE1B0" w:rsidR="000E0E9B" w:rsidRPr="00A3711C" w:rsidRDefault="000E0E9B" w:rsidP="000E0E9B">
            <w:pPr>
              <w:spacing w:before="40" w:after="40"/>
              <w:jc w:val="center"/>
              <w:rPr>
                <w:rFonts w:ascii="Arial" w:hAnsi="Arial" w:cs="Arial"/>
                <w:color w:val="000000" w:themeColor="text1"/>
              </w:rPr>
            </w:pPr>
            <w:r w:rsidRPr="00A3711C">
              <w:rPr>
                <w:rFonts w:ascii="Arial" w:hAnsi="Arial" w:cs="Arial"/>
              </w:rPr>
              <w:t>(Locational Running Annual Average)</w:t>
            </w:r>
          </w:p>
        </w:tc>
        <w:tc>
          <w:tcPr>
            <w:tcW w:w="1530" w:type="dxa"/>
          </w:tcPr>
          <w:p w14:paraId="15C03C12" w14:textId="17B2A426" w:rsidR="000E0E9B"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13-30</w:t>
            </w:r>
          </w:p>
        </w:tc>
        <w:tc>
          <w:tcPr>
            <w:tcW w:w="1170" w:type="dxa"/>
          </w:tcPr>
          <w:p w14:paraId="0ACD43DA" w14:textId="0B57FEDD"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80</w:t>
            </w:r>
          </w:p>
        </w:tc>
        <w:tc>
          <w:tcPr>
            <w:tcW w:w="1260" w:type="dxa"/>
          </w:tcPr>
          <w:p w14:paraId="7FB0B658" w14:textId="49D9277F"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395037FE" w14:textId="2ACD0A5B"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Byproducts of disinfection.</w:t>
            </w:r>
          </w:p>
        </w:tc>
      </w:tr>
      <w:tr w:rsidR="000E0E9B" w:rsidRPr="005F082E" w14:paraId="4D25FF42" w14:textId="77777777" w:rsidTr="00512D8C">
        <w:trPr>
          <w:trHeight w:val="432"/>
        </w:trPr>
        <w:tc>
          <w:tcPr>
            <w:tcW w:w="2245" w:type="dxa"/>
            <w:tcMar>
              <w:left w:w="58" w:type="dxa"/>
              <w:right w:w="58" w:type="dxa"/>
            </w:tcMar>
          </w:tcPr>
          <w:p w14:paraId="43DB193D" w14:textId="17130905"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Turbidity (NTU)</w:t>
            </w:r>
          </w:p>
        </w:tc>
        <w:tc>
          <w:tcPr>
            <w:tcW w:w="1440" w:type="dxa"/>
          </w:tcPr>
          <w:p w14:paraId="4764018A" w14:textId="7C2E527E" w:rsidR="000E0E9B"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10/22/20</w:t>
            </w:r>
          </w:p>
        </w:tc>
        <w:tc>
          <w:tcPr>
            <w:tcW w:w="1260" w:type="dxa"/>
          </w:tcPr>
          <w:p w14:paraId="629BF6CE" w14:textId="1E5677F7" w:rsidR="000E0E9B" w:rsidRPr="00A3711C" w:rsidRDefault="00A3711C" w:rsidP="000E0E9B">
            <w:pPr>
              <w:spacing w:before="40" w:after="40"/>
              <w:jc w:val="center"/>
              <w:rPr>
                <w:rFonts w:ascii="Arial" w:hAnsi="Arial" w:cs="Arial"/>
                <w:color w:val="000000" w:themeColor="text1"/>
                <w:sz w:val="24"/>
                <w:szCs w:val="24"/>
              </w:rPr>
            </w:pPr>
            <w:r w:rsidRPr="00A3711C">
              <w:rPr>
                <w:rFonts w:ascii="Arial" w:hAnsi="Arial" w:cs="Arial"/>
                <w:sz w:val="24"/>
                <w:szCs w:val="24"/>
              </w:rPr>
              <w:t>4.7</w:t>
            </w:r>
          </w:p>
        </w:tc>
        <w:tc>
          <w:tcPr>
            <w:tcW w:w="1530" w:type="dxa"/>
          </w:tcPr>
          <w:p w14:paraId="1458175A" w14:textId="36370AE3"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170" w:type="dxa"/>
          </w:tcPr>
          <w:p w14:paraId="12849B5C" w14:textId="78A96AB9"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5</w:t>
            </w:r>
          </w:p>
        </w:tc>
        <w:tc>
          <w:tcPr>
            <w:tcW w:w="1260" w:type="dxa"/>
          </w:tcPr>
          <w:p w14:paraId="0448CCBA" w14:textId="16702742"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77E2A6CD" w14:textId="679EBFC1"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Soil runoff.</w:t>
            </w:r>
          </w:p>
        </w:tc>
      </w:tr>
      <w:tr w:rsidR="000E0E9B" w:rsidRPr="005F082E" w14:paraId="300F5E77" w14:textId="77777777" w:rsidTr="00512D8C">
        <w:trPr>
          <w:trHeight w:val="432"/>
        </w:trPr>
        <w:tc>
          <w:tcPr>
            <w:tcW w:w="2245" w:type="dxa"/>
            <w:tcMar>
              <w:left w:w="58" w:type="dxa"/>
              <w:right w:w="58" w:type="dxa"/>
            </w:tcMar>
          </w:tcPr>
          <w:p w14:paraId="502F3278" w14:textId="77777777" w:rsidR="000E0E9B" w:rsidRPr="000E0E9B" w:rsidRDefault="000E0E9B" w:rsidP="000E0E9B">
            <w:pPr>
              <w:keepNext/>
              <w:rPr>
                <w:rFonts w:ascii="Arial" w:hAnsi="Arial" w:cs="Arial"/>
                <w:sz w:val="24"/>
                <w:szCs w:val="24"/>
              </w:rPr>
            </w:pPr>
            <w:r w:rsidRPr="000E0E9B">
              <w:rPr>
                <w:rFonts w:ascii="Arial" w:hAnsi="Arial" w:cs="Arial"/>
                <w:sz w:val="24"/>
                <w:szCs w:val="24"/>
              </w:rPr>
              <w:t xml:space="preserve">    </w:t>
            </w:r>
            <w:proofErr w:type="spellStart"/>
            <w:r w:rsidRPr="000E0E9B">
              <w:rPr>
                <w:rFonts w:ascii="Arial" w:hAnsi="Arial" w:cs="Arial"/>
                <w:sz w:val="24"/>
                <w:szCs w:val="24"/>
              </w:rPr>
              <w:t>Haloacetic</w:t>
            </w:r>
            <w:proofErr w:type="spellEnd"/>
            <w:r w:rsidRPr="000E0E9B">
              <w:rPr>
                <w:rFonts w:ascii="Arial" w:hAnsi="Arial" w:cs="Arial"/>
                <w:sz w:val="24"/>
                <w:szCs w:val="24"/>
              </w:rPr>
              <w:t xml:space="preserve"> Acids</w:t>
            </w:r>
          </w:p>
          <w:p w14:paraId="61CF113D" w14:textId="3DAFF9E3" w:rsidR="000E0E9B" w:rsidRPr="000E0E9B" w:rsidRDefault="000E0E9B" w:rsidP="000E0E9B">
            <w:pPr>
              <w:spacing w:before="40" w:after="40"/>
              <w:ind w:left="30"/>
              <w:jc w:val="both"/>
              <w:rPr>
                <w:rFonts w:ascii="Arial" w:hAnsi="Arial" w:cs="Arial"/>
                <w:color w:val="000000" w:themeColor="text1"/>
                <w:sz w:val="24"/>
                <w:szCs w:val="24"/>
              </w:rPr>
            </w:pPr>
            <w:r w:rsidRPr="000E0E9B">
              <w:rPr>
                <w:rFonts w:ascii="Arial" w:hAnsi="Arial" w:cs="Arial"/>
                <w:sz w:val="24"/>
                <w:szCs w:val="24"/>
              </w:rPr>
              <w:t>(HAA5) (ppb)</w:t>
            </w:r>
          </w:p>
        </w:tc>
        <w:tc>
          <w:tcPr>
            <w:tcW w:w="1440" w:type="dxa"/>
          </w:tcPr>
          <w:p w14:paraId="660AFD0A" w14:textId="77777777" w:rsidR="00A3711C" w:rsidRDefault="00A3711C" w:rsidP="00A3711C">
            <w:pPr>
              <w:spacing w:before="40" w:after="40"/>
              <w:jc w:val="center"/>
              <w:rPr>
                <w:rFonts w:ascii="Arial" w:hAnsi="Arial" w:cs="Arial"/>
                <w:sz w:val="24"/>
                <w:szCs w:val="24"/>
              </w:rPr>
            </w:pPr>
            <w:r>
              <w:rPr>
                <w:rFonts w:ascii="Arial" w:hAnsi="Arial" w:cs="Arial"/>
                <w:sz w:val="24"/>
                <w:szCs w:val="24"/>
              </w:rPr>
              <w:t>3/9/20</w:t>
            </w:r>
          </w:p>
          <w:p w14:paraId="4E9A561A" w14:textId="77777777" w:rsidR="00A3711C" w:rsidRDefault="00A3711C" w:rsidP="00A3711C">
            <w:pPr>
              <w:spacing w:before="40" w:after="40"/>
              <w:jc w:val="center"/>
              <w:rPr>
                <w:rFonts w:ascii="Arial" w:hAnsi="Arial" w:cs="Arial"/>
                <w:sz w:val="24"/>
                <w:szCs w:val="24"/>
              </w:rPr>
            </w:pPr>
            <w:r>
              <w:rPr>
                <w:rFonts w:ascii="Arial" w:hAnsi="Arial" w:cs="Arial"/>
                <w:sz w:val="24"/>
                <w:szCs w:val="24"/>
              </w:rPr>
              <w:t>6/8/20</w:t>
            </w:r>
          </w:p>
          <w:p w14:paraId="11E60BC0" w14:textId="77777777" w:rsidR="00A3711C" w:rsidRDefault="00A3711C" w:rsidP="00A3711C">
            <w:pPr>
              <w:spacing w:before="40" w:after="40"/>
              <w:jc w:val="center"/>
              <w:rPr>
                <w:rFonts w:ascii="Arial" w:hAnsi="Arial" w:cs="Arial"/>
                <w:sz w:val="24"/>
                <w:szCs w:val="24"/>
              </w:rPr>
            </w:pPr>
            <w:r>
              <w:rPr>
                <w:rFonts w:ascii="Arial" w:hAnsi="Arial" w:cs="Arial"/>
                <w:sz w:val="24"/>
                <w:szCs w:val="24"/>
              </w:rPr>
              <w:t>9/16/20</w:t>
            </w:r>
          </w:p>
          <w:p w14:paraId="5FD53C15" w14:textId="415D723B" w:rsidR="000E0E9B" w:rsidRPr="000E0E9B" w:rsidRDefault="00A3711C" w:rsidP="00A3711C">
            <w:pPr>
              <w:spacing w:before="40" w:after="40"/>
              <w:jc w:val="center"/>
              <w:rPr>
                <w:rFonts w:ascii="Arial" w:hAnsi="Arial" w:cs="Arial"/>
                <w:color w:val="000000" w:themeColor="text1"/>
                <w:sz w:val="24"/>
                <w:szCs w:val="24"/>
              </w:rPr>
            </w:pPr>
            <w:r>
              <w:rPr>
                <w:rFonts w:ascii="Arial" w:hAnsi="Arial" w:cs="Arial"/>
                <w:sz w:val="24"/>
                <w:szCs w:val="24"/>
              </w:rPr>
              <w:t>12/7/20</w:t>
            </w:r>
          </w:p>
        </w:tc>
        <w:tc>
          <w:tcPr>
            <w:tcW w:w="1260" w:type="dxa"/>
          </w:tcPr>
          <w:p w14:paraId="130F721F" w14:textId="28B33AF8" w:rsidR="000E0E9B" w:rsidRPr="000E0E9B" w:rsidRDefault="000E0E9B" w:rsidP="000E0E9B">
            <w:pPr>
              <w:keepNext/>
              <w:jc w:val="center"/>
              <w:rPr>
                <w:rFonts w:ascii="Arial" w:hAnsi="Arial" w:cs="Arial"/>
                <w:sz w:val="24"/>
                <w:szCs w:val="24"/>
              </w:rPr>
            </w:pPr>
            <w:r w:rsidRPr="000E0E9B">
              <w:rPr>
                <w:rFonts w:ascii="Arial" w:hAnsi="Arial" w:cs="Arial"/>
                <w:sz w:val="24"/>
                <w:szCs w:val="24"/>
              </w:rPr>
              <w:t>5</w:t>
            </w:r>
            <w:r w:rsidR="000913F0">
              <w:rPr>
                <w:rFonts w:ascii="Arial" w:hAnsi="Arial" w:cs="Arial"/>
                <w:sz w:val="24"/>
                <w:szCs w:val="24"/>
              </w:rPr>
              <w:t>5</w:t>
            </w:r>
          </w:p>
          <w:p w14:paraId="126ED330" w14:textId="474891BC" w:rsidR="000E0E9B" w:rsidRPr="000E0E9B" w:rsidRDefault="00A3711C" w:rsidP="000E0E9B">
            <w:pPr>
              <w:spacing w:before="40" w:after="40"/>
              <w:jc w:val="center"/>
              <w:rPr>
                <w:rFonts w:ascii="Arial" w:hAnsi="Arial" w:cs="Arial"/>
                <w:color w:val="000000" w:themeColor="text1"/>
                <w:sz w:val="24"/>
                <w:szCs w:val="24"/>
              </w:rPr>
            </w:pPr>
            <w:r w:rsidRPr="00A3711C">
              <w:rPr>
                <w:rFonts w:ascii="Arial" w:hAnsi="Arial" w:cs="Arial"/>
              </w:rPr>
              <w:t>(Locational Running Annual Average)</w:t>
            </w:r>
          </w:p>
        </w:tc>
        <w:tc>
          <w:tcPr>
            <w:tcW w:w="1530" w:type="dxa"/>
          </w:tcPr>
          <w:p w14:paraId="40A89EF2" w14:textId="51F063E0" w:rsidR="000E0E9B" w:rsidRPr="000E0E9B" w:rsidRDefault="00A3711C" w:rsidP="000E0E9B">
            <w:pPr>
              <w:spacing w:before="40" w:after="40"/>
              <w:jc w:val="center"/>
              <w:rPr>
                <w:rFonts w:ascii="Arial" w:hAnsi="Arial" w:cs="Arial"/>
                <w:color w:val="000000" w:themeColor="text1"/>
                <w:sz w:val="24"/>
                <w:szCs w:val="24"/>
              </w:rPr>
            </w:pPr>
            <w:r>
              <w:rPr>
                <w:rFonts w:ascii="Arial" w:hAnsi="Arial" w:cs="Arial"/>
                <w:sz w:val="24"/>
                <w:szCs w:val="24"/>
              </w:rPr>
              <w:t>33-75</w:t>
            </w:r>
          </w:p>
        </w:tc>
        <w:tc>
          <w:tcPr>
            <w:tcW w:w="1170" w:type="dxa"/>
          </w:tcPr>
          <w:p w14:paraId="1FE680D5" w14:textId="17C39BB1"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60</w:t>
            </w:r>
          </w:p>
        </w:tc>
        <w:tc>
          <w:tcPr>
            <w:tcW w:w="1260" w:type="dxa"/>
          </w:tcPr>
          <w:p w14:paraId="68E939D4" w14:textId="46389EA8" w:rsidR="000E0E9B" w:rsidRPr="000E0E9B" w:rsidRDefault="000E0E9B" w:rsidP="000E0E9B">
            <w:pPr>
              <w:spacing w:before="40" w:after="40"/>
              <w:jc w:val="center"/>
              <w:rPr>
                <w:rFonts w:ascii="Arial" w:hAnsi="Arial" w:cs="Arial"/>
                <w:color w:val="000000" w:themeColor="text1"/>
                <w:sz w:val="24"/>
                <w:szCs w:val="24"/>
              </w:rPr>
            </w:pPr>
            <w:r w:rsidRPr="000E0E9B">
              <w:rPr>
                <w:rFonts w:ascii="Arial" w:hAnsi="Arial" w:cs="Arial"/>
                <w:sz w:val="24"/>
                <w:szCs w:val="24"/>
              </w:rPr>
              <w:t>N/A</w:t>
            </w:r>
          </w:p>
        </w:tc>
        <w:tc>
          <w:tcPr>
            <w:tcW w:w="1931" w:type="dxa"/>
          </w:tcPr>
          <w:p w14:paraId="052B6635" w14:textId="77777777" w:rsidR="000E0E9B" w:rsidRPr="000E0E9B" w:rsidRDefault="000E0E9B" w:rsidP="000E0E9B">
            <w:pPr>
              <w:rPr>
                <w:rFonts w:ascii="Arial" w:hAnsi="Arial" w:cs="Arial"/>
                <w:sz w:val="24"/>
                <w:szCs w:val="24"/>
              </w:rPr>
            </w:pPr>
            <w:r w:rsidRPr="000E0E9B">
              <w:rPr>
                <w:rFonts w:ascii="Arial" w:hAnsi="Arial" w:cs="Arial"/>
                <w:sz w:val="24"/>
                <w:szCs w:val="24"/>
              </w:rPr>
              <w:t>Byproducts of disinfection.</w:t>
            </w:r>
          </w:p>
          <w:p w14:paraId="565C5AAC" w14:textId="77777777" w:rsidR="000E0E9B" w:rsidRPr="000E0E9B" w:rsidRDefault="000E0E9B" w:rsidP="000E0E9B">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010BA1">
        <w:fldChar w:fldCharType="begin"/>
      </w:r>
      <w:r w:rsidR="00010BA1">
        <w:instrText xml:space="preserve"> SEQ Table \* ARABIC </w:instrText>
      </w:r>
      <w:r w:rsidR="00010BA1">
        <w:fldChar w:fldCharType="separate"/>
      </w:r>
      <w:r w:rsidR="0050755D">
        <w:rPr>
          <w:noProof/>
        </w:rPr>
        <w:t>5</w:t>
      </w:r>
      <w:r w:rsidR="00010BA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13EEB" w:rsidRPr="005F082E" w14:paraId="029A4A7D" w14:textId="77777777" w:rsidTr="00640D92">
        <w:trPr>
          <w:trHeight w:val="432"/>
        </w:trPr>
        <w:tc>
          <w:tcPr>
            <w:tcW w:w="2245" w:type="dxa"/>
          </w:tcPr>
          <w:p w14:paraId="04C2A80B" w14:textId="4E4416E2" w:rsidR="00213EEB" w:rsidRPr="00213EEB" w:rsidRDefault="00213EEB" w:rsidP="00213EEB">
            <w:pPr>
              <w:spacing w:before="40" w:after="40"/>
              <w:ind w:left="187"/>
              <w:rPr>
                <w:rFonts w:ascii="Arial" w:hAnsi="Arial" w:cs="Arial"/>
                <w:color w:val="000000" w:themeColor="text1"/>
                <w:sz w:val="24"/>
                <w:szCs w:val="24"/>
              </w:rPr>
            </w:pPr>
            <w:r w:rsidRPr="00213EEB">
              <w:rPr>
                <w:rFonts w:ascii="Arial" w:hAnsi="Arial" w:cs="Arial"/>
                <w:sz w:val="24"/>
                <w:szCs w:val="24"/>
              </w:rPr>
              <w:t>Apparent Color (color units)</w:t>
            </w:r>
          </w:p>
        </w:tc>
        <w:tc>
          <w:tcPr>
            <w:tcW w:w="1440" w:type="dxa"/>
          </w:tcPr>
          <w:p w14:paraId="3AB56DE9" w14:textId="77C15C54" w:rsidR="00213EEB" w:rsidRPr="00213EEB" w:rsidRDefault="00AB20E1" w:rsidP="00213EEB">
            <w:pPr>
              <w:spacing w:before="40" w:after="40"/>
              <w:rPr>
                <w:rFonts w:ascii="Arial" w:hAnsi="Arial" w:cs="Arial"/>
                <w:color w:val="000000" w:themeColor="text1"/>
                <w:sz w:val="24"/>
                <w:szCs w:val="24"/>
              </w:rPr>
            </w:pPr>
            <w:r>
              <w:rPr>
                <w:rFonts w:ascii="Arial" w:hAnsi="Arial" w:cs="Arial"/>
                <w:sz w:val="24"/>
                <w:szCs w:val="24"/>
              </w:rPr>
              <w:t>10/22/20</w:t>
            </w:r>
          </w:p>
        </w:tc>
        <w:tc>
          <w:tcPr>
            <w:tcW w:w="1260" w:type="dxa"/>
          </w:tcPr>
          <w:p w14:paraId="5D465B29" w14:textId="402C4415" w:rsidR="00213EEB" w:rsidRPr="00AB20E1" w:rsidRDefault="00AB20E1" w:rsidP="00AB20E1">
            <w:pPr>
              <w:spacing w:before="40" w:after="40"/>
              <w:jc w:val="center"/>
              <w:rPr>
                <w:rFonts w:ascii="Arial" w:hAnsi="Arial" w:cs="Arial"/>
                <w:color w:val="000000" w:themeColor="text1"/>
                <w:sz w:val="24"/>
                <w:szCs w:val="24"/>
              </w:rPr>
            </w:pPr>
            <w:r w:rsidRPr="00AB20E1">
              <w:rPr>
                <w:rFonts w:ascii="Arial" w:hAnsi="Arial" w:cs="Arial"/>
                <w:sz w:val="24"/>
                <w:szCs w:val="24"/>
              </w:rPr>
              <w:t>7.5</w:t>
            </w:r>
          </w:p>
        </w:tc>
        <w:tc>
          <w:tcPr>
            <w:tcW w:w="1530" w:type="dxa"/>
          </w:tcPr>
          <w:p w14:paraId="6F2413BA" w14:textId="60C4BB0A"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900" w:type="dxa"/>
          </w:tcPr>
          <w:p w14:paraId="5615AC9F" w14:textId="535AFEB7"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15</w:t>
            </w:r>
          </w:p>
        </w:tc>
        <w:tc>
          <w:tcPr>
            <w:tcW w:w="1170" w:type="dxa"/>
          </w:tcPr>
          <w:p w14:paraId="188C38E4" w14:textId="175A9D57"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2291" w:type="dxa"/>
          </w:tcPr>
          <w:p w14:paraId="566F303C" w14:textId="262F522A" w:rsidR="00213EEB" w:rsidRPr="00213EEB" w:rsidRDefault="00213EEB" w:rsidP="00213EEB">
            <w:pPr>
              <w:spacing w:before="40" w:after="40"/>
              <w:rPr>
                <w:rFonts w:ascii="Arial" w:hAnsi="Arial" w:cs="Arial"/>
                <w:color w:val="000000" w:themeColor="text1"/>
                <w:sz w:val="24"/>
                <w:szCs w:val="24"/>
              </w:rPr>
            </w:pPr>
            <w:r w:rsidRPr="00213EEB">
              <w:rPr>
                <w:rFonts w:ascii="Arial" w:hAnsi="Arial" w:cs="Arial"/>
                <w:sz w:val="24"/>
                <w:szCs w:val="24"/>
              </w:rPr>
              <w:t>Naturally occurring organic materials.</w:t>
            </w:r>
          </w:p>
        </w:tc>
      </w:tr>
      <w:tr w:rsidR="00213EEB" w:rsidRPr="005F082E" w14:paraId="43BA6B8D" w14:textId="77777777" w:rsidTr="00640D92">
        <w:trPr>
          <w:trHeight w:val="432"/>
        </w:trPr>
        <w:tc>
          <w:tcPr>
            <w:tcW w:w="2245" w:type="dxa"/>
          </w:tcPr>
          <w:p w14:paraId="581AB298" w14:textId="5BF8E005" w:rsidR="00213EEB" w:rsidRPr="00213EEB" w:rsidRDefault="00213EEB" w:rsidP="00213EEB">
            <w:pPr>
              <w:spacing w:before="40" w:after="40"/>
              <w:ind w:left="187"/>
              <w:rPr>
                <w:rFonts w:ascii="Arial" w:hAnsi="Arial" w:cs="Arial"/>
                <w:color w:val="000000" w:themeColor="text1"/>
                <w:sz w:val="24"/>
                <w:szCs w:val="24"/>
              </w:rPr>
            </w:pPr>
            <w:r w:rsidRPr="00213EEB">
              <w:rPr>
                <w:rFonts w:ascii="Arial" w:hAnsi="Arial" w:cs="Arial"/>
                <w:sz w:val="24"/>
                <w:szCs w:val="24"/>
              </w:rPr>
              <w:t>Chloride (ppm)</w:t>
            </w:r>
          </w:p>
        </w:tc>
        <w:tc>
          <w:tcPr>
            <w:tcW w:w="1440" w:type="dxa"/>
          </w:tcPr>
          <w:p w14:paraId="13425507" w14:textId="197F19A5" w:rsidR="00213EEB" w:rsidRPr="00213EEB" w:rsidRDefault="00AB20E1" w:rsidP="00213EEB">
            <w:pPr>
              <w:spacing w:before="40" w:after="40"/>
              <w:rPr>
                <w:rFonts w:ascii="Arial" w:hAnsi="Arial" w:cs="Arial"/>
                <w:color w:val="000000" w:themeColor="text1"/>
                <w:sz w:val="24"/>
                <w:szCs w:val="24"/>
              </w:rPr>
            </w:pPr>
            <w:r>
              <w:rPr>
                <w:rFonts w:ascii="Arial" w:hAnsi="Arial" w:cs="Arial"/>
                <w:sz w:val="24"/>
                <w:szCs w:val="24"/>
              </w:rPr>
              <w:t>10/22/20</w:t>
            </w:r>
          </w:p>
        </w:tc>
        <w:tc>
          <w:tcPr>
            <w:tcW w:w="1260" w:type="dxa"/>
          </w:tcPr>
          <w:p w14:paraId="72C49EEB" w14:textId="1DC50358" w:rsidR="00213EEB" w:rsidRPr="00213EEB" w:rsidRDefault="00AB20E1" w:rsidP="00AB20E1">
            <w:pPr>
              <w:spacing w:before="40" w:after="40"/>
              <w:jc w:val="center"/>
              <w:rPr>
                <w:rFonts w:ascii="Arial" w:hAnsi="Arial" w:cs="Arial"/>
                <w:color w:val="000000" w:themeColor="text1"/>
                <w:sz w:val="24"/>
                <w:szCs w:val="24"/>
              </w:rPr>
            </w:pPr>
            <w:r>
              <w:rPr>
                <w:rFonts w:ascii="Arial" w:hAnsi="Arial" w:cs="Arial"/>
                <w:sz w:val="24"/>
                <w:szCs w:val="24"/>
              </w:rPr>
              <w:t>110</w:t>
            </w:r>
          </w:p>
        </w:tc>
        <w:tc>
          <w:tcPr>
            <w:tcW w:w="1530" w:type="dxa"/>
          </w:tcPr>
          <w:p w14:paraId="7C11921B" w14:textId="524BC306"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900" w:type="dxa"/>
          </w:tcPr>
          <w:p w14:paraId="491F1603" w14:textId="04893AC6"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500</w:t>
            </w:r>
          </w:p>
        </w:tc>
        <w:tc>
          <w:tcPr>
            <w:tcW w:w="1170" w:type="dxa"/>
          </w:tcPr>
          <w:p w14:paraId="489C42D6" w14:textId="6ABB0279"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2291" w:type="dxa"/>
          </w:tcPr>
          <w:p w14:paraId="2DBCEC1A" w14:textId="70103ED0" w:rsidR="00213EEB" w:rsidRPr="00213EEB" w:rsidRDefault="00213EEB" w:rsidP="00213EEB">
            <w:pPr>
              <w:spacing w:before="40" w:after="40"/>
              <w:rPr>
                <w:rFonts w:ascii="Arial" w:hAnsi="Arial" w:cs="Arial"/>
                <w:color w:val="000000" w:themeColor="text1"/>
                <w:sz w:val="24"/>
                <w:szCs w:val="24"/>
              </w:rPr>
            </w:pPr>
            <w:r w:rsidRPr="00213EEB">
              <w:rPr>
                <w:rFonts w:ascii="Arial" w:hAnsi="Arial" w:cs="Arial"/>
                <w:sz w:val="24"/>
                <w:szCs w:val="24"/>
              </w:rPr>
              <w:t>Leaching from PVC piping; discharge from plastics factories; biodegradation byproduct of TCE and PCE groundwater contamination</w:t>
            </w:r>
          </w:p>
        </w:tc>
      </w:tr>
      <w:tr w:rsidR="00213EEB" w:rsidRPr="005F082E" w14:paraId="18FA2C38" w14:textId="77777777" w:rsidTr="00640D92">
        <w:trPr>
          <w:trHeight w:val="432"/>
        </w:trPr>
        <w:tc>
          <w:tcPr>
            <w:tcW w:w="2245" w:type="dxa"/>
          </w:tcPr>
          <w:p w14:paraId="39D2E538" w14:textId="4463A66E" w:rsidR="00213EEB" w:rsidRPr="00213EEB" w:rsidRDefault="00213EEB" w:rsidP="00213EEB">
            <w:pPr>
              <w:spacing w:before="40" w:after="40"/>
              <w:ind w:left="187"/>
              <w:rPr>
                <w:rFonts w:ascii="Arial" w:hAnsi="Arial" w:cs="Arial"/>
                <w:color w:val="000000" w:themeColor="text1"/>
                <w:sz w:val="24"/>
                <w:szCs w:val="24"/>
              </w:rPr>
            </w:pPr>
            <w:r w:rsidRPr="00213EEB">
              <w:rPr>
                <w:rFonts w:ascii="Arial" w:hAnsi="Arial" w:cs="Arial"/>
                <w:sz w:val="24"/>
                <w:szCs w:val="24"/>
              </w:rPr>
              <w:t>Iron (ppb)</w:t>
            </w:r>
          </w:p>
        </w:tc>
        <w:tc>
          <w:tcPr>
            <w:tcW w:w="1440" w:type="dxa"/>
          </w:tcPr>
          <w:p w14:paraId="1E5953FB" w14:textId="77777777" w:rsidR="00E11C85" w:rsidRDefault="00E11C85" w:rsidP="00E11C85">
            <w:pPr>
              <w:jc w:val="center"/>
              <w:rPr>
                <w:rFonts w:ascii="Arial" w:hAnsi="Arial" w:cs="Arial"/>
                <w:sz w:val="24"/>
                <w:szCs w:val="24"/>
              </w:rPr>
            </w:pPr>
            <w:r>
              <w:rPr>
                <w:rFonts w:ascii="Arial" w:hAnsi="Arial" w:cs="Arial"/>
                <w:sz w:val="24"/>
                <w:szCs w:val="24"/>
              </w:rPr>
              <w:t>1/30/20</w:t>
            </w:r>
          </w:p>
          <w:p w14:paraId="63F791A9" w14:textId="77777777" w:rsidR="00E11C85" w:rsidRDefault="00E11C85" w:rsidP="00E11C85">
            <w:pPr>
              <w:jc w:val="center"/>
              <w:rPr>
                <w:rFonts w:ascii="Arial" w:hAnsi="Arial" w:cs="Arial"/>
                <w:sz w:val="24"/>
                <w:szCs w:val="24"/>
              </w:rPr>
            </w:pPr>
            <w:r>
              <w:rPr>
                <w:rFonts w:ascii="Arial" w:hAnsi="Arial" w:cs="Arial"/>
                <w:sz w:val="24"/>
                <w:szCs w:val="24"/>
              </w:rPr>
              <w:t>4/23/20</w:t>
            </w:r>
          </w:p>
          <w:p w14:paraId="2B9BEA32" w14:textId="77777777" w:rsidR="00E11C85" w:rsidRDefault="00E11C85" w:rsidP="00E11C85">
            <w:pPr>
              <w:jc w:val="center"/>
              <w:rPr>
                <w:rFonts w:ascii="Arial" w:hAnsi="Arial" w:cs="Arial"/>
                <w:sz w:val="24"/>
                <w:szCs w:val="24"/>
              </w:rPr>
            </w:pPr>
            <w:r>
              <w:rPr>
                <w:rFonts w:ascii="Arial" w:hAnsi="Arial" w:cs="Arial"/>
                <w:sz w:val="24"/>
                <w:szCs w:val="24"/>
              </w:rPr>
              <w:t>7/28/20</w:t>
            </w:r>
          </w:p>
          <w:p w14:paraId="177445ED" w14:textId="77777777" w:rsidR="00E11C85" w:rsidRPr="000E0E9B" w:rsidRDefault="00E11C85" w:rsidP="00E11C85">
            <w:pPr>
              <w:jc w:val="center"/>
              <w:rPr>
                <w:rFonts w:ascii="Arial" w:hAnsi="Arial" w:cs="Arial"/>
                <w:sz w:val="24"/>
                <w:szCs w:val="24"/>
              </w:rPr>
            </w:pPr>
            <w:r>
              <w:rPr>
                <w:rFonts w:ascii="Arial" w:hAnsi="Arial" w:cs="Arial"/>
                <w:sz w:val="24"/>
                <w:szCs w:val="24"/>
              </w:rPr>
              <w:t>10/22/20</w:t>
            </w:r>
          </w:p>
          <w:p w14:paraId="6AB05BED" w14:textId="0219442E" w:rsidR="00213EEB" w:rsidRPr="00213EEB" w:rsidRDefault="00213EEB" w:rsidP="00213EEB">
            <w:pPr>
              <w:spacing w:before="40" w:after="40"/>
              <w:rPr>
                <w:rFonts w:ascii="Arial" w:hAnsi="Arial" w:cs="Arial"/>
                <w:color w:val="000000" w:themeColor="text1"/>
                <w:sz w:val="24"/>
                <w:szCs w:val="24"/>
              </w:rPr>
            </w:pPr>
          </w:p>
        </w:tc>
        <w:tc>
          <w:tcPr>
            <w:tcW w:w="1260" w:type="dxa"/>
          </w:tcPr>
          <w:p w14:paraId="18743B71" w14:textId="6484D712" w:rsidR="00213EEB" w:rsidRPr="00213EEB" w:rsidRDefault="00E11C85" w:rsidP="00213EEB">
            <w:pPr>
              <w:jc w:val="center"/>
              <w:rPr>
                <w:rFonts w:ascii="Arial" w:hAnsi="Arial" w:cs="Arial"/>
                <w:sz w:val="24"/>
                <w:szCs w:val="24"/>
              </w:rPr>
            </w:pPr>
            <w:r>
              <w:rPr>
                <w:rFonts w:ascii="Arial" w:hAnsi="Arial" w:cs="Arial"/>
                <w:sz w:val="24"/>
                <w:szCs w:val="24"/>
              </w:rPr>
              <w:t>147.5</w:t>
            </w:r>
            <w:r>
              <w:rPr>
                <w:rFonts w:ascii="Arial" w:hAnsi="Arial" w:cs="Arial"/>
                <w:sz w:val="24"/>
                <w:szCs w:val="24"/>
              </w:rPr>
              <w:br/>
              <w:t>(average)</w:t>
            </w:r>
          </w:p>
          <w:p w14:paraId="0AC370FD" w14:textId="1FC9B6BD" w:rsidR="00213EEB" w:rsidRPr="00213EEB" w:rsidRDefault="00213EEB" w:rsidP="00213EEB">
            <w:pPr>
              <w:spacing w:before="40" w:after="40"/>
              <w:rPr>
                <w:rFonts w:ascii="Arial" w:hAnsi="Arial" w:cs="Arial"/>
                <w:color w:val="000000" w:themeColor="text1"/>
                <w:sz w:val="24"/>
                <w:szCs w:val="24"/>
              </w:rPr>
            </w:pPr>
          </w:p>
        </w:tc>
        <w:tc>
          <w:tcPr>
            <w:tcW w:w="1530" w:type="dxa"/>
          </w:tcPr>
          <w:p w14:paraId="06D23DE1" w14:textId="65929225" w:rsidR="00213EEB" w:rsidRPr="00213EEB" w:rsidRDefault="00E11C85" w:rsidP="00E11C85">
            <w:pPr>
              <w:spacing w:before="40" w:after="40"/>
              <w:jc w:val="center"/>
              <w:rPr>
                <w:rFonts w:ascii="Arial" w:hAnsi="Arial" w:cs="Arial"/>
                <w:color w:val="000000" w:themeColor="text1"/>
                <w:sz w:val="24"/>
                <w:szCs w:val="24"/>
              </w:rPr>
            </w:pPr>
            <w:r>
              <w:rPr>
                <w:rFonts w:ascii="Arial" w:hAnsi="Arial" w:cs="Arial"/>
                <w:sz w:val="24"/>
                <w:szCs w:val="24"/>
              </w:rPr>
              <w:t>ND</w:t>
            </w:r>
            <w:r w:rsidR="00213EEB" w:rsidRPr="00213EEB">
              <w:rPr>
                <w:rFonts w:ascii="Arial" w:hAnsi="Arial" w:cs="Arial"/>
                <w:sz w:val="24"/>
                <w:szCs w:val="24"/>
              </w:rPr>
              <w:t>-</w:t>
            </w:r>
            <w:r>
              <w:rPr>
                <w:rFonts w:ascii="Arial" w:hAnsi="Arial" w:cs="Arial"/>
                <w:sz w:val="24"/>
                <w:szCs w:val="24"/>
              </w:rPr>
              <w:t>320</w:t>
            </w:r>
          </w:p>
        </w:tc>
        <w:tc>
          <w:tcPr>
            <w:tcW w:w="900" w:type="dxa"/>
          </w:tcPr>
          <w:p w14:paraId="4A9C9B68" w14:textId="3CF58808"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300</w:t>
            </w:r>
          </w:p>
        </w:tc>
        <w:tc>
          <w:tcPr>
            <w:tcW w:w="1170" w:type="dxa"/>
          </w:tcPr>
          <w:p w14:paraId="7502C73C" w14:textId="1CF12F72"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2291" w:type="dxa"/>
          </w:tcPr>
          <w:p w14:paraId="06A23C91" w14:textId="3A31D1F8" w:rsidR="00213EEB" w:rsidRPr="00213EEB" w:rsidRDefault="00213EEB" w:rsidP="00213EEB">
            <w:pPr>
              <w:spacing w:before="40" w:after="40"/>
              <w:rPr>
                <w:rFonts w:ascii="Arial" w:hAnsi="Arial" w:cs="Arial"/>
                <w:color w:val="000000" w:themeColor="text1"/>
                <w:sz w:val="24"/>
                <w:szCs w:val="24"/>
              </w:rPr>
            </w:pPr>
            <w:r w:rsidRPr="00213EEB">
              <w:rPr>
                <w:rFonts w:ascii="Arial" w:hAnsi="Arial" w:cs="Arial"/>
                <w:sz w:val="24"/>
                <w:szCs w:val="24"/>
              </w:rPr>
              <w:t>Leaching from natural deposits; industrial wastes</w:t>
            </w:r>
          </w:p>
        </w:tc>
      </w:tr>
      <w:tr w:rsidR="00213EEB" w:rsidRPr="005F082E" w14:paraId="185C0AAE" w14:textId="77777777" w:rsidTr="00640D92">
        <w:trPr>
          <w:trHeight w:val="432"/>
        </w:trPr>
        <w:tc>
          <w:tcPr>
            <w:tcW w:w="2245" w:type="dxa"/>
          </w:tcPr>
          <w:p w14:paraId="2450D85C" w14:textId="77777777" w:rsidR="00213EEB" w:rsidRPr="00213EEB" w:rsidRDefault="00213EEB" w:rsidP="00213EEB">
            <w:pPr>
              <w:ind w:left="187"/>
              <w:rPr>
                <w:rFonts w:ascii="Arial" w:hAnsi="Arial" w:cs="Arial"/>
                <w:sz w:val="24"/>
                <w:szCs w:val="24"/>
              </w:rPr>
            </w:pPr>
            <w:r w:rsidRPr="00213EEB">
              <w:rPr>
                <w:rFonts w:ascii="Arial" w:hAnsi="Arial" w:cs="Arial"/>
                <w:sz w:val="24"/>
                <w:szCs w:val="24"/>
              </w:rPr>
              <w:lastRenderedPageBreak/>
              <w:t>Odor Threshold</w:t>
            </w:r>
          </w:p>
          <w:p w14:paraId="50ADA098" w14:textId="4C88FCEA" w:rsidR="00213EEB" w:rsidRPr="00213EEB" w:rsidRDefault="00213EEB" w:rsidP="00213EEB">
            <w:pPr>
              <w:spacing w:before="40" w:after="40"/>
              <w:ind w:left="187"/>
              <w:rPr>
                <w:rFonts w:ascii="Arial" w:hAnsi="Arial" w:cs="Arial"/>
                <w:color w:val="000000" w:themeColor="text1"/>
                <w:sz w:val="24"/>
                <w:szCs w:val="24"/>
              </w:rPr>
            </w:pPr>
            <w:r w:rsidRPr="00213EEB">
              <w:rPr>
                <w:rFonts w:ascii="Arial" w:hAnsi="Arial" w:cs="Arial"/>
                <w:sz w:val="24"/>
                <w:szCs w:val="24"/>
              </w:rPr>
              <w:t>(TON)</w:t>
            </w:r>
          </w:p>
        </w:tc>
        <w:tc>
          <w:tcPr>
            <w:tcW w:w="1440" w:type="dxa"/>
          </w:tcPr>
          <w:p w14:paraId="2FF6BD2A" w14:textId="00C416F2" w:rsidR="00213EEB" w:rsidRPr="00213EEB" w:rsidRDefault="00AB20E1" w:rsidP="00213EEB">
            <w:pPr>
              <w:spacing w:before="40" w:after="40"/>
              <w:rPr>
                <w:rFonts w:ascii="Arial" w:hAnsi="Arial" w:cs="Arial"/>
                <w:color w:val="000000" w:themeColor="text1"/>
                <w:sz w:val="24"/>
                <w:szCs w:val="24"/>
              </w:rPr>
            </w:pPr>
            <w:r>
              <w:rPr>
                <w:rFonts w:ascii="Arial" w:hAnsi="Arial" w:cs="Arial"/>
                <w:sz w:val="24"/>
                <w:szCs w:val="24"/>
              </w:rPr>
              <w:t>10/22/20</w:t>
            </w:r>
          </w:p>
        </w:tc>
        <w:tc>
          <w:tcPr>
            <w:tcW w:w="1260" w:type="dxa"/>
          </w:tcPr>
          <w:p w14:paraId="27C3B4D9" w14:textId="08D9CDF8" w:rsidR="00213EEB" w:rsidRPr="00213EEB" w:rsidRDefault="00AB20E1" w:rsidP="00AB20E1">
            <w:pPr>
              <w:spacing w:before="40" w:after="40"/>
              <w:jc w:val="center"/>
              <w:rPr>
                <w:rFonts w:ascii="Arial" w:hAnsi="Arial" w:cs="Arial"/>
                <w:color w:val="000000" w:themeColor="text1"/>
                <w:sz w:val="24"/>
                <w:szCs w:val="24"/>
              </w:rPr>
            </w:pPr>
            <w:r>
              <w:rPr>
                <w:rFonts w:ascii="Arial" w:hAnsi="Arial" w:cs="Arial"/>
                <w:sz w:val="24"/>
                <w:szCs w:val="24"/>
              </w:rPr>
              <w:t>1</w:t>
            </w:r>
          </w:p>
        </w:tc>
        <w:tc>
          <w:tcPr>
            <w:tcW w:w="1530" w:type="dxa"/>
          </w:tcPr>
          <w:p w14:paraId="19FDB257" w14:textId="56A539CA"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900" w:type="dxa"/>
          </w:tcPr>
          <w:p w14:paraId="34AF6E5A" w14:textId="1BA6CCF5"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3</w:t>
            </w:r>
          </w:p>
        </w:tc>
        <w:tc>
          <w:tcPr>
            <w:tcW w:w="1170" w:type="dxa"/>
          </w:tcPr>
          <w:p w14:paraId="492935C2" w14:textId="69118CEC"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2291" w:type="dxa"/>
          </w:tcPr>
          <w:p w14:paraId="4D001CC2" w14:textId="6158233B" w:rsidR="00213EEB" w:rsidRPr="00213EEB" w:rsidRDefault="00213EEB" w:rsidP="00213EEB">
            <w:pPr>
              <w:spacing w:before="40" w:after="40"/>
              <w:rPr>
                <w:rFonts w:ascii="Arial" w:hAnsi="Arial" w:cs="Arial"/>
                <w:color w:val="000000" w:themeColor="text1"/>
                <w:sz w:val="24"/>
                <w:szCs w:val="24"/>
              </w:rPr>
            </w:pPr>
            <w:r w:rsidRPr="00213EEB">
              <w:rPr>
                <w:rFonts w:ascii="Arial" w:hAnsi="Arial" w:cs="Arial"/>
                <w:sz w:val="24"/>
                <w:szCs w:val="24"/>
              </w:rPr>
              <w:t>Naturally-occurring organic materials</w:t>
            </w:r>
          </w:p>
        </w:tc>
      </w:tr>
      <w:tr w:rsidR="00213EEB" w:rsidRPr="005F082E" w14:paraId="5DCD1EF8" w14:textId="77777777" w:rsidTr="00640D92">
        <w:trPr>
          <w:trHeight w:val="432"/>
        </w:trPr>
        <w:tc>
          <w:tcPr>
            <w:tcW w:w="2245" w:type="dxa"/>
          </w:tcPr>
          <w:p w14:paraId="65980829" w14:textId="0D4C850C" w:rsidR="00213EEB" w:rsidRPr="00213EEB" w:rsidRDefault="00213EEB" w:rsidP="00213EEB">
            <w:pPr>
              <w:spacing w:before="40" w:after="40"/>
              <w:ind w:left="187"/>
              <w:rPr>
                <w:rFonts w:ascii="Arial" w:hAnsi="Arial" w:cs="Arial"/>
                <w:color w:val="000000" w:themeColor="text1"/>
                <w:sz w:val="24"/>
                <w:szCs w:val="24"/>
              </w:rPr>
            </w:pPr>
            <w:r w:rsidRPr="00213EEB">
              <w:rPr>
                <w:rFonts w:ascii="Arial" w:hAnsi="Arial" w:cs="Arial"/>
                <w:sz w:val="24"/>
                <w:szCs w:val="24"/>
              </w:rPr>
              <w:t>Specific Conductance (</w:t>
            </w:r>
            <w:proofErr w:type="spellStart"/>
            <w:r w:rsidRPr="00213EEB">
              <w:rPr>
                <w:rFonts w:ascii="Arial" w:hAnsi="Arial" w:cs="Arial"/>
                <w:sz w:val="24"/>
                <w:szCs w:val="24"/>
              </w:rPr>
              <w:t>umhos</w:t>
            </w:r>
            <w:proofErr w:type="spellEnd"/>
            <w:r w:rsidRPr="00213EEB">
              <w:rPr>
                <w:rFonts w:ascii="Arial" w:hAnsi="Arial" w:cs="Arial"/>
                <w:sz w:val="24"/>
                <w:szCs w:val="24"/>
              </w:rPr>
              <w:t>/cm)</w:t>
            </w:r>
          </w:p>
        </w:tc>
        <w:tc>
          <w:tcPr>
            <w:tcW w:w="1440" w:type="dxa"/>
          </w:tcPr>
          <w:p w14:paraId="147DEDB4" w14:textId="17E15443" w:rsidR="00213EEB" w:rsidRPr="00213EEB" w:rsidRDefault="00AB20E1" w:rsidP="00213EEB">
            <w:pPr>
              <w:spacing w:before="40" w:after="40"/>
              <w:rPr>
                <w:rFonts w:ascii="Arial" w:hAnsi="Arial" w:cs="Arial"/>
                <w:color w:val="000000" w:themeColor="text1"/>
                <w:sz w:val="24"/>
                <w:szCs w:val="24"/>
              </w:rPr>
            </w:pPr>
            <w:r>
              <w:rPr>
                <w:rFonts w:ascii="Arial" w:hAnsi="Arial" w:cs="Arial"/>
                <w:sz w:val="24"/>
                <w:szCs w:val="24"/>
              </w:rPr>
              <w:t>10/22/20</w:t>
            </w:r>
          </w:p>
        </w:tc>
        <w:tc>
          <w:tcPr>
            <w:tcW w:w="1260" w:type="dxa"/>
          </w:tcPr>
          <w:p w14:paraId="3E14DFF1" w14:textId="3FD1F077"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1</w:t>
            </w:r>
            <w:r w:rsidR="00AB20E1">
              <w:rPr>
                <w:rFonts w:ascii="Arial" w:hAnsi="Arial" w:cs="Arial"/>
                <w:sz w:val="24"/>
                <w:szCs w:val="24"/>
              </w:rPr>
              <w:t>1</w:t>
            </w:r>
            <w:r w:rsidRPr="00213EEB">
              <w:rPr>
                <w:rFonts w:ascii="Arial" w:hAnsi="Arial" w:cs="Arial"/>
                <w:sz w:val="24"/>
                <w:szCs w:val="24"/>
              </w:rPr>
              <w:t>00</w:t>
            </w:r>
          </w:p>
        </w:tc>
        <w:tc>
          <w:tcPr>
            <w:tcW w:w="1530" w:type="dxa"/>
          </w:tcPr>
          <w:p w14:paraId="41DFFA51" w14:textId="764C42D4"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900" w:type="dxa"/>
          </w:tcPr>
          <w:p w14:paraId="4892C021" w14:textId="66ACA78A"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1600</w:t>
            </w:r>
          </w:p>
        </w:tc>
        <w:tc>
          <w:tcPr>
            <w:tcW w:w="1170" w:type="dxa"/>
          </w:tcPr>
          <w:p w14:paraId="40E18F80" w14:textId="08A441F6"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2291" w:type="dxa"/>
          </w:tcPr>
          <w:p w14:paraId="284AEF5A" w14:textId="20833244" w:rsidR="00213EEB" w:rsidRPr="00213EEB" w:rsidRDefault="00213EEB" w:rsidP="00213EEB">
            <w:pPr>
              <w:spacing w:before="40" w:after="40"/>
              <w:rPr>
                <w:rFonts w:ascii="Arial" w:hAnsi="Arial" w:cs="Arial"/>
                <w:color w:val="000000" w:themeColor="text1"/>
                <w:sz w:val="24"/>
                <w:szCs w:val="24"/>
              </w:rPr>
            </w:pPr>
            <w:r w:rsidRPr="00213EEB">
              <w:rPr>
                <w:rFonts w:ascii="Arial" w:hAnsi="Arial" w:cs="Arial"/>
                <w:sz w:val="24"/>
                <w:szCs w:val="24"/>
              </w:rPr>
              <w:t>Substances that form ions when in water; seawater influence</w:t>
            </w:r>
          </w:p>
        </w:tc>
      </w:tr>
      <w:tr w:rsidR="00213EEB" w:rsidRPr="005F082E" w14:paraId="35041107" w14:textId="77777777" w:rsidTr="00640D92">
        <w:trPr>
          <w:trHeight w:val="432"/>
        </w:trPr>
        <w:tc>
          <w:tcPr>
            <w:tcW w:w="2245" w:type="dxa"/>
          </w:tcPr>
          <w:p w14:paraId="23940118" w14:textId="642C2182" w:rsidR="00213EEB" w:rsidRPr="00213EEB" w:rsidRDefault="00213EEB" w:rsidP="00213EEB">
            <w:pPr>
              <w:spacing w:before="40" w:after="40"/>
              <w:ind w:left="187"/>
              <w:rPr>
                <w:rFonts w:ascii="Arial" w:hAnsi="Arial" w:cs="Arial"/>
                <w:color w:val="000000" w:themeColor="text1"/>
                <w:sz w:val="24"/>
                <w:szCs w:val="24"/>
              </w:rPr>
            </w:pPr>
            <w:r w:rsidRPr="00213EEB">
              <w:rPr>
                <w:rFonts w:ascii="Arial" w:hAnsi="Arial" w:cs="Arial"/>
                <w:sz w:val="24"/>
                <w:szCs w:val="24"/>
              </w:rPr>
              <w:t>Sulfate (ppm)</w:t>
            </w:r>
          </w:p>
        </w:tc>
        <w:tc>
          <w:tcPr>
            <w:tcW w:w="1440" w:type="dxa"/>
          </w:tcPr>
          <w:p w14:paraId="7FFACDD5" w14:textId="1B76E910" w:rsidR="00213EEB" w:rsidRPr="00213EEB" w:rsidRDefault="00AB20E1" w:rsidP="00213EEB">
            <w:pPr>
              <w:spacing w:before="40" w:after="40"/>
              <w:rPr>
                <w:rFonts w:ascii="Arial" w:hAnsi="Arial" w:cs="Arial"/>
                <w:color w:val="000000" w:themeColor="text1"/>
                <w:sz w:val="24"/>
                <w:szCs w:val="24"/>
              </w:rPr>
            </w:pPr>
            <w:r>
              <w:rPr>
                <w:rFonts w:ascii="Arial" w:hAnsi="Arial" w:cs="Arial"/>
                <w:sz w:val="24"/>
                <w:szCs w:val="24"/>
              </w:rPr>
              <w:t>10/22/20</w:t>
            </w:r>
          </w:p>
        </w:tc>
        <w:tc>
          <w:tcPr>
            <w:tcW w:w="1260" w:type="dxa"/>
          </w:tcPr>
          <w:p w14:paraId="53B75598" w14:textId="2D9C198F"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2</w:t>
            </w:r>
            <w:r w:rsidR="00AB20E1">
              <w:rPr>
                <w:rFonts w:ascii="Arial" w:hAnsi="Arial" w:cs="Arial"/>
                <w:sz w:val="24"/>
                <w:szCs w:val="24"/>
              </w:rPr>
              <w:t>7</w:t>
            </w:r>
            <w:r w:rsidRPr="00213EEB">
              <w:rPr>
                <w:rFonts w:ascii="Arial" w:hAnsi="Arial" w:cs="Arial"/>
                <w:sz w:val="24"/>
                <w:szCs w:val="24"/>
              </w:rPr>
              <w:t>0</w:t>
            </w:r>
          </w:p>
        </w:tc>
        <w:tc>
          <w:tcPr>
            <w:tcW w:w="1530" w:type="dxa"/>
          </w:tcPr>
          <w:p w14:paraId="3B5B93BE" w14:textId="60F046D0"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900" w:type="dxa"/>
          </w:tcPr>
          <w:p w14:paraId="433FAC9A" w14:textId="7CD97173"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500</w:t>
            </w:r>
          </w:p>
        </w:tc>
        <w:tc>
          <w:tcPr>
            <w:tcW w:w="1170" w:type="dxa"/>
          </w:tcPr>
          <w:p w14:paraId="7CCD5BD8" w14:textId="3CE24B74"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2291" w:type="dxa"/>
          </w:tcPr>
          <w:p w14:paraId="6D496DBE" w14:textId="50757296" w:rsidR="00213EEB" w:rsidRPr="00213EEB" w:rsidRDefault="00213EEB" w:rsidP="00213EEB">
            <w:pPr>
              <w:spacing w:before="40" w:after="40"/>
              <w:rPr>
                <w:rFonts w:ascii="Arial" w:hAnsi="Arial" w:cs="Arial"/>
                <w:color w:val="000000" w:themeColor="text1"/>
                <w:sz w:val="24"/>
                <w:szCs w:val="24"/>
              </w:rPr>
            </w:pPr>
            <w:r w:rsidRPr="00213EEB">
              <w:rPr>
                <w:rFonts w:ascii="Arial" w:hAnsi="Arial" w:cs="Arial"/>
                <w:sz w:val="24"/>
                <w:szCs w:val="24"/>
              </w:rPr>
              <w:t>Runoff/leaching from natural deposits; industrial wastes</w:t>
            </w:r>
          </w:p>
        </w:tc>
      </w:tr>
      <w:tr w:rsidR="00213EEB" w:rsidRPr="005F082E" w14:paraId="0F9C3797" w14:textId="77777777" w:rsidTr="00640D92">
        <w:trPr>
          <w:trHeight w:val="432"/>
        </w:trPr>
        <w:tc>
          <w:tcPr>
            <w:tcW w:w="2245" w:type="dxa"/>
          </w:tcPr>
          <w:p w14:paraId="55796AC3" w14:textId="44B9CF57" w:rsidR="00213EEB" w:rsidRPr="00213EEB" w:rsidRDefault="00213EEB" w:rsidP="00213EEB">
            <w:pPr>
              <w:spacing w:before="40" w:after="40"/>
              <w:ind w:left="187"/>
              <w:rPr>
                <w:rFonts w:ascii="Arial" w:hAnsi="Arial" w:cs="Arial"/>
                <w:color w:val="000000" w:themeColor="text1"/>
                <w:sz w:val="24"/>
                <w:szCs w:val="24"/>
              </w:rPr>
            </w:pPr>
            <w:r w:rsidRPr="00213EEB">
              <w:rPr>
                <w:rFonts w:ascii="Arial" w:hAnsi="Arial" w:cs="Arial"/>
                <w:sz w:val="24"/>
                <w:szCs w:val="24"/>
              </w:rPr>
              <w:t>Total Filterable Residue/TDS (ppm)</w:t>
            </w:r>
          </w:p>
        </w:tc>
        <w:tc>
          <w:tcPr>
            <w:tcW w:w="1440" w:type="dxa"/>
          </w:tcPr>
          <w:p w14:paraId="2E0199B3" w14:textId="612FD195" w:rsidR="00213EEB" w:rsidRPr="00213EEB" w:rsidRDefault="00AB20E1" w:rsidP="00213EEB">
            <w:pPr>
              <w:spacing w:before="40" w:after="40"/>
              <w:rPr>
                <w:rFonts w:ascii="Arial" w:hAnsi="Arial" w:cs="Arial"/>
                <w:color w:val="000000" w:themeColor="text1"/>
                <w:sz w:val="24"/>
                <w:szCs w:val="24"/>
              </w:rPr>
            </w:pPr>
            <w:r>
              <w:rPr>
                <w:rFonts w:ascii="Arial" w:hAnsi="Arial" w:cs="Arial"/>
                <w:sz w:val="24"/>
                <w:szCs w:val="24"/>
              </w:rPr>
              <w:t>10/22/20</w:t>
            </w:r>
          </w:p>
        </w:tc>
        <w:tc>
          <w:tcPr>
            <w:tcW w:w="1260" w:type="dxa"/>
          </w:tcPr>
          <w:p w14:paraId="0E724039" w14:textId="4186CA8E"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7</w:t>
            </w:r>
            <w:r w:rsidR="00AB20E1">
              <w:rPr>
                <w:rFonts w:ascii="Arial" w:hAnsi="Arial" w:cs="Arial"/>
                <w:sz w:val="24"/>
                <w:szCs w:val="24"/>
              </w:rPr>
              <w:t>0</w:t>
            </w:r>
            <w:r w:rsidRPr="00213EEB">
              <w:rPr>
                <w:rFonts w:ascii="Arial" w:hAnsi="Arial" w:cs="Arial"/>
                <w:sz w:val="24"/>
                <w:szCs w:val="24"/>
              </w:rPr>
              <w:t>0</w:t>
            </w:r>
          </w:p>
        </w:tc>
        <w:tc>
          <w:tcPr>
            <w:tcW w:w="1530" w:type="dxa"/>
          </w:tcPr>
          <w:p w14:paraId="5016762A" w14:textId="133A794B"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900" w:type="dxa"/>
          </w:tcPr>
          <w:p w14:paraId="08C01096" w14:textId="454BDDDB"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1000</w:t>
            </w:r>
          </w:p>
        </w:tc>
        <w:tc>
          <w:tcPr>
            <w:tcW w:w="1170" w:type="dxa"/>
          </w:tcPr>
          <w:p w14:paraId="4B49107A" w14:textId="0A8AE976" w:rsidR="00213EEB" w:rsidRPr="00213EEB" w:rsidRDefault="00213EEB" w:rsidP="00AB20E1">
            <w:pPr>
              <w:spacing w:before="40" w:after="40"/>
              <w:jc w:val="center"/>
              <w:rPr>
                <w:rFonts w:ascii="Arial" w:hAnsi="Arial" w:cs="Arial"/>
                <w:color w:val="000000" w:themeColor="text1"/>
                <w:sz w:val="24"/>
                <w:szCs w:val="24"/>
              </w:rPr>
            </w:pPr>
            <w:r w:rsidRPr="00213EEB">
              <w:rPr>
                <w:rFonts w:ascii="Arial" w:hAnsi="Arial" w:cs="Arial"/>
                <w:sz w:val="24"/>
                <w:szCs w:val="24"/>
              </w:rPr>
              <w:t>N/A</w:t>
            </w:r>
          </w:p>
        </w:tc>
        <w:tc>
          <w:tcPr>
            <w:tcW w:w="2291" w:type="dxa"/>
          </w:tcPr>
          <w:p w14:paraId="4D09E4D2" w14:textId="0E2B119D" w:rsidR="00213EEB" w:rsidRPr="00213EEB" w:rsidRDefault="00213EEB" w:rsidP="00213EEB">
            <w:pPr>
              <w:spacing w:before="40" w:after="40"/>
              <w:rPr>
                <w:rFonts w:ascii="Arial" w:hAnsi="Arial" w:cs="Arial"/>
                <w:color w:val="000000" w:themeColor="text1"/>
                <w:sz w:val="24"/>
                <w:szCs w:val="24"/>
              </w:rPr>
            </w:pPr>
            <w:r w:rsidRPr="00213EEB">
              <w:rPr>
                <w:rFonts w:ascii="Arial" w:hAnsi="Arial" w:cs="Arial"/>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r w:rsidR="00010BA1">
        <w:fldChar w:fldCharType="begin"/>
      </w:r>
      <w:r w:rsidR="00010BA1">
        <w:instrText xml:space="preserve"> SEQ Table \* ARABIC </w:instrText>
      </w:r>
      <w:r w:rsidR="00010BA1">
        <w:fldChar w:fldCharType="separate"/>
      </w:r>
      <w:r w:rsidR="0050755D">
        <w:rPr>
          <w:noProof/>
        </w:rPr>
        <w:t>6</w:t>
      </w:r>
      <w:r w:rsidR="00010BA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2755" w:rsidRPr="005F082E" w14:paraId="09116D09" w14:textId="77777777" w:rsidTr="001F7181">
        <w:trPr>
          <w:trHeight w:val="432"/>
        </w:trPr>
        <w:tc>
          <w:tcPr>
            <w:tcW w:w="2245" w:type="dxa"/>
          </w:tcPr>
          <w:p w14:paraId="18023788" w14:textId="7F7D2CFD" w:rsidR="001F2755" w:rsidRPr="00213EEB" w:rsidRDefault="001F2755" w:rsidP="001F2755">
            <w:pPr>
              <w:spacing w:before="40" w:after="40"/>
              <w:rPr>
                <w:rFonts w:ascii="Arial" w:hAnsi="Arial" w:cs="Arial"/>
                <w:color w:val="FFFFFF" w:themeColor="background1"/>
                <w:sz w:val="24"/>
                <w:szCs w:val="24"/>
              </w:rPr>
            </w:pPr>
            <w:r w:rsidRPr="00213EEB">
              <w:rPr>
                <w:rFonts w:ascii="Arial" w:hAnsi="Arial" w:cs="Arial"/>
                <w:sz w:val="24"/>
                <w:szCs w:val="24"/>
              </w:rPr>
              <w:t>Boron (ppb)</w:t>
            </w:r>
          </w:p>
        </w:tc>
        <w:tc>
          <w:tcPr>
            <w:tcW w:w="1440" w:type="dxa"/>
          </w:tcPr>
          <w:p w14:paraId="28190B3D" w14:textId="14958A30" w:rsidR="001F2755" w:rsidRPr="00213EEB" w:rsidRDefault="001F2755" w:rsidP="001F2755">
            <w:pPr>
              <w:spacing w:before="40" w:after="40"/>
              <w:jc w:val="center"/>
              <w:rPr>
                <w:rFonts w:ascii="Arial" w:hAnsi="Arial" w:cs="Arial"/>
                <w:color w:val="FFFFFF" w:themeColor="background1"/>
                <w:sz w:val="24"/>
                <w:szCs w:val="24"/>
              </w:rPr>
            </w:pPr>
            <w:r>
              <w:rPr>
                <w:rFonts w:ascii="Arial" w:hAnsi="Arial" w:cs="Arial"/>
                <w:sz w:val="24"/>
                <w:szCs w:val="24"/>
              </w:rPr>
              <w:t>10/22/20</w:t>
            </w:r>
          </w:p>
        </w:tc>
        <w:tc>
          <w:tcPr>
            <w:tcW w:w="1350" w:type="dxa"/>
          </w:tcPr>
          <w:p w14:paraId="63D0EACA" w14:textId="09431AB5" w:rsidR="001F2755" w:rsidRPr="00213EEB" w:rsidRDefault="001F2755" w:rsidP="001F2755">
            <w:pPr>
              <w:spacing w:before="40" w:after="40"/>
              <w:jc w:val="center"/>
              <w:rPr>
                <w:rFonts w:ascii="Arial" w:hAnsi="Arial" w:cs="Arial"/>
                <w:color w:val="FFFFFF" w:themeColor="background1"/>
                <w:sz w:val="24"/>
                <w:szCs w:val="24"/>
              </w:rPr>
            </w:pPr>
            <w:r>
              <w:rPr>
                <w:rFonts w:ascii="Arial" w:hAnsi="Arial" w:cs="Arial"/>
                <w:sz w:val="24"/>
                <w:szCs w:val="24"/>
              </w:rPr>
              <w:t>180</w:t>
            </w:r>
          </w:p>
        </w:tc>
        <w:tc>
          <w:tcPr>
            <w:tcW w:w="1530" w:type="dxa"/>
          </w:tcPr>
          <w:p w14:paraId="60CC3A19" w14:textId="192BB1CC" w:rsidR="001F2755" w:rsidRPr="00213EEB" w:rsidRDefault="001F2755" w:rsidP="001F2755">
            <w:pPr>
              <w:spacing w:before="40" w:after="40"/>
              <w:jc w:val="center"/>
              <w:rPr>
                <w:rFonts w:ascii="Arial" w:hAnsi="Arial" w:cs="Arial"/>
                <w:color w:val="FFFFFF" w:themeColor="background1"/>
                <w:sz w:val="24"/>
                <w:szCs w:val="24"/>
              </w:rPr>
            </w:pPr>
            <w:r w:rsidRPr="000E0E9B">
              <w:rPr>
                <w:rFonts w:ascii="Arial" w:hAnsi="Arial" w:cs="Arial"/>
                <w:sz w:val="24"/>
                <w:szCs w:val="24"/>
              </w:rPr>
              <w:t>N/A</w:t>
            </w:r>
          </w:p>
        </w:tc>
        <w:tc>
          <w:tcPr>
            <w:tcW w:w="1800" w:type="dxa"/>
          </w:tcPr>
          <w:p w14:paraId="15DDAE72" w14:textId="3F251181" w:rsidR="001F2755" w:rsidRPr="00213EEB" w:rsidRDefault="001F2755" w:rsidP="001F2755">
            <w:pPr>
              <w:spacing w:before="40" w:after="40"/>
              <w:jc w:val="center"/>
              <w:rPr>
                <w:rFonts w:ascii="Arial" w:hAnsi="Arial" w:cs="Arial"/>
                <w:color w:val="FFFFFF" w:themeColor="background1"/>
                <w:sz w:val="24"/>
                <w:szCs w:val="24"/>
              </w:rPr>
            </w:pPr>
            <w:r w:rsidRPr="00213EEB">
              <w:rPr>
                <w:rFonts w:ascii="Arial" w:hAnsi="Arial" w:cs="Arial"/>
                <w:sz w:val="24"/>
                <w:szCs w:val="24"/>
              </w:rPr>
              <w:t>1000</w:t>
            </w:r>
          </w:p>
        </w:tc>
        <w:tc>
          <w:tcPr>
            <w:tcW w:w="2471" w:type="dxa"/>
          </w:tcPr>
          <w:p w14:paraId="747A0B53" w14:textId="5D5999CD" w:rsidR="001F2755" w:rsidRPr="00213EEB" w:rsidRDefault="001F2755" w:rsidP="001F2755">
            <w:pPr>
              <w:spacing w:before="40" w:after="40"/>
              <w:rPr>
                <w:rFonts w:ascii="Arial" w:hAnsi="Arial" w:cs="Arial"/>
                <w:color w:val="FFFFFF" w:themeColor="background1"/>
                <w:sz w:val="24"/>
                <w:szCs w:val="24"/>
              </w:rPr>
            </w:pPr>
            <w:r w:rsidRPr="00213EEB">
              <w:rPr>
                <w:rFonts w:ascii="Arial" w:hAnsi="Arial" w:cs="Arial"/>
                <w:sz w:val="24"/>
                <w:szCs w:val="24"/>
              </w:rPr>
              <w:t>The babies of some pregnant women who drink water containing Boron in excess of notification level may have increased risk of development effects, based on studies of laboratory animals</w:t>
            </w:r>
          </w:p>
        </w:tc>
      </w:tr>
      <w:tr w:rsidR="001F2755" w:rsidRPr="005F082E" w14:paraId="3DC1EC0D" w14:textId="77777777" w:rsidTr="001F7181">
        <w:trPr>
          <w:trHeight w:val="432"/>
        </w:trPr>
        <w:tc>
          <w:tcPr>
            <w:tcW w:w="2245" w:type="dxa"/>
          </w:tcPr>
          <w:p w14:paraId="301C4362" w14:textId="0E594686" w:rsidR="001F2755" w:rsidRPr="00213EEB" w:rsidRDefault="001F2755" w:rsidP="001F2755">
            <w:pPr>
              <w:spacing w:before="40" w:after="40"/>
              <w:rPr>
                <w:rFonts w:ascii="Arial" w:hAnsi="Arial" w:cs="Arial"/>
                <w:color w:val="FFFFFF" w:themeColor="background1"/>
                <w:sz w:val="24"/>
                <w:szCs w:val="24"/>
              </w:rPr>
            </w:pPr>
            <w:r w:rsidRPr="00213EEB">
              <w:rPr>
                <w:rFonts w:ascii="Arial" w:hAnsi="Arial" w:cs="Arial"/>
                <w:sz w:val="24"/>
                <w:szCs w:val="24"/>
              </w:rPr>
              <w:t>1.,2,3-Trichloropropane (1,2,3-TCP) (ppb)</w:t>
            </w:r>
          </w:p>
        </w:tc>
        <w:tc>
          <w:tcPr>
            <w:tcW w:w="1440" w:type="dxa"/>
          </w:tcPr>
          <w:p w14:paraId="4751C8FD" w14:textId="3172778E" w:rsidR="001F2755" w:rsidRPr="00213EEB" w:rsidRDefault="004530DC" w:rsidP="001F2755">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350" w:type="dxa"/>
          </w:tcPr>
          <w:p w14:paraId="27986934" w14:textId="7A2A52DA" w:rsidR="001F2755" w:rsidRPr="00213EEB" w:rsidRDefault="004530DC" w:rsidP="004530DC">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530" w:type="dxa"/>
          </w:tcPr>
          <w:p w14:paraId="1D08BAD2" w14:textId="21AD760B" w:rsidR="001F2755" w:rsidRPr="00213EEB" w:rsidRDefault="004530DC" w:rsidP="001F2755">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00" w:type="dxa"/>
          </w:tcPr>
          <w:p w14:paraId="72F3D657" w14:textId="7D100914" w:rsidR="001F2755" w:rsidRPr="00213EEB" w:rsidRDefault="001F2755" w:rsidP="001F2755">
            <w:pPr>
              <w:spacing w:before="40" w:after="40"/>
              <w:jc w:val="center"/>
              <w:rPr>
                <w:rFonts w:ascii="Arial" w:hAnsi="Arial" w:cs="Arial"/>
                <w:color w:val="FFFFFF" w:themeColor="background1"/>
                <w:sz w:val="24"/>
                <w:szCs w:val="24"/>
              </w:rPr>
            </w:pPr>
            <w:r w:rsidRPr="00213EEB">
              <w:rPr>
                <w:rFonts w:ascii="Arial" w:hAnsi="Arial" w:cs="Arial"/>
                <w:sz w:val="24"/>
                <w:szCs w:val="24"/>
              </w:rPr>
              <w:t>5 ppt</w:t>
            </w:r>
          </w:p>
        </w:tc>
        <w:tc>
          <w:tcPr>
            <w:tcW w:w="2471" w:type="dxa"/>
          </w:tcPr>
          <w:p w14:paraId="0F72AF76" w14:textId="0DAE70A9" w:rsidR="001F2755" w:rsidRPr="00213EEB" w:rsidRDefault="001F2755" w:rsidP="001F2755">
            <w:pPr>
              <w:spacing w:before="40" w:after="40"/>
              <w:rPr>
                <w:rFonts w:ascii="Arial" w:hAnsi="Arial" w:cs="Arial"/>
                <w:color w:val="FFFFFF" w:themeColor="background1"/>
                <w:sz w:val="24"/>
                <w:szCs w:val="24"/>
              </w:rPr>
            </w:pPr>
            <w:r w:rsidRPr="00213EEB">
              <w:rPr>
                <w:rFonts w:ascii="Arial" w:hAnsi="Arial" w:cs="Arial"/>
                <w:sz w:val="24"/>
                <w:szCs w:val="24"/>
              </w:rPr>
              <w:t>Some people who drink water containing 1,2,3-trichloropropane in excess of the MCL over many years may have an increased risk of getting cancer.</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7E825FE" w:rsidR="001F503E" w:rsidRPr="005F082E" w:rsidRDefault="004530DC" w:rsidP="00F1536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6E4F632F" w:rsidR="001F503E" w:rsidRPr="005F082E" w:rsidRDefault="004530DC" w:rsidP="00F15369">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7E7FFF47" w:rsidR="001F503E" w:rsidRPr="005F082E" w:rsidRDefault="004530DC" w:rsidP="00F1536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4F35775B" w:rsidR="001F503E" w:rsidRPr="005F082E" w:rsidRDefault="004530DC" w:rsidP="00F15369">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605930EC" w:rsidR="001F503E" w:rsidRPr="005F082E" w:rsidRDefault="004530DC" w:rsidP="00F1536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F8EEB90" w:rsidR="001F503E" w:rsidRPr="005F082E" w:rsidRDefault="00F15369"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19737B5F" w:rsidR="00E80EE7" w:rsidRPr="005F082E" w:rsidRDefault="00F1536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1CCEE72" w:rsidR="001F503E" w:rsidRPr="005F082E" w:rsidRDefault="00F15369"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7A17B1BA" w:rsidR="001F7181" w:rsidRPr="005F082E" w:rsidRDefault="00F1536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FF8CA2C" w:rsidR="001F503E" w:rsidRPr="005F082E" w:rsidRDefault="00F15369"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74C8E9A3" w:rsidR="001F7181" w:rsidRPr="005F082E" w:rsidRDefault="00F1536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86A534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F15369">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E3FDFF8"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F15369">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15369" w:rsidRPr="005F082E" w14:paraId="2BBCF7AD" w14:textId="77777777" w:rsidTr="00BD70F3">
        <w:trPr>
          <w:trHeight w:val="449"/>
        </w:trPr>
        <w:tc>
          <w:tcPr>
            <w:tcW w:w="1975" w:type="dxa"/>
            <w:tcMar>
              <w:left w:w="58" w:type="dxa"/>
              <w:right w:w="58" w:type="dxa"/>
            </w:tcMar>
          </w:tcPr>
          <w:p w14:paraId="353E6FC8" w14:textId="2A8FC306" w:rsidR="00F15369" w:rsidRPr="005F082E" w:rsidRDefault="00F15369" w:rsidP="00F15369">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3581885" w:rsidR="00F15369" w:rsidRPr="005F082E" w:rsidRDefault="00F15369" w:rsidP="00F15369">
            <w:pPr>
              <w:keepNext/>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5FAEF3D7" w:rsidR="00F15369" w:rsidRPr="005F082E" w:rsidRDefault="00F15369" w:rsidP="00F15369">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42D42256" w:rsidR="00F15369" w:rsidRPr="005F082E" w:rsidRDefault="00F15369" w:rsidP="00F15369">
            <w:pPr>
              <w:keepNext/>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371249F8" w:rsidR="00F15369" w:rsidRPr="005F082E" w:rsidRDefault="00F15369" w:rsidP="00F15369">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CF8F531" w:rsidR="00E80EE7" w:rsidRPr="005F082E" w:rsidRDefault="00F15369"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Microfiltration Unit, Aeration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5379DBBE"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F15369">
              <w:rPr>
                <w:rFonts w:ascii="Arial" w:hAnsi="Arial" w:cs="Arial"/>
                <w:bCs/>
                <w:sz w:val="24"/>
                <w:szCs w:val="24"/>
              </w:rPr>
              <w:t xml:space="preserve">0.1 </w:t>
            </w:r>
            <w:r w:rsidRPr="005F082E">
              <w:rPr>
                <w:rFonts w:ascii="Arial" w:hAnsi="Arial" w:cs="Arial"/>
                <w:bCs/>
                <w:sz w:val="24"/>
                <w:szCs w:val="24"/>
              </w:rPr>
              <w:t>NTU in 95% of measurements in a month.</w:t>
            </w:r>
          </w:p>
          <w:p w14:paraId="69FD9228" w14:textId="45EEE041"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F15369">
              <w:rPr>
                <w:rFonts w:ascii="Arial" w:hAnsi="Arial" w:cs="Arial"/>
                <w:bCs/>
                <w:sz w:val="24"/>
                <w:szCs w:val="24"/>
              </w:rPr>
              <w:t>0.5</w:t>
            </w:r>
            <w:r w:rsidRPr="005F082E">
              <w:rPr>
                <w:rFonts w:ascii="Arial" w:hAnsi="Arial" w:cs="Arial"/>
                <w:bCs/>
                <w:sz w:val="24"/>
                <w:szCs w:val="24"/>
              </w:rPr>
              <w:t xml:space="preserve"> NTU for more than eight consecutive hours.</w:t>
            </w:r>
          </w:p>
          <w:p w14:paraId="3FDD0942" w14:textId="3C44AC53"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F15369">
              <w:rPr>
                <w:rFonts w:ascii="Arial" w:hAnsi="Arial" w:cs="Arial"/>
                <w:bCs/>
                <w:sz w:val="24"/>
                <w:szCs w:val="24"/>
              </w:rPr>
              <w:t>1</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496A262" w:rsidR="00E80EE7" w:rsidRPr="005F082E" w:rsidRDefault="00F15369"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C87842F" w:rsidR="00E80EE7" w:rsidRPr="005F082E" w:rsidRDefault="00F15369"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0.2040</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Number of violations of any surface water treatment requirements</w:t>
            </w:r>
          </w:p>
        </w:tc>
        <w:tc>
          <w:tcPr>
            <w:tcW w:w="6725" w:type="dxa"/>
          </w:tcPr>
          <w:p w14:paraId="4FE489E5" w14:textId="3804ADC0" w:rsidR="00E80EE7" w:rsidRPr="005F082E" w:rsidRDefault="00F15369"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15369" w:rsidRPr="005F082E" w14:paraId="6AF804E8" w14:textId="77777777" w:rsidTr="00496939">
        <w:trPr>
          <w:trHeight w:val="449"/>
        </w:trPr>
        <w:tc>
          <w:tcPr>
            <w:tcW w:w="1975" w:type="dxa"/>
            <w:tcMar>
              <w:left w:w="58" w:type="dxa"/>
              <w:right w:w="58" w:type="dxa"/>
            </w:tcMar>
          </w:tcPr>
          <w:p w14:paraId="1DD7E857" w14:textId="6A50A0C1" w:rsidR="00F15369" w:rsidRPr="005F082E" w:rsidRDefault="00F15369" w:rsidP="00F15369">
            <w:pPr>
              <w:spacing w:before="40" w:after="40"/>
              <w:jc w:val="center"/>
              <w:rPr>
                <w:rFonts w:ascii="Arial" w:hAnsi="Arial" w:cs="Arial"/>
                <w:color w:val="FFFFFF" w:themeColor="background1"/>
                <w:sz w:val="24"/>
                <w:szCs w:val="24"/>
              </w:rPr>
            </w:pPr>
            <w:r w:rsidRPr="00AB01EA">
              <w:rPr>
                <w:rFonts w:ascii="Arial" w:hAnsi="Arial" w:cs="Arial"/>
                <w:sz w:val="24"/>
                <w:szCs w:val="24"/>
              </w:rPr>
              <w:t>N/A</w:t>
            </w:r>
          </w:p>
        </w:tc>
        <w:tc>
          <w:tcPr>
            <w:tcW w:w="2250" w:type="dxa"/>
            <w:tcMar>
              <w:left w:w="58" w:type="dxa"/>
              <w:right w:w="58" w:type="dxa"/>
            </w:tcMar>
          </w:tcPr>
          <w:p w14:paraId="7EF907C6" w14:textId="0D936199" w:rsidR="00F15369" w:rsidRPr="005F082E" w:rsidRDefault="00F15369" w:rsidP="00F15369">
            <w:pPr>
              <w:spacing w:before="40" w:after="40"/>
              <w:jc w:val="center"/>
              <w:rPr>
                <w:rFonts w:ascii="Arial" w:hAnsi="Arial" w:cs="Arial"/>
                <w:color w:val="FFFFFF" w:themeColor="background1"/>
                <w:sz w:val="24"/>
                <w:szCs w:val="24"/>
              </w:rPr>
            </w:pPr>
            <w:r w:rsidRPr="00AB01EA">
              <w:rPr>
                <w:rFonts w:ascii="Arial" w:hAnsi="Arial" w:cs="Arial"/>
                <w:sz w:val="24"/>
                <w:szCs w:val="24"/>
              </w:rPr>
              <w:t>N/A</w:t>
            </w:r>
          </w:p>
        </w:tc>
        <w:tc>
          <w:tcPr>
            <w:tcW w:w="1890" w:type="dxa"/>
            <w:tcMar>
              <w:left w:w="58" w:type="dxa"/>
              <w:right w:w="58" w:type="dxa"/>
            </w:tcMar>
          </w:tcPr>
          <w:p w14:paraId="32AC43A5" w14:textId="18CA4526" w:rsidR="00F15369" w:rsidRPr="005F082E" w:rsidRDefault="00F15369" w:rsidP="00F15369">
            <w:pPr>
              <w:spacing w:before="40" w:after="40"/>
              <w:jc w:val="center"/>
              <w:rPr>
                <w:rFonts w:ascii="Arial" w:hAnsi="Arial" w:cs="Arial"/>
                <w:color w:val="FFFFFF" w:themeColor="background1"/>
                <w:sz w:val="24"/>
                <w:szCs w:val="24"/>
              </w:rPr>
            </w:pPr>
            <w:r w:rsidRPr="00AB01EA">
              <w:rPr>
                <w:rFonts w:ascii="Arial" w:hAnsi="Arial" w:cs="Arial"/>
                <w:sz w:val="24"/>
                <w:szCs w:val="24"/>
              </w:rPr>
              <w:t>N/A</w:t>
            </w:r>
          </w:p>
        </w:tc>
        <w:tc>
          <w:tcPr>
            <w:tcW w:w="2160" w:type="dxa"/>
            <w:tcMar>
              <w:left w:w="58" w:type="dxa"/>
              <w:right w:w="58" w:type="dxa"/>
            </w:tcMar>
          </w:tcPr>
          <w:p w14:paraId="15ABEF94" w14:textId="72D8D613" w:rsidR="00F15369" w:rsidRPr="005F082E" w:rsidRDefault="00F15369" w:rsidP="00F15369">
            <w:pPr>
              <w:spacing w:before="40" w:after="40"/>
              <w:jc w:val="center"/>
              <w:rPr>
                <w:rFonts w:ascii="Arial" w:hAnsi="Arial" w:cs="Arial"/>
                <w:color w:val="FFFFFF" w:themeColor="background1"/>
                <w:sz w:val="24"/>
                <w:szCs w:val="24"/>
              </w:rPr>
            </w:pPr>
            <w:r w:rsidRPr="00AB01EA">
              <w:rPr>
                <w:rFonts w:ascii="Arial" w:hAnsi="Arial" w:cs="Arial"/>
                <w:sz w:val="24"/>
                <w:szCs w:val="24"/>
              </w:rPr>
              <w:t>N/A</w:t>
            </w:r>
          </w:p>
        </w:tc>
        <w:tc>
          <w:tcPr>
            <w:tcW w:w="2367" w:type="dxa"/>
            <w:tcMar>
              <w:left w:w="58" w:type="dxa"/>
              <w:right w:w="58" w:type="dxa"/>
            </w:tcMar>
          </w:tcPr>
          <w:p w14:paraId="0012C40E" w14:textId="358BE10A" w:rsidR="00F15369" w:rsidRPr="005F082E" w:rsidRDefault="00F15369" w:rsidP="00F15369">
            <w:pPr>
              <w:spacing w:before="40" w:after="40"/>
              <w:jc w:val="center"/>
              <w:rPr>
                <w:rFonts w:ascii="Arial" w:hAnsi="Arial" w:cs="Arial"/>
                <w:color w:val="FFFFFF" w:themeColor="background1"/>
                <w:sz w:val="24"/>
                <w:szCs w:val="24"/>
              </w:rPr>
            </w:pPr>
            <w:r w:rsidRPr="00AB01EA">
              <w:rPr>
                <w:rFonts w:ascii="Arial" w:hAnsi="Arial" w:cs="Arial"/>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17FE96D" w:rsidR="004F2F03" w:rsidRPr="005F082E" w:rsidRDefault="00F15369" w:rsidP="003131EE">
      <w:pPr>
        <w:spacing w:before="120" w:after="240"/>
        <w:rPr>
          <w:rFonts w:ascii="Arial" w:hAnsi="Arial" w:cs="Arial"/>
          <w:sz w:val="24"/>
          <w:szCs w:val="24"/>
        </w:rPr>
      </w:pPr>
      <w:r>
        <w:rPr>
          <w:rFonts w:ascii="Arial" w:hAnsi="Arial" w:cs="Arial"/>
          <w:sz w:val="24"/>
          <w:szCs w:val="24"/>
        </w:rPr>
        <w:t>Not Applicable (N/A)</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0BA8C050" w14:textId="3B37BFBF" w:rsidR="002B5FA5" w:rsidRDefault="002B5FA5" w:rsidP="003131EE">
      <w:pPr>
        <w:spacing w:before="100" w:beforeAutospacing="1" w:after="240"/>
        <w:rPr>
          <w:rFonts w:ascii="Arial" w:hAnsi="Arial" w:cs="Arial"/>
          <w:sz w:val="24"/>
          <w:szCs w:val="24"/>
        </w:rPr>
      </w:pPr>
      <w:r>
        <w:rPr>
          <w:rFonts w:ascii="Arial" w:hAnsi="Arial" w:cs="Arial"/>
          <w:sz w:val="24"/>
          <w:szCs w:val="24"/>
        </w:rPr>
        <w:t>Not Applicable (N/A)</w:t>
      </w:r>
    </w:p>
    <w:p w14:paraId="4D0FE384" w14:textId="70FD9940"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w:t>
      </w:r>
      <w:r w:rsidR="002B5FA5">
        <w:rPr>
          <w:rFonts w:ascii="Arial" w:hAnsi="Arial" w:cs="Arial"/>
          <w:sz w:val="24"/>
          <w:szCs w:val="24"/>
        </w:rPr>
        <w:t>did not find</w:t>
      </w:r>
      <w:r w:rsidRPr="005F082E">
        <w:rPr>
          <w:rFonts w:ascii="Arial" w:hAnsi="Arial" w:cs="Arial"/>
          <w:sz w:val="24"/>
          <w:szCs w:val="24"/>
        </w:rPr>
        <w:t xml:space="preserve"> coliforms indicating the need to look for potential problems in water treatment or distribution.  </w:t>
      </w:r>
      <w:r w:rsidR="002B5FA5">
        <w:rPr>
          <w:rFonts w:ascii="Arial" w:hAnsi="Arial" w:cs="Arial"/>
          <w:sz w:val="24"/>
          <w:szCs w:val="24"/>
        </w:rPr>
        <w:t>If</w:t>
      </w:r>
      <w:r w:rsidRPr="005F082E">
        <w:rPr>
          <w:rFonts w:ascii="Arial" w:hAnsi="Arial" w:cs="Arial"/>
          <w:sz w:val="24"/>
          <w:szCs w:val="24"/>
        </w:rPr>
        <w:t xml:space="preserve"> this </w:t>
      </w:r>
      <w:r w:rsidR="002B5FA5">
        <w:rPr>
          <w:rFonts w:ascii="Arial" w:hAnsi="Arial" w:cs="Arial"/>
          <w:sz w:val="24"/>
          <w:szCs w:val="24"/>
        </w:rPr>
        <w:t>were to occur</w:t>
      </w:r>
      <w:r w:rsidRPr="005F082E">
        <w:rPr>
          <w:rFonts w:ascii="Arial" w:hAnsi="Arial" w:cs="Arial"/>
          <w:sz w:val="24"/>
          <w:szCs w:val="24"/>
        </w:rPr>
        <w:t>, we are required to conduct assessment(s) to identify problems and to correct any problems that were found during these assessments.</w:t>
      </w:r>
    </w:p>
    <w:p w14:paraId="75982C45" w14:textId="6DE074B2"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w:t>
      </w:r>
      <w:r w:rsidR="002B5FA5">
        <w:rPr>
          <w:rFonts w:ascii="Arial" w:hAnsi="Arial" w:cs="Arial"/>
          <w:sz w:val="24"/>
          <w:szCs w:val="24"/>
        </w:rPr>
        <w:t xml:space="preserve"> zero</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2B5FA5">
        <w:rPr>
          <w:rFonts w:ascii="Arial" w:hAnsi="Arial" w:cs="Arial"/>
          <w:sz w:val="24"/>
          <w:szCs w:val="24"/>
        </w:rPr>
        <w:t xml:space="preserve">Zero </w:t>
      </w:r>
      <w:r w:rsidRPr="005F082E">
        <w:rPr>
          <w:rFonts w:ascii="Arial" w:hAnsi="Arial" w:cs="Arial"/>
          <w:sz w:val="24"/>
          <w:szCs w:val="24"/>
        </w:rPr>
        <w:t xml:space="preserve">Level 1 assessment(s) were completed.  In addition, we were required to take </w:t>
      </w:r>
      <w:r w:rsidR="002B5FA5">
        <w:rPr>
          <w:rFonts w:ascii="Arial" w:hAnsi="Arial" w:cs="Arial"/>
          <w:sz w:val="24"/>
          <w:szCs w:val="24"/>
        </w:rPr>
        <w:t>zero</w:t>
      </w:r>
      <w:r w:rsidRPr="005F082E">
        <w:rPr>
          <w:rFonts w:ascii="Arial" w:hAnsi="Arial" w:cs="Arial"/>
          <w:sz w:val="24"/>
          <w:szCs w:val="24"/>
        </w:rPr>
        <w:t xml:space="preserve"> corrective actions and we completed </w:t>
      </w:r>
      <w:r w:rsidR="002B5FA5">
        <w:rPr>
          <w:rFonts w:ascii="Arial" w:hAnsi="Arial" w:cs="Arial"/>
          <w:sz w:val="24"/>
          <w:szCs w:val="24"/>
        </w:rPr>
        <w:t>zero</w:t>
      </w:r>
      <w:r w:rsidRPr="005F082E">
        <w:rPr>
          <w:rFonts w:ascii="Arial" w:hAnsi="Arial" w:cs="Arial"/>
          <w:sz w:val="24"/>
          <w:szCs w:val="24"/>
        </w:rPr>
        <w:t xml:space="preserve"> of these actions.</w:t>
      </w:r>
    </w:p>
    <w:p w14:paraId="69E753CA" w14:textId="110BF01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2B5FA5">
        <w:rPr>
          <w:rFonts w:ascii="Arial" w:hAnsi="Arial" w:cs="Arial"/>
          <w:sz w:val="24"/>
          <w:szCs w:val="24"/>
        </w:rPr>
        <w:t>zero</w:t>
      </w:r>
      <w:r w:rsidRPr="005F082E">
        <w:rPr>
          <w:rFonts w:ascii="Arial" w:hAnsi="Arial" w:cs="Arial"/>
          <w:sz w:val="24"/>
          <w:szCs w:val="24"/>
        </w:rPr>
        <w:t xml:space="preserve"> Level 2 assessments were required to be completed for our water system.  </w:t>
      </w:r>
      <w:r w:rsidR="002B5FA5">
        <w:rPr>
          <w:rFonts w:ascii="Arial" w:hAnsi="Arial" w:cs="Arial"/>
          <w:sz w:val="24"/>
          <w:szCs w:val="24"/>
        </w:rPr>
        <w:t>Zero</w:t>
      </w:r>
      <w:r w:rsidRPr="005F082E">
        <w:rPr>
          <w:rFonts w:ascii="Arial" w:hAnsi="Arial" w:cs="Arial"/>
          <w:sz w:val="24"/>
          <w:szCs w:val="24"/>
        </w:rPr>
        <w:t xml:space="preserve"> Level 2 assessments were completed.  In addition, we were required to </w:t>
      </w:r>
      <w:r w:rsidR="002B5FA5">
        <w:rPr>
          <w:rFonts w:ascii="Arial" w:hAnsi="Arial" w:cs="Arial"/>
          <w:sz w:val="24"/>
          <w:szCs w:val="24"/>
        </w:rPr>
        <w:t>take zero</w:t>
      </w:r>
      <w:r w:rsidRPr="005F082E">
        <w:rPr>
          <w:rFonts w:ascii="Arial" w:hAnsi="Arial" w:cs="Arial"/>
          <w:sz w:val="24"/>
          <w:szCs w:val="24"/>
        </w:rPr>
        <w:t xml:space="preserve"> corrective actions and we completed </w:t>
      </w:r>
      <w:r w:rsidR="002B5FA5">
        <w:rPr>
          <w:rFonts w:ascii="Arial" w:hAnsi="Arial" w:cs="Arial"/>
          <w:sz w:val="24"/>
          <w:szCs w:val="24"/>
        </w:rPr>
        <w:t>zero</w:t>
      </w:r>
      <w:r w:rsidRPr="005F082E">
        <w:rPr>
          <w:rFonts w:ascii="Arial" w:hAnsi="Arial" w:cs="Arial"/>
          <w:sz w:val="24"/>
          <w:szCs w:val="24"/>
        </w:rPr>
        <w:t xml:space="preserve"> of these actions.</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41D294E"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w:t>
      </w:r>
      <w:r w:rsidR="002B5FA5">
        <w:rPr>
          <w:rFonts w:ascii="Arial" w:hAnsi="Arial" w:cs="Arial"/>
          <w:sz w:val="24"/>
          <w:szCs w:val="24"/>
        </w:rPr>
        <w:t>did not find</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t>
      </w:r>
      <w:r w:rsidR="002B5FA5">
        <w:rPr>
          <w:rFonts w:ascii="Arial" w:hAnsi="Arial" w:cs="Arial"/>
          <w:sz w:val="24"/>
          <w:szCs w:val="24"/>
        </w:rPr>
        <w:t>If this were to occur</w:t>
      </w:r>
      <w:r w:rsidRPr="005F082E">
        <w:rPr>
          <w:rFonts w:ascii="Arial" w:hAnsi="Arial" w:cs="Arial"/>
          <w:sz w:val="24"/>
          <w:szCs w:val="24"/>
        </w:rPr>
        <w:t>, we are required to conduct assessment(s) identify problems and to correct any problems that were found during these assessments.</w:t>
      </w:r>
    </w:p>
    <w:p w14:paraId="76470F1B" w14:textId="6EC4A9CF" w:rsidR="00DD0989"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w:t>
      </w:r>
      <w:r w:rsidR="002B5FA5">
        <w:rPr>
          <w:rFonts w:ascii="Arial" w:hAnsi="Arial" w:cs="Arial"/>
          <w:sz w:val="24"/>
          <w:szCs w:val="24"/>
        </w:rPr>
        <w:t xml:space="preserve">not </w:t>
      </w:r>
      <w:r w:rsidRPr="005F082E">
        <w:rPr>
          <w:rFonts w:ascii="Arial" w:hAnsi="Arial" w:cs="Arial"/>
          <w:sz w:val="24"/>
          <w:szCs w:val="24"/>
        </w:rPr>
        <w:t xml:space="preserve">required to complete a Level 2 assessment because we </w:t>
      </w:r>
      <w:r w:rsidR="002B5FA5">
        <w:rPr>
          <w:rFonts w:ascii="Arial" w:hAnsi="Arial" w:cs="Arial"/>
          <w:sz w:val="24"/>
          <w:szCs w:val="24"/>
        </w:rPr>
        <w:t>did not find</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2B5FA5">
        <w:rPr>
          <w:rFonts w:ascii="Arial" w:hAnsi="Arial" w:cs="Arial"/>
          <w:sz w:val="24"/>
          <w:szCs w:val="24"/>
        </w:rPr>
        <w:t>zero</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2B5FA5">
        <w:rPr>
          <w:rFonts w:ascii="Arial" w:hAnsi="Arial" w:cs="Arial"/>
          <w:sz w:val="24"/>
          <w:szCs w:val="24"/>
        </w:rPr>
        <w:t xml:space="preserve">zero </w:t>
      </w:r>
      <w:r w:rsidRPr="005F082E">
        <w:rPr>
          <w:rFonts w:ascii="Arial" w:hAnsi="Arial" w:cs="Arial"/>
          <w:sz w:val="24"/>
          <w:szCs w:val="24"/>
        </w:rPr>
        <w:t>of these actions.</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41F6E" w14:textId="77777777" w:rsidR="00010BA1" w:rsidRDefault="00010BA1">
      <w:r>
        <w:separator/>
      </w:r>
    </w:p>
    <w:p w14:paraId="525695CD" w14:textId="77777777" w:rsidR="00010BA1" w:rsidRDefault="00010BA1"/>
  </w:endnote>
  <w:endnote w:type="continuationSeparator" w:id="0">
    <w:p w14:paraId="31945335" w14:textId="77777777" w:rsidR="00010BA1" w:rsidRDefault="00010BA1">
      <w:r>
        <w:continuationSeparator/>
      </w:r>
    </w:p>
    <w:p w14:paraId="2248D77F" w14:textId="77777777" w:rsidR="00010BA1" w:rsidRDefault="00010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BA064" w14:textId="77777777" w:rsidR="00010BA1" w:rsidRDefault="00010BA1">
      <w:r>
        <w:separator/>
      </w:r>
    </w:p>
    <w:p w14:paraId="74550B5E" w14:textId="77777777" w:rsidR="00010BA1" w:rsidRDefault="00010BA1"/>
  </w:footnote>
  <w:footnote w:type="continuationSeparator" w:id="0">
    <w:p w14:paraId="4F33A2C4" w14:textId="77777777" w:rsidR="00010BA1" w:rsidRDefault="00010BA1">
      <w:r>
        <w:continuationSeparator/>
      </w:r>
    </w:p>
    <w:p w14:paraId="0AF82BC6" w14:textId="77777777" w:rsidR="00010BA1" w:rsidRDefault="00010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BA1"/>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13F0"/>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0E9B"/>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2755"/>
    <w:rsid w:val="001F3468"/>
    <w:rsid w:val="001F503E"/>
    <w:rsid w:val="001F7181"/>
    <w:rsid w:val="00200ED0"/>
    <w:rsid w:val="002010C1"/>
    <w:rsid w:val="0020216E"/>
    <w:rsid w:val="00212811"/>
    <w:rsid w:val="00213EEB"/>
    <w:rsid w:val="00214D2C"/>
    <w:rsid w:val="002166FF"/>
    <w:rsid w:val="00220240"/>
    <w:rsid w:val="002264F8"/>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FA5"/>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0DC"/>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FDE"/>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5C0"/>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2F2"/>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281"/>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3711C"/>
    <w:rsid w:val="00A44246"/>
    <w:rsid w:val="00A63BCD"/>
    <w:rsid w:val="00A72ADF"/>
    <w:rsid w:val="00A77BCA"/>
    <w:rsid w:val="00A85C1E"/>
    <w:rsid w:val="00A93A21"/>
    <w:rsid w:val="00A94D32"/>
    <w:rsid w:val="00A9766F"/>
    <w:rsid w:val="00AB01B0"/>
    <w:rsid w:val="00AB20E1"/>
    <w:rsid w:val="00AB5E87"/>
    <w:rsid w:val="00AC41BE"/>
    <w:rsid w:val="00AC4CBA"/>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0E3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0D7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1C85"/>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2CCE"/>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5369"/>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92C"/>
    <w:rsid w:val="00FA0CE9"/>
    <w:rsid w:val="00FA31AA"/>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13</Pages>
  <Words>3296</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Forbes, Andrew@Waterboards</cp:lastModifiedBy>
  <cp:revision>11</cp:revision>
  <cp:lastPrinted>2021-02-24T23:35:00Z</cp:lastPrinted>
  <dcterms:created xsi:type="dcterms:W3CDTF">2021-06-24T23:00:00Z</dcterms:created>
  <dcterms:modified xsi:type="dcterms:W3CDTF">2021-06-30T23:00:00Z</dcterms:modified>
</cp:coreProperties>
</file>