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69B3E20B"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935DB">
        <w:rPr>
          <w:rFonts w:ascii="Arial" w:hAnsi="Arial" w:cs="Arial"/>
          <w:sz w:val="24"/>
          <w:szCs w:val="24"/>
        </w:rPr>
        <w:t xml:space="preserve">Mulberry Union </w:t>
      </w:r>
      <w:proofErr w:type="gramStart"/>
      <w:r w:rsidR="004935DB">
        <w:rPr>
          <w:rFonts w:ascii="Arial" w:hAnsi="Arial" w:cs="Arial"/>
          <w:sz w:val="24"/>
          <w:szCs w:val="24"/>
        </w:rPr>
        <w:t xml:space="preserve">School  </w:t>
      </w:r>
      <w:r w:rsidR="00B96235">
        <w:rPr>
          <w:rFonts w:ascii="Arial" w:hAnsi="Arial" w:cs="Arial"/>
          <w:sz w:val="24"/>
          <w:szCs w:val="24"/>
        </w:rPr>
        <w:t>1300556</w:t>
      </w:r>
      <w:proofErr w:type="gramEnd"/>
    </w:p>
    <w:p w14:paraId="65A99AB1" w14:textId="18CB5B61"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767C3D">
        <w:rPr>
          <w:rFonts w:ascii="Arial" w:hAnsi="Arial" w:cs="Arial"/>
          <w:sz w:val="24"/>
          <w:szCs w:val="24"/>
        </w:rPr>
        <w:t>6/22/2025</w:t>
      </w:r>
    </w:p>
    <w:p w14:paraId="21C05768" w14:textId="61DD7C22"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767C3D">
        <w:rPr>
          <w:rFonts w:ascii="Arial" w:hAnsi="Arial" w:cs="Arial"/>
          <w:sz w:val="24"/>
          <w:szCs w:val="24"/>
        </w:rPr>
        <w:t>IID East Highline Canal</w:t>
      </w:r>
    </w:p>
    <w:p w14:paraId="6C07D3E6" w14:textId="462CBA4B" w:rsidR="00D71779"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D71779">
        <w:rPr>
          <w:rFonts w:ascii="Arial" w:hAnsi="Arial" w:cs="Arial"/>
          <w:sz w:val="24"/>
          <w:szCs w:val="24"/>
        </w:rPr>
        <w:t>Mulberry Canal – Gate 11A</w:t>
      </w:r>
    </w:p>
    <w:p w14:paraId="11D6F99D" w14:textId="20126E1C"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D71779">
        <w:rPr>
          <w:rFonts w:ascii="Arial" w:hAnsi="Arial" w:cs="Arial"/>
          <w:sz w:val="24"/>
          <w:szCs w:val="24"/>
        </w:rPr>
        <w:t>A Watershed Sanitary Survey that included the IID East Highline Canal / Mulberry Canal – Gate 11A and its tributary, was completed in February 2021.  A copy of the complete assessment is available at the Imperial County Environmental Health Division-Local Primacy Agency at 797 Main Street, Suite B, El Centro, CA 92243, Phone: (442)</w:t>
      </w:r>
      <w:r w:rsidR="001A1B9C">
        <w:rPr>
          <w:rFonts w:ascii="Arial" w:hAnsi="Arial" w:cs="Arial"/>
          <w:sz w:val="24"/>
          <w:szCs w:val="24"/>
        </w:rPr>
        <w:t xml:space="preserve"> 265-1888.</w:t>
      </w:r>
    </w:p>
    <w:p w14:paraId="55CC3D7E" w14:textId="1ED74088"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1A1B9C">
        <w:rPr>
          <w:rFonts w:ascii="Arial" w:hAnsi="Arial" w:cs="Arial"/>
          <w:sz w:val="24"/>
          <w:szCs w:val="24"/>
        </w:rPr>
        <w:t>N/A</w:t>
      </w:r>
    </w:p>
    <w:p w14:paraId="175FE9EF" w14:textId="31AAECF8"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1A1B9C">
        <w:rPr>
          <w:rFonts w:ascii="Arial" w:hAnsi="Arial" w:cs="Arial"/>
          <w:sz w:val="24"/>
          <w:szCs w:val="24"/>
        </w:rPr>
        <w:t xml:space="preserve">Rocky Vandergriff, WTS, Inc. </w:t>
      </w:r>
      <w:r w:rsidR="00655F16">
        <w:rPr>
          <w:rFonts w:ascii="Arial" w:hAnsi="Arial" w:cs="Arial"/>
          <w:sz w:val="24"/>
          <w:szCs w:val="24"/>
        </w:rPr>
        <w:t>760-427-4235</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2A21EA" w:rsidRPr="00013917">
        <w:rPr>
          <w:rFonts w:ascii="Arial" w:hAnsi="Arial" w:cs="Arial"/>
          <w:sz w:val="24"/>
          <w:szCs w:val="24"/>
        </w:rPr>
        <w:t>Enter</w:t>
      </w:r>
      <w:r w:rsidR="00442D66" w:rsidRPr="00013917">
        <w:rPr>
          <w:rFonts w:ascii="Arial" w:hAnsi="Arial" w:cs="Arial"/>
          <w:sz w:val="24"/>
          <w:szCs w:val="24"/>
        </w:rPr>
        <w:t xml:space="preserve"> Water System</w:t>
      </w:r>
      <w:r w:rsidR="002A21EA" w:rsidRPr="00013917">
        <w:rPr>
          <w:rFonts w:ascii="Arial" w:hAnsi="Arial" w:cs="Arial"/>
          <w:sz w:val="24"/>
          <w:szCs w:val="24"/>
        </w:rPr>
        <w:t>’s</w:t>
      </w:r>
      <w:r w:rsidR="00442D66" w:rsidRPr="00013917">
        <w:rPr>
          <w:rFonts w:ascii="Arial" w:hAnsi="Arial" w:cs="Arial"/>
          <w:sz w:val="24"/>
          <w:szCs w:val="24"/>
        </w:rPr>
        <w:t xml:space="preserve"> Name</w:t>
      </w:r>
      <w:r w:rsidR="00442D66" w:rsidRPr="005162DE">
        <w:rPr>
          <w:rFonts w:ascii="Arial" w:hAnsi="Arial" w:cs="Arial"/>
          <w:sz w:val="24"/>
          <w:szCs w:val="24"/>
          <w:lang w:val="es-MX"/>
        </w:rPr>
        <w:t>] a [</w:t>
      </w:r>
      <w:r w:rsidR="008F19DE" w:rsidRPr="00013917">
        <w:rPr>
          <w:rFonts w:ascii="Arial" w:hAnsi="Arial" w:cs="Arial"/>
          <w:sz w:val="24"/>
          <w:szCs w:val="24"/>
        </w:rPr>
        <w:t>Enter</w:t>
      </w:r>
      <w:r w:rsidR="00442D66" w:rsidRPr="00013917">
        <w:rPr>
          <w:rFonts w:ascii="Arial" w:hAnsi="Arial" w:cs="Arial"/>
          <w:sz w:val="24"/>
          <w:szCs w:val="24"/>
        </w:rPr>
        <w:t xml:space="preserve"> Water System</w:t>
      </w:r>
      <w:r w:rsidR="008F19DE" w:rsidRPr="00013917">
        <w:rPr>
          <w:rFonts w:ascii="Arial" w:hAnsi="Arial" w:cs="Arial"/>
          <w:sz w:val="24"/>
          <w:szCs w:val="24"/>
        </w:rPr>
        <w:t>’s</w:t>
      </w:r>
      <w:r w:rsidR="00442D66" w:rsidRPr="00013917">
        <w:rPr>
          <w:rFonts w:ascii="Arial" w:hAnsi="Arial" w:cs="Arial"/>
          <w:sz w:val="24"/>
          <w:szCs w:val="24"/>
        </w:rPr>
        <w:t xml:space="preserve"> Address or Phone Number</w:t>
      </w:r>
      <w:r w:rsidR="00442D66" w:rsidRPr="005162DE">
        <w:rPr>
          <w:rFonts w:ascii="Arial" w:hAnsi="Arial" w:cs="Arial"/>
          <w:sz w:val="24"/>
          <w:szCs w:val="24"/>
          <w:lang w:val="es-MX"/>
        </w:rPr>
        <w:t>] para asistirlo en español.</w:t>
      </w:r>
    </w:p>
    <w:p w14:paraId="72C2ECD4" w14:textId="00F8A201"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 </w:t>
      </w:r>
      <w:proofErr w:type="gramStart"/>
      <w:r w:rsidR="00BA6254" w:rsidRPr="005162DE">
        <w:rPr>
          <w:rFonts w:ascii="Arial" w:eastAsia="PMingLiU" w:hAnsi="Arial" w:cs="Arial"/>
          <w:sz w:val="24"/>
          <w:szCs w:val="24"/>
        </w:rPr>
        <w:t>Name]</w:t>
      </w:r>
      <w:r w:rsidR="00BA6254" w:rsidRPr="0093762E">
        <w:rPr>
          <w:rFonts w:ascii="SimSun" w:eastAsia="SimSun" w:hAnsi="SimSun" w:cs="Arial" w:hint="eastAsia"/>
          <w:sz w:val="24"/>
          <w:szCs w:val="24"/>
          <w:lang w:eastAsia="zh-CN"/>
        </w:rPr>
        <w:t>以获得中文的帮助</w:t>
      </w:r>
      <w:proofErr w:type="gramEnd"/>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Address][</w:t>
      </w:r>
      <w:r w:rsidR="004F5902" w:rsidRPr="005162DE">
        <w:rPr>
          <w:rFonts w:ascii="Arial" w:eastAsia="PMingLiU" w:hAnsi="Arial" w:cs="Arial"/>
          <w:sz w:val="24"/>
          <w:szCs w:val="24"/>
        </w:rPr>
        <w:t>Enter</w:t>
      </w:r>
      <w:r w:rsidR="00BA6254"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BA6254" w:rsidRPr="005162DE">
        <w:rPr>
          <w:rFonts w:ascii="Arial" w:eastAsia="PMingLiU" w:hAnsi="Arial" w:cs="Arial"/>
          <w:sz w:val="24"/>
          <w:szCs w:val="24"/>
        </w:rPr>
        <w:t xml:space="preserve"> Phone Number]</w:t>
      </w:r>
      <w:r w:rsidR="00FB5ACE" w:rsidRPr="005162DE">
        <w:rPr>
          <w:rFonts w:ascii="Arial" w:eastAsia="PMingLiU" w:hAnsi="Arial" w:cs="Arial"/>
          <w:sz w:val="24"/>
          <w:szCs w:val="24"/>
        </w:rPr>
        <w:t>.</w:t>
      </w:r>
    </w:p>
    <w:p w14:paraId="7D3636E6" w14:textId="679764FD"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proofErr w:type="spellStart"/>
      <w:r w:rsidR="006537F6" w:rsidRPr="005162DE">
        <w:rPr>
          <w:rFonts w:ascii="Arial" w:hAnsi="Arial" w:cs="Arial"/>
          <w:sz w:val="24"/>
          <w:szCs w:val="24"/>
        </w:rPr>
        <w:t>Tsab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ntawv</w:t>
      </w:r>
      <w:proofErr w:type="spellEnd"/>
      <w:r w:rsidR="006537F6" w:rsidRPr="005162DE">
        <w:rPr>
          <w:rFonts w:ascii="Arial" w:hAnsi="Arial" w:cs="Arial"/>
          <w:sz w:val="24"/>
          <w:szCs w:val="24"/>
        </w:rPr>
        <w:t xml:space="preserve"> no </w:t>
      </w:r>
      <w:proofErr w:type="spellStart"/>
      <w:r w:rsidR="006537F6" w:rsidRPr="005162DE">
        <w:rPr>
          <w:rFonts w:ascii="Arial" w:hAnsi="Arial" w:cs="Arial"/>
          <w:sz w:val="24"/>
          <w:szCs w:val="24"/>
        </w:rPr>
        <w:t>muaj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ntsiab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tseem</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ceeb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txog</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koj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cov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dej</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Thov</w:t>
      </w:r>
      <w:proofErr w:type="spellEnd"/>
      <w:r w:rsidR="006537F6" w:rsidRPr="005162DE">
        <w:rPr>
          <w:rFonts w:ascii="Arial" w:hAnsi="Arial" w:cs="Arial"/>
          <w:sz w:val="24"/>
          <w:szCs w:val="24"/>
        </w:rPr>
        <w:t xml:space="preserve"> hu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xml:space="preserve">] </w:t>
      </w:r>
      <w:proofErr w:type="spellStart"/>
      <w:r w:rsidR="006537F6" w:rsidRPr="005162DE">
        <w:rPr>
          <w:rFonts w:ascii="Arial" w:hAnsi="Arial" w:cs="Arial"/>
          <w:sz w:val="24"/>
          <w:szCs w:val="24"/>
        </w:rPr>
        <w:t>ntawm</w:t>
      </w:r>
      <w:proofErr w:type="spellEnd"/>
      <w:r w:rsidR="006537F6" w:rsidRPr="005162DE">
        <w:rPr>
          <w:rFonts w:ascii="Arial" w:hAnsi="Arial" w:cs="Arial"/>
          <w:sz w:val="24"/>
          <w:szCs w:val="24"/>
        </w:rPr>
        <w:t xml:space="preserve">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w:t>
      </w:r>
      <w:proofErr w:type="gramStart"/>
      <w:r w:rsidR="00710939" w:rsidRPr="005162DE">
        <w:rPr>
          <w:rFonts w:ascii="Arial" w:hAnsi="Arial" w:cs="Arial"/>
          <w:sz w:val="24"/>
          <w:szCs w:val="24"/>
        </w:rPr>
        <w:t>Number</w:t>
      </w:r>
      <w:r w:rsidR="004F5902" w:rsidRPr="005162DE">
        <w:rPr>
          <w:rFonts w:ascii="Arial" w:hAnsi="Arial" w:cs="Arial"/>
          <w:sz w:val="24"/>
          <w:szCs w:val="24"/>
        </w:rPr>
        <w:t xml:space="preserve"> </w:t>
      </w:r>
      <w:r w:rsidR="006537F6" w:rsidRPr="005162DE">
        <w:rPr>
          <w:rFonts w:ascii="Arial" w:hAnsi="Arial" w:cs="Arial"/>
          <w:sz w:val="24"/>
          <w:szCs w:val="24"/>
        </w:rPr>
        <w:t>]</w:t>
      </w:r>
      <w:proofErr w:type="gramEnd"/>
      <w:r w:rsidR="006537F6" w:rsidRPr="005162DE">
        <w:rPr>
          <w:rFonts w:ascii="Arial" w:hAnsi="Arial" w:cs="Arial"/>
          <w:sz w:val="24"/>
          <w:szCs w:val="24"/>
        </w:rPr>
        <w:t xml:space="preserve"> </w:t>
      </w:r>
      <w:proofErr w:type="spellStart"/>
      <w:r w:rsidR="006537F6" w:rsidRPr="005162DE">
        <w:rPr>
          <w:rFonts w:ascii="Arial" w:hAnsi="Arial" w:cs="Arial"/>
          <w:sz w:val="24"/>
          <w:szCs w:val="24"/>
        </w:rPr>
        <w:t>rau</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kev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pab</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hauv</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lus</w:t>
      </w:r>
      <w:proofErr w:type="spellEnd"/>
      <w:r w:rsidR="006537F6" w:rsidRPr="005162DE">
        <w:rPr>
          <w:rFonts w:ascii="Arial" w:hAnsi="Arial" w:cs="Arial"/>
          <w:sz w:val="24"/>
          <w:szCs w:val="24"/>
        </w:rPr>
        <w:t xml:space="preserve"> </w:t>
      </w:r>
      <w:proofErr w:type="spellStart"/>
      <w:r w:rsidR="006537F6" w:rsidRPr="005162DE">
        <w:rPr>
          <w:rFonts w:ascii="Arial" w:hAnsi="Arial" w:cs="Arial"/>
          <w:sz w:val="24"/>
          <w:szCs w:val="24"/>
        </w:rPr>
        <w:t>Askiv</w:t>
      </w:r>
      <w:proofErr w:type="spellEnd"/>
      <w:r w:rsidR="006537F6" w:rsidRPr="005162DE">
        <w:rPr>
          <w:rFonts w:ascii="Arial" w:hAnsi="Arial" w:cs="Arial"/>
          <w:sz w:val="24"/>
          <w:szCs w:val="24"/>
        </w:rPr>
        <w:t>.</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w:t>
      </w:r>
      <w:proofErr w:type="gramStart"/>
      <w:r w:rsidRPr="005162DE">
        <w:t>naturally-occurring</w:t>
      </w:r>
      <w:proofErr w:type="gramEnd"/>
      <w:r w:rsidRPr="005162DE">
        <w:t xml:space="preserve">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193937BE" w14:textId="77777777" w:rsidR="008572DA" w:rsidRDefault="00655F16" w:rsidP="008572DA">
            <w:pPr>
              <w:spacing w:before="40" w:after="40"/>
              <w:jc w:val="center"/>
              <w:rPr>
                <w:rFonts w:ascii="Arial" w:hAnsi="Arial" w:cs="Arial"/>
                <w:sz w:val="24"/>
                <w:szCs w:val="24"/>
              </w:rPr>
            </w:pPr>
            <w:r>
              <w:rPr>
                <w:rFonts w:ascii="Arial" w:hAnsi="Arial" w:cs="Arial"/>
                <w:sz w:val="24"/>
                <w:szCs w:val="24"/>
              </w:rPr>
              <w:t>2024</w:t>
            </w:r>
          </w:p>
          <w:p w14:paraId="4A18E97C" w14:textId="05FED56B" w:rsidR="00655F16" w:rsidRPr="005162DE" w:rsidRDefault="00655F16" w:rsidP="008572DA">
            <w:pPr>
              <w:spacing w:before="40" w:after="40"/>
              <w:jc w:val="center"/>
              <w:rPr>
                <w:rFonts w:ascii="Arial" w:hAnsi="Arial" w:cs="Arial"/>
                <w:sz w:val="24"/>
                <w:szCs w:val="24"/>
              </w:rPr>
            </w:pPr>
            <w:r>
              <w:rPr>
                <w:rFonts w:ascii="Arial" w:hAnsi="Arial" w:cs="Arial"/>
                <w:sz w:val="24"/>
                <w:szCs w:val="24"/>
              </w:rPr>
              <w:t>None</w:t>
            </w:r>
          </w:p>
        </w:tc>
        <w:tc>
          <w:tcPr>
            <w:tcW w:w="1443" w:type="dxa"/>
          </w:tcPr>
          <w:p w14:paraId="38C21B9B" w14:textId="1C4E1B8D" w:rsidR="00095AAC" w:rsidRPr="005162DE" w:rsidRDefault="00655F16" w:rsidP="008572DA">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99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4ECC41BC" w:rsidR="00D73637" w:rsidRPr="005162DE" w:rsidRDefault="0038117E" w:rsidP="00960466">
            <w:pPr>
              <w:spacing w:before="40" w:after="40"/>
              <w:jc w:val="center"/>
              <w:rPr>
                <w:rFonts w:ascii="Arial" w:hAnsi="Arial" w:cs="Arial"/>
                <w:sz w:val="24"/>
                <w:szCs w:val="24"/>
              </w:rPr>
            </w:pPr>
            <w:r>
              <w:rPr>
                <w:rFonts w:ascii="Arial" w:hAnsi="Arial" w:cs="Arial"/>
                <w:sz w:val="24"/>
                <w:szCs w:val="24"/>
              </w:rPr>
              <w:t>9/16/2024</w:t>
            </w:r>
          </w:p>
        </w:tc>
        <w:tc>
          <w:tcPr>
            <w:tcW w:w="1021" w:type="dxa"/>
            <w:tcMar>
              <w:left w:w="86" w:type="dxa"/>
              <w:right w:w="86" w:type="dxa"/>
            </w:tcMar>
          </w:tcPr>
          <w:p w14:paraId="102D5A02" w14:textId="7A97E7EA" w:rsidR="00D73637" w:rsidRPr="005162DE" w:rsidRDefault="00E53820"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40777028" w:rsidR="00D73637" w:rsidRPr="005162DE" w:rsidRDefault="00E53820" w:rsidP="00960466">
            <w:pPr>
              <w:spacing w:before="40" w:after="40"/>
              <w:jc w:val="center"/>
              <w:rPr>
                <w:rFonts w:ascii="Arial" w:hAnsi="Arial" w:cs="Arial"/>
                <w:sz w:val="24"/>
                <w:szCs w:val="24"/>
              </w:rPr>
            </w:pPr>
            <w:r>
              <w:rPr>
                <w:rFonts w:ascii="Arial" w:hAnsi="Arial" w:cs="Arial"/>
                <w:sz w:val="24"/>
                <w:szCs w:val="24"/>
              </w:rPr>
              <w:t>13</w:t>
            </w:r>
          </w:p>
        </w:tc>
        <w:tc>
          <w:tcPr>
            <w:tcW w:w="1021" w:type="dxa"/>
            <w:tcMar>
              <w:left w:w="86" w:type="dxa"/>
              <w:right w:w="86" w:type="dxa"/>
            </w:tcMar>
          </w:tcPr>
          <w:p w14:paraId="308535F4" w14:textId="1783414F" w:rsidR="00D73637" w:rsidRPr="005162DE" w:rsidRDefault="00E53820"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FC381E" w:rsidRDefault="00D73637" w:rsidP="00960466">
            <w:pPr>
              <w:spacing w:before="40" w:after="40"/>
              <w:rPr>
                <w:rFonts w:ascii="Arial" w:hAnsi="Arial" w:cs="Arial"/>
              </w:rPr>
            </w:pPr>
            <w:r w:rsidRPr="00FC381E">
              <w:rPr>
                <w:rFonts w:ascii="Arial" w:hAnsi="Arial" w:cs="Arial"/>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7F6E0267" w:rsidR="00D73637" w:rsidRPr="005162DE" w:rsidRDefault="00C1677B" w:rsidP="00FC33C4">
            <w:pPr>
              <w:spacing w:before="40" w:after="40"/>
              <w:jc w:val="center"/>
              <w:rPr>
                <w:rFonts w:ascii="Arial" w:hAnsi="Arial" w:cs="Arial"/>
                <w:sz w:val="24"/>
                <w:szCs w:val="24"/>
              </w:rPr>
            </w:pPr>
            <w:r>
              <w:rPr>
                <w:rFonts w:ascii="Arial" w:hAnsi="Arial" w:cs="Arial"/>
                <w:sz w:val="24"/>
                <w:szCs w:val="24"/>
              </w:rPr>
              <w:t>9/16/2024</w:t>
            </w:r>
          </w:p>
        </w:tc>
        <w:tc>
          <w:tcPr>
            <w:tcW w:w="1021" w:type="dxa"/>
            <w:tcMar>
              <w:left w:w="86" w:type="dxa"/>
              <w:right w:w="86" w:type="dxa"/>
            </w:tcMar>
          </w:tcPr>
          <w:p w14:paraId="42CEE2F3" w14:textId="0E870973" w:rsidR="00D73637" w:rsidRPr="005162DE" w:rsidRDefault="00E965E7"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08323C31" w:rsidR="00D73637" w:rsidRPr="005162DE" w:rsidRDefault="00E965E7" w:rsidP="00FC33C4">
            <w:pPr>
              <w:spacing w:before="40" w:after="40"/>
              <w:jc w:val="center"/>
              <w:rPr>
                <w:rFonts w:ascii="Arial" w:hAnsi="Arial" w:cs="Arial"/>
                <w:sz w:val="24"/>
                <w:szCs w:val="24"/>
              </w:rPr>
            </w:pPr>
            <w:r>
              <w:rPr>
                <w:rFonts w:ascii="Arial" w:hAnsi="Arial" w:cs="Arial"/>
                <w:sz w:val="24"/>
                <w:szCs w:val="24"/>
              </w:rPr>
              <w:t>.11</w:t>
            </w:r>
          </w:p>
        </w:tc>
        <w:tc>
          <w:tcPr>
            <w:tcW w:w="1021" w:type="dxa"/>
            <w:tcMar>
              <w:left w:w="86" w:type="dxa"/>
              <w:right w:w="86" w:type="dxa"/>
            </w:tcMar>
          </w:tcPr>
          <w:p w14:paraId="1AE57BBF" w14:textId="348AD2CB" w:rsidR="00D73637" w:rsidRPr="005162DE" w:rsidRDefault="00E965E7"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FC381E" w:rsidRDefault="00D73637" w:rsidP="00FC33C4">
            <w:pPr>
              <w:spacing w:before="40" w:after="40"/>
              <w:rPr>
                <w:rFonts w:ascii="Arial" w:hAnsi="Arial" w:cs="Arial"/>
              </w:rPr>
            </w:pPr>
            <w:r w:rsidRPr="00FC381E">
              <w:rPr>
                <w:rFonts w:ascii="Arial" w:hAnsi="Arial" w:cs="Arial"/>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4CE1B311" w:rsidR="00684C7E" w:rsidRPr="005162DE" w:rsidRDefault="00415FD1" w:rsidP="00684C7E">
            <w:pPr>
              <w:spacing w:before="40" w:after="40"/>
              <w:jc w:val="center"/>
              <w:rPr>
                <w:rFonts w:ascii="Arial" w:hAnsi="Arial" w:cs="Arial"/>
                <w:sz w:val="24"/>
                <w:szCs w:val="24"/>
              </w:rPr>
            </w:pPr>
            <w:r>
              <w:rPr>
                <w:rFonts w:ascii="Arial" w:hAnsi="Arial" w:cs="Arial"/>
                <w:sz w:val="24"/>
                <w:szCs w:val="24"/>
              </w:rPr>
              <w:t>10/17/2024</w:t>
            </w:r>
          </w:p>
        </w:tc>
        <w:tc>
          <w:tcPr>
            <w:tcW w:w="1260" w:type="dxa"/>
            <w:tcMar>
              <w:left w:w="58" w:type="dxa"/>
              <w:right w:w="58" w:type="dxa"/>
            </w:tcMar>
          </w:tcPr>
          <w:p w14:paraId="690B0D1C" w14:textId="5E316518" w:rsidR="00684C7E" w:rsidRPr="005162DE" w:rsidRDefault="00FC381E" w:rsidP="00684C7E">
            <w:pPr>
              <w:spacing w:before="40" w:after="40"/>
              <w:jc w:val="center"/>
              <w:rPr>
                <w:rFonts w:ascii="Arial" w:hAnsi="Arial" w:cs="Arial"/>
                <w:sz w:val="24"/>
                <w:szCs w:val="24"/>
              </w:rPr>
            </w:pPr>
            <w:r>
              <w:rPr>
                <w:rFonts w:ascii="Arial" w:hAnsi="Arial" w:cs="Arial"/>
                <w:sz w:val="24"/>
                <w:szCs w:val="24"/>
              </w:rPr>
              <w:t>120</w:t>
            </w:r>
          </w:p>
        </w:tc>
        <w:tc>
          <w:tcPr>
            <w:tcW w:w="1530" w:type="dxa"/>
            <w:tcMar>
              <w:left w:w="58" w:type="dxa"/>
              <w:right w:w="58" w:type="dxa"/>
            </w:tcMar>
          </w:tcPr>
          <w:p w14:paraId="6802CC34" w14:textId="280037CA"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FC381E" w:rsidRDefault="00684C7E" w:rsidP="00684C7E">
            <w:pPr>
              <w:spacing w:before="40" w:after="40"/>
              <w:rPr>
                <w:rFonts w:ascii="Arial" w:hAnsi="Arial" w:cs="Arial"/>
              </w:rPr>
            </w:pPr>
            <w:r w:rsidRPr="00FC381E">
              <w:rPr>
                <w:rFonts w:ascii="Arial" w:hAnsi="Arial" w:cs="Arial"/>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AD9935F" w:rsidR="00684C7E" w:rsidRPr="005162DE" w:rsidRDefault="00E46FDC" w:rsidP="00684C7E">
            <w:pPr>
              <w:spacing w:before="40" w:after="40"/>
              <w:jc w:val="center"/>
              <w:rPr>
                <w:rFonts w:ascii="Arial" w:hAnsi="Arial" w:cs="Arial"/>
                <w:sz w:val="24"/>
                <w:szCs w:val="24"/>
              </w:rPr>
            </w:pPr>
            <w:r>
              <w:rPr>
                <w:rFonts w:ascii="Arial" w:hAnsi="Arial" w:cs="Arial"/>
                <w:sz w:val="24"/>
                <w:szCs w:val="24"/>
              </w:rPr>
              <w:t>10/17/2024</w:t>
            </w:r>
          </w:p>
        </w:tc>
        <w:tc>
          <w:tcPr>
            <w:tcW w:w="1260" w:type="dxa"/>
            <w:tcMar>
              <w:left w:w="58" w:type="dxa"/>
              <w:right w:w="58" w:type="dxa"/>
            </w:tcMar>
          </w:tcPr>
          <w:p w14:paraId="5F571C45" w14:textId="436BB3BD" w:rsidR="00684C7E" w:rsidRPr="005162DE" w:rsidRDefault="00E46FDC" w:rsidP="00684C7E">
            <w:pPr>
              <w:spacing w:before="40" w:after="40"/>
              <w:jc w:val="center"/>
              <w:rPr>
                <w:rFonts w:ascii="Arial" w:hAnsi="Arial" w:cs="Arial"/>
                <w:sz w:val="24"/>
                <w:szCs w:val="24"/>
              </w:rPr>
            </w:pPr>
            <w:r>
              <w:rPr>
                <w:rFonts w:ascii="Arial" w:hAnsi="Arial" w:cs="Arial"/>
                <w:sz w:val="24"/>
                <w:szCs w:val="24"/>
              </w:rPr>
              <w:t>360</w:t>
            </w:r>
          </w:p>
        </w:tc>
        <w:tc>
          <w:tcPr>
            <w:tcW w:w="1530" w:type="dxa"/>
            <w:tcMar>
              <w:left w:w="58" w:type="dxa"/>
              <w:right w:w="58" w:type="dxa"/>
            </w:tcMar>
          </w:tcPr>
          <w:p w14:paraId="2BE476FB" w14:textId="15DB4363" w:rsidR="00684C7E" w:rsidRPr="005162DE" w:rsidRDefault="00684C7E" w:rsidP="00684C7E">
            <w:pPr>
              <w:spacing w:before="40" w:after="40"/>
              <w:jc w:val="center"/>
              <w:rPr>
                <w:rFonts w:ascii="Arial" w:hAnsi="Arial" w:cs="Arial"/>
                <w:sz w:val="24"/>
                <w:szCs w:val="24"/>
              </w:rPr>
            </w:pP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FC381E" w:rsidRDefault="00684C7E" w:rsidP="00684C7E">
            <w:pPr>
              <w:spacing w:before="40" w:after="40"/>
              <w:rPr>
                <w:rFonts w:ascii="Arial" w:hAnsi="Arial" w:cs="Arial"/>
              </w:rPr>
            </w:pPr>
            <w:r w:rsidRPr="00FC381E">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4114545D" w:rsidR="00512D8C" w:rsidRPr="005162DE" w:rsidRDefault="00E46FDC" w:rsidP="00512D8C">
            <w:pPr>
              <w:keepNext/>
              <w:keepLines/>
              <w:spacing w:before="40" w:after="40"/>
              <w:ind w:left="30"/>
              <w:jc w:val="both"/>
              <w:rPr>
                <w:rFonts w:ascii="Arial" w:hAnsi="Arial" w:cs="Arial"/>
                <w:sz w:val="24"/>
                <w:szCs w:val="24"/>
              </w:rPr>
            </w:pPr>
            <w:r>
              <w:rPr>
                <w:rFonts w:ascii="Arial" w:hAnsi="Arial" w:cs="Arial"/>
                <w:sz w:val="24"/>
                <w:szCs w:val="24"/>
              </w:rPr>
              <w:t>Aluminum Source (ppb)</w:t>
            </w:r>
          </w:p>
        </w:tc>
        <w:tc>
          <w:tcPr>
            <w:tcW w:w="1440" w:type="dxa"/>
          </w:tcPr>
          <w:p w14:paraId="21F7006B" w14:textId="633407A2" w:rsidR="00512D8C" w:rsidRPr="005162DE" w:rsidRDefault="00154366" w:rsidP="00512D8C">
            <w:pPr>
              <w:keepNext/>
              <w:keepLines/>
              <w:spacing w:before="40" w:after="40"/>
              <w:jc w:val="center"/>
              <w:rPr>
                <w:rFonts w:ascii="Arial" w:hAnsi="Arial" w:cs="Arial"/>
                <w:sz w:val="24"/>
                <w:szCs w:val="24"/>
              </w:rPr>
            </w:pPr>
            <w:r>
              <w:rPr>
                <w:rFonts w:ascii="Arial" w:hAnsi="Arial" w:cs="Arial"/>
                <w:sz w:val="24"/>
                <w:szCs w:val="24"/>
              </w:rPr>
              <w:t>10/17/2024</w:t>
            </w:r>
          </w:p>
        </w:tc>
        <w:tc>
          <w:tcPr>
            <w:tcW w:w="1260" w:type="dxa"/>
          </w:tcPr>
          <w:p w14:paraId="1BD7CABC" w14:textId="2B12EB18" w:rsidR="00512D8C" w:rsidRPr="005162DE" w:rsidRDefault="00BB5270" w:rsidP="00512D8C">
            <w:pPr>
              <w:keepNext/>
              <w:keepLines/>
              <w:spacing w:before="40" w:after="40"/>
              <w:jc w:val="center"/>
              <w:rPr>
                <w:rFonts w:ascii="Arial" w:hAnsi="Arial" w:cs="Arial"/>
                <w:sz w:val="24"/>
                <w:szCs w:val="24"/>
              </w:rPr>
            </w:pPr>
            <w:r>
              <w:rPr>
                <w:rFonts w:ascii="Arial" w:hAnsi="Arial" w:cs="Arial"/>
                <w:sz w:val="24"/>
                <w:szCs w:val="24"/>
              </w:rPr>
              <w:t>210</w:t>
            </w:r>
          </w:p>
        </w:tc>
        <w:tc>
          <w:tcPr>
            <w:tcW w:w="1530" w:type="dxa"/>
          </w:tcPr>
          <w:p w14:paraId="40895B2C" w14:textId="0FD1C965"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03277D98" w:rsidR="00512D8C" w:rsidRPr="005162DE" w:rsidRDefault="00BB5270" w:rsidP="00512D8C">
            <w:pPr>
              <w:keepNext/>
              <w:keepLines/>
              <w:spacing w:before="40" w:after="40"/>
              <w:jc w:val="center"/>
              <w:rPr>
                <w:rFonts w:ascii="Arial" w:hAnsi="Arial" w:cs="Arial"/>
                <w:sz w:val="24"/>
                <w:szCs w:val="24"/>
              </w:rPr>
            </w:pPr>
            <w:r>
              <w:rPr>
                <w:rFonts w:ascii="Arial" w:hAnsi="Arial" w:cs="Arial"/>
                <w:sz w:val="24"/>
                <w:szCs w:val="24"/>
              </w:rPr>
              <w:t>1000</w:t>
            </w:r>
          </w:p>
        </w:tc>
        <w:tc>
          <w:tcPr>
            <w:tcW w:w="1260" w:type="dxa"/>
          </w:tcPr>
          <w:p w14:paraId="4F209845" w14:textId="3E3FF7FA" w:rsidR="00512D8C" w:rsidRPr="005162DE" w:rsidRDefault="00BB5270" w:rsidP="00512D8C">
            <w:pPr>
              <w:keepNext/>
              <w:keepLines/>
              <w:spacing w:before="40" w:after="40"/>
              <w:jc w:val="center"/>
              <w:rPr>
                <w:rFonts w:ascii="Arial" w:hAnsi="Arial" w:cs="Arial"/>
                <w:sz w:val="24"/>
                <w:szCs w:val="24"/>
              </w:rPr>
            </w:pPr>
            <w:r>
              <w:rPr>
                <w:rFonts w:ascii="Arial" w:hAnsi="Arial" w:cs="Arial"/>
                <w:sz w:val="24"/>
                <w:szCs w:val="24"/>
              </w:rPr>
              <w:t>600</w:t>
            </w:r>
          </w:p>
        </w:tc>
        <w:tc>
          <w:tcPr>
            <w:tcW w:w="1931" w:type="dxa"/>
          </w:tcPr>
          <w:p w14:paraId="307E6935" w14:textId="54D1864B" w:rsidR="00512D8C" w:rsidRPr="00BB5270" w:rsidRDefault="00BB5270" w:rsidP="00512D8C">
            <w:pPr>
              <w:keepNext/>
              <w:keepLines/>
              <w:spacing w:before="40" w:after="40"/>
              <w:jc w:val="center"/>
              <w:rPr>
                <w:rFonts w:ascii="Arial" w:hAnsi="Arial" w:cs="Arial"/>
              </w:rPr>
            </w:pPr>
            <w:r w:rsidRPr="00BB5270">
              <w:rPr>
                <w:rFonts w:ascii="Arial" w:hAnsi="Arial" w:cs="Arial"/>
              </w:rPr>
              <w:t>Erosion of natural deposits; residue from some surface water treatment processes</w:t>
            </w:r>
          </w:p>
        </w:tc>
      </w:tr>
      <w:tr w:rsidR="005162DE" w:rsidRPr="005162DE" w14:paraId="7E778FAF" w14:textId="77777777" w:rsidTr="002D3FB5">
        <w:trPr>
          <w:trHeight w:val="432"/>
        </w:trPr>
        <w:tc>
          <w:tcPr>
            <w:tcW w:w="2245" w:type="dxa"/>
            <w:tcMar>
              <w:left w:w="58" w:type="dxa"/>
              <w:right w:w="58" w:type="dxa"/>
            </w:tcMar>
          </w:tcPr>
          <w:p w14:paraId="2BC454A4" w14:textId="33D82938" w:rsidR="00244938" w:rsidRPr="005162DE" w:rsidRDefault="006E6557" w:rsidP="00244938">
            <w:pPr>
              <w:spacing w:before="40" w:after="40"/>
              <w:ind w:left="30"/>
              <w:jc w:val="both"/>
              <w:rPr>
                <w:rFonts w:ascii="Arial" w:hAnsi="Arial" w:cs="Arial"/>
                <w:sz w:val="24"/>
                <w:szCs w:val="24"/>
              </w:rPr>
            </w:pPr>
            <w:r>
              <w:rPr>
                <w:rFonts w:ascii="Arial" w:hAnsi="Arial" w:cs="Arial"/>
                <w:sz w:val="24"/>
                <w:szCs w:val="24"/>
              </w:rPr>
              <w:t>Arsenic (ppb)</w:t>
            </w:r>
          </w:p>
        </w:tc>
        <w:tc>
          <w:tcPr>
            <w:tcW w:w="1440" w:type="dxa"/>
          </w:tcPr>
          <w:p w14:paraId="25EFD446" w14:textId="5CB32D64" w:rsidR="00244938" w:rsidRPr="005162DE" w:rsidRDefault="006E6557" w:rsidP="00244938">
            <w:pPr>
              <w:spacing w:before="40" w:after="40"/>
              <w:jc w:val="center"/>
              <w:rPr>
                <w:rFonts w:ascii="Arial" w:hAnsi="Arial" w:cs="Arial"/>
                <w:sz w:val="24"/>
                <w:szCs w:val="24"/>
              </w:rPr>
            </w:pPr>
            <w:r>
              <w:rPr>
                <w:rFonts w:ascii="Arial" w:hAnsi="Arial" w:cs="Arial"/>
                <w:sz w:val="24"/>
                <w:szCs w:val="24"/>
              </w:rPr>
              <w:t>10/17/2024</w:t>
            </w:r>
          </w:p>
        </w:tc>
        <w:tc>
          <w:tcPr>
            <w:tcW w:w="1260" w:type="dxa"/>
          </w:tcPr>
          <w:p w14:paraId="7CAF39D9" w14:textId="60070391" w:rsidR="00244938" w:rsidRPr="005162DE" w:rsidRDefault="006E6557" w:rsidP="00244938">
            <w:pPr>
              <w:spacing w:before="40" w:after="40"/>
              <w:jc w:val="center"/>
              <w:rPr>
                <w:rFonts w:ascii="Arial" w:hAnsi="Arial" w:cs="Arial"/>
                <w:sz w:val="24"/>
                <w:szCs w:val="24"/>
              </w:rPr>
            </w:pPr>
            <w:r>
              <w:rPr>
                <w:rFonts w:ascii="Arial" w:hAnsi="Arial" w:cs="Arial"/>
                <w:sz w:val="24"/>
                <w:szCs w:val="24"/>
              </w:rPr>
              <w:t>2.7</w:t>
            </w:r>
          </w:p>
        </w:tc>
        <w:tc>
          <w:tcPr>
            <w:tcW w:w="1530" w:type="dxa"/>
          </w:tcPr>
          <w:p w14:paraId="694B316A" w14:textId="0820C9CA" w:rsidR="00244938" w:rsidRPr="005162DE" w:rsidRDefault="00244938" w:rsidP="00244938">
            <w:pPr>
              <w:spacing w:before="40" w:after="40"/>
              <w:jc w:val="center"/>
              <w:rPr>
                <w:rFonts w:ascii="Arial" w:hAnsi="Arial" w:cs="Arial"/>
                <w:sz w:val="24"/>
                <w:szCs w:val="24"/>
              </w:rPr>
            </w:pPr>
          </w:p>
        </w:tc>
        <w:tc>
          <w:tcPr>
            <w:tcW w:w="1170" w:type="dxa"/>
          </w:tcPr>
          <w:p w14:paraId="04B3ABD1" w14:textId="470A472C" w:rsidR="00244938" w:rsidRPr="005162DE" w:rsidRDefault="006E6557" w:rsidP="00244938">
            <w:pPr>
              <w:spacing w:before="40" w:after="40"/>
              <w:jc w:val="center"/>
              <w:rPr>
                <w:rFonts w:ascii="Arial" w:hAnsi="Arial" w:cs="Arial"/>
                <w:sz w:val="24"/>
                <w:szCs w:val="24"/>
              </w:rPr>
            </w:pPr>
            <w:r>
              <w:rPr>
                <w:rFonts w:ascii="Arial" w:hAnsi="Arial" w:cs="Arial"/>
                <w:sz w:val="24"/>
                <w:szCs w:val="24"/>
              </w:rPr>
              <w:t>10</w:t>
            </w:r>
          </w:p>
        </w:tc>
        <w:tc>
          <w:tcPr>
            <w:tcW w:w="1260" w:type="dxa"/>
          </w:tcPr>
          <w:p w14:paraId="7BD33183" w14:textId="15F3CAA0" w:rsidR="00244938" w:rsidRPr="005162DE" w:rsidRDefault="006E6557" w:rsidP="00244938">
            <w:pPr>
              <w:spacing w:before="40" w:after="40"/>
              <w:jc w:val="center"/>
              <w:rPr>
                <w:rFonts w:ascii="Arial" w:hAnsi="Arial" w:cs="Arial"/>
                <w:sz w:val="24"/>
                <w:szCs w:val="24"/>
              </w:rPr>
            </w:pPr>
            <w:r>
              <w:rPr>
                <w:rFonts w:ascii="Arial" w:hAnsi="Arial" w:cs="Arial"/>
                <w:sz w:val="24"/>
                <w:szCs w:val="24"/>
              </w:rPr>
              <w:t>.004</w:t>
            </w:r>
          </w:p>
        </w:tc>
        <w:tc>
          <w:tcPr>
            <w:tcW w:w="1931" w:type="dxa"/>
          </w:tcPr>
          <w:p w14:paraId="701F5E75" w14:textId="206B62D3" w:rsidR="00244938" w:rsidRPr="006E6557" w:rsidRDefault="006E6557" w:rsidP="00244938">
            <w:pPr>
              <w:spacing w:before="40" w:after="40"/>
              <w:jc w:val="center"/>
              <w:rPr>
                <w:rFonts w:ascii="Arial" w:hAnsi="Arial" w:cs="Arial"/>
              </w:rPr>
            </w:pPr>
            <w:r w:rsidRPr="006E6557">
              <w:rPr>
                <w:rFonts w:ascii="Arial" w:hAnsi="Arial" w:cs="Arial"/>
              </w:rPr>
              <w:t>Erosion of natural deposits; runoff from orchards; glass and electronics production wastes</w:t>
            </w:r>
          </w:p>
        </w:tc>
      </w:tr>
      <w:tr w:rsidR="005162DE" w:rsidRPr="005162DE" w14:paraId="5A2E4EDA" w14:textId="77777777" w:rsidTr="002D3FB5">
        <w:trPr>
          <w:trHeight w:val="432"/>
        </w:trPr>
        <w:tc>
          <w:tcPr>
            <w:tcW w:w="2245" w:type="dxa"/>
            <w:tcMar>
              <w:left w:w="58" w:type="dxa"/>
              <w:right w:w="58" w:type="dxa"/>
            </w:tcMar>
          </w:tcPr>
          <w:p w14:paraId="490802B3" w14:textId="3F1E970D" w:rsidR="001F7181" w:rsidRPr="005162DE" w:rsidRDefault="00E847F9" w:rsidP="002A5101">
            <w:pPr>
              <w:spacing w:before="40" w:after="40"/>
              <w:ind w:left="30"/>
              <w:jc w:val="both"/>
              <w:rPr>
                <w:rFonts w:ascii="Arial" w:hAnsi="Arial" w:cs="Arial"/>
                <w:sz w:val="24"/>
                <w:szCs w:val="24"/>
              </w:rPr>
            </w:pPr>
            <w:r>
              <w:rPr>
                <w:rFonts w:ascii="Arial" w:hAnsi="Arial" w:cs="Arial"/>
                <w:sz w:val="24"/>
                <w:szCs w:val="24"/>
              </w:rPr>
              <w:t>Barium (ppb)</w:t>
            </w:r>
          </w:p>
        </w:tc>
        <w:tc>
          <w:tcPr>
            <w:tcW w:w="1440" w:type="dxa"/>
          </w:tcPr>
          <w:p w14:paraId="535C6478" w14:textId="4BFD95CF" w:rsidR="001F7181" w:rsidRPr="005162DE" w:rsidRDefault="00E847F9" w:rsidP="001F7181">
            <w:pPr>
              <w:spacing w:before="40" w:after="40"/>
              <w:jc w:val="center"/>
              <w:rPr>
                <w:rFonts w:ascii="Arial" w:hAnsi="Arial" w:cs="Arial"/>
                <w:sz w:val="24"/>
                <w:szCs w:val="24"/>
              </w:rPr>
            </w:pPr>
            <w:r>
              <w:rPr>
                <w:rFonts w:ascii="Arial" w:hAnsi="Arial" w:cs="Arial"/>
                <w:sz w:val="24"/>
                <w:szCs w:val="24"/>
              </w:rPr>
              <w:t>10/17/2024</w:t>
            </w:r>
          </w:p>
        </w:tc>
        <w:tc>
          <w:tcPr>
            <w:tcW w:w="1260" w:type="dxa"/>
          </w:tcPr>
          <w:p w14:paraId="1A872876" w14:textId="3A0B3C76" w:rsidR="001F7181" w:rsidRPr="005162DE" w:rsidRDefault="00E847F9" w:rsidP="001F7181">
            <w:pPr>
              <w:spacing w:before="40" w:after="40"/>
              <w:jc w:val="center"/>
              <w:rPr>
                <w:rFonts w:ascii="Arial" w:hAnsi="Arial" w:cs="Arial"/>
                <w:sz w:val="24"/>
                <w:szCs w:val="24"/>
              </w:rPr>
            </w:pPr>
            <w:r>
              <w:rPr>
                <w:rFonts w:ascii="Arial" w:hAnsi="Arial" w:cs="Arial"/>
                <w:sz w:val="24"/>
                <w:szCs w:val="24"/>
              </w:rPr>
              <w:t>130</w:t>
            </w:r>
          </w:p>
        </w:tc>
        <w:tc>
          <w:tcPr>
            <w:tcW w:w="1530" w:type="dxa"/>
          </w:tcPr>
          <w:p w14:paraId="4E27FAAD" w14:textId="5C1B456B" w:rsidR="001F7181" w:rsidRPr="005162DE" w:rsidRDefault="001F7181" w:rsidP="001F7181">
            <w:pPr>
              <w:spacing w:before="40" w:after="40"/>
              <w:jc w:val="center"/>
              <w:rPr>
                <w:rFonts w:ascii="Arial" w:hAnsi="Arial" w:cs="Arial"/>
                <w:sz w:val="24"/>
                <w:szCs w:val="24"/>
              </w:rPr>
            </w:pPr>
          </w:p>
        </w:tc>
        <w:tc>
          <w:tcPr>
            <w:tcW w:w="1170" w:type="dxa"/>
          </w:tcPr>
          <w:p w14:paraId="6EC8A772" w14:textId="0B66FBA9" w:rsidR="001F7181" w:rsidRPr="005162DE" w:rsidRDefault="00E847F9" w:rsidP="001F7181">
            <w:pPr>
              <w:spacing w:before="40" w:after="40"/>
              <w:jc w:val="center"/>
              <w:rPr>
                <w:rFonts w:ascii="Arial" w:hAnsi="Arial" w:cs="Arial"/>
                <w:sz w:val="24"/>
                <w:szCs w:val="24"/>
              </w:rPr>
            </w:pPr>
            <w:r>
              <w:rPr>
                <w:rFonts w:ascii="Arial" w:hAnsi="Arial" w:cs="Arial"/>
                <w:sz w:val="24"/>
                <w:szCs w:val="24"/>
              </w:rPr>
              <w:t>1000</w:t>
            </w:r>
          </w:p>
        </w:tc>
        <w:tc>
          <w:tcPr>
            <w:tcW w:w="1260" w:type="dxa"/>
          </w:tcPr>
          <w:p w14:paraId="22CCB022" w14:textId="140F9990" w:rsidR="001F7181" w:rsidRPr="005162DE" w:rsidRDefault="00E847F9" w:rsidP="001F7181">
            <w:pPr>
              <w:spacing w:before="40" w:after="40"/>
              <w:jc w:val="center"/>
              <w:rPr>
                <w:rFonts w:ascii="Arial" w:hAnsi="Arial" w:cs="Arial"/>
                <w:sz w:val="24"/>
                <w:szCs w:val="24"/>
              </w:rPr>
            </w:pPr>
            <w:r>
              <w:rPr>
                <w:rFonts w:ascii="Arial" w:hAnsi="Arial" w:cs="Arial"/>
                <w:sz w:val="24"/>
                <w:szCs w:val="24"/>
              </w:rPr>
              <w:t>2000</w:t>
            </w:r>
          </w:p>
        </w:tc>
        <w:tc>
          <w:tcPr>
            <w:tcW w:w="1931" w:type="dxa"/>
          </w:tcPr>
          <w:p w14:paraId="218DDB99" w14:textId="2FE5F05D" w:rsidR="001F7181" w:rsidRPr="005A71F1" w:rsidRDefault="005A71F1" w:rsidP="001F7181">
            <w:pPr>
              <w:spacing w:before="40" w:after="40"/>
              <w:jc w:val="center"/>
              <w:rPr>
                <w:rFonts w:ascii="Arial" w:hAnsi="Arial" w:cs="Arial"/>
              </w:rPr>
            </w:pPr>
            <w:r w:rsidRPr="005A71F1">
              <w:rPr>
                <w:rFonts w:ascii="Arial" w:hAnsi="Arial" w:cs="Arial"/>
              </w:rPr>
              <w:t>Discharges of oil drilling wastes and from metal refineries, erosion of natural deposits</w:t>
            </w:r>
          </w:p>
        </w:tc>
      </w:tr>
      <w:tr w:rsidR="005A71F1" w:rsidRPr="005162DE" w14:paraId="48C3E867" w14:textId="77777777" w:rsidTr="002D3FB5">
        <w:trPr>
          <w:trHeight w:val="432"/>
        </w:trPr>
        <w:tc>
          <w:tcPr>
            <w:tcW w:w="2245" w:type="dxa"/>
            <w:tcMar>
              <w:left w:w="58" w:type="dxa"/>
              <w:right w:w="58" w:type="dxa"/>
            </w:tcMar>
          </w:tcPr>
          <w:p w14:paraId="1C6281B3" w14:textId="1FA0B229" w:rsidR="005A71F1" w:rsidRDefault="00093863" w:rsidP="002A5101">
            <w:pPr>
              <w:spacing w:before="40" w:after="40"/>
              <w:ind w:left="30"/>
              <w:jc w:val="both"/>
              <w:rPr>
                <w:rFonts w:ascii="Arial" w:hAnsi="Arial" w:cs="Arial"/>
                <w:sz w:val="24"/>
                <w:szCs w:val="24"/>
              </w:rPr>
            </w:pPr>
            <w:r>
              <w:rPr>
                <w:rFonts w:ascii="Arial" w:hAnsi="Arial" w:cs="Arial"/>
                <w:sz w:val="24"/>
                <w:szCs w:val="24"/>
              </w:rPr>
              <w:t>Fluoride</w:t>
            </w:r>
            <w:r w:rsidR="00825A00">
              <w:rPr>
                <w:rFonts w:ascii="Arial" w:hAnsi="Arial" w:cs="Arial"/>
                <w:sz w:val="24"/>
                <w:szCs w:val="24"/>
              </w:rPr>
              <w:t xml:space="preserve"> (ppm)</w:t>
            </w:r>
          </w:p>
        </w:tc>
        <w:tc>
          <w:tcPr>
            <w:tcW w:w="1440" w:type="dxa"/>
          </w:tcPr>
          <w:p w14:paraId="0A166F6C" w14:textId="7383F1B6" w:rsidR="005A71F1" w:rsidRDefault="00093863" w:rsidP="001F7181">
            <w:pPr>
              <w:spacing w:before="40" w:after="40"/>
              <w:jc w:val="center"/>
              <w:rPr>
                <w:rFonts w:ascii="Arial" w:hAnsi="Arial" w:cs="Arial"/>
                <w:sz w:val="24"/>
                <w:szCs w:val="24"/>
              </w:rPr>
            </w:pPr>
            <w:r>
              <w:rPr>
                <w:rFonts w:ascii="Arial" w:hAnsi="Arial" w:cs="Arial"/>
                <w:sz w:val="24"/>
                <w:szCs w:val="24"/>
              </w:rPr>
              <w:t>10/17/2024</w:t>
            </w:r>
          </w:p>
        </w:tc>
        <w:tc>
          <w:tcPr>
            <w:tcW w:w="1260" w:type="dxa"/>
          </w:tcPr>
          <w:p w14:paraId="19BD28FA" w14:textId="56C1457B" w:rsidR="005A71F1" w:rsidRDefault="00093863" w:rsidP="001F7181">
            <w:pPr>
              <w:spacing w:before="40" w:after="40"/>
              <w:jc w:val="center"/>
              <w:rPr>
                <w:rFonts w:ascii="Arial" w:hAnsi="Arial" w:cs="Arial"/>
                <w:sz w:val="24"/>
                <w:szCs w:val="24"/>
              </w:rPr>
            </w:pPr>
            <w:r>
              <w:rPr>
                <w:rFonts w:ascii="Arial" w:hAnsi="Arial" w:cs="Arial"/>
                <w:sz w:val="24"/>
                <w:szCs w:val="24"/>
              </w:rPr>
              <w:t>.36</w:t>
            </w:r>
          </w:p>
        </w:tc>
        <w:tc>
          <w:tcPr>
            <w:tcW w:w="1530" w:type="dxa"/>
          </w:tcPr>
          <w:p w14:paraId="08D9AEC7" w14:textId="77777777" w:rsidR="005A71F1" w:rsidRPr="005162DE" w:rsidRDefault="005A71F1" w:rsidP="001F7181">
            <w:pPr>
              <w:spacing w:before="40" w:after="40"/>
              <w:jc w:val="center"/>
              <w:rPr>
                <w:rFonts w:ascii="Arial" w:hAnsi="Arial" w:cs="Arial"/>
                <w:sz w:val="24"/>
                <w:szCs w:val="24"/>
              </w:rPr>
            </w:pPr>
          </w:p>
        </w:tc>
        <w:tc>
          <w:tcPr>
            <w:tcW w:w="1170" w:type="dxa"/>
          </w:tcPr>
          <w:p w14:paraId="2212C55D" w14:textId="72298181" w:rsidR="005A71F1" w:rsidRDefault="00093863"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452A35AF" w14:textId="3D5A149F" w:rsidR="005A71F1" w:rsidRDefault="00093863" w:rsidP="001F7181">
            <w:pPr>
              <w:spacing w:before="40" w:after="40"/>
              <w:jc w:val="center"/>
              <w:rPr>
                <w:rFonts w:ascii="Arial" w:hAnsi="Arial" w:cs="Arial"/>
                <w:sz w:val="24"/>
                <w:szCs w:val="24"/>
              </w:rPr>
            </w:pPr>
            <w:r>
              <w:rPr>
                <w:rFonts w:ascii="Arial" w:hAnsi="Arial" w:cs="Arial"/>
                <w:sz w:val="24"/>
                <w:szCs w:val="24"/>
              </w:rPr>
              <w:t>1</w:t>
            </w:r>
          </w:p>
        </w:tc>
        <w:tc>
          <w:tcPr>
            <w:tcW w:w="1931" w:type="dxa"/>
          </w:tcPr>
          <w:p w14:paraId="7F5A5D8D" w14:textId="2DEAF410" w:rsidR="005A71F1" w:rsidRPr="005A71F1" w:rsidRDefault="00093863" w:rsidP="001F7181">
            <w:pPr>
              <w:spacing w:before="40" w:after="40"/>
              <w:jc w:val="center"/>
              <w:rPr>
                <w:rFonts w:ascii="Arial" w:hAnsi="Arial" w:cs="Arial"/>
              </w:rPr>
            </w:pPr>
            <w:r>
              <w:rPr>
                <w:rFonts w:ascii="Arial" w:hAnsi="Arial" w:cs="Arial"/>
              </w:rPr>
              <w:t>Erosion of natural deposits, water additive that promotes strong teeth, discharges from fertilizer and aluminum factories</w:t>
            </w:r>
          </w:p>
        </w:tc>
      </w:tr>
      <w:tr w:rsidR="003D4AC0" w:rsidRPr="005162DE" w14:paraId="3857F172" w14:textId="77777777" w:rsidTr="002D3FB5">
        <w:trPr>
          <w:trHeight w:val="432"/>
        </w:trPr>
        <w:tc>
          <w:tcPr>
            <w:tcW w:w="2245" w:type="dxa"/>
            <w:tcMar>
              <w:left w:w="58" w:type="dxa"/>
              <w:right w:w="58" w:type="dxa"/>
            </w:tcMar>
          </w:tcPr>
          <w:p w14:paraId="03286F48" w14:textId="1030F307" w:rsidR="003D4AC0" w:rsidRDefault="003D4AC0" w:rsidP="002A5101">
            <w:pPr>
              <w:spacing w:before="40" w:after="40"/>
              <w:ind w:left="30"/>
              <w:jc w:val="both"/>
              <w:rPr>
                <w:rFonts w:ascii="Arial" w:hAnsi="Arial" w:cs="Arial"/>
                <w:sz w:val="24"/>
                <w:szCs w:val="24"/>
              </w:rPr>
            </w:pPr>
            <w:r>
              <w:rPr>
                <w:rFonts w:ascii="Arial" w:hAnsi="Arial" w:cs="Arial"/>
                <w:sz w:val="24"/>
                <w:szCs w:val="24"/>
              </w:rPr>
              <w:t>Uranium (</w:t>
            </w:r>
            <w:proofErr w:type="spellStart"/>
            <w:r>
              <w:rPr>
                <w:rFonts w:ascii="Arial" w:hAnsi="Arial" w:cs="Arial"/>
                <w:sz w:val="24"/>
                <w:szCs w:val="24"/>
              </w:rPr>
              <w:t>pCi</w:t>
            </w:r>
            <w:proofErr w:type="spellEnd"/>
            <w:r>
              <w:rPr>
                <w:rFonts w:ascii="Arial" w:hAnsi="Arial" w:cs="Arial"/>
                <w:sz w:val="24"/>
                <w:szCs w:val="24"/>
              </w:rPr>
              <w:t>/L)</w:t>
            </w:r>
          </w:p>
        </w:tc>
        <w:tc>
          <w:tcPr>
            <w:tcW w:w="1440" w:type="dxa"/>
          </w:tcPr>
          <w:p w14:paraId="4141DD26" w14:textId="10C4B08B" w:rsidR="003D4AC0" w:rsidRDefault="00B6493E" w:rsidP="001F7181">
            <w:pPr>
              <w:spacing w:before="40" w:after="40"/>
              <w:jc w:val="center"/>
              <w:rPr>
                <w:rFonts w:ascii="Arial" w:hAnsi="Arial" w:cs="Arial"/>
                <w:sz w:val="24"/>
                <w:szCs w:val="24"/>
              </w:rPr>
            </w:pPr>
            <w:r>
              <w:rPr>
                <w:rFonts w:ascii="Arial" w:hAnsi="Arial" w:cs="Arial"/>
                <w:sz w:val="24"/>
                <w:szCs w:val="24"/>
              </w:rPr>
              <w:t>4/27/2022</w:t>
            </w:r>
          </w:p>
        </w:tc>
        <w:tc>
          <w:tcPr>
            <w:tcW w:w="1260" w:type="dxa"/>
          </w:tcPr>
          <w:p w14:paraId="16CDC9ED" w14:textId="7E52C9DA" w:rsidR="003D4AC0" w:rsidRDefault="00B6493E" w:rsidP="001F7181">
            <w:pPr>
              <w:spacing w:before="40" w:after="40"/>
              <w:jc w:val="center"/>
              <w:rPr>
                <w:rFonts w:ascii="Arial" w:hAnsi="Arial" w:cs="Arial"/>
                <w:sz w:val="24"/>
                <w:szCs w:val="24"/>
              </w:rPr>
            </w:pPr>
            <w:r>
              <w:rPr>
                <w:rFonts w:ascii="Arial" w:hAnsi="Arial" w:cs="Arial"/>
                <w:sz w:val="24"/>
                <w:szCs w:val="24"/>
              </w:rPr>
              <w:t>2.4</w:t>
            </w:r>
          </w:p>
        </w:tc>
        <w:tc>
          <w:tcPr>
            <w:tcW w:w="1530" w:type="dxa"/>
          </w:tcPr>
          <w:p w14:paraId="6FC85419" w14:textId="77777777" w:rsidR="003D4AC0" w:rsidRPr="005162DE" w:rsidRDefault="003D4AC0" w:rsidP="001F7181">
            <w:pPr>
              <w:spacing w:before="40" w:after="40"/>
              <w:jc w:val="center"/>
              <w:rPr>
                <w:rFonts w:ascii="Arial" w:hAnsi="Arial" w:cs="Arial"/>
                <w:sz w:val="24"/>
                <w:szCs w:val="24"/>
              </w:rPr>
            </w:pPr>
          </w:p>
        </w:tc>
        <w:tc>
          <w:tcPr>
            <w:tcW w:w="1170" w:type="dxa"/>
          </w:tcPr>
          <w:p w14:paraId="734F3C77" w14:textId="04CDBE26" w:rsidR="003D4AC0" w:rsidRDefault="00B6493E" w:rsidP="001F7181">
            <w:pPr>
              <w:spacing w:before="40" w:after="40"/>
              <w:jc w:val="center"/>
              <w:rPr>
                <w:rFonts w:ascii="Arial" w:hAnsi="Arial" w:cs="Arial"/>
                <w:sz w:val="24"/>
                <w:szCs w:val="24"/>
              </w:rPr>
            </w:pPr>
            <w:r>
              <w:rPr>
                <w:rFonts w:ascii="Arial" w:hAnsi="Arial" w:cs="Arial"/>
                <w:sz w:val="24"/>
                <w:szCs w:val="24"/>
              </w:rPr>
              <w:t>20</w:t>
            </w:r>
          </w:p>
        </w:tc>
        <w:tc>
          <w:tcPr>
            <w:tcW w:w="1260" w:type="dxa"/>
          </w:tcPr>
          <w:p w14:paraId="41CF84F6" w14:textId="678EA265" w:rsidR="003D4AC0" w:rsidRDefault="00B6493E" w:rsidP="001F7181">
            <w:pPr>
              <w:spacing w:before="40" w:after="40"/>
              <w:jc w:val="center"/>
              <w:rPr>
                <w:rFonts w:ascii="Arial" w:hAnsi="Arial" w:cs="Arial"/>
                <w:sz w:val="24"/>
                <w:szCs w:val="24"/>
              </w:rPr>
            </w:pPr>
            <w:r>
              <w:rPr>
                <w:rFonts w:ascii="Arial" w:hAnsi="Arial" w:cs="Arial"/>
                <w:sz w:val="24"/>
                <w:szCs w:val="24"/>
              </w:rPr>
              <w:t>.43</w:t>
            </w:r>
          </w:p>
        </w:tc>
        <w:tc>
          <w:tcPr>
            <w:tcW w:w="1931" w:type="dxa"/>
          </w:tcPr>
          <w:p w14:paraId="512CA237" w14:textId="765D7659" w:rsidR="003D4AC0" w:rsidRDefault="00B6493E" w:rsidP="001F7181">
            <w:pPr>
              <w:spacing w:before="40" w:after="40"/>
              <w:jc w:val="center"/>
              <w:rPr>
                <w:rFonts w:ascii="Arial" w:hAnsi="Arial" w:cs="Arial"/>
              </w:rPr>
            </w:pPr>
            <w:r>
              <w:rPr>
                <w:rFonts w:ascii="Arial" w:hAnsi="Arial" w:cs="Arial"/>
              </w:rPr>
              <w:t xml:space="preserve">Some people who drink water containing uranium </w:t>
            </w:r>
            <w:proofErr w:type="gramStart"/>
            <w:r>
              <w:rPr>
                <w:rFonts w:ascii="Arial" w:hAnsi="Arial" w:cs="Arial"/>
              </w:rPr>
              <w:t>in excess of</w:t>
            </w:r>
            <w:proofErr w:type="gramEnd"/>
            <w:r>
              <w:rPr>
                <w:rFonts w:ascii="Arial" w:hAnsi="Arial" w:cs="Arial"/>
              </w:rPr>
              <w:t xml:space="preserve"> the MCL over many years may have kidney problems or an increased risk of getting cancer</w:t>
            </w:r>
          </w:p>
        </w:tc>
      </w:tr>
      <w:tr w:rsidR="00B6493E" w:rsidRPr="005162DE" w14:paraId="7E82AF35" w14:textId="77777777" w:rsidTr="002D3FB5">
        <w:trPr>
          <w:trHeight w:val="432"/>
        </w:trPr>
        <w:tc>
          <w:tcPr>
            <w:tcW w:w="2245" w:type="dxa"/>
            <w:tcMar>
              <w:left w:w="58" w:type="dxa"/>
              <w:right w:w="58" w:type="dxa"/>
            </w:tcMar>
          </w:tcPr>
          <w:p w14:paraId="7EC96F5C" w14:textId="0281745E" w:rsidR="00B6493E" w:rsidRDefault="00317CF4" w:rsidP="002A5101">
            <w:pPr>
              <w:spacing w:before="40" w:after="40"/>
              <w:ind w:left="30"/>
              <w:jc w:val="both"/>
              <w:rPr>
                <w:rFonts w:ascii="Arial" w:hAnsi="Arial" w:cs="Arial"/>
                <w:sz w:val="24"/>
                <w:szCs w:val="24"/>
              </w:rPr>
            </w:pPr>
            <w:r>
              <w:rPr>
                <w:rFonts w:ascii="Arial" w:hAnsi="Arial" w:cs="Arial"/>
                <w:sz w:val="24"/>
                <w:szCs w:val="24"/>
              </w:rPr>
              <w:t>TTHM (ppb)</w:t>
            </w:r>
          </w:p>
        </w:tc>
        <w:tc>
          <w:tcPr>
            <w:tcW w:w="1440" w:type="dxa"/>
          </w:tcPr>
          <w:p w14:paraId="08F4B3FB" w14:textId="77777777" w:rsidR="00B6493E" w:rsidRDefault="00190D42" w:rsidP="001F7181">
            <w:pPr>
              <w:spacing w:before="40" w:after="40"/>
              <w:jc w:val="center"/>
              <w:rPr>
                <w:rFonts w:ascii="Arial" w:hAnsi="Arial" w:cs="Arial"/>
                <w:sz w:val="24"/>
                <w:szCs w:val="24"/>
              </w:rPr>
            </w:pPr>
            <w:r>
              <w:rPr>
                <w:rFonts w:ascii="Arial" w:hAnsi="Arial" w:cs="Arial"/>
                <w:sz w:val="24"/>
                <w:szCs w:val="24"/>
              </w:rPr>
              <w:t>3/19/2024</w:t>
            </w:r>
          </w:p>
          <w:p w14:paraId="74963DA5" w14:textId="57B46F35" w:rsidR="006D4BB5" w:rsidRDefault="006941B9" w:rsidP="001F7181">
            <w:pPr>
              <w:spacing w:before="40" w:after="40"/>
              <w:jc w:val="center"/>
              <w:rPr>
                <w:rFonts w:ascii="Arial" w:hAnsi="Arial" w:cs="Arial"/>
                <w:sz w:val="24"/>
                <w:szCs w:val="24"/>
              </w:rPr>
            </w:pPr>
            <w:r>
              <w:rPr>
                <w:rFonts w:ascii="Arial" w:hAnsi="Arial" w:cs="Arial"/>
                <w:sz w:val="24"/>
                <w:szCs w:val="24"/>
              </w:rPr>
              <w:t>6/26/2024</w:t>
            </w:r>
          </w:p>
          <w:p w14:paraId="4E63465A" w14:textId="77777777" w:rsidR="00190D42" w:rsidRDefault="00772BF6" w:rsidP="001F7181">
            <w:pPr>
              <w:spacing w:before="40" w:after="40"/>
              <w:jc w:val="center"/>
              <w:rPr>
                <w:rFonts w:ascii="Arial" w:hAnsi="Arial" w:cs="Arial"/>
                <w:sz w:val="24"/>
                <w:szCs w:val="24"/>
              </w:rPr>
            </w:pPr>
            <w:r>
              <w:rPr>
                <w:rFonts w:ascii="Arial" w:hAnsi="Arial" w:cs="Arial"/>
                <w:sz w:val="24"/>
                <w:szCs w:val="24"/>
              </w:rPr>
              <w:t>9/30/2024</w:t>
            </w:r>
          </w:p>
          <w:p w14:paraId="10C229E4" w14:textId="671B8ACE" w:rsidR="0032182A" w:rsidRDefault="0032182A" w:rsidP="001F7181">
            <w:pPr>
              <w:spacing w:before="40" w:after="40"/>
              <w:jc w:val="center"/>
              <w:rPr>
                <w:rFonts w:ascii="Arial" w:hAnsi="Arial" w:cs="Arial"/>
                <w:sz w:val="24"/>
                <w:szCs w:val="24"/>
              </w:rPr>
            </w:pPr>
            <w:r>
              <w:rPr>
                <w:rFonts w:ascii="Arial" w:hAnsi="Arial" w:cs="Arial"/>
                <w:sz w:val="24"/>
                <w:szCs w:val="24"/>
              </w:rPr>
              <w:t>12/20/2024</w:t>
            </w:r>
          </w:p>
        </w:tc>
        <w:tc>
          <w:tcPr>
            <w:tcW w:w="1260" w:type="dxa"/>
          </w:tcPr>
          <w:p w14:paraId="0628DA6D" w14:textId="77777777" w:rsidR="00B6493E" w:rsidRDefault="00190D42" w:rsidP="001F7181">
            <w:pPr>
              <w:spacing w:before="40" w:after="40"/>
              <w:jc w:val="center"/>
              <w:rPr>
                <w:rFonts w:ascii="Arial" w:hAnsi="Arial" w:cs="Arial"/>
                <w:sz w:val="24"/>
                <w:szCs w:val="24"/>
              </w:rPr>
            </w:pPr>
            <w:r>
              <w:rPr>
                <w:rFonts w:ascii="Arial" w:hAnsi="Arial" w:cs="Arial"/>
                <w:sz w:val="24"/>
                <w:szCs w:val="24"/>
              </w:rPr>
              <w:t>6.9</w:t>
            </w:r>
          </w:p>
          <w:p w14:paraId="6D441A88" w14:textId="6160847C" w:rsidR="006941B9" w:rsidRDefault="006941B9" w:rsidP="001F7181">
            <w:pPr>
              <w:spacing w:before="40" w:after="40"/>
              <w:jc w:val="center"/>
              <w:rPr>
                <w:rFonts w:ascii="Arial" w:hAnsi="Arial" w:cs="Arial"/>
                <w:sz w:val="24"/>
                <w:szCs w:val="24"/>
              </w:rPr>
            </w:pPr>
            <w:r>
              <w:rPr>
                <w:rFonts w:ascii="Arial" w:hAnsi="Arial" w:cs="Arial"/>
                <w:sz w:val="24"/>
                <w:szCs w:val="24"/>
              </w:rPr>
              <w:t>15</w:t>
            </w:r>
          </w:p>
          <w:p w14:paraId="3C6310C3" w14:textId="77777777" w:rsidR="00772BF6" w:rsidRDefault="00772BF6" w:rsidP="001F7181">
            <w:pPr>
              <w:spacing w:before="40" w:after="40"/>
              <w:jc w:val="center"/>
              <w:rPr>
                <w:rFonts w:ascii="Arial" w:hAnsi="Arial" w:cs="Arial"/>
                <w:sz w:val="24"/>
                <w:szCs w:val="24"/>
              </w:rPr>
            </w:pPr>
            <w:r>
              <w:rPr>
                <w:rFonts w:ascii="Arial" w:hAnsi="Arial" w:cs="Arial"/>
                <w:sz w:val="24"/>
                <w:szCs w:val="24"/>
              </w:rPr>
              <w:t>140</w:t>
            </w:r>
          </w:p>
          <w:p w14:paraId="03CDC0E9" w14:textId="34DE1CF2" w:rsidR="0032182A" w:rsidRDefault="0032182A" w:rsidP="001F7181">
            <w:pPr>
              <w:spacing w:before="40" w:after="40"/>
              <w:jc w:val="center"/>
              <w:rPr>
                <w:rFonts w:ascii="Arial" w:hAnsi="Arial" w:cs="Arial"/>
                <w:sz w:val="24"/>
                <w:szCs w:val="24"/>
              </w:rPr>
            </w:pPr>
            <w:r>
              <w:rPr>
                <w:rFonts w:ascii="Arial" w:hAnsi="Arial" w:cs="Arial"/>
                <w:sz w:val="24"/>
                <w:szCs w:val="24"/>
              </w:rPr>
              <w:t>11</w:t>
            </w:r>
          </w:p>
        </w:tc>
        <w:tc>
          <w:tcPr>
            <w:tcW w:w="1530" w:type="dxa"/>
          </w:tcPr>
          <w:p w14:paraId="076E5D26" w14:textId="10573EEE" w:rsidR="00B6493E" w:rsidRPr="005162DE" w:rsidRDefault="0032182A" w:rsidP="0041216B">
            <w:pPr>
              <w:spacing w:before="40" w:after="40"/>
              <w:rPr>
                <w:rFonts w:ascii="Arial" w:hAnsi="Arial" w:cs="Arial"/>
                <w:sz w:val="24"/>
                <w:szCs w:val="24"/>
              </w:rPr>
            </w:pPr>
            <w:r>
              <w:rPr>
                <w:rFonts w:ascii="Arial" w:hAnsi="Arial" w:cs="Arial"/>
                <w:sz w:val="24"/>
                <w:szCs w:val="24"/>
              </w:rPr>
              <w:t>11 – 140</w:t>
            </w:r>
          </w:p>
        </w:tc>
        <w:tc>
          <w:tcPr>
            <w:tcW w:w="1170" w:type="dxa"/>
          </w:tcPr>
          <w:p w14:paraId="2FF83E9E" w14:textId="54127295" w:rsidR="00B6493E" w:rsidRDefault="00190D42" w:rsidP="001F7181">
            <w:pPr>
              <w:spacing w:before="40" w:after="40"/>
              <w:jc w:val="center"/>
              <w:rPr>
                <w:rFonts w:ascii="Arial" w:hAnsi="Arial" w:cs="Arial"/>
                <w:sz w:val="24"/>
                <w:szCs w:val="24"/>
              </w:rPr>
            </w:pPr>
            <w:r>
              <w:rPr>
                <w:rFonts w:ascii="Arial" w:hAnsi="Arial" w:cs="Arial"/>
                <w:sz w:val="24"/>
                <w:szCs w:val="24"/>
              </w:rPr>
              <w:t>80</w:t>
            </w:r>
          </w:p>
        </w:tc>
        <w:tc>
          <w:tcPr>
            <w:tcW w:w="1260" w:type="dxa"/>
          </w:tcPr>
          <w:p w14:paraId="6186F5A2" w14:textId="0DE36D50" w:rsidR="00B6493E" w:rsidRDefault="00190D42"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118A3793" w14:textId="28A5D9E3" w:rsidR="00B6493E" w:rsidRDefault="00190D42" w:rsidP="001F7181">
            <w:pPr>
              <w:spacing w:before="40" w:after="40"/>
              <w:jc w:val="center"/>
              <w:rPr>
                <w:rFonts w:ascii="Arial" w:hAnsi="Arial" w:cs="Arial"/>
              </w:rPr>
            </w:pPr>
            <w:r>
              <w:rPr>
                <w:rFonts w:ascii="Arial" w:hAnsi="Arial" w:cs="Arial"/>
              </w:rPr>
              <w:t xml:space="preserve">By products of drinking water </w:t>
            </w:r>
            <w:r w:rsidR="00973822">
              <w:rPr>
                <w:rFonts w:ascii="Arial" w:hAnsi="Arial" w:cs="Arial"/>
              </w:rPr>
              <w:t>disinfection</w:t>
            </w:r>
          </w:p>
        </w:tc>
      </w:tr>
      <w:tr w:rsidR="0041216B" w:rsidRPr="005162DE" w14:paraId="4A766FCA" w14:textId="77777777" w:rsidTr="002D3FB5">
        <w:trPr>
          <w:trHeight w:val="432"/>
        </w:trPr>
        <w:tc>
          <w:tcPr>
            <w:tcW w:w="2245" w:type="dxa"/>
            <w:tcMar>
              <w:left w:w="58" w:type="dxa"/>
              <w:right w:w="58" w:type="dxa"/>
            </w:tcMar>
          </w:tcPr>
          <w:p w14:paraId="56040634" w14:textId="36C83A67" w:rsidR="0041216B" w:rsidRDefault="0041216B" w:rsidP="002A5101">
            <w:pPr>
              <w:spacing w:before="40" w:after="40"/>
              <w:ind w:left="30"/>
              <w:jc w:val="both"/>
              <w:rPr>
                <w:rFonts w:ascii="Arial" w:hAnsi="Arial" w:cs="Arial"/>
                <w:sz w:val="24"/>
                <w:szCs w:val="24"/>
              </w:rPr>
            </w:pPr>
            <w:r>
              <w:rPr>
                <w:rFonts w:ascii="Arial" w:hAnsi="Arial" w:cs="Arial"/>
                <w:sz w:val="24"/>
                <w:szCs w:val="24"/>
              </w:rPr>
              <w:t xml:space="preserve">HAA5 </w:t>
            </w:r>
            <w:r w:rsidR="00973822">
              <w:rPr>
                <w:rFonts w:ascii="Arial" w:hAnsi="Arial" w:cs="Arial"/>
                <w:sz w:val="24"/>
                <w:szCs w:val="24"/>
              </w:rPr>
              <w:t>(ppb)</w:t>
            </w:r>
          </w:p>
        </w:tc>
        <w:tc>
          <w:tcPr>
            <w:tcW w:w="1440" w:type="dxa"/>
          </w:tcPr>
          <w:p w14:paraId="736EED67" w14:textId="54CC3B12" w:rsidR="0041216B" w:rsidRDefault="00973822" w:rsidP="001F7181">
            <w:pPr>
              <w:spacing w:before="40" w:after="40"/>
              <w:jc w:val="center"/>
              <w:rPr>
                <w:rFonts w:ascii="Arial" w:hAnsi="Arial" w:cs="Arial"/>
                <w:sz w:val="24"/>
                <w:szCs w:val="24"/>
              </w:rPr>
            </w:pPr>
            <w:r>
              <w:rPr>
                <w:rFonts w:ascii="Arial" w:hAnsi="Arial" w:cs="Arial"/>
                <w:sz w:val="24"/>
                <w:szCs w:val="24"/>
              </w:rPr>
              <w:t>9/30/2024</w:t>
            </w:r>
          </w:p>
        </w:tc>
        <w:tc>
          <w:tcPr>
            <w:tcW w:w="1260" w:type="dxa"/>
          </w:tcPr>
          <w:p w14:paraId="01967392" w14:textId="218EF199" w:rsidR="0041216B" w:rsidRDefault="00973822" w:rsidP="001F7181">
            <w:pPr>
              <w:spacing w:before="40" w:after="40"/>
              <w:jc w:val="center"/>
              <w:rPr>
                <w:rFonts w:ascii="Arial" w:hAnsi="Arial" w:cs="Arial"/>
                <w:sz w:val="24"/>
                <w:szCs w:val="24"/>
              </w:rPr>
            </w:pPr>
            <w:r>
              <w:rPr>
                <w:rFonts w:ascii="Arial" w:hAnsi="Arial" w:cs="Arial"/>
                <w:sz w:val="24"/>
                <w:szCs w:val="24"/>
              </w:rPr>
              <w:t>36</w:t>
            </w:r>
          </w:p>
        </w:tc>
        <w:tc>
          <w:tcPr>
            <w:tcW w:w="1530" w:type="dxa"/>
          </w:tcPr>
          <w:p w14:paraId="03DC51EE" w14:textId="77777777" w:rsidR="0041216B" w:rsidRDefault="0041216B" w:rsidP="0041216B">
            <w:pPr>
              <w:spacing w:before="40" w:after="40"/>
              <w:rPr>
                <w:rFonts w:ascii="Arial" w:hAnsi="Arial" w:cs="Arial"/>
                <w:sz w:val="24"/>
                <w:szCs w:val="24"/>
              </w:rPr>
            </w:pPr>
          </w:p>
        </w:tc>
        <w:tc>
          <w:tcPr>
            <w:tcW w:w="1170" w:type="dxa"/>
          </w:tcPr>
          <w:p w14:paraId="363FB92E" w14:textId="759DD29D" w:rsidR="0041216B" w:rsidRDefault="00973822" w:rsidP="001F7181">
            <w:pPr>
              <w:spacing w:before="40" w:after="40"/>
              <w:jc w:val="center"/>
              <w:rPr>
                <w:rFonts w:ascii="Arial" w:hAnsi="Arial" w:cs="Arial"/>
                <w:sz w:val="24"/>
                <w:szCs w:val="24"/>
              </w:rPr>
            </w:pPr>
            <w:r>
              <w:rPr>
                <w:rFonts w:ascii="Arial" w:hAnsi="Arial" w:cs="Arial"/>
                <w:sz w:val="24"/>
                <w:szCs w:val="24"/>
              </w:rPr>
              <w:t>60</w:t>
            </w:r>
          </w:p>
        </w:tc>
        <w:tc>
          <w:tcPr>
            <w:tcW w:w="1260" w:type="dxa"/>
          </w:tcPr>
          <w:p w14:paraId="45AFF502" w14:textId="0B0161A1" w:rsidR="0041216B" w:rsidRDefault="00973822" w:rsidP="001F7181">
            <w:pPr>
              <w:spacing w:before="40" w:after="40"/>
              <w:jc w:val="center"/>
              <w:rPr>
                <w:rFonts w:ascii="Arial" w:hAnsi="Arial" w:cs="Arial"/>
                <w:sz w:val="24"/>
                <w:szCs w:val="24"/>
              </w:rPr>
            </w:pPr>
            <w:r>
              <w:rPr>
                <w:rFonts w:ascii="Arial" w:hAnsi="Arial" w:cs="Arial"/>
                <w:sz w:val="24"/>
                <w:szCs w:val="24"/>
              </w:rPr>
              <w:t>N/A</w:t>
            </w:r>
          </w:p>
        </w:tc>
        <w:tc>
          <w:tcPr>
            <w:tcW w:w="1931" w:type="dxa"/>
          </w:tcPr>
          <w:p w14:paraId="0A571968" w14:textId="440354F9" w:rsidR="0041216B" w:rsidRDefault="00973822" w:rsidP="001F7181">
            <w:pPr>
              <w:spacing w:before="40" w:after="40"/>
              <w:jc w:val="center"/>
              <w:rPr>
                <w:rFonts w:ascii="Arial" w:hAnsi="Arial" w:cs="Arial"/>
              </w:rPr>
            </w:pPr>
            <w:r>
              <w:rPr>
                <w:rFonts w:ascii="Arial" w:hAnsi="Arial" w:cs="Arial"/>
              </w:rPr>
              <w:t xml:space="preserve">By products of drinking water </w:t>
            </w:r>
            <w:r w:rsidR="006D4BB5">
              <w:rPr>
                <w:rFonts w:ascii="Arial" w:hAnsi="Arial" w:cs="Arial"/>
              </w:rPr>
              <w:t>disinfection</w:t>
            </w:r>
          </w:p>
        </w:tc>
      </w:tr>
    </w:tbl>
    <w:p w14:paraId="7CEB1FE7" w14:textId="0D6B728A" w:rsidR="005D3708" w:rsidRPr="005162DE" w:rsidRDefault="005D3708" w:rsidP="00070C22">
      <w:pPr>
        <w:pStyle w:val="Caption"/>
      </w:pPr>
      <w:r w:rsidRPr="005162DE">
        <w:lastRenderedPageBreak/>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1DD8C4CA" w:rsidR="00086BEB" w:rsidRPr="005162DE" w:rsidRDefault="00321E06" w:rsidP="00086BEB">
            <w:pPr>
              <w:spacing w:before="40" w:after="40"/>
              <w:ind w:left="187"/>
              <w:rPr>
                <w:rFonts w:ascii="Arial" w:hAnsi="Arial" w:cs="Arial"/>
                <w:sz w:val="24"/>
                <w:szCs w:val="24"/>
              </w:rPr>
            </w:pPr>
            <w:r>
              <w:rPr>
                <w:rFonts w:ascii="Arial" w:hAnsi="Arial" w:cs="Arial"/>
                <w:sz w:val="24"/>
                <w:szCs w:val="24"/>
              </w:rPr>
              <w:t>Iron Source (ppb)</w:t>
            </w:r>
          </w:p>
        </w:tc>
        <w:tc>
          <w:tcPr>
            <w:tcW w:w="1440" w:type="dxa"/>
          </w:tcPr>
          <w:p w14:paraId="3AB56DE9" w14:textId="7DC1E5BE" w:rsidR="00086BEB" w:rsidRPr="005162DE" w:rsidRDefault="00321E06" w:rsidP="004179E4">
            <w:pPr>
              <w:spacing w:before="40" w:after="40"/>
              <w:jc w:val="center"/>
              <w:rPr>
                <w:rFonts w:ascii="Arial" w:hAnsi="Arial" w:cs="Arial"/>
                <w:sz w:val="24"/>
                <w:szCs w:val="24"/>
              </w:rPr>
            </w:pPr>
            <w:r>
              <w:rPr>
                <w:rFonts w:ascii="Arial" w:hAnsi="Arial" w:cs="Arial"/>
                <w:sz w:val="24"/>
                <w:szCs w:val="24"/>
              </w:rPr>
              <w:t>10/17/2024</w:t>
            </w:r>
          </w:p>
        </w:tc>
        <w:tc>
          <w:tcPr>
            <w:tcW w:w="1260" w:type="dxa"/>
          </w:tcPr>
          <w:p w14:paraId="5D465B29" w14:textId="75B3C862" w:rsidR="00086BEB" w:rsidRPr="005162DE" w:rsidRDefault="00D247EA" w:rsidP="004179E4">
            <w:pPr>
              <w:spacing w:before="40" w:after="40"/>
              <w:jc w:val="center"/>
              <w:rPr>
                <w:rFonts w:ascii="Arial" w:hAnsi="Arial" w:cs="Arial"/>
                <w:sz w:val="24"/>
                <w:szCs w:val="24"/>
              </w:rPr>
            </w:pPr>
            <w:r>
              <w:rPr>
                <w:rFonts w:ascii="Arial" w:hAnsi="Arial" w:cs="Arial"/>
                <w:sz w:val="24"/>
                <w:szCs w:val="24"/>
              </w:rPr>
              <w:t>240</w:t>
            </w:r>
          </w:p>
        </w:tc>
        <w:tc>
          <w:tcPr>
            <w:tcW w:w="1530" w:type="dxa"/>
          </w:tcPr>
          <w:p w14:paraId="6F2413BA" w14:textId="0D1B4959" w:rsidR="00086BEB" w:rsidRPr="005162DE" w:rsidRDefault="00086BEB" w:rsidP="004179E4">
            <w:pPr>
              <w:spacing w:before="40" w:after="40"/>
              <w:jc w:val="center"/>
              <w:rPr>
                <w:rFonts w:ascii="Arial" w:hAnsi="Arial" w:cs="Arial"/>
                <w:sz w:val="24"/>
                <w:szCs w:val="24"/>
              </w:rPr>
            </w:pPr>
          </w:p>
        </w:tc>
        <w:tc>
          <w:tcPr>
            <w:tcW w:w="900" w:type="dxa"/>
          </w:tcPr>
          <w:p w14:paraId="5615AC9F" w14:textId="0C16E1D0" w:rsidR="00086BEB" w:rsidRPr="005162DE" w:rsidRDefault="00D247EA" w:rsidP="004179E4">
            <w:pPr>
              <w:spacing w:before="40" w:after="40"/>
              <w:jc w:val="center"/>
              <w:rPr>
                <w:rFonts w:ascii="Arial" w:hAnsi="Arial" w:cs="Arial"/>
                <w:sz w:val="24"/>
                <w:szCs w:val="24"/>
              </w:rPr>
            </w:pPr>
            <w:r>
              <w:rPr>
                <w:rFonts w:ascii="Arial" w:hAnsi="Arial" w:cs="Arial"/>
                <w:sz w:val="24"/>
                <w:szCs w:val="24"/>
              </w:rPr>
              <w:t>300</w:t>
            </w:r>
          </w:p>
        </w:tc>
        <w:tc>
          <w:tcPr>
            <w:tcW w:w="1170" w:type="dxa"/>
          </w:tcPr>
          <w:p w14:paraId="188C38E4" w14:textId="7FD36DA7" w:rsidR="00086BEB" w:rsidRPr="005162DE" w:rsidRDefault="00D247E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566F303C" w14:textId="4A89A617" w:rsidR="00086BEB" w:rsidRPr="00D247EA" w:rsidRDefault="00D247EA" w:rsidP="00086BEB">
            <w:pPr>
              <w:spacing w:before="40" w:after="40"/>
              <w:rPr>
                <w:rFonts w:ascii="Arial" w:hAnsi="Arial" w:cs="Arial"/>
              </w:rPr>
            </w:pPr>
            <w:r w:rsidRPr="00D247EA">
              <w:rPr>
                <w:rFonts w:ascii="Arial" w:hAnsi="Arial" w:cs="Arial"/>
              </w:rPr>
              <w:t>Leaching from natural deposits; industrial wastes</w:t>
            </w:r>
          </w:p>
        </w:tc>
      </w:tr>
      <w:tr w:rsidR="005162DE" w:rsidRPr="005162DE" w14:paraId="43BA6B8D" w14:textId="77777777" w:rsidTr="002D3FB5">
        <w:trPr>
          <w:trHeight w:val="432"/>
        </w:trPr>
        <w:tc>
          <w:tcPr>
            <w:tcW w:w="2245" w:type="dxa"/>
          </w:tcPr>
          <w:p w14:paraId="581AB298" w14:textId="29B759FD" w:rsidR="00086BEB" w:rsidRPr="005162DE" w:rsidRDefault="00D247EA" w:rsidP="00086BEB">
            <w:pPr>
              <w:spacing w:before="40" w:after="40"/>
              <w:ind w:left="187"/>
              <w:rPr>
                <w:rFonts w:ascii="Arial" w:hAnsi="Arial" w:cs="Arial"/>
                <w:sz w:val="24"/>
                <w:szCs w:val="24"/>
              </w:rPr>
            </w:pPr>
            <w:r>
              <w:rPr>
                <w:rFonts w:ascii="Arial" w:hAnsi="Arial" w:cs="Arial"/>
                <w:sz w:val="24"/>
                <w:szCs w:val="24"/>
              </w:rPr>
              <w:t>Color (color units)</w:t>
            </w:r>
          </w:p>
        </w:tc>
        <w:tc>
          <w:tcPr>
            <w:tcW w:w="1440" w:type="dxa"/>
          </w:tcPr>
          <w:p w14:paraId="13425507" w14:textId="00E1E24F" w:rsidR="00086BEB" w:rsidRPr="005162DE" w:rsidRDefault="00D247EA"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72C49EEB" w14:textId="582872EE" w:rsidR="00086BEB" w:rsidRPr="005162DE" w:rsidRDefault="00D247EA" w:rsidP="004179E4">
            <w:pPr>
              <w:spacing w:before="40" w:after="40"/>
              <w:jc w:val="center"/>
              <w:rPr>
                <w:rFonts w:ascii="Arial" w:hAnsi="Arial" w:cs="Arial"/>
                <w:sz w:val="24"/>
                <w:szCs w:val="24"/>
              </w:rPr>
            </w:pPr>
            <w:r>
              <w:rPr>
                <w:rFonts w:ascii="Arial" w:hAnsi="Arial" w:cs="Arial"/>
                <w:sz w:val="24"/>
                <w:szCs w:val="24"/>
              </w:rPr>
              <w:t>30</w:t>
            </w:r>
          </w:p>
        </w:tc>
        <w:tc>
          <w:tcPr>
            <w:tcW w:w="1530" w:type="dxa"/>
          </w:tcPr>
          <w:p w14:paraId="7C11921B" w14:textId="22CE0082" w:rsidR="00086BEB" w:rsidRPr="005162DE" w:rsidRDefault="00086BEB" w:rsidP="004179E4">
            <w:pPr>
              <w:spacing w:before="40" w:after="40"/>
              <w:jc w:val="center"/>
              <w:rPr>
                <w:rFonts w:ascii="Arial" w:hAnsi="Arial" w:cs="Arial"/>
                <w:sz w:val="24"/>
                <w:szCs w:val="24"/>
              </w:rPr>
            </w:pPr>
          </w:p>
        </w:tc>
        <w:tc>
          <w:tcPr>
            <w:tcW w:w="900" w:type="dxa"/>
          </w:tcPr>
          <w:p w14:paraId="491F1603" w14:textId="0D462C61" w:rsidR="00086BEB" w:rsidRPr="005162DE" w:rsidRDefault="00D247EA" w:rsidP="004179E4">
            <w:pPr>
              <w:spacing w:before="40" w:after="40"/>
              <w:jc w:val="center"/>
              <w:rPr>
                <w:rFonts w:ascii="Arial" w:hAnsi="Arial" w:cs="Arial"/>
                <w:sz w:val="24"/>
                <w:szCs w:val="24"/>
              </w:rPr>
            </w:pPr>
            <w:r>
              <w:rPr>
                <w:rFonts w:ascii="Arial" w:hAnsi="Arial" w:cs="Arial"/>
                <w:sz w:val="24"/>
                <w:szCs w:val="24"/>
              </w:rPr>
              <w:t>15</w:t>
            </w:r>
          </w:p>
        </w:tc>
        <w:tc>
          <w:tcPr>
            <w:tcW w:w="1170" w:type="dxa"/>
          </w:tcPr>
          <w:p w14:paraId="489C42D6" w14:textId="7CBFA108" w:rsidR="00086BEB" w:rsidRPr="005162DE" w:rsidRDefault="00D247EA"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2DBCEC1A" w14:textId="39333AA9" w:rsidR="00086BEB" w:rsidRPr="00AA127B" w:rsidRDefault="00D247EA" w:rsidP="00086BEB">
            <w:pPr>
              <w:spacing w:before="40" w:after="40"/>
              <w:rPr>
                <w:rFonts w:ascii="Arial" w:hAnsi="Arial" w:cs="Arial"/>
              </w:rPr>
            </w:pPr>
            <w:r w:rsidRPr="00AA127B">
              <w:rPr>
                <w:rFonts w:ascii="Arial" w:hAnsi="Arial" w:cs="Arial"/>
              </w:rPr>
              <w:t>Natural-Occurring organic materials</w:t>
            </w:r>
          </w:p>
        </w:tc>
      </w:tr>
      <w:tr w:rsidR="005162DE" w:rsidRPr="005162DE" w14:paraId="18FA2C38" w14:textId="77777777" w:rsidTr="002D3FB5">
        <w:trPr>
          <w:trHeight w:val="432"/>
        </w:trPr>
        <w:tc>
          <w:tcPr>
            <w:tcW w:w="2245" w:type="dxa"/>
          </w:tcPr>
          <w:p w14:paraId="39D2E538" w14:textId="1D1826EE" w:rsidR="00086BEB" w:rsidRPr="005162DE" w:rsidRDefault="00D247EA" w:rsidP="00086BEB">
            <w:pPr>
              <w:spacing w:before="40" w:after="40"/>
              <w:ind w:left="187"/>
              <w:rPr>
                <w:rFonts w:ascii="Arial" w:hAnsi="Arial" w:cs="Arial"/>
                <w:sz w:val="24"/>
                <w:szCs w:val="24"/>
              </w:rPr>
            </w:pPr>
            <w:r>
              <w:rPr>
                <w:rFonts w:ascii="Arial" w:hAnsi="Arial" w:cs="Arial"/>
                <w:sz w:val="24"/>
                <w:szCs w:val="24"/>
              </w:rPr>
              <w:t>Odor (ton)</w:t>
            </w:r>
          </w:p>
        </w:tc>
        <w:tc>
          <w:tcPr>
            <w:tcW w:w="1440" w:type="dxa"/>
          </w:tcPr>
          <w:p w14:paraId="6AB05BED" w14:textId="1CF0A286" w:rsidR="00086BEB" w:rsidRPr="005162DE" w:rsidRDefault="00D247EA"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0AC370FD" w14:textId="27144DE9" w:rsidR="00086BEB" w:rsidRPr="005162DE" w:rsidRDefault="00AA127B" w:rsidP="004179E4">
            <w:pPr>
              <w:spacing w:before="40" w:after="40"/>
              <w:jc w:val="center"/>
              <w:rPr>
                <w:rFonts w:ascii="Arial" w:hAnsi="Arial" w:cs="Arial"/>
                <w:sz w:val="24"/>
                <w:szCs w:val="24"/>
              </w:rPr>
            </w:pPr>
            <w:r>
              <w:rPr>
                <w:rFonts w:ascii="Arial" w:hAnsi="Arial" w:cs="Arial"/>
                <w:sz w:val="24"/>
                <w:szCs w:val="24"/>
              </w:rPr>
              <w:t>1</w:t>
            </w:r>
          </w:p>
        </w:tc>
        <w:tc>
          <w:tcPr>
            <w:tcW w:w="1530" w:type="dxa"/>
          </w:tcPr>
          <w:p w14:paraId="06D23DE1" w14:textId="50FDB577" w:rsidR="00086BEB" w:rsidRPr="005162DE" w:rsidRDefault="00086BEB" w:rsidP="004179E4">
            <w:pPr>
              <w:spacing w:before="40" w:after="40"/>
              <w:jc w:val="center"/>
              <w:rPr>
                <w:rFonts w:ascii="Arial" w:hAnsi="Arial" w:cs="Arial"/>
                <w:sz w:val="24"/>
                <w:szCs w:val="24"/>
              </w:rPr>
            </w:pPr>
          </w:p>
        </w:tc>
        <w:tc>
          <w:tcPr>
            <w:tcW w:w="900" w:type="dxa"/>
          </w:tcPr>
          <w:p w14:paraId="4A9C9B68" w14:textId="76089CEE" w:rsidR="00086BEB" w:rsidRPr="005162DE" w:rsidRDefault="00AA127B" w:rsidP="004179E4">
            <w:pPr>
              <w:spacing w:before="40" w:after="40"/>
              <w:jc w:val="center"/>
              <w:rPr>
                <w:rFonts w:ascii="Arial" w:hAnsi="Arial" w:cs="Arial"/>
                <w:sz w:val="24"/>
                <w:szCs w:val="24"/>
              </w:rPr>
            </w:pPr>
            <w:r>
              <w:rPr>
                <w:rFonts w:ascii="Arial" w:hAnsi="Arial" w:cs="Arial"/>
                <w:sz w:val="24"/>
                <w:szCs w:val="24"/>
              </w:rPr>
              <w:t>3</w:t>
            </w:r>
          </w:p>
        </w:tc>
        <w:tc>
          <w:tcPr>
            <w:tcW w:w="1170" w:type="dxa"/>
          </w:tcPr>
          <w:p w14:paraId="7502C73C" w14:textId="7C9562B7" w:rsidR="00086BEB" w:rsidRPr="005162DE" w:rsidRDefault="00AA127B"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06A23C91" w14:textId="0639C4C7" w:rsidR="00086BEB" w:rsidRPr="00AA127B" w:rsidRDefault="00AA127B" w:rsidP="00086BEB">
            <w:pPr>
              <w:spacing w:before="40" w:after="40"/>
              <w:rPr>
                <w:rFonts w:ascii="Arial" w:hAnsi="Arial" w:cs="Arial"/>
              </w:rPr>
            </w:pPr>
            <w:r w:rsidRPr="00AA127B">
              <w:rPr>
                <w:rFonts w:ascii="Arial" w:hAnsi="Arial" w:cs="Arial"/>
              </w:rPr>
              <w:t>Natural-Occurring organic materials</w:t>
            </w:r>
          </w:p>
        </w:tc>
      </w:tr>
      <w:tr w:rsidR="00AA127B" w:rsidRPr="005162DE" w14:paraId="4C470F67" w14:textId="77777777" w:rsidTr="002D3FB5">
        <w:trPr>
          <w:trHeight w:val="432"/>
        </w:trPr>
        <w:tc>
          <w:tcPr>
            <w:tcW w:w="2245" w:type="dxa"/>
          </w:tcPr>
          <w:p w14:paraId="58079BE2" w14:textId="54B87E8D" w:rsidR="00AA127B" w:rsidRDefault="00AA127B" w:rsidP="00086BEB">
            <w:pPr>
              <w:spacing w:before="40" w:after="40"/>
              <w:ind w:left="187"/>
              <w:rPr>
                <w:rFonts w:ascii="Arial" w:hAnsi="Arial" w:cs="Arial"/>
                <w:sz w:val="24"/>
                <w:szCs w:val="24"/>
              </w:rPr>
            </w:pPr>
            <w:r>
              <w:rPr>
                <w:rFonts w:ascii="Arial" w:hAnsi="Arial" w:cs="Arial"/>
                <w:sz w:val="24"/>
                <w:szCs w:val="24"/>
              </w:rPr>
              <w:t>Turbidity (</w:t>
            </w:r>
            <w:proofErr w:type="spellStart"/>
            <w:r>
              <w:rPr>
                <w:rFonts w:ascii="Arial" w:hAnsi="Arial" w:cs="Arial"/>
                <w:sz w:val="24"/>
                <w:szCs w:val="24"/>
              </w:rPr>
              <w:t>ntu</w:t>
            </w:r>
            <w:proofErr w:type="spellEnd"/>
            <w:r>
              <w:rPr>
                <w:rFonts w:ascii="Arial" w:hAnsi="Arial" w:cs="Arial"/>
                <w:sz w:val="24"/>
                <w:szCs w:val="24"/>
              </w:rPr>
              <w:t>)</w:t>
            </w:r>
          </w:p>
        </w:tc>
        <w:tc>
          <w:tcPr>
            <w:tcW w:w="1440" w:type="dxa"/>
          </w:tcPr>
          <w:p w14:paraId="36F40D76" w14:textId="3EDF7107" w:rsidR="00AA127B" w:rsidRDefault="00E66F8F" w:rsidP="004179E4">
            <w:pPr>
              <w:spacing w:before="40" w:after="40"/>
              <w:jc w:val="center"/>
              <w:rPr>
                <w:rFonts w:ascii="Arial" w:hAnsi="Arial" w:cs="Arial"/>
                <w:sz w:val="24"/>
                <w:szCs w:val="24"/>
              </w:rPr>
            </w:pPr>
            <w:r>
              <w:rPr>
                <w:rFonts w:ascii="Arial" w:hAnsi="Arial" w:cs="Arial"/>
                <w:sz w:val="24"/>
                <w:szCs w:val="24"/>
              </w:rPr>
              <w:t>7/27/2023</w:t>
            </w:r>
          </w:p>
        </w:tc>
        <w:tc>
          <w:tcPr>
            <w:tcW w:w="1260" w:type="dxa"/>
          </w:tcPr>
          <w:p w14:paraId="4BB531F9" w14:textId="2114D4B1" w:rsidR="00AA127B" w:rsidRDefault="00E66F8F" w:rsidP="004179E4">
            <w:pPr>
              <w:spacing w:before="40" w:after="40"/>
              <w:jc w:val="center"/>
              <w:rPr>
                <w:rFonts w:ascii="Arial" w:hAnsi="Arial" w:cs="Arial"/>
                <w:sz w:val="24"/>
                <w:szCs w:val="24"/>
              </w:rPr>
            </w:pPr>
            <w:r>
              <w:rPr>
                <w:rFonts w:ascii="Arial" w:hAnsi="Arial" w:cs="Arial"/>
                <w:sz w:val="24"/>
                <w:szCs w:val="24"/>
              </w:rPr>
              <w:t>20</w:t>
            </w:r>
          </w:p>
        </w:tc>
        <w:tc>
          <w:tcPr>
            <w:tcW w:w="1530" w:type="dxa"/>
          </w:tcPr>
          <w:p w14:paraId="014AE997" w14:textId="77777777" w:rsidR="00AA127B" w:rsidRPr="005162DE" w:rsidRDefault="00AA127B" w:rsidP="004179E4">
            <w:pPr>
              <w:spacing w:before="40" w:after="40"/>
              <w:jc w:val="center"/>
              <w:rPr>
                <w:rFonts w:ascii="Arial" w:hAnsi="Arial" w:cs="Arial"/>
                <w:sz w:val="24"/>
                <w:szCs w:val="24"/>
              </w:rPr>
            </w:pPr>
          </w:p>
        </w:tc>
        <w:tc>
          <w:tcPr>
            <w:tcW w:w="900" w:type="dxa"/>
          </w:tcPr>
          <w:p w14:paraId="31EFE7F3" w14:textId="37304951" w:rsidR="00AA127B" w:rsidRDefault="00E66F8F" w:rsidP="004179E4">
            <w:pPr>
              <w:spacing w:before="40" w:after="40"/>
              <w:jc w:val="center"/>
              <w:rPr>
                <w:rFonts w:ascii="Arial" w:hAnsi="Arial" w:cs="Arial"/>
                <w:sz w:val="24"/>
                <w:szCs w:val="24"/>
              </w:rPr>
            </w:pPr>
            <w:r>
              <w:rPr>
                <w:rFonts w:ascii="Arial" w:hAnsi="Arial" w:cs="Arial"/>
                <w:sz w:val="24"/>
                <w:szCs w:val="24"/>
              </w:rPr>
              <w:t>5</w:t>
            </w:r>
          </w:p>
        </w:tc>
        <w:tc>
          <w:tcPr>
            <w:tcW w:w="1170" w:type="dxa"/>
          </w:tcPr>
          <w:p w14:paraId="5BA2218E" w14:textId="554F27B6" w:rsidR="00AA127B" w:rsidRDefault="00E66F8F"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75EE267A" w14:textId="3DE254F6" w:rsidR="00AA127B" w:rsidRPr="00AA127B" w:rsidRDefault="00E66F8F" w:rsidP="00086BEB">
            <w:pPr>
              <w:spacing w:before="40" w:after="40"/>
              <w:rPr>
                <w:rFonts w:ascii="Arial" w:hAnsi="Arial" w:cs="Arial"/>
              </w:rPr>
            </w:pPr>
            <w:r>
              <w:rPr>
                <w:rFonts w:ascii="Arial" w:hAnsi="Arial" w:cs="Arial"/>
              </w:rPr>
              <w:t>Soil runoff</w:t>
            </w:r>
          </w:p>
        </w:tc>
      </w:tr>
      <w:tr w:rsidR="00E66F8F" w:rsidRPr="005162DE" w14:paraId="28EB8026" w14:textId="77777777" w:rsidTr="002D3FB5">
        <w:trPr>
          <w:trHeight w:val="432"/>
        </w:trPr>
        <w:tc>
          <w:tcPr>
            <w:tcW w:w="2245" w:type="dxa"/>
          </w:tcPr>
          <w:p w14:paraId="58985AAD" w14:textId="5F7C5CBF" w:rsidR="00E66F8F" w:rsidRDefault="00E66F8F" w:rsidP="00086BEB">
            <w:pPr>
              <w:spacing w:before="40" w:after="40"/>
              <w:ind w:left="187"/>
              <w:rPr>
                <w:rFonts w:ascii="Arial" w:hAnsi="Arial" w:cs="Arial"/>
                <w:sz w:val="24"/>
                <w:szCs w:val="24"/>
              </w:rPr>
            </w:pPr>
            <w:r>
              <w:rPr>
                <w:rFonts w:ascii="Arial" w:hAnsi="Arial" w:cs="Arial"/>
                <w:sz w:val="24"/>
                <w:szCs w:val="24"/>
              </w:rPr>
              <w:t>Total Dissolved Solids (ppm)</w:t>
            </w:r>
          </w:p>
        </w:tc>
        <w:tc>
          <w:tcPr>
            <w:tcW w:w="1440" w:type="dxa"/>
          </w:tcPr>
          <w:p w14:paraId="67DB8918" w14:textId="3982A49E" w:rsidR="00E66F8F" w:rsidRDefault="00B56DE5" w:rsidP="004179E4">
            <w:pPr>
              <w:spacing w:before="40" w:after="40"/>
              <w:jc w:val="center"/>
              <w:rPr>
                <w:rFonts w:ascii="Arial" w:hAnsi="Arial" w:cs="Arial"/>
                <w:sz w:val="24"/>
                <w:szCs w:val="24"/>
              </w:rPr>
            </w:pPr>
            <w:r>
              <w:rPr>
                <w:rFonts w:ascii="Arial" w:hAnsi="Arial" w:cs="Arial"/>
                <w:sz w:val="24"/>
                <w:szCs w:val="24"/>
              </w:rPr>
              <w:t>10/17/2024</w:t>
            </w:r>
          </w:p>
        </w:tc>
        <w:tc>
          <w:tcPr>
            <w:tcW w:w="1260" w:type="dxa"/>
          </w:tcPr>
          <w:p w14:paraId="6C2758C0" w14:textId="1A2C8A32" w:rsidR="00E66F8F" w:rsidRDefault="00B56DE5" w:rsidP="004179E4">
            <w:pPr>
              <w:spacing w:before="40" w:after="40"/>
              <w:jc w:val="center"/>
              <w:rPr>
                <w:rFonts w:ascii="Arial" w:hAnsi="Arial" w:cs="Arial"/>
                <w:sz w:val="24"/>
                <w:szCs w:val="24"/>
              </w:rPr>
            </w:pPr>
            <w:r>
              <w:rPr>
                <w:rFonts w:ascii="Arial" w:hAnsi="Arial" w:cs="Arial"/>
                <w:sz w:val="24"/>
                <w:szCs w:val="24"/>
              </w:rPr>
              <w:t>700</w:t>
            </w:r>
          </w:p>
        </w:tc>
        <w:tc>
          <w:tcPr>
            <w:tcW w:w="1530" w:type="dxa"/>
          </w:tcPr>
          <w:p w14:paraId="3C84A155" w14:textId="77777777" w:rsidR="00E66F8F" w:rsidRPr="005162DE" w:rsidRDefault="00E66F8F" w:rsidP="004179E4">
            <w:pPr>
              <w:spacing w:before="40" w:after="40"/>
              <w:jc w:val="center"/>
              <w:rPr>
                <w:rFonts w:ascii="Arial" w:hAnsi="Arial" w:cs="Arial"/>
                <w:sz w:val="24"/>
                <w:szCs w:val="24"/>
              </w:rPr>
            </w:pPr>
          </w:p>
        </w:tc>
        <w:tc>
          <w:tcPr>
            <w:tcW w:w="900" w:type="dxa"/>
          </w:tcPr>
          <w:p w14:paraId="472DFCCA" w14:textId="319C92F7" w:rsidR="00E66F8F" w:rsidRDefault="00B56DE5" w:rsidP="004179E4">
            <w:pPr>
              <w:spacing w:before="40" w:after="40"/>
              <w:jc w:val="center"/>
              <w:rPr>
                <w:rFonts w:ascii="Arial" w:hAnsi="Arial" w:cs="Arial"/>
                <w:sz w:val="24"/>
                <w:szCs w:val="24"/>
              </w:rPr>
            </w:pPr>
            <w:r>
              <w:rPr>
                <w:rFonts w:ascii="Arial" w:hAnsi="Arial" w:cs="Arial"/>
                <w:sz w:val="24"/>
                <w:szCs w:val="24"/>
              </w:rPr>
              <w:t>1000</w:t>
            </w:r>
          </w:p>
        </w:tc>
        <w:tc>
          <w:tcPr>
            <w:tcW w:w="1170" w:type="dxa"/>
          </w:tcPr>
          <w:p w14:paraId="4A47B317" w14:textId="059DB423" w:rsidR="00E66F8F" w:rsidRDefault="00B56DE5" w:rsidP="004179E4">
            <w:pPr>
              <w:spacing w:before="40" w:after="40"/>
              <w:jc w:val="center"/>
              <w:rPr>
                <w:rFonts w:ascii="Arial" w:hAnsi="Arial" w:cs="Arial"/>
                <w:sz w:val="24"/>
                <w:szCs w:val="24"/>
              </w:rPr>
            </w:pPr>
            <w:r>
              <w:rPr>
                <w:rFonts w:ascii="Arial" w:hAnsi="Arial" w:cs="Arial"/>
                <w:sz w:val="24"/>
                <w:szCs w:val="24"/>
              </w:rPr>
              <w:t>N/A</w:t>
            </w:r>
          </w:p>
        </w:tc>
        <w:tc>
          <w:tcPr>
            <w:tcW w:w="2291" w:type="dxa"/>
          </w:tcPr>
          <w:p w14:paraId="3BAE4DCD" w14:textId="3EBD448C" w:rsidR="00E66F8F" w:rsidRDefault="008A1101" w:rsidP="00086BEB">
            <w:pPr>
              <w:spacing w:before="40" w:after="40"/>
              <w:rPr>
                <w:rFonts w:ascii="Arial" w:hAnsi="Arial" w:cs="Arial"/>
              </w:rPr>
            </w:pPr>
            <w:r>
              <w:rPr>
                <w:rFonts w:ascii="Arial" w:hAnsi="Arial" w:cs="Arial"/>
              </w:rPr>
              <w:t>Runoff/Leaching from natural deposits</w:t>
            </w:r>
          </w:p>
        </w:tc>
      </w:tr>
    </w:tbl>
    <w:p w14:paraId="69D3A731" w14:textId="7ADAC1FE" w:rsidR="005D3708" w:rsidRPr="005162DE" w:rsidRDefault="005D3708" w:rsidP="00875407">
      <w:pPr>
        <w:pStyle w:val="Caption"/>
        <w:widowControl w:val="0"/>
      </w:pPr>
      <w:r w:rsidRPr="005162DE">
        <w:t xml:space="preserve">Table </w:t>
      </w:r>
      <w:fldSimple w:instr=" SEQ Table \* ARABIC ">
        <w:r w:rsidR="00883E1D">
          <w:rPr>
            <w:noProof/>
          </w:rPr>
          <w:t>6</w:t>
        </w:r>
      </w:fldSimple>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5116827D" w:rsidR="00DA4F32" w:rsidRPr="005162DE" w:rsidRDefault="005A6FD6" w:rsidP="00DA4F32">
            <w:pPr>
              <w:spacing w:before="40" w:after="40"/>
              <w:rPr>
                <w:rFonts w:ascii="Arial" w:hAnsi="Arial" w:cs="Arial"/>
                <w:sz w:val="24"/>
                <w:szCs w:val="24"/>
              </w:rPr>
            </w:pPr>
            <w:r>
              <w:rPr>
                <w:rFonts w:ascii="Arial" w:hAnsi="Arial" w:cs="Arial"/>
                <w:sz w:val="24"/>
                <w:szCs w:val="24"/>
              </w:rPr>
              <w:t>Vanadium (ppb)</w:t>
            </w:r>
          </w:p>
        </w:tc>
        <w:tc>
          <w:tcPr>
            <w:tcW w:w="1440" w:type="dxa"/>
          </w:tcPr>
          <w:p w14:paraId="28190B3D" w14:textId="742A324B" w:rsidR="00DA4F32" w:rsidRPr="005162DE" w:rsidRDefault="005A6FD6" w:rsidP="00DA4F32">
            <w:pPr>
              <w:spacing w:before="40" w:after="40"/>
              <w:jc w:val="center"/>
              <w:rPr>
                <w:rFonts w:ascii="Arial" w:hAnsi="Arial" w:cs="Arial"/>
                <w:sz w:val="24"/>
                <w:szCs w:val="24"/>
              </w:rPr>
            </w:pPr>
            <w:r>
              <w:rPr>
                <w:rFonts w:ascii="Arial" w:hAnsi="Arial" w:cs="Arial"/>
                <w:sz w:val="24"/>
                <w:szCs w:val="24"/>
              </w:rPr>
              <w:t>10/17/2024</w:t>
            </w:r>
          </w:p>
        </w:tc>
        <w:tc>
          <w:tcPr>
            <w:tcW w:w="1350" w:type="dxa"/>
          </w:tcPr>
          <w:p w14:paraId="63D0EACA" w14:textId="67BCBCFC" w:rsidR="00DA4F32" w:rsidRPr="005162DE" w:rsidRDefault="005A6FD6" w:rsidP="00DA4F32">
            <w:pPr>
              <w:spacing w:before="40" w:after="40"/>
              <w:rPr>
                <w:rFonts w:ascii="Arial" w:hAnsi="Arial" w:cs="Arial"/>
                <w:sz w:val="24"/>
                <w:szCs w:val="24"/>
              </w:rPr>
            </w:pPr>
            <w:r>
              <w:rPr>
                <w:rFonts w:ascii="Arial" w:hAnsi="Arial" w:cs="Arial"/>
                <w:sz w:val="24"/>
                <w:szCs w:val="24"/>
              </w:rPr>
              <w:t>3.1</w:t>
            </w:r>
          </w:p>
        </w:tc>
        <w:tc>
          <w:tcPr>
            <w:tcW w:w="1530" w:type="dxa"/>
          </w:tcPr>
          <w:p w14:paraId="60CC3A19" w14:textId="5FC17C07" w:rsidR="00DA4F32" w:rsidRPr="005162DE" w:rsidRDefault="00DA4F32" w:rsidP="00DA4F32">
            <w:pPr>
              <w:spacing w:before="40" w:after="40"/>
              <w:jc w:val="center"/>
              <w:rPr>
                <w:rFonts w:ascii="Arial" w:hAnsi="Arial" w:cs="Arial"/>
                <w:sz w:val="24"/>
                <w:szCs w:val="24"/>
              </w:rPr>
            </w:pPr>
          </w:p>
        </w:tc>
        <w:tc>
          <w:tcPr>
            <w:tcW w:w="1800" w:type="dxa"/>
          </w:tcPr>
          <w:p w14:paraId="15DDAE72" w14:textId="535711B0" w:rsidR="00DA4F32" w:rsidRPr="005162DE" w:rsidRDefault="004D1A15" w:rsidP="00DA4F32">
            <w:pPr>
              <w:spacing w:before="40" w:after="40"/>
              <w:jc w:val="center"/>
              <w:rPr>
                <w:rFonts w:ascii="Arial" w:hAnsi="Arial" w:cs="Arial"/>
                <w:sz w:val="24"/>
                <w:szCs w:val="24"/>
              </w:rPr>
            </w:pPr>
            <w:r>
              <w:rPr>
                <w:rFonts w:ascii="Arial" w:hAnsi="Arial" w:cs="Arial"/>
                <w:sz w:val="24"/>
                <w:szCs w:val="24"/>
              </w:rPr>
              <w:t>50</w:t>
            </w:r>
          </w:p>
        </w:tc>
        <w:tc>
          <w:tcPr>
            <w:tcW w:w="2471" w:type="dxa"/>
          </w:tcPr>
          <w:p w14:paraId="747A0B53" w14:textId="6D131C47" w:rsidR="00DA4F32" w:rsidRPr="00794E4F" w:rsidRDefault="004D1A15" w:rsidP="00DA4F32">
            <w:pPr>
              <w:spacing w:before="40" w:after="40"/>
              <w:rPr>
                <w:rFonts w:ascii="Arial" w:hAnsi="Arial" w:cs="Arial"/>
              </w:rPr>
            </w:pPr>
            <w:r w:rsidRPr="00794E4F">
              <w:rPr>
                <w:rFonts w:ascii="Arial" w:hAnsi="Arial" w:cs="Arial"/>
              </w:rPr>
              <w:t>Vanadium exposures resulted in developmental and rep</w:t>
            </w:r>
            <w:r w:rsidR="00794E4F" w:rsidRPr="00794E4F">
              <w:rPr>
                <w:rFonts w:ascii="Arial" w:hAnsi="Arial" w:cs="Arial"/>
              </w:rPr>
              <w:t>roductive effects in rats</w:t>
            </w:r>
          </w:p>
        </w:tc>
      </w:tr>
      <w:tr w:rsidR="005162DE" w:rsidRPr="005162DE" w14:paraId="3DC1EC0D" w14:textId="77777777" w:rsidTr="002D3FB5">
        <w:trPr>
          <w:trHeight w:val="432"/>
        </w:trPr>
        <w:tc>
          <w:tcPr>
            <w:tcW w:w="2245" w:type="dxa"/>
          </w:tcPr>
          <w:p w14:paraId="301C4362" w14:textId="6976E33F" w:rsidR="00DA4F32" w:rsidRPr="005162DE" w:rsidRDefault="00794E4F" w:rsidP="00DA4F32">
            <w:pPr>
              <w:spacing w:before="40" w:after="40"/>
              <w:rPr>
                <w:rFonts w:ascii="Arial" w:hAnsi="Arial" w:cs="Arial"/>
                <w:sz w:val="24"/>
                <w:szCs w:val="24"/>
              </w:rPr>
            </w:pPr>
            <w:r>
              <w:rPr>
                <w:rFonts w:ascii="Arial" w:hAnsi="Arial" w:cs="Arial"/>
                <w:sz w:val="24"/>
                <w:szCs w:val="24"/>
              </w:rPr>
              <w:t>Boron (ppb)</w:t>
            </w:r>
          </w:p>
        </w:tc>
        <w:tc>
          <w:tcPr>
            <w:tcW w:w="1440" w:type="dxa"/>
          </w:tcPr>
          <w:p w14:paraId="4751C8FD" w14:textId="4D7F953E" w:rsidR="00DA4F32" w:rsidRPr="005162DE" w:rsidRDefault="00794E4F" w:rsidP="00DA4F32">
            <w:pPr>
              <w:spacing w:before="40" w:after="40"/>
              <w:jc w:val="center"/>
              <w:rPr>
                <w:rFonts w:ascii="Arial" w:hAnsi="Arial" w:cs="Arial"/>
                <w:sz w:val="24"/>
                <w:szCs w:val="24"/>
              </w:rPr>
            </w:pPr>
            <w:r>
              <w:rPr>
                <w:rFonts w:ascii="Arial" w:hAnsi="Arial" w:cs="Arial"/>
                <w:sz w:val="24"/>
                <w:szCs w:val="24"/>
              </w:rPr>
              <w:t>10/17/2024</w:t>
            </w:r>
          </w:p>
        </w:tc>
        <w:tc>
          <w:tcPr>
            <w:tcW w:w="1350" w:type="dxa"/>
          </w:tcPr>
          <w:p w14:paraId="27986934" w14:textId="6C7AAB5A" w:rsidR="00DA4F32" w:rsidRPr="005162DE" w:rsidRDefault="006200BC" w:rsidP="00DA4F32">
            <w:pPr>
              <w:spacing w:before="40" w:after="40"/>
              <w:rPr>
                <w:rFonts w:ascii="Arial" w:hAnsi="Arial" w:cs="Arial"/>
                <w:sz w:val="24"/>
                <w:szCs w:val="24"/>
              </w:rPr>
            </w:pPr>
            <w:r>
              <w:rPr>
                <w:rFonts w:ascii="Arial" w:hAnsi="Arial" w:cs="Arial"/>
                <w:sz w:val="24"/>
                <w:szCs w:val="24"/>
              </w:rPr>
              <w:t>190</w:t>
            </w:r>
          </w:p>
        </w:tc>
        <w:tc>
          <w:tcPr>
            <w:tcW w:w="1530" w:type="dxa"/>
          </w:tcPr>
          <w:p w14:paraId="1D08BAD2" w14:textId="390C7E3A" w:rsidR="00DA4F32" w:rsidRPr="005162DE" w:rsidRDefault="00DA4F32" w:rsidP="00DA4F32">
            <w:pPr>
              <w:spacing w:before="40" w:after="40"/>
              <w:jc w:val="center"/>
              <w:rPr>
                <w:rFonts w:ascii="Arial" w:hAnsi="Arial" w:cs="Arial"/>
                <w:sz w:val="24"/>
                <w:szCs w:val="24"/>
              </w:rPr>
            </w:pPr>
          </w:p>
        </w:tc>
        <w:tc>
          <w:tcPr>
            <w:tcW w:w="1800" w:type="dxa"/>
          </w:tcPr>
          <w:p w14:paraId="72F3D657" w14:textId="554A895A" w:rsidR="00DA4F32" w:rsidRPr="005162DE" w:rsidRDefault="006200BC" w:rsidP="00DA4F32">
            <w:pPr>
              <w:spacing w:before="40" w:after="40"/>
              <w:jc w:val="center"/>
              <w:rPr>
                <w:rFonts w:ascii="Arial" w:hAnsi="Arial" w:cs="Arial"/>
                <w:sz w:val="24"/>
                <w:szCs w:val="24"/>
              </w:rPr>
            </w:pPr>
            <w:r>
              <w:rPr>
                <w:rFonts w:ascii="Arial" w:hAnsi="Arial" w:cs="Arial"/>
                <w:sz w:val="24"/>
                <w:szCs w:val="24"/>
              </w:rPr>
              <w:t>1000</w:t>
            </w:r>
          </w:p>
        </w:tc>
        <w:tc>
          <w:tcPr>
            <w:tcW w:w="2471" w:type="dxa"/>
          </w:tcPr>
          <w:p w14:paraId="0F72AF76" w14:textId="0A7DB26B" w:rsidR="00DA4F32" w:rsidRPr="006200BC" w:rsidRDefault="006200BC" w:rsidP="00DA4F32">
            <w:pPr>
              <w:spacing w:before="40" w:after="40"/>
              <w:rPr>
                <w:rFonts w:ascii="Arial" w:hAnsi="Arial" w:cs="Arial"/>
              </w:rPr>
            </w:pPr>
            <w:r w:rsidRPr="006200BC">
              <w:rPr>
                <w:rFonts w:ascii="Arial" w:hAnsi="Arial" w:cs="Arial"/>
              </w:rPr>
              <w:t>Boron exposures resulted in decreased fetal weight (developments effects) in newborn rats</w:t>
            </w:r>
          </w:p>
        </w:tc>
      </w:tr>
      <w:tr w:rsidR="005162DE" w:rsidRPr="005162DE" w14:paraId="55C3320E" w14:textId="77777777" w:rsidTr="002D3FB5">
        <w:trPr>
          <w:trHeight w:val="432"/>
        </w:trPr>
        <w:tc>
          <w:tcPr>
            <w:tcW w:w="2245" w:type="dxa"/>
          </w:tcPr>
          <w:p w14:paraId="7A16F9AE" w14:textId="27834D6B"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Contaminant]</w:t>
            </w:r>
          </w:p>
        </w:tc>
        <w:tc>
          <w:tcPr>
            <w:tcW w:w="1440" w:type="dxa"/>
          </w:tcPr>
          <w:p w14:paraId="5E75790D" w14:textId="307F147C"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Date]</w:t>
            </w:r>
          </w:p>
        </w:tc>
        <w:tc>
          <w:tcPr>
            <w:tcW w:w="1350" w:type="dxa"/>
          </w:tcPr>
          <w:p w14:paraId="5BB1D6D7" w14:textId="1641B6B6"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No.]</w:t>
            </w:r>
          </w:p>
        </w:tc>
        <w:tc>
          <w:tcPr>
            <w:tcW w:w="1530" w:type="dxa"/>
          </w:tcPr>
          <w:p w14:paraId="508BDE41" w14:textId="720B198A"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Range]</w:t>
            </w:r>
          </w:p>
        </w:tc>
        <w:tc>
          <w:tcPr>
            <w:tcW w:w="1800" w:type="dxa"/>
          </w:tcPr>
          <w:p w14:paraId="20DA4FE3" w14:textId="2EDFB088" w:rsidR="00DA4F32" w:rsidRPr="005162DE" w:rsidRDefault="00DA4F32" w:rsidP="00DA4F32">
            <w:pPr>
              <w:spacing w:before="40" w:after="40"/>
              <w:jc w:val="center"/>
              <w:rPr>
                <w:rFonts w:ascii="Arial" w:hAnsi="Arial" w:cs="Arial"/>
                <w:sz w:val="24"/>
                <w:szCs w:val="24"/>
              </w:rPr>
            </w:pPr>
            <w:r w:rsidRPr="005162DE">
              <w:rPr>
                <w:rFonts w:ascii="Arial" w:hAnsi="Arial" w:cs="Arial"/>
                <w:sz w:val="24"/>
                <w:szCs w:val="24"/>
              </w:rPr>
              <w:t>[Enter No.]</w:t>
            </w:r>
          </w:p>
        </w:tc>
        <w:tc>
          <w:tcPr>
            <w:tcW w:w="2471" w:type="dxa"/>
          </w:tcPr>
          <w:p w14:paraId="72377CFF" w14:textId="22DB96D8" w:rsidR="00DA4F32" w:rsidRPr="005162DE" w:rsidRDefault="00DA4F32" w:rsidP="00DA4F32">
            <w:pPr>
              <w:spacing w:before="40" w:after="40"/>
              <w:rPr>
                <w:rFonts w:ascii="Arial" w:hAnsi="Arial" w:cs="Arial"/>
                <w:sz w:val="24"/>
                <w:szCs w:val="24"/>
              </w:rPr>
            </w:pPr>
            <w:r w:rsidRPr="005162DE">
              <w:rPr>
                <w:rFonts w:ascii="Arial" w:hAnsi="Arial" w:cs="Arial"/>
                <w:sz w:val="24"/>
                <w:szCs w:val="24"/>
              </w:rPr>
              <w:t>[Enter Language]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proofErr w:type="gramStart"/>
      <w:r w:rsidRPr="005162DE">
        <w:rPr>
          <w:rFonts w:ascii="Arial" w:hAnsi="Arial" w:cs="Arial"/>
          <w:bCs/>
          <w:sz w:val="24"/>
        </w:rPr>
        <w:t>:  [</w:t>
      </w:r>
      <w:proofErr w:type="gramEnd"/>
      <w:r w:rsidRPr="005162DE">
        <w:rPr>
          <w:rFonts w:ascii="Arial" w:hAnsi="Arial" w:cs="Arial"/>
          <w:bCs/>
          <w:sz w:val="24"/>
        </w:rPr>
        <w:t>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7B49192E" w:rsidR="001F503E" w:rsidRPr="005162DE" w:rsidRDefault="00C6196F" w:rsidP="001F503E">
            <w:pPr>
              <w:spacing w:before="40" w:after="40"/>
              <w:rPr>
                <w:rFonts w:ascii="Arial" w:hAnsi="Arial" w:cs="Arial"/>
                <w:sz w:val="24"/>
                <w:szCs w:val="24"/>
              </w:rPr>
            </w:pPr>
            <w:r>
              <w:rPr>
                <w:rFonts w:ascii="Arial" w:hAnsi="Arial" w:cs="Arial"/>
                <w:sz w:val="24"/>
                <w:szCs w:val="24"/>
              </w:rPr>
              <w:t>2024 DBP Reporting</w:t>
            </w:r>
          </w:p>
        </w:tc>
        <w:tc>
          <w:tcPr>
            <w:tcW w:w="2250" w:type="dxa"/>
            <w:tcMar>
              <w:left w:w="58" w:type="dxa"/>
              <w:right w:w="58" w:type="dxa"/>
            </w:tcMar>
          </w:tcPr>
          <w:p w14:paraId="14D9A9B3" w14:textId="02BC8936" w:rsidR="001F503E" w:rsidRPr="005162DE" w:rsidRDefault="00C6196F" w:rsidP="001F503E">
            <w:pPr>
              <w:spacing w:before="40" w:after="40"/>
              <w:rPr>
                <w:rFonts w:ascii="Arial" w:hAnsi="Arial" w:cs="Arial"/>
                <w:sz w:val="24"/>
                <w:szCs w:val="24"/>
              </w:rPr>
            </w:pPr>
            <w:r>
              <w:rPr>
                <w:rFonts w:ascii="Arial" w:hAnsi="Arial" w:cs="Arial"/>
                <w:sz w:val="24"/>
                <w:szCs w:val="24"/>
              </w:rPr>
              <w:t>Samples taken Report late submission</w:t>
            </w:r>
          </w:p>
        </w:tc>
        <w:tc>
          <w:tcPr>
            <w:tcW w:w="1890" w:type="dxa"/>
            <w:tcMar>
              <w:left w:w="58" w:type="dxa"/>
              <w:right w:w="58" w:type="dxa"/>
            </w:tcMar>
          </w:tcPr>
          <w:p w14:paraId="7D4FE25C" w14:textId="5AF71FA0" w:rsidR="001F503E" w:rsidRPr="005162DE" w:rsidRDefault="00C6196F" w:rsidP="001F503E">
            <w:pPr>
              <w:spacing w:before="40" w:after="40"/>
              <w:rPr>
                <w:rFonts w:ascii="Arial" w:hAnsi="Arial" w:cs="Arial"/>
                <w:sz w:val="24"/>
                <w:szCs w:val="24"/>
              </w:rPr>
            </w:pPr>
            <w:r>
              <w:rPr>
                <w:rFonts w:ascii="Arial" w:hAnsi="Arial" w:cs="Arial"/>
                <w:sz w:val="24"/>
                <w:szCs w:val="24"/>
              </w:rPr>
              <w:t>6-1-2024 to 9-30-2024</w:t>
            </w:r>
          </w:p>
        </w:tc>
        <w:tc>
          <w:tcPr>
            <w:tcW w:w="2160" w:type="dxa"/>
            <w:tcMar>
              <w:left w:w="58" w:type="dxa"/>
              <w:right w:w="58" w:type="dxa"/>
            </w:tcMar>
          </w:tcPr>
          <w:p w14:paraId="7CABD54F" w14:textId="415EC38F" w:rsidR="001F503E" w:rsidRPr="005162DE" w:rsidRDefault="00C6196F" w:rsidP="001F503E">
            <w:pPr>
              <w:spacing w:before="40" w:after="40"/>
              <w:rPr>
                <w:rFonts w:ascii="Arial" w:hAnsi="Arial" w:cs="Arial"/>
                <w:sz w:val="24"/>
                <w:szCs w:val="24"/>
              </w:rPr>
            </w:pPr>
            <w:r>
              <w:rPr>
                <w:rFonts w:ascii="Arial" w:hAnsi="Arial" w:cs="Arial"/>
                <w:sz w:val="24"/>
                <w:szCs w:val="24"/>
              </w:rPr>
              <w:t>Report submitted</w:t>
            </w:r>
          </w:p>
        </w:tc>
        <w:tc>
          <w:tcPr>
            <w:tcW w:w="2367" w:type="dxa"/>
            <w:tcMar>
              <w:left w:w="58" w:type="dxa"/>
              <w:right w:w="58" w:type="dxa"/>
            </w:tcMar>
          </w:tcPr>
          <w:p w14:paraId="67233B7F" w14:textId="2565DE42"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r w:rsidR="002D3FB5" w:rsidRPr="005162DE" w14:paraId="2E9938F8" w14:textId="77777777" w:rsidTr="002D3FB5">
        <w:trPr>
          <w:trHeight w:val="449"/>
        </w:trPr>
        <w:tc>
          <w:tcPr>
            <w:tcW w:w="1975" w:type="dxa"/>
            <w:tcMar>
              <w:left w:w="58" w:type="dxa"/>
              <w:right w:w="58" w:type="dxa"/>
            </w:tcMar>
          </w:tcPr>
          <w:p w14:paraId="3650B6DE" w14:textId="500C4A57"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Violation Type]</w:t>
            </w:r>
          </w:p>
        </w:tc>
        <w:tc>
          <w:tcPr>
            <w:tcW w:w="2250" w:type="dxa"/>
            <w:tcMar>
              <w:left w:w="58" w:type="dxa"/>
              <w:right w:w="58" w:type="dxa"/>
            </w:tcMar>
          </w:tcPr>
          <w:p w14:paraId="51843EBC" w14:textId="1D310C1D"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 xml:space="preserve">[Enter </w:t>
            </w:r>
            <w:r w:rsidR="00A85C1E" w:rsidRPr="005162DE">
              <w:rPr>
                <w:rFonts w:ascii="Arial" w:hAnsi="Arial" w:cs="Arial"/>
                <w:sz w:val="24"/>
                <w:szCs w:val="24"/>
              </w:rPr>
              <w:t xml:space="preserve">Violation </w:t>
            </w:r>
            <w:r w:rsidRPr="005162DE">
              <w:rPr>
                <w:rFonts w:ascii="Arial" w:hAnsi="Arial" w:cs="Arial"/>
                <w:sz w:val="24"/>
                <w:szCs w:val="24"/>
              </w:rPr>
              <w:t>Explanation]</w:t>
            </w:r>
          </w:p>
        </w:tc>
        <w:tc>
          <w:tcPr>
            <w:tcW w:w="1890" w:type="dxa"/>
            <w:tcMar>
              <w:left w:w="58" w:type="dxa"/>
              <w:right w:w="58" w:type="dxa"/>
            </w:tcMar>
          </w:tcPr>
          <w:p w14:paraId="59679533" w14:textId="6DAA9625"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75D3BCBC" w14:textId="444EF1BE"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Actions Taken]</w:t>
            </w:r>
          </w:p>
        </w:tc>
        <w:tc>
          <w:tcPr>
            <w:tcW w:w="2367" w:type="dxa"/>
            <w:tcMar>
              <w:left w:w="58" w:type="dxa"/>
              <w:right w:w="58" w:type="dxa"/>
            </w:tcMar>
          </w:tcPr>
          <w:p w14:paraId="56FC7820" w14:textId="56D45578" w:rsidR="001F503E" w:rsidRPr="005162DE" w:rsidRDefault="001F503E" w:rsidP="001F503E">
            <w:pPr>
              <w:spacing w:before="40" w:after="40"/>
              <w:rPr>
                <w:rFonts w:ascii="Arial" w:hAnsi="Arial" w:cs="Arial"/>
                <w:sz w:val="24"/>
                <w:szCs w:val="24"/>
              </w:rPr>
            </w:pPr>
            <w:r w:rsidRPr="005162DE">
              <w:rPr>
                <w:rFonts w:ascii="Arial" w:hAnsi="Arial" w:cs="Arial"/>
                <w:sz w:val="24"/>
                <w:szCs w:val="24"/>
              </w:rPr>
              <w:t>[Enter Language]</w:t>
            </w: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663AA41D"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(In the year)</w:t>
            </w:r>
          </w:p>
          <w:p w14:paraId="35504704" w14:textId="2454980C"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63C1391F" w14:textId="5C59C000" w:rsidR="00E80EE7"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A27B050"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184CB2D0" w14:textId="5FA3F7FA"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306D2908" w:rsidR="001F503E" w:rsidRPr="005162DE" w:rsidRDefault="001F503E" w:rsidP="0087640F">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14:paraId="0CA8CA65" w14:textId="66CBF15E"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[Enter Date</w:t>
            </w:r>
            <w:r w:rsidR="007C0BEA" w:rsidRPr="005162DE">
              <w:rPr>
                <w:rFonts w:ascii="Arial" w:hAnsi="Arial" w:cs="Arial"/>
                <w:sz w:val="24"/>
                <w:szCs w:val="24"/>
              </w:rPr>
              <w:t>s</w:t>
            </w:r>
            <w:r w:rsidRPr="005162DE">
              <w:rPr>
                <w:rFonts w:ascii="Arial" w:hAnsi="Arial" w:cs="Arial"/>
                <w:sz w:val="24"/>
                <w:szCs w:val="24"/>
              </w:rPr>
              <w:t>]</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lastRenderedPageBreak/>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38F79EB5"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37531B9B" w14:textId="0E904D64"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0A56DBE2" w14:textId="50F59B51"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413E2705" w14:textId="79544FC9"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86BD452" w14:textId="4EFC1333" w:rsidR="0087640F" w:rsidRPr="005162DE" w:rsidRDefault="0087640F" w:rsidP="00B47ED5">
            <w:pPr>
              <w:keepNext/>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504633FC" w14:textId="77777777" w:rsidTr="002D3FB5">
        <w:trPr>
          <w:trHeight w:val="449"/>
        </w:trPr>
        <w:tc>
          <w:tcPr>
            <w:tcW w:w="1975" w:type="dxa"/>
            <w:tcMar>
              <w:left w:w="58" w:type="dxa"/>
              <w:right w:w="58" w:type="dxa"/>
            </w:tcMar>
          </w:tcPr>
          <w:p w14:paraId="0B766FEF" w14:textId="3779725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59B0CD42" w14:textId="4923E27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6EBF47F9" w14:textId="00B318C4"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3B3903FC" w14:textId="71C9D983" w:rsidR="0087640F" w:rsidRPr="005162DE" w:rsidRDefault="00BD70F3" w:rsidP="00244938">
            <w:pPr>
              <w:spacing w:before="40" w:after="40"/>
              <w:rPr>
                <w:rFonts w:ascii="Arial" w:hAnsi="Arial" w:cs="Arial"/>
                <w:sz w:val="24"/>
                <w:szCs w:val="24"/>
              </w:rPr>
            </w:pPr>
            <w:r w:rsidRPr="005162DE">
              <w:rPr>
                <w:rFonts w:ascii="Arial" w:hAnsi="Arial" w:cs="Arial"/>
                <w:sz w:val="24"/>
                <w:szCs w:val="24"/>
              </w:rPr>
              <w:t>[</w:t>
            </w:r>
            <w:r w:rsidR="0087640F" w:rsidRPr="005162DE">
              <w:rPr>
                <w:rFonts w:ascii="Arial" w:hAnsi="Arial" w:cs="Arial"/>
                <w:sz w:val="24"/>
                <w:szCs w:val="24"/>
              </w:rPr>
              <w:t>Enter Actions]</w:t>
            </w:r>
          </w:p>
        </w:tc>
        <w:tc>
          <w:tcPr>
            <w:tcW w:w="2367" w:type="dxa"/>
            <w:tcMar>
              <w:left w:w="58" w:type="dxa"/>
              <w:right w:w="58" w:type="dxa"/>
            </w:tcMar>
          </w:tcPr>
          <w:p w14:paraId="155A9D03" w14:textId="102F1762" w:rsidR="0087640F" w:rsidRPr="005162DE" w:rsidRDefault="0087640F" w:rsidP="00244938">
            <w:pPr>
              <w:spacing w:before="40" w:after="40"/>
              <w:rPr>
                <w:rFonts w:ascii="Arial" w:hAnsi="Arial" w:cs="Arial"/>
                <w:sz w:val="24"/>
                <w:szCs w:val="24"/>
              </w:rPr>
            </w:pPr>
            <w:r w:rsidRPr="005162DE">
              <w:rPr>
                <w:rFonts w:ascii="Arial" w:hAnsi="Arial" w:cs="Arial"/>
                <w:sz w:val="24"/>
                <w:szCs w:val="24"/>
              </w:rPr>
              <w:t>[Enter Language]</w:t>
            </w:r>
          </w:p>
        </w:tc>
      </w:tr>
    </w:tbl>
    <w:p w14:paraId="0205FBD8" w14:textId="2815461A" w:rsidR="002A4E09" w:rsidRPr="005162DE" w:rsidRDefault="0087537E" w:rsidP="001B4F20">
      <w:pPr>
        <w:pStyle w:val="Heading3"/>
        <w:keepNext/>
        <w:rPr>
          <w:color w:val="auto"/>
        </w:rPr>
      </w:pPr>
      <w:bookmarkStart w:id="12" w:name="_Toc58336723"/>
      <w:r w:rsidRPr="005162DE">
        <w:rPr>
          <w:color w:val="auto"/>
        </w:rPr>
        <w:t>F</w:t>
      </w:r>
      <w:r w:rsidR="002A4E09" w:rsidRPr="005162DE">
        <w:rPr>
          <w:color w:val="auto"/>
        </w:rPr>
        <w:t>or Systems Providing Surface Water as a Source of Drinking Water</w:t>
      </w:r>
      <w:bookmarkEnd w:id="12"/>
    </w:p>
    <w:p w14:paraId="46C2CDD1" w14:textId="6A6F885E" w:rsidR="004F2F03" w:rsidRPr="005162DE" w:rsidRDefault="004F2F03" w:rsidP="001B4F20">
      <w:pPr>
        <w:pStyle w:val="Caption"/>
        <w:spacing w:before="120"/>
      </w:pPr>
      <w:r w:rsidRPr="005162DE">
        <w:t xml:space="preserve">Table </w:t>
      </w:r>
      <w:r w:rsidR="00B704C3" w:rsidRPr="005162DE">
        <w:t>10</w:t>
      </w:r>
      <w:r w:rsidRPr="005162D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5162DE" w:rsidRPr="005162DE" w14:paraId="28AF65AA" w14:textId="77777777" w:rsidTr="004C3239">
        <w:tc>
          <w:tcPr>
            <w:tcW w:w="4045" w:type="dxa"/>
          </w:tcPr>
          <w:p w14:paraId="027AB4DF" w14:textId="532F1322" w:rsidR="00E80EE7" w:rsidRPr="005162DE" w:rsidRDefault="00E80EE7" w:rsidP="001B4F20">
            <w:pPr>
              <w:keepNext/>
              <w:spacing w:before="40" w:after="40"/>
              <w:rPr>
                <w:rFonts w:ascii="Arial" w:hAnsi="Arial" w:cs="Arial"/>
                <w:bCs/>
                <w:sz w:val="24"/>
                <w:szCs w:val="24"/>
              </w:rPr>
            </w:pPr>
            <w:r w:rsidRPr="005162DE">
              <w:rPr>
                <w:rFonts w:ascii="Arial" w:hAnsi="Arial" w:cs="Arial"/>
                <w:bCs/>
                <w:sz w:val="24"/>
                <w:szCs w:val="24"/>
              </w:rPr>
              <w:t xml:space="preserve">Treatment Technique </w:t>
            </w:r>
            <w:r w:rsidRPr="005162DE">
              <w:rPr>
                <w:rFonts w:ascii="Arial" w:hAnsi="Arial" w:cs="Arial"/>
                <w:bCs/>
                <w:sz w:val="24"/>
                <w:szCs w:val="24"/>
                <w:vertAlign w:val="superscript"/>
              </w:rPr>
              <w:t xml:space="preserve">(a) </w:t>
            </w:r>
            <w:r w:rsidRPr="005162DE">
              <w:rPr>
                <w:rFonts w:ascii="Arial" w:hAnsi="Arial" w:cs="Arial"/>
                <w:bCs/>
                <w:sz w:val="24"/>
                <w:szCs w:val="24"/>
              </w:rPr>
              <w:t>(Type of approved filtration technology used)</w:t>
            </w:r>
          </w:p>
        </w:tc>
        <w:tc>
          <w:tcPr>
            <w:tcW w:w="6725" w:type="dxa"/>
          </w:tcPr>
          <w:p w14:paraId="38798350" w14:textId="032B9E45" w:rsidR="00E80EE7" w:rsidRPr="005162DE" w:rsidRDefault="00E653E4" w:rsidP="001B4F20">
            <w:pPr>
              <w:pStyle w:val="BodyText"/>
              <w:keepNext/>
              <w:spacing w:before="40" w:after="40"/>
              <w:jc w:val="left"/>
              <w:rPr>
                <w:rFonts w:ascii="Arial" w:hAnsi="Arial" w:cs="Arial"/>
                <w:sz w:val="24"/>
                <w:szCs w:val="24"/>
              </w:rPr>
            </w:pPr>
            <w:r>
              <w:rPr>
                <w:rFonts w:ascii="Arial" w:hAnsi="Arial" w:cs="Arial"/>
                <w:sz w:val="24"/>
                <w:szCs w:val="24"/>
              </w:rPr>
              <w:t>Alternative Tech P.V. 3 utilizes a chemical coagulation with a contact clarifier and dual media filter</w:t>
            </w:r>
          </w:p>
        </w:tc>
      </w:tr>
      <w:tr w:rsidR="005162DE" w:rsidRPr="005162DE" w14:paraId="1DB90511" w14:textId="77777777" w:rsidTr="004C3239">
        <w:tc>
          <w:tcPr>
            <w:tcW w:w="4045" w:type="dxa"/>
          </w:tcPr>
          <w:p w14:paraId="6F3F5A91" w14:textId="006E88DC"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 xml:space="preserve">Turbidity Performance Standards </w:t>
            </w:r>
            <w:r w:rsidRPr="005162DE">
              <w:rPr>
                <w:rFonts w:ascii="Arial" w:hAnsi="Arial" w:cs="Arial"/>
                <w:bCs/>
                <w:sz w:val="24"/>
                <w:szCs w:val="24"/>
                <w:vertAlign w:val="superscript"/>
              </w:rPr>
              <w:t xml:space="preserve">(b) </w:t>
            </w:r>
            <w:r w:rsidRPr="005162DE">
              <w:rPr>
                <w:rFonts w:ascii="Arial" w:hAnsi="Arial" w:cs="Arial"/>
                <w:bCs/>
                <w:sz w:val="24"/>
                <w:szCs w:val="24"/>
              </w:rPr>
              <w:t>(that must be met through the water treatment process)</w:t>
            </w:r>
          </w:p>
        </w:tc>
        <w:tc>
          <w:tcPr>
            <w:tcW w:w="6725" w:type="dxa"/>
          </w:tcPr>
          <w:p w14:paraId="6C825F63" w14:textId="77777777"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Turbidity of the filtered water must:</w:t>
            </w:r>
          </w:p>
          <w:p w14:paraId="69FD9228" w14:textId="7472A95C" w:rsidR="00E80EE7" w:rsidRDefault="00E80EE7" w:rsidP="00E653E4">
            <w:pPr>
              <w:pStyle w:val="BodyText"/>
              <w:spacing w:before="40" w:after="40"/>
              <w:ind w:left="16"/>
              <w:jc w:val="left"/>
              <w:rPr>
                <w:rFonts w:ascii="Arial" w:hAnsi="Arial" w:cs="Arial"/>
                <w:bCs/>
                <w:sz w:val="24"/>
                <w:szCs w:val="24"/>
              </w:rPr>
            </w:pPr>
            <w:r w:rsidRPr="005162DE">
              <w:rPr>
                <w:rFonts w:ascii="Arial" w:hAnsi="Arial" w:cs="Arial"/>
                <w:bCs/>
                <w:sz w:val="24"/>
                <w:szCs w:val="24"/>
              </w:rPr>
              <w:t xml:space="preserve">1 – </w:t>
            </w:r>
            <w:r w:rsidR="00E653E4">
              <w:rPr>
                <w:rFonts w:ascii="Arial" w:hAnsi="Arial" w:cs="Arial"/>
                <w:bCs/>
                <w:sz w:val="24"/>
                <w:szCs w:val="24"/>
              </w:rPr>
              <w:t>Be less than or equal to 3 NTU Turbidity to be less than or equal to 95% measurements in a month.</w:t>
            </w:r>
          </w:p>
          <w:p w14:paraId="1864EE9A" w14:textId="410FE054" w:rsidR="00E653E4" w:rsidRPr="005162DE" w:rsidRDefault="00E653E4" w:rsidP="00E653E4">
            <w:pPr>
              <w:pStyle w:val="BodyText"/>
              <w:spacing w:before="40" w:after="40"/>
              <w:ind w:left="16"/>
              <w:jc w:val="left"/>
              <w:rPr>
                <w:rFonts w:ascii="Arial" w:hAnsi="Arial" w:cs="Arial"/>
                <w:bCs/>
                <w:sz w:val="24"/>
                <w:szCs w:val="24"/>
              </w:rPr>
            </w:pPr>
            <w:r>
              <w:rPr>
                <w:rFonts w:ascii="Arial" w:hAnsi="Arial" w:cs="Arial"/>
                <w:bCs/>
                <w:sz w:val="24"/>
                <w:szCs w:val="24"/>
              </w:rPr>
              <w:t>2 – Not exceed 1.0 NTU</w:t>
            </w:r>
          </w:p>
          <w:p w14:paraId="3FDD0942" w14:textId="35A1F5ED" w:rsidR="00E80EE7" w:rsidRPr="005162DE" w:rsidRDefault="00E80EE7" w:rsidP="00E80EE7">
            <w:pPr>
              <w:pStyle w:val="BodyText"/>
              <w:spacing w:before="40" w:after="40"/>
              <w:jc w:val="left"/>
              <w:rPr>
                <w:rFonts w:ascii="Arial" w:hAnsi="Arial" w:cs="Arial"/>
                <w:bCs/>
                <w:sz w:val="24"/>
                <w:szCs w:val="24"/>
              </w:rPr>
            </w:pPr>
            <w:r w:rsidRPr="005162DE">
              <w:rPr>
                <w:rFonts w:ascii="Arial" w:hAnsi="Arial" w:cs="Arial"/>
                <w:bCs/>
                <w:sz w:val="24"/>
                <w:szCs w:val="24"/>
              </w:rPr>
              <w:t>3 – Not exceed [Enter Turbidity Performance Standard Not to Be Exceeded at Any Time] NTU at any time.</w:t>
            </w:r>
          </w:p>
        </w:tc>
      </w:tr>
      <w:tr w:rsidR="005162DE" w:rsidRPr="005162DE" w14:paraId="7631F7C3" w14:textId="77777777" w:rsidTr="004C3239">
        <w:trPr>
          <w:trHeight w:val="490"/>
        </w:trPr>
        <w:tc>
          <w:tcPr>
            <w:tcW w:w="4045" w:type="dxa"/>
          </w:tcPr>
          <w:p w14:paraId="5E0419B7"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Lowest monthly percentage of samples that met Turbidity Performance Standard No. 1.</w:t>
            </w:r>
          </w:p>
        </w:tc>
        <w:tc>
          <w:tcPr>
            <w:tcW w:w="6725" w:type="dxa"/>
          </w:tcPr>
          <w:p w14:paraId="5E5B78B1" w14:textId="3AB242EC" w:rsidR="00E80EE7" w:rsidRPr="005162DE" w:rsidRDefault="003075C3" w:rsidP="00E80EE7">
            <w:pPr>
              <w:pStyle w:val="BodyText"/>
              <w:spacing w:before="40" w:after="40"/>
              <w:jc w:val="left"/>
              <w:rPr>
                <w:rFonts w:ascii="Arial" w:hAnsi="Arial" w:cs="Arial"/>
                <w:bCs/>
                <w:sz w:val="24"/>
                <w:szCs w:val="24"/>
              </w:rPr>
            </w:pPr>
            <w:r>
              <w:rPr>
                <w:rFonts w:ascii="Arial" w:hAnsi="Arial" w:cs="Arial"/>
                <w:sz w:val="24"/>
                <w:szCs w:val="24"/>
              </w:rPr>
              <w:t>95%</w:t>
            </w:r>
          </w:p>
        </w:tc>
      </w:tr>
      <w:tr w:rsidR="005162DE" w:rsidRPr="005162DE" w14:paraId="5434833C" w14:textId="77777777" w:rsidTr="004C3239">
        <w:trPr>
          <w:trHeight w:val="490"/>
        </w:trPr>
        <w:tc>
          <w:tcPr>
            <w:tcW w:w="4045" w:type="dxa"/>
          </w:tcPr>
          <w:p w14:paraId="75FAEF65"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Highest single turbidity measurement during the year</w:t>
            </w:r>
          </w:p>
        </w:tc>
        <w:tc>
          <w:tcPr>
            <w:tcW w:w="6725" w:type="dxa"/>
          </w:tcPr>
          <w:p w14:paraId="36BEE3C3" w14:textId="2FA90E90" w:rsidR="00E80EE7" w:rsidRPr="005162DE" w:rsidRDefault="003075C3" w:rsidP="00E80EE7">
            <w:pPr>
              <w:pStyle w:val="BodyText"/>
              <w:spacing w:before="40" w:after="40"/>
              <w:jc w:val="left"/>
              <w:rPr>
                <w:rFonts w:ascii="Arial" w:hAnsi="Arial" w:cs="Arial"/>
                <w:bCs/>
                <w:sz w:val="24"/>
                <w:szCs w:val="24"/>
              </w:rPr>
            </w:pPr>
            <w:r>
              <w:rPr>
                <w:rFonts w:ascii="Arial" w:hAnsi="Arial" w:cs="Arial"/>
                <w:sz w:val="24"/>
                <w:szCs w:val="24"/>
              </w:rPr>
              <w:t>.3</w:t>
            </w:r>
          </w:p>
        </w:tc>
      </w:tr>
      <w:tr w:rsidR="005162DE" w:rsidRPr="005162DE" w14:paraId="0D8AEAA4" w14:textId="77777777" w:rsidTr="004C3239">
        <w:trPr>
          <w:trHeight w:val="490"/>
        </w:trPr>
        <w:tc>
          <w:tcPr>
            <w:tcW w:w="4045" w:type="dxa"/>
          </w:tcPr>
          <w:p w14:paraId="7D9B7500" w14:textId="77777777" w:rsidR="00E80EE7" w:rsidRPr="005162DE" w:rsidRDefault="00E80EE7" w:rsidP="00E80EE7">
            <w:pPr>
              <w:spacing w:before="40" w:after="40"/>
              <w:rPr>
                <w:rFonts w:ascii="Arial" w:hAnsi="Arial" w:cs="Arial"/>
                <w:bCs/>
                <w:sz w:val="24"/>
                <w:szCs w:val="24"/>
              </w:rPr>
            </w:pPr>
            <w:r w:rsidRPr="005162DE">
              <w:rPr>
                <w:rFonts w:ascii="Arial" w:hAnsi="Arial" w:cs="Arial"/>
                <w:bCs/>
                <w:sz w:val="24"/>
                <w:szCs w:val="24"/>
              </w:rPr>
              <w:t>Number of violations of any surface water treatment requirements</w:t>
            </w:r>
          </w:p>
        </w:tc>
        <w:tc>
          <w:tcPr>
            <w:tcW w:w="6725" w:type="dxa"/>
          </w:tcPr>
          <w:p w14:paraId="4FE489E5" w14:textId="1EB17AF5" w:rsidR="00E80EE7" w:rsidRPr="005162DE" w:rsidRDefault="003075C3" w:rsidP="00E80EE7">
            <w:pPr>
              <w:pStyle w:val="BodyText"/>
              <w:spacing w:before="40" w:after="40"/>
              <w:jc w:val="left"/>
              <w:rPr>
                <w:rFonts w:ascii="Arial" w:hAnsi="Arial" w:cs="Arial"/>
                <w:bCs/>
                <w:sz w:val="24"/>
                <w:szCs w:val="24"/>
              </w:rPr>
            </w:pPr>
            <w:r>
              <w:rPr>
                <w:rFonts w:ascii="Arial" w:hAnsi="Arial" w:cs="Arial"/>
                <w:sz w:val="24"/>
                <w:szCs w:val="24"/>
              </w:rPr>
              <w:t>0</w:t>
            </w:r>
          </w:p>
        </w:tc>
      </w:tr>
    </w:tbl>
    <w:p w14:paraId="25583DE4" w14:textId="77777777" w:rsidR="00BC6327" w:rsidRPr="005162DE" w:rsidRDefault="00BC6327" w:rsidP="00390A3E">
      <w:pPr>
        <w:pStyle w:val="BlockText"/>
        <w:tabs>
          <w:tab w:val="left" w:pos="360"/>
        </w:tabs>
        <w:spacing w:before="60"/>
        <w:ind w:left="360" w:right="0" w:hanging="360"/>
        <w:rPr>
          <w:rFonts w:ascii="Arial" w:hAnsi="Arial" w:cs="Arial"/>
          <w:b w:val="0"/>
          <w:bCs/>
          <w:sz w:val="24"/>
          <w:szCs w:val="24"/>
        </w:rPr>
      </w:pPr>
      <w:r w:rsidRPr="005162DE">
        <w:rPr>
          <w:rFonts w:ascii="Arial" w:hAnsi="Arial" w:cs="Arial"/>
          <w:b w:val="0"/>
          <w:bCs/>
          <w:sz w:val="24"/>
          <w:szCs w:val="24"/>
        </w:rPr>
        <w:t>(a)</w:t>
      </w:r>
      <w:r w:rsidRPr="005162DE">
        <w:rPr>
          <w:rFonts w:ascii="Arial" w:hAnsi="Arial" w:cs="Arial"/>
          <w:b w:val="0"/>
          <w:bCs/>
          <w:sz w:val="24"/>
          <w:szCs w:val="24"/>
        </w:rPr>
        <w:tab/>
        <w:t>A required process intended to reduce the level of a contaminant in drinking water.</w:t>
      </w:r>
    </w:p>
    <w:p w14:paraId="454B2307" w14:textId="326C1906" w:rsidR="0060219E" w:rsidRPr="005162DE" w:rsidRDefault="00BC6327" w:rsidP="00390A3E">
      <w:pPr>
        <w:pStyle w:val="BlockText"/>
        <w:spacing w:before="60"/>
        <w:ind w:left="0" w:right="0" w:firstLine="0"/>
        <w:rPr>
          <w:rFonts w:ascii="Arial" w:hAnsi="Arial" w:cs="Arial"/>
          <w:b w:val="0"/>
          <w:bCs/>
          <w:i/>
          <w:sz w:val="24"/>
          <w:szCs w:val="24"/>
        </w:rPr>
      </w:pPr>
      <w:r w:rsidRPr="005162DE">
        <w:rPr>
          <w:rFonts w:ascii="Arial" w:hAnsi="Arial" w:cs="Arial"/>
          <w:b w:val="0"/>
          <w:bCs/>
          <w:sz w:val="24"/>
          <w:szCs w:val="24"/>
        </w:rPr>
        <w:t>(b)</w:t>
      </w:r>
      <w:r w:rsidR="004F23D7" w:rsidRPr="005162DE">
        <w:rPr>
          <w:rFonts w:ascii="Arial" w:hAnsi="Arial" w:cs="Arial"/>
          <w:b w:val="0"/>
          <w:bCs/>
          <w:sz w:val="24"/>
          <w:szCs w:val="24"/>
        </w:rPr>
        <w:t xml:space="preserve"> </w:t>
      </w:r>
      <w:r w:rsidRPr="005162D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162DE">
        <w:rPr>
          <w:rFonts w:ascii="Arial" w:hAnsi="Arial" w:cs="Arial"/>
          <w:b w:val="0"/>
          <w:bCs/>
          <w:sz w:val="24"/>
          <w:szCs w:val="24"/>
        </w:rPr>
        <w:t>are considered to be</w:t>
      </w:r>
      <w:proofErr w:type="gramEnd"/>
      <w:r w:rsidRPr="005162DE">
        <w:rPr>
          <w:rFonts w:ascii="Arial" w:hAnsi="Arial" w:cs="Arial"/>
          <w:b w:val="0"/>
          <w:bCs/>
          <w:sz w:val="24"/>
          <w:szCs w:val="24"/>
        </w:rPr>
        <w:t xml:space="preserve"> in compliance with filtration requirements.</w:t>
      </w:r>
    </w:p>
    <w:p w14:paraId="6E8B9D28" w14:textId="4626C4E2" w:rsidR="00BC6327" w:rsidRPr="005162DE" w:rsidRDefault="00BC6327" w:rsidP="00427046">
      <w:pPr>
        <w:pStyle w:val="Heading3"/>
        <w:keepNext/>
        <w:rPr>
          <w:color w:val="auto"/>
        </w:rPr>
      </w:pPr>
      <w:bookmarkStart w:id="13" w:name="_Toc58336724"/>
      <w:r w:rsidRPr="005162DE">
        <w:rPr>
          <w:color w:val="auto"/>
        </w:rPr>
        <w:lastRenderedPageBreak/>
        <w:t xml:space="preserve">Summary Information for </w:t>
      </w:r>
      <w:r w:rsidR="00024D43" w:rsidRPr="005162DE">
        <w:rPr>
          <w:color w:val="auto"/>
        </w:rPr>
        <w:t xml:space="preserve">Violation of a </w:t>
      </w:r>
      <w:r w:rsidRPr="005162DE">
        <w:rPr>
          <w:color w:val="auto"/>
        </w:rPr>
        <w:t xml:space="preserve">Surface Water </w:t>
      </w:r>
      <w:bookmarkEnd w:id="13"/>
      <w:r w:rsidR="0087640F" w:rsidRPr="005162DE">
        <w:rPr>
          <w:color w:val="auto"/>
        </w:rPr>
        <w:t>TT</w:t>
      </w:r>
    </w:p>
    <w:p w14:paraId="3069CE4F" w14:textId="23CECF74" w:rsidR="0087640F" w:rsidRPr="005162DE" w:rsidRDefault="0087640F" w:rsidP="00427046">
      <w:pPr>
        <w:pStyle w:val="Caption"/>
        <w:spacing w:before="100" w:beforeAutospacing="1"/>
      </w:pPr>
      <w:bookmarkStart w:id="14" w:name="_Toc58336725"/>
      <w:bookmarkStart w:id="15" w:name="_Hlk58234306"/>
      <w:r w:rsidRPr="005162DE">
        <w:t xml:space="preserve">Table </w:t>
      </w:r>
      <w:r w:rsidR="00B704C3" w:rsidRPr="005162DE">
        <w:t>11</w:t>
      </w:r>
      <w:r w:rsidRPr="005162DE">
        <w:t>. Violation of Surface 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4D38F9E7" w14:textId="77777777" w:rsidTr="002D3FB5">
        <w:trPr>
          <w:trHeight w:val="457"/>
        </w:trPr>
        <w:tc>
          <w:tcPr>
            <w:tcW w:w="1975" w:type="dxa"/>
            <w:vAlign w:val="center"/>
          </w:tcPr>
          <w:p w14:paraId="661C6D83"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vAlign w:val="center"/>
          </w:tcPr>
          <w:p w14:paraId="6BA218FF"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vAlign w:val="center"/>
          </w:tcPr>
          <w:p w14:paraId="44A5E9BE"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vAlign w:val="center"/>
          </w:tcPr>
          <w:p w14:paraId="2C0508A6"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vAlign w:val="center"/>
          </w:tcPr>
          <w:p w14:paraId="58298DFD" w14:textId="77777777" w:rsidR="0087640F" w:rsidRPr="005162DE" w:rsidRDefault="0087640F" w:rsidP="00427046">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6AF804E8" w14:textId="77777777" w:rsidTr="002D3FB5">
        <w:trPr>
          <w:trHeight w:val="449"/>
        </w:trPr>
        <w:tc>
          <w:tcPr>
            <w:tcW w:w="1975" w:type="dxa"/>
            <w:tcMar>
              <w:left w:w="58" w:type="dxa"/>
              <w:right w:w="58" w:type="dxa"/>
            </w:tcMar>
          </w:tcPr>
          <w:p w14:paraId="1DD7E857" w14:textId="59C31B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7EF907C6" w14:textId="2D122B09"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32AC43A5" w14:textId="246A425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15ABEF94" w14:textId="1B80DA8E"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0012C40E" w14:textId="269DEB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r w:rsidR="005162DE" w:rsidRPr="005162DE" w14:paraId="4F9E6B29" w14:textId="77777777" w:rsidTr="002D3FB5">
        <w:trPr>
          <w:trHeight w:val="449"/>
        </w:trPr>
        <w:tc>
          <w:tcPr>
            <w:tcW w:w="1975" w:type="dxa"/>
            <w:tcMar>
              <w:left w:w="58" w:type="dxa"/>
              <w:right w:w="58" w:type="dxa"/>
            </w:tcMar>
          </w:tcPr>
          <w:p w14:paraId="47E11E7C" w14:textId="3B45D223"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Violation]</w:t>
            </w:r>
          </w:p>
        </w:tc>
        <w:tc>
          <w:tcPr>
            <w:tcW w:w="2250" w:type="dxa"/>
            <w:tcMar>
              <w:left w:w="58" w:type="dxa"/>
              <w:right w:w="58" w:type="dxa"/>
            </w:tcMar>
          </w:tcPr>
          <w:p w14:paraId="225B5962" w14:textId="60BF7A2F"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Explanation]</w:t>
            </w:r>
          </w:p>
        </w:tc>
        <w:tc>
          <w:tcPr>
            <w:tcW w:w="1890" w:type="dxa"/>
            <w:tcMar>
              <w:left w:w="58" w:type="dxa"/>
              <w:right w:w="58" w:type="dxa"/>
            </w:tcMar>
          </w:tcPr>
          <w:p w14:paraId="2580D261" w14:textId="433178C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Duration]</w:t>
            </w:r>
          </w:p>
        </w:tc>
        <w:tc>
          <w:tcPr>
            <w:tcW w:w="2160" w:type="dxa"/>
            <w:tcMar>
              <w:left w:w="58" w:type="dxa"/>
              <w:right w:w="58" w:type="dxa"/>
            </w:tcMar>
          </w:tcPr>
          <w:p w14:paraId="5A139B8B" w14:textId="5BF318E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Actions]</w:t>
            </w:r>
          </w:p>
        </w:tc>
        <w:tc>
          <w:tcPr>
            <w:tcW w:w="2367" w:type="dxa"/>
            <w:tcMar>
              <w:left w:w="58" w:type="dxa"/>
              <w:right w:w="58" w:type="dxa"/>
            </w:tcMar>
          </w:tcPr>
          <w:p w14:paraId="3D430833" w14:textId="002D5B46" w:rsidR="00496939" w:rsidRPr="005162DE" w:rsidRDefault="00496939" w:rsidP="00496939">
            <w:pPr>
              <w:spacing w:before="40" w:after="40"/>
              <w:rPr>
                <w:rFonts w:ascii="Arial" w:hAnsi="Arial" w:cs="Arial"/>
                <w:sz w:val="24"/>
                <w:szCs w:val="24"/>
              </w:rPr>
            </w:pPr>
            <w:r w:rsidRPr="005162DE">
              <w:rPr>
                <w:rFonts w:ascii="Arial" w:hAnsi="Arial" w:cs="Arial"/>
                <w:sz w:val="24"/>
                <w:szCs w:val="24"/>
              </w:rPr>
              <w:t>[Enter Language]</w:t>
            </w:r>
          </w:p>
        </w:tc>
      </w:tr>
    </w:tbl>
    <w:p w14:paraId="055132C5" w14:textId="3FB76982" w:rsidR="002D429D" w:rsidRPr="005162DE" w:rsidRDefault="003131EE" w:rsidP="00275C1C">
      <w:pPr>
        <w:pStyle w:val="Heading3"/>
        <w:keepNext/>
        <w:rPr>
          <w:color w:val="auto"/>
        </w:rPr>
      </w:pPr>
      <w:r w:rsidRPr="005162DE">
        <w:rPr>
          <w:color w:val="auto"/>
        </w:rPr>
        <w:t>Summary Information for Operating Under a</w:t>
      </w:r>
      <w:r w:rsidR="002D429D" w:rsidRPr="005162DE">
        <w:rPr>
          <w:color w:val="auto"/>
        </w:rPr>
        <w:t xml:space="preserve"> Variance or Exemption</w:t>
      </w:r>
      <w:bookmarkEnd w:id="14"/>
    </w:p>
    <w:bookmarkEnd w:id="15"/>
    <w:p w14:paraId="1627DE28" w14:textId="668A71DA" w:rsidR="004F2F03" w:rsidRPr="005162DE" w:rsidRDefault="00FB5ACE" w:rsidP="003131EE">
      <w:pPr>
        <w:spacing w:before="120"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Enter</w:t>
      </w:r>
      <w:r w:rsidR="0087537E" w:rsidRPr="005162DE">
        <w:rPr>
          <w:rFonts w:ascii="Arial" w:hAnsi="Arial" w:cs="Arial"/>
          <w:sz w:val="24"/>
        </w:rPr>
        <w:t xml:space="preserve"> Additional Information Described in Instructions for SWS CCR Document]</w:t>
      </w:r>
    </w:p>
    <w:p w14:paraId="60F5762F" w14:textId="199F6362" w:rsidR="00E25265" w:rsidRPr="005162DE" w:rsidRDefault="00E25265" w:rsidP="008E66E2">
      <w:pPr>
        <w:pStyle w:val="Heading3"/>
        <w:keepNext/>
        <w:rPr>
          <w:color w:val="auto"/>
        </w:rPr>
      </w:pPr>
      <w:bookmarkStart w:id="16" w:name="_Toc58336726"/>
      <w:r w:rsidRPr="005162DE">
        <w:rPr>
          <w:color w:val="auto"/>
        </w:rPr>
        <w:t>Summary Information for Revised Total Coliform Rule</w:t>
      </w:r>
      <w:r w:rsidR="003131EE" w:rsidRPr="005162DE">
        <w:rPr>
          <w:color w:val="auto"/>
        </w:rPr>
        <w:t xml:space="preserve"> </w:t>
      </w:r>
      <w:r w:rsidRPr="005162DE">
        <w:rPr>
          <w:color w:val="auto"/>
        </w:rPr>
        <w:t>Level 1 and Level 2 Assessment Requirements</w:t>
      </w:r>
      <w:bookmarkEnd w:id="16"/>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77777777" w:rsidR="00DD7D18" w:rsidRPr="005162DE" w:rsidRDefault="00DD7D18" w:rsidP="00BF628D">
      <w:pPr>
        <w:pStyle w:val="Heading4"/>
        <w:rPr>
          <w:color w:val="auto"/>
        </w:rPr>
      </w:pPr>
      <w:r w:rsidRPr="005162DE">
        <w:rPr>
          <w:color w:val="auto"/>
        </w:rPr>
        <w:t xml:space="preserve">Level 1 or Level 2 Assessment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75982C45" w14:textId="3EF37374"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we were required to conduct [</w:t>
      </w:r>
      <w:r w:rsidR="00FB5ACE" w:rsidRPr="005162DE">
        <w:rPr>
          <w:rFonts w:ascii="Arial" w:hAnsi="Arial" w:cs="Arial"/>
          <w:sz w:val="24"/>
          <w:szCs w:val="24"/>
        </w:rPr>
        <w:t>Insert Number of Level 1 Assessments</w:t>
      </w:r>
      <w:r w:rsidRPr="005162DE">
        <w:rPr>
          <w:rFonts w:ascii="Arial" w:hAnsi="Arial" w:cs="Arial"/>
          <w:sz w:val="24"/>
          <w:szCs w:val="24"/>
        </w:rPr>
        <w:t>] Level</w:t>
      </w:r>
      <w:r w:rsidR="007D21BB" w:rsidRPr="005162DE">
        <w:rPr>
          <w:rFonts w:ascii="Arial" w:hAnsi="Arial" w:cs="Arial"/>
          <w:sz w:val="24"/>
          <w:szCs w:val="24"/>
        </w:rPr>
        <w:t> </w:t>
      </w:r>
      <w:r w:rsidRPr="005162DE">
        <w:rPr>
          <w:rFonts w:ascii="Arial" w:hAnsi="Arial" w:cs="Arial"/>
          <w:sz w:val="24"/>
          <w:szCs w:val="24"/>
        </w:rPr>
        <w:t>1 assessment(s).  [</w:t>
      </w:r>
      <w:bookmarkStart w:id="17" w:name="_Hlk534984154"/>
      <w:r w:rsidR="00FB5ACE" w:rsidRPr="005162DE">
        <w:rPr>
          <w:rFonts w:ascii="Arial" w:hAnsi="Arial" w:cs="Arial"/>
          <w:sz w:val="24"/>
          <w:szCs w:val="24"/>
        </w:rPr>
        <w:t>Insert Number of Level 1 Assessment</w:t>
      </w:r>
      <w:bookmarkEnd w:id="17"/>
      <w:r w:rsidR="005F600B" w:rsidRPr="005162DE">
        <w:rPr>
          <w:rFonts w:ascii="Arial" w:hAnsi="Arial" w:cs="Arial"/>
          <w:sz w:val="24"/>
          <w:szCs w:val="24"/>
        </w:rPr>
        <w:t>s</w:t>
      </w:r>
      <w:r w:rsidRPr="005162DE">
        <w:rPr>
          <w:rFonts w:ascii="Arial" w:hAnsi="Arial" w:cs="Arial"/>
          <w:sz w:val="24"/>
          <w:szCs w:val="24"/>
        </w:rPr>
        <w:t>] Level 1 assessment(s) were completed.  In addition, we were required to take [</w:t>
      </w:r>
      <w:bookmarkStart w:id="18" w:name="_Hlk534984203"/>
      <w:r w:rsidR="00FB5ACE" w:rsidRPr="005162DE">
        <w:rPr>
          <w:rFonts w:ascii="Arial" w:hAnsi="Arial" w:cs="Arial"/>
          <w:sz w:val="24"/>
          <w:szCs w:val="24"/>
        </w:rPr>
        <w:t>Insert Number of Corrective Actions</w:t>
      </w:r>
      <w:bookmarkEnd w:id="18"/>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69E753CA" w14:textId="5842B2D8" w:rsidR="00DD7D18" w:rsidRPr="005162D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During the past year [</w:t>
      </w:r>
      <w:bookmarkStart w:id="19" w:name="_Hlk535238544"/>
      <w:r w:rsidR="00FB5ACE" w:rsidRPr="005162DE">
        <w:rPr>
          <w:rFonts w:ascii="Arial" w:hAnsi="Arial" w:cs="Arial"/>
          <w:sz w:val="24"/>
          <w:szCs w:val="24"/>
        </w:rPr>
        <w:t>Insert Number of Level 2 Assessment</w:t>
      </w:r>
      <w:bookmarkEnd w:id="19"/>
      <w:r w:rsidRPr="005162DE">
        <w:rPr>
          <w:rFonts w:ascii="Arial" w:hAnsi="Arial" w:cs="Arial"/>
          <w:sz w:val="24"/>
          <w:szCs w:val="24"/>
        </w:rPr>
        <w:t>] Level 2 assessments were required to be completed for our water system.  [</w:t>
      </w:r>
      <w:r w:rsidR="00FB5ACE" w:rsidRPr="005162DE">
        <w:rPr>
          <w:rFonts w:ascii="Arial" w:hAnsi="Arial" w:cs="Arial"/>
          <w:sz w:val="24"/>
          <w:szCs w:val="24"/>
        </w:rPr>
        <w:t>Insert Number of Level 2 Assessments</w:t>
      </w:r>
      <w:r w:rsidRPr="005162DE">
        <w:rPr>
          <w:rFonts w:ascii="Arial" w:hAnsi="Arial" w:cs="Arial"/>
          <w:sz w:val="24"/>
          <w:szCs w:val="24"/>
        </w:rPr>
        <w:t>] Level 2 assessments were completed.  In addition, we were required to take [</w:t>
      </w:r>
      <w:bookmarkStart w:id="20" w:name="_Hlk535238579"/>
      <w:r w:rsidR="00FB5ACE" w:rsidRPr="005162DE">
        <w:rPr>
          <w:rFonts w:ascii="Arial" w:hAnsi="Arial" w:cs="Arial"/>
          <w:sz w:val="24"/>
          <w:szCs w:val="24"/>
        </w:rPr>
        <w:t>Insert Number of Corrective Actions</w:t>
      </w:r>
      <w:bookmarkEnd w:id="20"/>
      <w:r w:rsidRPr="005162DE">
        <w:rPr>
          <w:rFonts w:ascii="Arial" w:hAnsi="Arial" w:cs="Arial"/>
          <w:sz w:val="24"/>
          <w:szCs w:val="24"/>
        </w:rPr>
        <w:t xml:space="preserve">] 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FB5ACE" w:rsidRPr="005162DE">
        <w:rPr>
          <w:rFonts w:ascii="Arial" w:hAnsi="Arial" w:cs="Arial"/>
          <w:sz w:val="24"/>
          <w:szCs w:val="24"/>
        </w:rPr>
        <w:t>Insert Number of Corrective Actions</w:t>
      </w:r>
      <w:r w:rsidRPr="005162DE">
        <w:rPr>
          <w:rFonts w:ascii="Arial" w:hAnsi="Arial" w:cs="Arial"/>
          <w:sz w:val="24"/>
          <w:szCs w:val="24"/>
        </w:rPr>
        <w:t>] of these actions.</w:t>
      </w:r>
    </w:p>
    <w:p w14:paraId="458DF458" w14:textId="4EBEA9D2" w:rsidR="001E07A6" w:rsidRPr="005162DE" w:rsidRDefault="001E07A6" w:rsidP="003131EE">
      <w:pPr>
        <w:spacing w:after="240"/>
        <w:rPr>
          <w:rFonts w:ascii="Arial" w:hAnsi="Arial" w:cs="Arial"/>
          <w:sz w:val="24"/>
          <w:szCs w:val="24"/>
        </w:rPr>
      </w:pPr>
      <w:r w:rsidRPr="005162DE">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5162DE"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year we failed to conduct </w:t>
      </w:r>
      <w:proofErr w:type="gramStart"/>
      <w:r w:rsidRPr="005162DE">
        <w:rPr>
          <w:rFonts w:ascii="Arial" w:hAnsi="Arial" w:cs="Arial"/>
          <w:sz w:val="24"/>
          <w:szCs w:val="24"/>
        </w:rPr>
        <w:t>all of</w:t>
      </w:r>
      <w:proofErr w:type="gramEnd"/>
      <w:r w:rsidRPr="005162DE">
        <w:rPr>
          <w:rFonts w:ascii="Arial" w:hAnsi="Arial" w:cs="Arial"/>
          <w:sz w:val="24"/>
          <w:szCs w:val="24"/>
        </w:rPr>
        <w:t xml:space="preserve"> the required assessment(s).</w:t>
      </w:r>
    </w:p>
    <w:p w14:paraId="3610C25E" w14:textId="2FBF2E2A"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5162DE"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During the past we </w:t>
      </w:r>
      <w:r w:rsidR="003831B4" w:rsidRPr="005162DE">
        <w:rPr>
          <w:rFonts w:ascii="Arial" w:hAnsi="Arial" w:cs="Arial"/>
          <w:sz w:val="24"/>
          <w:szCs w:val="24"/>
        </w:rPr>
        <w:t>failed to correct all identified defects that were found during the assessment.</w:t>
      </w:r>
    </w:p>
    <w:p w14:paraId="3BEABB98" w14:textId="77777777" w:rsidR="001E07A6" w:rsidRPr="005162DE" w:rsidRDefault="001E07A6" w:rsidP="001E07A6">
      <w:pPr>
        <w:pStyle w:val="ListParagraph"/>
        <w:numPr>
          <w:ilvl w:val="0"/>
          <w:numId w:val="0"/>
        </w:numPr>
        <w:ind w:left="720"/>
      </w:pPr>
    </w:p>
    <w:p w14:paraId="6AD2D175" w14:textId="174D041C" w:rsidR="00FB5ACE" w:rsidRPr="005162DE" w:rsidRDefault="00FB5ACE" w:rsidP="003131EE">
      <w:pPr>
        <w:spacing w:after="240"/>
        <w:rPr>
          <w:rFonts w:ascii="Arial" w:hAnsi="Arial" w:cs="Arial"/>
          <w:sz w:val="24"/>
          <w:szCs w:val="24"/>
        </w:rPr>
      </w:pPr>
      <w:r w:rsidRPr="005162DE">
        <w:rPr>
          <w:rFonts w:ascii="Arial" w:hAnsi="Arial" w:cs="Arial"/>
          <w:sz w:val="24"/>
          <w:szCs w:val="24"/>
        </w:rPr>
        <w:t>[</w:t>
      </w:r>
      <w:r w:rsidR="008F19DE" w:rsidRPr="005162DE">
        <w:rPr>
          <w:rFonts w:ascii="Arial" w:hAnsi="Arial" w:cs="Arial"/>
          <w:sz w:val="24"/>
          <w:szCs w:val="24"/>
        </w:rPr>
        <w:t xml:space="preserve">For </w:t>
      </w:r>
      <w:r w:rsidR="007C116A" w:rsidRPr="005162DE">
        <w:rPr>
          <w:rFonts w:ascii="Arial" w:hAnsi="Arial" w:cs="Arial"/>
          <w:sz w:val="24"/>
          <w:szCs w:val="24"/>
        </w:rPr>
        <w:t xml:space="preserve">Violation of the Total Coliform Bacteria TT Requirement, </w:t>
      </w:r>
      <w:r w:rsidR="008F19DE" w:rsidRPr="005162DE">
        <w:rPr>
          <w:rFonts w:ascii="Arial" w:hAnsi="Arial" w:cs="Arial"/>
          <w:sz w:val="24"/>
          <w:szCs w:val="24"/>
        </w:rPr>
        <w:t>Enter</w:t>
      </w:r>
      <w:r w:rsidR="007C116A" w:rsidRPr="005162DE">
        <w:rPr>
          <w:rFonts w:ascii="Arial" w:hAnsi="Arial" w:cs="Arial"/>
          <w:sz w:val="24"/>
        </w:rPr>
        <w:t xml:space="preserve"> Additional Information Described in Instructions for SWS CCR Document</w:t>
      </w:r>
      <w:r w:rsidRPr="005162DE">
        <w:rPr>
          <w:rFonts w:ascii="Arial" w:hAnsi="Arial" w:cs="Arial"/>
          <w:sz w:val="24"/>
          <w:szCs w:val="24"/>
        </w:rPr>
        <w:t>]</w:t>
      </w:r>
    </w:p>
    <w:p w14:paraId="00A375D3" w14:textId="7E6969E6" w:rsidR="00696362" w:rsidRPr="005162DE" w:rsidRDefault="00696362" w:rsidP="003131EE">
      <w:pPr>
        <w:spacing w:after="240"/>
      </w:pPr>
      <w:r w:rsidRPr="005162DE">
        <w:rPr>
          <w:rFonts w:ascii="Arial" w:hAnsi="Arial" w:cs="Arial"/>
          <w:sz w:val="24"/>
          <w:szCs w:val="24"/>
        </w:rPr>
        <w:t xml:space="preserve">If a water system is required to comply with a Level 2 assessment requirement that is due to an </w:t>
      </w:r>
      <w:r w:rsidRPr="005162DE">
        <w:rPr>
          <w:rFonts w:ascii="Arial" w:hAnsi="Arial" w:cs="Arial"/>
          <w:i/>
          <w:iCs/>
          <w:sz w:val="24"/>
          <w:szCs w:val="24"/>
        </w:rPr>
        <w:t>E. coli</w:t>
      </w:r>
      <w:r w:rsidRPr="005162DE">
        <w:t xml:space="preserve"> </w:t>
      </w:r>
      <w:r w:rsidRPr="005162DE">
        <w:rPr>
          <w:rFonts w:ascii="Arial" w:hAnsi="Arial" w:cs="Arial"/>
          <w:sz w:val="24"/>
          <w:szCs w:val="24"/>
        </w:rPr>
        <w:t>MCL violation, include the information below [22 CCR section 64481(n)(2)].</w:t>
      </w:r>
    </w:p>
    <w:p w14:paraId="4574BCFE" w14:textId="77777777" w:rsidR="00DD7D18" w:rsidRPr="005162DE" w:rsidRDefault="00DD7D18" w:rsidP="00BF628D">
      <w:pPr>
        <w:pStyle w:val="Heading4"/>
        <w:rPr>
          <w:color w:val="auto"/>
        </w:rPr>
      </w:pPr>
      <w:r w:rsidRPr="005162DE">
        <w:rPr>
          <w:color w:val="auto"/>
        </w:rPr>
        <w:t xml:space="preserve">Level 2 Assessment Requirement Due to an </w:t>
      </w:r>
      <w:r w:rsidRPr="005162DE">
        <w:rPr>
          <w:i/>
          <w:color w:val="auto"/>
        </w:rPr>
        <w:t>E. coli</w:t>
      </w:r>
      <w:r w:rsidRPr="005162DE">
        <w:rPr>
          <w:color w:val="auto"/>
        </w:rPr>
        <w:t xml:space="preserve"> MCL Violation</w:t>
      </w:r>
    </w:p>
    <w:p w14:paraId="2A832C13" w14:textId="0E3AEB13" w:rsidR="00DD7D18" w:rsidRPr="005162D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i/>
          <w:sz w:val="24"/>
          <w:szCs w:val="24"/>
        </w:rPr>
        <w:t>E. coli</w:t>
      </w:r>
      <w:r w:rsidRPr="005162D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w:t>
      </w:r>
      <w:r w:rsidR="00827994" w:rsidRPr="005162DE">
        <w:rPr>
          <w:rFonts w:ascii="Arial" w:hAnsi="Arial" w:cs="Arial"/>
          <w:sz w:val="24"/>
          <w:szCs w:val="24"/>
        </w:rPr>
        <w:t xml:space="preserve"> </w:t>
      </w:r>
      <w:r w:rsidRPr="005162DE">
        <w:rPr>
          <w:rFonts w:ascii="Arial" w:hAnsi="Arial" w:cs="Arial"/>
          <w:sz w:val="24"/>
          <w:szCs w:val="24"/>
        </w:rPr>
        <w:t xml:space="preserve">compromised immune systems.  We found </w:t>
      </w:r>
      <w:r w:rsidRPr="005162DE">
        <w:rPr>
          <w:rFonts w:ascii="Arial" w:hAnsi="Arial" w:cs="Arial"/>
          <w:i/>
          <w:sz w:val="24"/>
          <w:szCs w:val="24"/>
        </w:rPr>
        <w:t>E. coli</w:t>
      </w:r>
      <w:r w:rsidRPr="005162D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Pr="005162DE"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We were required to complete a Level 2 assessment because we found </w:t>
      </w:r>
      <w:r w:rsidRPr="005162DE">
        <w:rPr>
          <w:rFonts w:ascii="Arial" w:hAnsi="Arial" w:cs="Arial"/>
          <w:i/>
          <w:sz w:val="24"/>
          <w:szCs w:val="24"/>
        </w:rPr>
        <w:t>E. coli</w:t>
      </w:r>
      <w:r w:rsidRPr="005162DE">
        <w:rPr>
          <w:rFonts w:ascii="Arial" w:hAnsi="Arial" w:cs="Arial"/>
          <w:sz w:val="24"/>
          <w:szCs w:val="24"/>
        </w:rPr>
        <w:t xml:space="preserve"> in our water system.  In addition, we were required to take </w:t>
      </w:r>
      <w:r w:rsidR="00D0475A" w:rsidRPr="005162DE">
        <w:rPr>
          <w:rFonts w:ascii="Arial" w:hAnsi="Arial" w:cs="Arial"/>
          <w:sz w:val="24"/>
          <w:szCs w:val="24"/>
        </w:rPr>
        <w:t xml:space="preserve">[Insert Number of Corrective Actions] </w:t>
      </w:r>
      <w:r w:rsidRPr="005162DE">
        <w:rPr>
          <w:rFonts w:ascii="Arial" w:hAnsi="Arial" w:cs="Arial"/>
          <w:sz w:val="24"/>
          <w:szCs w:val="24"/>
        </w:rPr>
        <w:t xml:space="preserve">corrective </w:t>
      </w:r>
      <w:proofErr w:type="gramStart"/>
      <w:r w:rsidRPr="005162DE">
        <w:rPr>
          <w:rFonts w:ascii="Arial" w:hAnsi="Arial" w:cs="Arial"/>
          <w:sz w:val="24"/>
          <w:szCs w:val="24"/>
        </w:rPr>
        <w:t>actions</w:t>
      </w:r>
      <w:proofErr w:type="gramEnd"/>
      <w:r w:rsidRPr="005162DE">
        <w:rPr>
          <w:rFonts w:ascii="Arial" w:hAnsi="Arial" w:cs="Arial"/>
          <w:sz w:val="24"/>
          <w:szCs w:val="24"/>
        </w:rPr>
        <w:t xml:space="preserve"> and we completed </w:t>
      </w:r>
      <w:r w:rsidR="00D0475A" w:rsidRPr="005162DE">
        <w:rPr>
          <w:rFonts w:ascii="Arial" w:hAnsi="Arial" w:cs="Arial"/>
          <w:sz w:val="24"/>
          <w:szCs w:val="24"/>
        </w:rPr>
        <w:t xml:space="preserve">[Insert </w:t>
      </w:r>
      <w:r w:rsidR="008F19DE" w:rsidRPr="005162DE">
        <w:rPr>
          <w:rFonts w:ascii="Arial" w:hAnsi="Arial" w:cs="Arial"/>
          <w:sz w:val="24"/>
          <w:szCs w:val="24"/>
        </w:rPr>
        <w:t>N</w:t>
      </w:r>
      <w:r w:rsidR="00D0475A" w:rsidRPr="005162DE">
        <w:rPr>
          <w:rFonts w:ascii="Arial" w:hAnsi="Arial" w:cs="Arial"/>
          <w:sz w:val="24"/>
          <w:szCs w:val="24"/>
        </w:rPr>
        <w:t xml:space="preserve">umber of </w:t>
      </w:r>
      <w:r w:rsidR="008F19DE" w:rsidRPr="005162DE">
        <w:rPr>
          <w:rFonts w:ascii="Arial" w:hAnsi="Arial" w:cs="Arial"/>
          <w:sz w:val="24"/>
          <w:szCs w:val="24"/>
        </w:rPr>
        <w:t>C</w:t>
      </w:r>
      <w:r w:rsidR="00D0475A" w:rsidRPr="005162DE">
        <w:rPr>
          <w:rFonts w:ascii="Arial" w:hAnsi="Arial" w:cs="Arial"/>
          <w:sz w:val="24"/>
          <w:szCs w:val="24"/>
        </w:rPr>
        <w:t xml:space="preserve">orrective </w:t>
      </w:r>
      <w:r w:rsidR="008F19DE" w:rsidRPr="005162DE">
        <w:rPr>
          <w:rFonts w:ascii="Arial" w:hAnsi="Arial" w:cs="Arial"/>
          <w:sz w:val="24"/>
          <w:szCs w:val="24"/>
        </w:rPr>
        <w:t>A</w:t>
      </w:r>
      <w:r w:rsidR="00D0475A" w:rsidRPr="005162DE">
        <w:rPr>
          <w:rFonts w:ascii="Arial" w:hAnsi="Arial" w:cs="Arial"/>
          <w:sz w:val="24"/>
          <w:szCs w:val="24"/>
        </w:rPr>
        <w:t>ctions]</w:t>
      </w:r>
      <w:r w:rsidRPr="005162DE">
        <w:rPr>
          <w:rFonts w:ascii="Arial" w:hAnsi="Arial" w:cs="Arial"/>
          <w:sz w:val="24"/>
          <w:szCs w:val="24"/>
        </w:rPr>
        <w:t xml:space="preserve"> of these actions.</w:t>
      </w:r>
    </w:p>
    <w:p w14:paraId="73619B26" w14:textId="53803CB6" w:rsidR="00827994" w:rsidRPr="005162DE" w:rsidRDefault="00827994" w:rsidP="003131EE">
      <w:pPr>
        <w:spacing w:after="240"/>
        <w:rPr>
          <w:rFonts w:ascii="Arial" w:hAnsi="Arial" w:cs="Arial"/>
          <w:sz w:val="24"/>
          <w:szCs w:val="24"/>
        </w:rPr>
      </w:pPr>
      <w:r w:rsidRPr="005162DE">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conduct the required assessment.</w:t>
      </w:r>
    </w:p>
    <w:p w14:paraId="2C1F8BE7"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We failed to correct all sanitary defects that were identified during the assessment.</w:t>
      </w:r>
    </w:p>
    <w:p w14:paraId="105CAE53" w14:textId="77777777" w:rsidR="001E07A6" w:rsidRPr="005162DE" w:rsidRDefault="001E07A6" w:rsidP="001B269F">
      <w:pPr>
        <w:rPr>
          <w:rFonts w:ascii="Arial" w:hAnsi="Arial" w:cs="Arial"/>
          <w:i/>
          <w:iCs/>
          <w:sz w:val="24"/>
          <w:szCs w:val="24"/>
        </w:rPr>
      </w:pPr>
    </w:p>
    <w:p w14:paraId="76470F1B" w14:textId="7E04CFA8" w:rsidR="00DD0989" w:rsidRPr="005162DE" w:rsidRDefault="00827994" w:rsidP="00827994">
      <w:pPr>
        <w:spacing w:after="240"/>
        <w:rPr>
          <w:rFonts w:ascii="Arial" w:hAnsi="Arial" w:cs="Arial"/>
          <w:sz w:val="24"/>
          <w:szCs w:val="24"/>
        </w:rPr>
      </w:pPr>
      <w:r w:rsidRPr="005162DE">
        <w:rPr>
          <w:rFonts w:ascii="Arial" w:hAnsi="Arial" w:cs="Arial"/>
          <w:sz w:val="24"/>
          <w:szCs w:val="24"/>
        </w:rPr>
        <w:t xml:space="preserve">If a water system detects </w:t>
      </w:r>
      <w:r w:rsidRPr="005162DE">
        <w:rPr>
          <w:rFonts w:ascii="Arial" w:hAnsi="Arial" w:cs="Arial"/>
          <w:i/>
          <w:iCs/>
          <w:sz w:val="24"/>
          <w:szCs w:val="24"/>
        </w:rPr>
        <w:t>E. coli</w:t>
      </w:r>
      <w:r w:rsidRPr="005162DE">
        <w:rPr>
          <w:rFonts w:ascii="Arial" w:hAnsi="Arial" w:cs="Arial"/>
          <w:sz w:val="24"/>
          <w:szCs w:val="24"/>
        </w:rPr>
        <w:t xml:space="preserve"> and has violated the </w:t>
      </w:r>
      <w:r w:rsidRPr="005162DE">
        <w:rPr>
          <w:rFonts w:ascii="Arial" w:hAnsi="Arial" w:cs="Arial"/>
          <w:i/>
          <w:iCs/>
          <w:sz w:val="24"/>
          <w:szCs w:val="24"/>
        </w:rPr>
        <w:t>E. coli</w:t>
      </w:r>
      <w:r w:rsidRPr="005162DE">
        <w:rPr>
          <w:rFonts w:ascii="Arial" w:hAnsi="Arial" w:cs="Arial"/>
          <w:sz w:val="24"/>
          <w:szCs w:val="24"/>
        </w:rPr>
        <w:t xml:space="preserve"> MCL, include one or more the following statements to describe any noncompliance, as applicable:</w:t>
      </w:r>
      <w:r w:rsidRPr="005162DE">
        <w:t xml:space="preserve"> </w:t>
      </w:r>
    </w:p>
    <w:p w14:paraId="689F9E80" w14:textId="1AC12201"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an </w:t>
      </w:r>
      <w:r w:rsidRPr="005162DE">
        <w:rPr>
          <w:rFonts w:ascii="Arial" w:hAnsi="Arial" w:cs="Arial"/>
          <w:i/>
          <w:iCs/>
          <w:sz w:val="24"/>
          <w:szCs w:val="24"/>
        </w:rPr>
        <w:t>E. coli</w:t>
      </w:r>
      <w:r w:rsidRPr="005162DE">
        <w:rPr>
          <w:rFonts w:ascii="Arial" w:hAnsi="Arial" w:cs="Arial"/>
          <w:sz w:val="24"/>
          <w:szCs w:val="24"/>
        </w:rPr>
        <w:t>-positive repeat sample following a total coliform positive routine sample.</w:t>
      </w:r>
    </w:p>
    <w:p w14:paraId="7E4247C4"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5162DE"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had a total coliform-positive repeat sample following an </w:t>
      </w:r>
      <w:r w:rsidRPr="005162DE">
        <w:rPr>
          <w:rFonts w:ascii="Arial" w:hAnsi="Arial" w:cs="Arial"/>
          <w:i/>
          <w:iCs/>
          <w:sz w:val="24"/>
          <w:szCs w:val="24"/>
        </w:rPr>
        <w:t>E. coli</w:t>
      </w:r>
      <w:r w:rsidRPr="005162DE">
        <w:rPr>
          <w:rFonts w:ascii="Arial" w:hAnsi="Arial" w:cs="Arial"/>
          <w:sz w:val="24"/>
          <w:szCs w:val="24"/>
        </w:rPr>
        <w:t>-positive routine sample.</w:t>
      </w:r>
    </w:p>
    <w:p w14:paraId="4DA80299" w14:textId="77777777" w:rsidR="003831B4" w:rsidRPr="005162DE"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take all required repeat samples following an </w:t>
      </w:r>
      <w:r w:rsidRPr="005162DE">
        <w:rPr>
          <w:rFonts w:ascii="Arial" w:hAnsi="Arial" w:cs="Arial"/>
          <w:i/>
          <w:iCs/>
          <w:sz w:val="24"/>
          <w:szCs w:val="24"/>
        </w:rPr>
        <w:t>E. coli</w:t>
      </w:r>
      <w:r w:rsidRPr="005162DE">
        <w:rPr>
          <w:rFonts w:ascii="Arial" w:hAnsi="Arial" w:cs="Arial"/>
          <w:sz w:val="24"/>
          <w:szCs w:val="24"/>
        </w:rPr>
        <w:t>-positive routine sample.</w:t>
      </w:r>
    </w:p>
    <w:p w14:paraId="4E620CF3" w14:textId="77777777" w:rsidR="003831B4" w:rsidRPr="005162DE"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5162DE"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5162DE">
        <w:rPr>
          <w:rFonts w:ascii="Arial" w:hAnsi="Arial" w:cs="Arial"/>
          <w:sz w:val="24"/>
          <w:szCs w:val="24"/>
        </w:rPr>
        <w:t xml:space="preserve">We failed to test for </w:t>
      </w:r>
      <w:r w:rsidRPr="005162DE">
        <w:rPr>
          <w:rFonts w:ascii="Arial" w:hAnsi="Arial" w:cs="Arial"/>
          <w:i/>
          <w:iCs/>
          <w:sz w:val="24"/>
          <w:szCs w:val="24"/>
        </w:rPr>
        <w:t>E. coli</w:t>
      </w:r>
      <w:r w:rsidRPr="005162DE">
        <w:rPr>
          <w:rFonts w:ascii="Arial" w:hAnsi="Arial" w:cs="Arial"/>
          <w:sz w:val="24"/>
          <w:szCs w:val="24"/>
        </w:rPr>
        <w:t xml:space="preserve"> when any repeat sample tests positive for total coliform.</w:t>
      </w:r>
    </w:p>
    <w:p w14:paraId="312CED5C" w14:textId="3ADF875B" w:rsidR="00827994" w:rsidRPr="005162DE" w:rsidRDefault="00827994" w:rsidP="00827994">
      <w:pPr>
        <w:rPr>
          <w:rFonts w:ascii="Arial" w:hAnsi="Arial" w:cs="Arial"/>
          <w:i/>
          <w:iCs/>
          <w:sz w:val="24"/>
          <w:szCs w:val="24"/>
        </w:rPr>
      </w:pPr>
    </w:p>
    <w:p w14:paraId="2C586EA6" w14:textId="15288DB5" w:rsidR="00827994" w:rsidRPr="005162DE" w:rsidRDefault="00F772CC" w:rsidP="00827994">
      <w:pPr>
        <w:rPr>
          <w:rFonts w:ascii="Arial" w:hAnsi="Arial" w:cs="Arial"/>
          <w:sz w:val="24"/>
          <w:szCs w:val="24"/>
        </w:rPr>
      </w:pPr>
      <w:r w:rsidRPr="005162DE">
        <w:rPr>
          <w:rFonts w:ascii="Arial" w:hAnsi="Arial" w:cs="Arial"/>
          <w:sz w:val="24"/>
          <w:szCs w:val="24"/>
        </w:rPr>
        <w:t>[</w:t>
      </w:r>
      <w:r w:rsidR="00827994" w:rsidRPr="005162DE">
        <w:rPr>
          <w:rFonts w:ascii="Arial" w:hAnsi="Arial" w:cs="Arial"/>
          <w:sz w:val="24"/>
          <w:szCs w:val="24"/>
        </w:rPr>
        <w:t xml:space="preserve">If a water system detects </w:t>
      </w:r>
      <w:r w:rsidR="00827994" w:rsidRPr="005162DE">
        <w:rPr>
          <w:rFonts w:ascii="Arial" w:hAnsi="Arial" w:cs="Arial"/>
          <w:i/>
          <w:iCs/>
          <w:sz w:val="24"/>
          <w:szCs w:val="24"/>
        </w:rPr>
        <w:t>E. coli</w:t>
      </w:r>
      <w:r w:rsidR="00827994" w:rsidRPr="005162DE">
        <w:rPr>
          <w:rFonts w:ascii="Arial" w:hAnsi="Arial" w:cs="Arial"/>
          <w:sz w:val="24"/>
          <w:szCs w:val="24"/>
        </w:rPr>
        <w:t xml:space="preserve"> and has not violated the </w:t>
      </w:r>
      <w:r w:rsidR="00827994" w:rsidRPr="005162DE">
        <w:rPr>
          <w:rFonts w:ascii="Arial" w:hAnsi="Arial" w:cs="Arial"/>
          <w:i/>
          <w:iCs/>
          <w:sz w:val="24"/>
          <w:szCs w:val="24"/>
        </w:rPr>
        <w:t>E. coli</w:t>
      </w:r>
      <w:r w:rsidR="00827994" w:rsidRPr="005162DE">
        <w:rPr>
          <w:rFonts w:ascii="Arial" w:hAnsi="Arial" w:cs="Arial"/>
          <w:sz w:val="24"/>
          <w:szCs w:val="24"/>
        </w:rPr>
        <w:t xml:space="preserve"> MCL,</w:t>
      </w:r>
      <w:r w:rsidR="001B269F" w:rsidRPr="005162DE">
        <w:rPr>
          <w:rFonts w:ascii="Arial" w:hAnsi="Arial" w:cs="Arial"/>
          <w:sz w:val="24"/>
          <w:szCs w:val="24"/>
        </w:rPr>
        <w:t xml:space="preserve"> the water system</w:t>
      </w:r>
      <w:r w:rsidR="00827994" w:rsidRPr="005162DE">
        <w:rPr>
          <w:rFonts w:ascii="Arial" w:hAnsi="Arial" w:cs="Arial"/>
          <w:sz w:val="24"/>
          <w:szCs w:val="24"/>
        </w:rPr>
        <w:t xml:space="preserve"> may include a statement that explains that although they have detected </w:t>
      </w:r>
      <w:r w:rsidR="00827994" w:rsidRPr="005162DE">
        <w:rPr>
          <w:rFonts w:ascii="Arial" w:hAnsi="Arial" w:cs="Arial"/>
          <w:i/>
          <w:iCs/>
          <w:sz w:val="24"/>
          <w:szCs w:val="24"/>
        </w:rPr>
        <w:t>E. coli</w:t>
      </w:r>
      <w:r w:rsidR="00827994" w:rsidRPr="005162DE">
        <w:rPr>
          <w:rFonts w:ascii="Arial" w:hAnsi="Arial" w:cs="Arial"/>
          <w:sz w:val="24"/>
          <w:szCs w:val="24"/>
        </w:rPr>
        <w:t xml:space="preserve">, they are not in violation of the </w:t>
      </w:r>
      <w:r w:rsidR="00827994" w:rsidRPr="005162DE">
        <w:rPr>
          <w:rFonts w:ascii="Arial" w:hAnsi="Arial" w:cs="Arial"/>
          <w:i/>
          <w:iCs/>
          <w:sz w:val="24"/>
          <w:szCs w:val="24"/>
        </w:rPr>
        <w:t xml:space="preserve">E. coli </w:t>
      </w:r>
      <w:r w:rsidR="00827994" w:rsidRPr="005162DE">
        <w:rPr>
          <w:rFonts w:ascii="Arial" w:hAnsi="Arial" w:cs="Arial"/>
          <w:sz w:val="24"/>
          <w:szCs w:val="24"/>
        </w:rPr>
        <w:t>MCL.</w:t>
      </w:r>
      <w:r w:rsidRPr="005162DE">
        <w:rPr>
          <w:rFonts w:ascii="Arial" w:hAnsi="Arial" w:cs="Arial"/>
          <w:sz w:val="24"/>
          <w:szCs w:val="24"/>
        </w:rPr>
        <w:t>]</w:t>
      </w: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A8142" w14:textId="77777777" w:rsidR="00866061" w:rsidRDefault="00866061">
      <w:r>
        <w:separator/>
      </w:r>
    </w:p>
    <w:p w14:paraId="6F2DC97E" w14:textId="77777777" w:rsidR="00866061" w:rsidRDefault="00866061"/>
  </w:endnote>
  <w:endnote w:type="continuationSeparator" w:id="0">
    <w:p w14:paraId="403FD9AC" w14:textId="77777777" w:rsidR="00866061" w:rsidRDefault="00866061">
      <w:r>
        <w:continuationSeparator/>
      </w:r>
    </w:p>
    <w:p w14:paraId="6C8E6BA8" w14:textId="77777777" w:rsidR="00866061" w:rsidRDefault="00866061"/>
  </w:endnote>
  <w:endnote w:type="continuationNotice" w:id="1">
    <w:p w14:paraId="54BE9638" w14:textId="77777777" w:rsidR="00866061" w:rsidRDefault="008660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6621EE" w14:textId="77777777" w:rsidR="00866061" w:rsidRDefault="00866061">
      <w:r>
        <w:separator/>
      </w:r>
    </w:p>
    <w:p w14:paraId="4D30869F" w14:textId="77777777" w:rsidR="00866061" w:rsidRDefault="00866061"/>
  </w:footnote>
  <w:footnote w:type="continuationSeparator" w:id="0">
    <w:p w14:paraId="4F5A4991" w14:textId="77777777" w:rsidR="00866061" w:rsidRDefault="00866061">
      <w:r>
        <w:continuationSeparator/>
      </w:r>
    </w:p>
    <w:p w14:paraId="55C52880" w14:textId="77777777" w:rsidR="00866061" w:rsidRDefault="00866061"/>
  </w:footnote>
  <w:footnote w:type="continuationNotice" w:id="1">
    <w:p w14:paraId="75EAC3A5" w14:textId="77777777" w:rsidR="00866061" w:rsidRDefault="0086606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3863"/>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366"/>
    <w:rsid w:val="00154C45"/>
    <w:rsid w:val="00156C1E"/>
    <w:rsid w:val="00161D5A"/>
    <w:rsid w:val="001654B0"/>
    <w:rsid w:val="00170328"/>
    <w:rsid w:val="00172215"/>
    <w:rsid w:val="00173A3B"/>
    <w:rsid w:val="00174975"/>
    <w:rsid w:val="00177EDD"/>
    <w:rsid w:val="00181292"/>
    <w:rsid w:val="00181B2D"/>
    <w:rsid w:val="00181F3E"/>
    <w:rsid w:val="001909F2"/>
    <w:rsid w:val="00190D42"/>
    <w:rsid w:val="0019131E"/>
    <w:rsid w:val="0019364C"/>
    <w:rsid w:val="001A0005"/>
    <w:rsid w:val="001A05BF"/>
    <w:rsid w:val="001A1B9C"/>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5C3"/>
    <w:rsid w:val="00307628"/>
    <w:rsid w:val="003131EE"/>
    <w:rsid w:val="00317CF4"/>
    <w:rsid w:val="003205C1"/>
    <w:rsid w:val="0032182A"/>
    <w:rsid w:val="00321E06"/>
    <w:rsid w:val="00322340"/>
    <w:rsid w:val="0033024B"/>
    <w:rsid w:val="003305DD"/>
    <w:rsid w:val="00332A75"/>
    <w:rsid w:val="00335461"/>
    <w:rsid w:val="00340568"/>
    <w:rsid w:val="00341671"/>
    <w:rsid w:val="00342536"/>
    <w:rsid w:val="0034785D"/>
    <w:rsid w:val="00357F0C"/>
    <w:rsid w:val="00365C7B"/>
    <w:rsid w:val="00374766"/>
    <w:rsid w:val="00377086"/>
    <w:rsid w:val="0038117E"/>
    <w:rsid w:val="003831B4"/>
    <w:rsid w:val="00383730"/>
    <w:rsid w:val="00390A3E"/>
    <w:rsid w:val="00391089"/>
    <w:rsid w:val="00391E62"/>
    <w:rsid w:val="00397893"/>
    <w:rsid w:val="003A104D"/>
    <w:rsid w:val="003A4CAA"/>
    <w:rsid w:val="003A5EB5"/>
    <w:rsid w:val="003B1F6B"/>
    <w:rsid w:val="003B3381"/>
    <w:rsid w:val="003C0F5E"/>
    <w:rsid w:val="003C2FCC"/>
    <w:rsid w:val="003C597D"/>
    <w:rsid w:val="003C7E02"/>
    <w:rsid w:val="003D4AC0"/>
    <w:rsid w:val="003D622F"/>
    <w:rsid w:val="003E27AB"/>
    <w:rsid w:val="003E7032"/>
    <w:rsid w:val="003F23AC"/>
    <w:rsid w:val="003F36E5"/>
    <w:rsid w:val="003F3A38"/>
    <w:rsid w:val="003F3F4C"/>
    <w:rsid w:val="003F5E00"/>
    <w:rsid w:val="00401832"/>
    <w:rsid w:val="004053E9"/>
    <w:rsid w:val="00405967"/>
    <w:rsid w:val="0041216B"/>
    <w:rsid w:val="00412B2F"/>
    <w:rsid w:val="00415B66"/>
    <w:rsid w:val="00415FD1"/>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35DB"/>
    <w:rsid w:val="00494C7A"/>
    <w:rsid w:val="00494E6C"/>
    <w:rsid w:val="00496939"/>
    <w:rsid w:val="004A05D8"/>
    <w:rsid w:val="004A07B2"/>
    <w:rsid w:val="004A1ABC"/>
    <w:rsid w:val="004A2077"/>
    <w:rsid w:val="004B5188"/>
    <w:rsid w:val="004B7187"/>
    <w:rsid w:val="004C2D28"/>
    <w:rsid w:val="004C3239"/>
    <w:rsid w:val="004C5E5E"/>
    <w:rsid w:val="004D1A15"/>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E59"/>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6FD6"/>
    <w:rsid w:val="005A71F1"/>
    <w:rsid w:val="005B0DA3"/>
    <w:rsid w:val="005B6169"/>
    <w:rsid w:val="005C04C1"/>
    <w:rsid w:val="005C3830"/>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00BC"/>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55F16"/>
    <w:rsid w:val="0066456C"/>
    <w:rsid w:val="00666704"/>
    <w:rsid w:val="006672EF"/>
    <w:rsid w:val="0067168B"/>
    <w:rsid w:val="006727C0"/>
    <w:rsid w:val="00680846"/>
    <w:rsid w:val="0068272C"/>
    <w:rsid w:val="00684C7E"/>
    <w:rsid w:val="00691186"/>
    <w:rsid w:val="006941B9"/>
    <w:rsid w:val="00695A6F"/>
    <w:rsid w:val="00696362"/>
    <w:rsid w:val="006A04A9"/>
    <w:rsid w:val="006A482B"/>
    <w:rsid w:val="006B5CF2"/>
    <w:rsid w:val="006C2732"/>
    <w:rsid w:val="006C7186"/>
    <w:rsid w:val="006D480B"/>
    <w:rsid w:val="006D4BB5"/>
    <w:rsid w:val="006D4D93"/>
    <w:rsid w:val="006D506D"/>
    <w:rsid w:val="006E03F6"/>
    <w:rsid w:val="006E11B6"/>
    <w:rsid w:val="006E6557"/>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67C3D"/>
    <w:rsid w:val="00772BF6"/>
    <w:rsid w:val="00775871"/>
    <w:rsid w:val="00783F5A"/>
    <w:rsid w:val="00784E3A"/>
    <w:rsid w:val="007857E5"/>
    <w:rsid w:val="0079421C"/>
    <w:rsid w:val="0079489A"/>
    <w:rsid w:val="00794E4F"/>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5A00"/>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66061"/>
    <w:rsid w:val="0087537E"/>
    <w:rsid w:val="00875407"/>
    <w:rsid w:val="0087640F"/>
    <w:rsid w:val="00881DB7"/>
    <w:rsid w:val="00883433"/>
    <w:rsid w:val="00883E1D"/>
    <w:rsid w:val="008849A8"/>
    <w:rsid w:val="00885381"/>
    <w:rsid w:val="0088584C"/>
    <w:rsid w:val="00895240"/>
    <w:rsid w:val="00896E02"/>
    <w:rsid w:val="008A0965"/>
    <w:rsid w:val="008A1101"/>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2CDC"/>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6F18"/>
    <w:rsid w:val="00970BCF"/>
    <w:rsid w:val="00973822"/>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A127B"/>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DE5"/>
    <w:rsid w:val="00B56F52"/>
    <w:rsid w:val="00B56F6C"/>
    <w:rsid w:val="00B606D3"/>
    <w:rsid w:val="00B646BC"/>
    <w:rsid w:val="00B6493E"/>
    <w:rsid w:val="00B67C49"/>
    <w:rsid w:val="00B704C3"/>
    <w:rsid w:val="00B76677"/>
    <w:rsid w:val="00B772E6"/>
    <w:rsid w:val="00B85CDA"/>
    <w:rsid w:val="00B87C5D"/>
    <w:rsid w:val="00B917F2"/>
    <w:rsid w:val="00B93439"/>
    <w:rsid w:val="00B96235"/>
    <w:rsid w:val="00B96EC8"/>
    <w:rsid w:val="00BA159C"/>
    <w:rsid w:val="00BA2C8F"/>
    <w:rsid w:val="00BA538C"/>
    <w:rsid w:val="00BA6254"/>
    <w:rsid w:val="00BA7D96"/>
    <w:rsid w:val="00BB3E43"/>
    <w:rsid w:val="00BB412C"/>
    <w:rsid w:val="00BB5270"/>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1677B"/>
    <w:rsid w:val="00C20B5D"/>
    <w:rsid w:val="00C24336"/>
    <w:rsid w:val="00C24948"/>
    <w:rsid w:val="00C31F01"/>
    <w:rsid w:val="00C338CA"/>
    <w:rsid w:val="00C3526A"/>
    <w:rsid w:val="00C41E25"/>
    <w:rsid w:val="00C43468"/>
    <w:rsid w:val="00C45B4E"/>
    <w:rsid w:val="00C463DC"/>
    <w:rsid w:val="00C51D70"/>
    <w:rsid w:val="00C55FC5"/>
    <w:rsid w:val="00C6196F"/>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47EA"/>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1779"/>
    <w:rsid w:val="00D73637"/>
    <w:rsid w:val="00D7538B"/>
    <w:rsid w:val="00D77322"/>
    <w:rsid w:val="00D82E27"/>
    <w:rsid w:val="00D844A0"/>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46FDC"/>
    <w:rsid w:val="00E53820"/>
    <w:rsid w:val="00E56B28"/>
    <w:rsid w:val="00E56E23"/>
    <w:rsid w:val="00E60304"/>
    <w:rsid w:val="00E614E6"/>
    <w:rsid w:val="00E62B92"/>
    <w:rsid w:val="00E64AD6"/>
    <w:rsid w:val="00E653E4"/>
    <w:rsid w:val="00E6542D"/>
    <w:rsid w:val="00E66F8F"/>
    <w:rsid w:val="00E67C01"/>
    <w:rsid w:val="00E7271A"/>
    <w:rsid w:val="00E80B80"/>
    <w:rsid w:val="00E80EE7"/>
    <w:rsid w:val="00E847F9"/>
    <w:rsid w:val="00E8528D"/>
    <w:rsid w:val="00E870EB"/>
    <w:rsid w:val="00E90B89"/>
    <w:rsid w:val="00E91D0B"/>
    <w:rsid w:val="00E92E9C"/>
    <w:rsid w:val="00E93D03"/>
    <w:rsid w:val="00E965E7"/>
    <w:rsid w:val="00EA3504"/>
    <w:rsid w:val="00EA66F0"/>
    <w:rsid w:val="00EB0127"/>
    <w:rsid w:val="00EB2EBD"/>
    <w:rsid w:val="00EB3BEC"/>
    <w:rsid w:val="00EB6CF4"/>
    <w:rsid w:val="00EB73F5"/>
    <w:rsid w:val="00ED2935"/>
    <w:rsid w:val="00ED6A23"/>
    <w:rsid w:val="00ED7919"/>
    <w:rsid w:val="00EE7E33"/>
    <w:rsid w:val="00EF0F4D"/>
    <w:rsid w:val="00EF7091"/>
    <w:rsid w:val="00EF72E4"/>
    <w:rsid w:val="00EF7F82"/>
    <w:rsid w:val="00F01B42"/>
    <w:rsid w:val="00F07AC1"/>
    <w:rsid w:val="00F111C2"/>
    <w:rsid w:val="00F1148C"/>
    <w:rsid w:val="00F20D47"/>
    <w:rsid w:val="00F2399F"/>
    <w:rsid w:val="00F27D20"/>
    <w:rsid w:val="00F41F91"/>
    <w:rsid w:val="00F467B0"/>
    <w:rsid w:val="00F51B61"/>
    <w:rsid w:val="00F56F85"/>
    <w:rsid w:val="00F61DCB"/>
    <w:rsid w:val="00F64865"/>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381E"/>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4B4E7D68A58E49A0DBB47C733CFD3F" ma:contentTypeVersion="36" ma:contentTypeDescription="Create a new document." ma:contentTypeScope="" ma:versionID="d940245e46a080752180ad52a7f64b26">
  <xsd:schema xmlns:xsd="http://www.w3.org/2001/XMLSchema" xmlns:xs="http://www.w3.org/2001/XMLSchema" xmlns:p="http://schemas.microsoft.com/office/2006/metadata/properties" xmlns:ns2="99d771d4-221c-4888-938f-53a4ed80864a" xmlns:ns3="82ded1c5-0fc2-4807-81b6-d7dd3b33862d" targetNamespace="http://schemas.microsoft.com/office/2006/metadata/properties" ma:root="true" ma:fieldsID="604d96f6338b223f00d7b1f5ab07626f" ns2:_="" ns3:_="">
    <xsd:import namespace="99d771d4-221c-4888-938f-53a4ed80864a"/>
    <xsd:import namespace="82ded1c5-0fc2-4807-81b6-d7dd3b3386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3:TaxCatchAll" minOccurs="0"/>
                <xsd:element ref="ns2:MediaServiceOCR" minOccurs="0"/>
                <xsd:element ref="ns2:lcf76f155ced4ddcb4097134ff3c332f" minOccurs="0"/>
                <xsd:element ref="ns2:MediaServiceLocation" minOccurs="0"/>
                <xsd:element ref="ns2:MediaServiceSearchProperties" minOccurs="0"/>
                <xsd:element ref="ns2:Date" minOccurs="0"/>
                <xsd:element ref="ns2:Section" minOccurs="0"/>
                <xsd:element ref="ns2:Plans" minOccurs="0"/>
                <xsd:element ref="ns2:Year" minOccurs="0"/>
                <xsd:element ref="ns2:Training" minOccurs="0"/>
                <xsd:element ref="ns2:_x0035__x002d_YearReviewDocuments" minOccurs="0"/>
                <xsd:element ref="ns2:JTDAmendments" minOccurs="0"/>
                <xsd:element ref="ns2:PermitType" minOccurs="0"/>
                <xsd:element ref="ns2:ReportType" minOccurs="0"/>
                <xsd:element ref="ns2:Quarter" minOccurs="0"/>
                <xsd:element ref="ns2:DairyFarm" minOccurs="0"/>
                <xsd:element ref="ns2:DocumentType" minOccurs="0"/>
                <xsd:element ref="ns2:Resource" minOccurs="0"/>
                <xsd:element ref="ns2:Requisitions" minOccurs="0"/>
                <xsd:element ref="ns2:Facility" minOccurs="0"/>
                <xsd:element ref="ns2:Regulations" minOccurs="0"/>
                <xsd:element ref="ns2:Evaluation_x002f_NotificationType" minOccurs="0"/>
                <xsd:element ref="ns2:FacilityStatus" minOccurs="0"/>
                <xsd:element ref="ns2:MonthlyServic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d771d4-221c-4888-938f-53a4ed8086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f24034e-4c0d-451c-be99-2cdf0a24644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 ma:index="23" nillable="true" ma:displayName="Date" ma:description="Date" ma:format="DateOnly" ma:internalName="Date">
      <xsd:simpleType>
        <xsd:restriction base="dms:DateTime"/>
      </xsd:simpleType>
    </xsd:element>
    <xsd:element name="Section" ma:index="24" nillable="true" ma:displayName="Section" ma:format="Dropdown" ma:internalName="Section">
      <xsd:simpleType>
        <xsd:restriction base="dms:Choice">
          <xsd:enumeration value="Operations"/>
          <xsd:enumeration value="Finance and Admin"/>
          <xsd:enumeration value="Management"/>
          <xsd:enumeration value="Logistics"/>
          <xsd:enumeration value="Planning and Intel"/>
          <xsd:enumeration value="All"/>
        </xsd:restriction>
      </xsd:simpleType>
    </xsd:element>
    <xsd:element name="Plans" ma:index="25" nillable="true" ma:displayName="Plans" ma:format="Dropdown" ma:internalName="Plans">
      <xsd:simpleType>
        <xsd:restriction base="dms:Choice">
          <xsd:enumeration value="Medical or Health Branch Disaster Response"/>
          <xsd:enumeration value="Public Water System"/>
          <xsd:enumeration value="Disaster Feeding Plan"/>
        </xsd:restriction>
      </xsd:simpleType>
    </xsd:element>
    <xsd:element name="Year" ma:index="26" nillable="true" ma:displayName="Year" ma:format="Dropdown" ma:internalName="Year">
      <xsd:simpleType>
        <xsd:restriction base="dms:Text">
          <xsd:maxLength value="255"/>
        </xsd:restriction>
      </xsd:simpleType>
    </xsd:element>
    <xsd:element name="Training" ma:index="27" nillable="true" ma:displayName="Training" ma:format="Dropdown" ma:internalName="Training">
      <xsd:simpleType>
        <xsd:restriction base="dms:Choice">
          <xsd:enumeration value="EOC Training"/>
        </xsd:restriction>
      </xsd:simpleType>
    </xsd:element>
    <xsd:element name="_x0035__x002d_YearReviewDocuments" ma:index="28" nillable="true" ma:displayName="5-Year Review Documents" ma:format="Dropdown" ma:internalName="_x0035__x002d_YearReviewDocuments">
      <xsd:simpleType>
        <xsd:restriction base="dms:Choice">
          <xsd:enumeration value="2023 Review"/>
          <xsd:enumeration value="2018 Review"/>
        </xsd:restriction>
      </xsd:simpleType>
    </xsd:element>
    <xsd:element name="JTDAmendments" ma:index="29" nillable="true" ma:displayName="JTD Amendments" ma:format="Dropdown" ma:internalName="JTDAmendments">
      <xsd:simpleType>
        <xsd:union memberTypes="dms:Text">
          <xsd:simpleType>
            <xsd:restriction base="dms:Choice">
              <xsd:enumeration value="2023 - 2028"/>
            </xsd:restriction>
          </xsd:simpleType>
        </xsd:union>
      </xsd:simpleType>
    </xsd:element>
    <xsd:element name="PermitType" ma:index="30" nillable="true" ma:displayName="Permit Type" ma:format="Dropdown" ma:internalName="PermitType">
      <xsd:simpleType>
        <xsd:restriction base="dms:Choice">
          <xsd:enumeration value="Parcel Map"/>
          <xsd:enumeration value="Conditional Use Permit"/>
          <xsd:enumeration value="Zone Change"/>
          <xsd:enumeration value="Multiple Permits"/>
        </xsd:restriction>
      </xsd:simpleType>
    </xsd:element>
    <xsd:element name="ReportType" ma:index="31" nillable="true" ma:displayName="Report Type" ma:format="Dropdown" ma:internalName="ReportType">
      <xsd:simpleType>
        <xsd:restriction base="dms:Choice">
          <xsd:enumeration value="IMS Inspection"/>
        </xsd:restriction>
      </xsd:simpleType>
    </xsd:element>
    <xsd:element name="Quarter" ma:index="32" nillable="true" ma:displayName="Quarter" ma:format="Dropdown" ma:internalName="Quarter">
      <xsd:simpleType>
        <xsd:restriction base="dms:Choice">
          <xsd:enumeration value="Quarter 1"/>
          <xsd:enumeration value="Quarter 2"/>
          <xsd:enumeration value="Quarter 3"/>
          <xsd:enumeration value="Quarter 4"/>
        </xsd:restriction>
      </xsd:simpleType>
    </xsd:element>
    <xsd:element name="DairyFarm" ma:index="33" nillable="true" ma:displayName="Dairy Farm" ma:format="Dropdown" ma:internalName="DairyFarm">
      <xsd:simpleType>
        <xsd:restriction base="dms:Choice">
          <xsd:enumeration value="Bullfrog Dairy"/>
          <xsd:enumeration value="Schaffner Dairy"/>
          <xsd:enumeration value="Desert Dunes Dairy"/>
        </xsd:restriction>
      </xsd:simpleType>
    </xsd:element>
    <xsd:element name="DocumentType" ma:index="34" nillable="true" ma:displayName="Document Type" ma:format="Dropdown" ma:internalName="DocumentType">
      <xsd:simpleType>
        <xsd:restriction base="dms:Choice">
          <xsd:enumeration value="Correspondence"/>
          <xsd:enumeration value="Notice"/>
          <xsd:enumeration value="Water System"/>
          <xsd:enumeration value="Permit"/>
        </xsd:restriction>
      </xsd:simpleType>
    </xsd:element>
    <xsd:element name="Resource" ma:index="35" nillable="true" ma:displayName="Resource" ma:format="Dropdown" ma:internalName="Resource">
      <xsd:simpleType>
        <xsd:restriction base="dms:Choice">
          <xsd:enumeration value="CDFA"/>
          <xsd:enumeration value="Drug Residue"/>
          <xsd:enumeration value="PMO"/>
          <xsd:enumeration value="RDI Study Guide"/>
          <xsd:enumeration value="AMIS"/>
          <xsd:enumeration value="IMS"/>
        </xsd:restriction>
      </xsd:simpleType>
    </xsd:element>
    <xsd:element name="Requisitions" ma:index="36" nillable="true" ma:displayName="Requisitions" ma:format="Dropdown" ma:internalName="Requisitions">
      <xsd:simpleType>
        <xsd:restriction base="dms:Choice">
          <xsd:enumeration value="Surcharge Fee"/>
          <xsd:enumeration value="Equipment"/>
          <xsd:enumeration value="Penalty Reimbursements"/>
          <xsd:enumeration value="Sampling Equipment"/>
        </xsd:restriction>
      </xsd:simpleType>
    </xsd:element>
    <xsd:element name="Facility" ma:index="37" nillable="true" ma:displayName="Facility" ma:format="Dropdown" ma:internalName="Facility">
      <xsd:complexType>
        <xsd:complexContent>
          <xsd:extension base="dms:MultiChoice">
            <xsd:sequence>
              <xsd:element name="Value" maxOccurs="unbounded" minOccurs="0" nillable="true">
                <xsd:simpleType>
                  <xsd:restriction base="dms:Choice">
                    <xsd:enumeration value="Brawley Superior Court Holding Facility"/>
                    <xsd:enumeration value="Calexico Temporary Holding Facility"/>
                    <xsd:enumeration value="Imperial County Herbert Hughes Correctional Center"/>
                    <xsd:enumeration value="Imperial County Juvenile Hall"/>
                    <xsd:enumeration value="Imperial County Oren Fox Detention Facility"/>
                    <xsd:enumeration value="Imperial County Regional Adult Detention Facility"/>
                    <xsd:enumeration value="Superior Court Holding Facility"/>
                    <xsd:enumeration value="Brawley Temporary Holding Facility"/>
                    <xsd:enumeration value="Calexico Superior Court Holding Cell"/>
                    <xsd:enumeration value="El Centro Temporary Holding Cell"/>
                    <xsd:enumeration value="Holtville Temporary Holding Facility"/>
                    <xsd:enumeration value="Winterhaven Temporary Holding Facility"/>
                    <xsd:enumeration value="Imperial Temporary Holding Facility"/>
                  </xsd:restriction>
                </xsd:simpleType>
              </xsd:element>
            </xsd:sequence>
          </xsd:extension>
        </xsd:complexContent>
      </xsd:complexType>
    </xsd:element>
    <xsd:element name="Regulations" ma:index="38" nillable="true" ma:displayName="Regulations" ma:format="Dropdown" ma:internalName="Regulations">
      <xsd:simpleType>
        <xsd:restriction base="dms:Choice">
          <xsd:enumeration value="Adult Regulations"/>
          <xsd:enumeration value="Juvenile Regulations"/>
        </xsd:restriction>
      </xsd:simpleType>
    </xsd:element>
    <xsd:element name="Evaluation_x002f_NotificationType" ma:index="39" nillable="true" ma:displayName="Evaluation/Notification Type " ma:format="Dropdown" ma:internalName="Evaluation_x002f_NotificationType">
      <xsd:simpleType>
        <xsd:restriction base="dms:Choice">
          <xsd:enumeration value="Health Inspection Report (Cover/Face Sheet)"/>
          <xsd:enumeration value="Environmental Health Evaluation"/>
          <xsd:enumeration value="Medical/Mental Health Evaluation"/>
          <xsd:enumeration value="Nutrition Health Evaluation"/>
          <xsd:enumeration value="Closure Notice"/>
          <xsd:enumeration value="CURFFL"/>
          <xsd:enumeration value="Notice"/>
        </xsd:restriction>
      </xsd:simpleType>
    </xsd:element>
    <xsd:element name="FacilityStatus" ma:index="40" nillable="true" ma:displayName="Facility Status" ma:format="Dropdown" ma:internalName="FacilityStatus">
      <xsd:simpleType>
        <xsd:restriction base="dms:Choice">
          <xsd:enumeration value="Active"/>
          <xsd:enumeration value="Inactive"/>
        </xsd:restriction>
      </xsd:simpleType>
    </xsd:element>
    <xsd:element name="MonthlyService" ma:index="41" nillable="true" ma:displayName="Monthly Service" ma:format="Dropdown" ma:internalName="MonthlyService">
      <xsd:simpleType>
        <xsd:restriction base="dms:Choice">
          <xsd:enumeration value="January"/>
          <xsd:enumeration value="February"/>
          <xsd:enumeration value="March"/>
          <xsd:enumeration value="April"/>
          <xsd:enumeration value="May"/>
          <xsd:enumeration value="June"/>
          <xsd:enumeration value="July"/>
          <xsd:enumeration value="August"/>
          <xsd:enumeration value="September"/>
          <xsd:enumeration value="October"/>
          <xsd:enumeration value="November"/>
          <xsd:enumeration value="December"/>
        </xsd:restriction>
      </xsd:simpleType>
    </xsd:element>
  </xsd:schema>
  <xsd:schema xmlns:xsd="http://www.w3.org/2001/XMLSchema" xmlns:xs="http://www.w3.org/2001/XMLSchema" xmlns:dms="http://schemas.microsoft.com/office/2006/documentManagement/types" xmlns:pc="http://schemas.microsoft.com/office/infopath/2007/PartnerControls" targetNamespace="82ded1c5-0fc2-4807-81b6-d7dd3b33862d"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bcc4b635-5466-473d-929e-17bc8adea41e}" ma:internalName="TaxCatchAll" ma:showField="CatchAllData" ma:web="82ded1c5-0fc2-4807-81b6-d7dd3b3386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raining xmlns="99d771d4-221c-4888-938f-53a4ed80864a" xsi:nil="true"/>
    <_x0035__x002d_YearReviewDocuments xmlns="99d771d4-221c-4888-938f-53a4ed80864a" xsi:nil="true"/>
    <Requisitions xmlns="99d771d4-221c-4888-938f-53a4ed80864a" xsi:nil="true"/>
    <PermitType xmlns="99d771d4-221c-4888-938f-53a4ed80864a" xsi:nil="true"/>
    <Plans xmlns="99d771d4-221c-4888-938f-53a4ed80864a" xsi:nil="true"/>
    <MonthlyService xmlns="99d771d4-221c-4888-938f-53a4ed80864a" xsi:nil="true"/>
    <Regulations xmlns="99d771d4-221c-4888-938f-53a4ed80864a" xsi:nil="true"/>
    <DairyFarm xmlns="99d771d4-221c-4888-938f-53a4ed80864a" xsi:nil="true"/>
    <TaxCatchAll xmlns="82ded1c5-0fc2-4807-81b6-d7dd3b33862d" xsi:nil="true"/>
    <Year xmlns="99d771d4-221c-4888-938f-53a4ed80864a" xsi:nil="true"/>
    <DocumentType xmlns="99d771d4-221c-4888-938f-53a4ed80864a" xsi:nil="true"/>
    <FacilityStatus xmlns="99d771d4-221c-4888-938f-53a4ed80864a" xsi:nil="true"/>
    <JTDAmendments xmlns="99d771d4-221c-4888-938f-53a4ed80864a" xsi:nil="true"/>
    <Evaluation_x002f_NotificationType xmlns="99d771d4-221c-4888-938f-53a4ed80864a" xsi:nil="true"/>
    <lcf76f155ced4ddcb4097134ff3c332f xmlns="99d771d4-221c-4888-938f-53a4ed80864a">
      <Terms xmlns="http://schemas.microsoft.com/office/infopath/2007/PartnerControls"/>
    </lcf76f155ced4ddcb4097134ff3c332f>
    <Section xmlns="99d771d4-221c-4888-938f-53a4ed80864a" xsi:nil="true"/>
    <Resource xmlns="99d771d4-221c-4888-938f-53a4ed80864a" xsi:nil="true"/>
    <Quarter xmlns="99d771d4-221c-4888-938f-53a4ed80864a" xsi:nil="true"/>
    <Facility xmlns="99d771d4-221c-4888-938f-53a4ed80864a" xsi:nil="true"/>
    <Date xmlns="99d771d4-221c-4888-938f-53a4ed80864a" xsi:nil="true"/>
    <ReportType xmlns="99d771d4-221c-4888-938f-53a4ed80864a" xsi:nil="true"/>
  </documentManagement>
</p:properties>
</file>

<file path=customXml/itemProps1.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2.xml><?xml version="1.0" encoding="utf-8"?>
<ds:datastoreItem xmlns:ds="http://schemas.openxmlformats.org/officeDocument/2006/customXml" ds:itemID="{63C8012A-94B0-4248-8A85-D8F4F32FD6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d771d4-221c-4888-938f-53a4ed80864a"/>
    <ds:schemaRef ds:uri="82ded1c5-0fc2-4807-81b6-d7dd3b3386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4.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 ds:uri="99d771d4-221c-4888-938f-53a4ed80864a"/>
    <ds:schemaRef ds:uri="82ded1c5-0fc2-4807-81b6-d7dd3b33862d"/>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10</Pages>
  <Words>3309</Words>
  <Characters>18865</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22130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rocky vandergriff</cp:lastModifiedBy>
  <cp:revision>46</cp:revision>
  <cp:lastPrinted>2022-01-19T18:53:00Z</cp:lastPrinted>
  <dcterms:created xsi:type="dcterms:W3CDTF">2025-06-22T22:54:00Z</dcterms:created>
  <dcterms:modified xsi:type="dcterms:W3CDTF">2025-06-26T02:31:00Z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0x010100F24B4E7D68A58E49A0DBB47C733CFD3F</vt:lpwstr>
  </property>
</Properties>
</file>