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21A7" w14:textId="6CF0B76F" w:rsidR="00C2572F" w:rsidRPr="00BE389E" w:rsidRDefault="00000000">
      <w:pPr>
        <w:spacing w:before="114" w:line="292" w:lineRule="exact"/>
        <w:ind w:left="2068" w:right="2097"/>
        <w:jc w:val="center"/>
        <w:rPr>
          <w:rFonts w:ascii="Times New Roman" w:hAnsi="Times New Roman" w:cs="Times New Roman"/>
          <w:bCs/>
          <w:sz w:val="29"/>
        </w:rPr>
      </w:pPr>
      <w:r>
        <w:pict w14:anchorId="1629B77B">
          <v:group id="docshapegroup1" o:spid="_x0000_s1032" style="position:absolute;left:0;text-align:left;margin-left:7.7pt;margin-top:0;width:604.35pt;height:11in;z-index:-16040448;mso-position-horizontal-relative:page;mso-position-vertical-relative:page" coordorigin="154" coordsize="12087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left:153;width:12087;height:15840">
              <v:imagedata r:id="rId5" o:title=""/>
            </v:shape>
            <v:shape id="docshape3" o:spid="_x0000_s1033" type="#_x0000_t75" style="position:absolute;left:422;top:192;width:2189;height:1805">
              <v:imagedata r:id="rId6" o:title=""/>
            </v:shape>
            <w10:wrap anchorx="page" anchory="page"/>
          </v:group>
        </w:pict>
      </w:r>
      <w:r w:rsidR="00BE389E">
        <w:rPr>
          <w:rFonts w:ascii="Times New Roman"/>
          <w:i/>
          <w:color w:val="493D64"/>
          <w:w w:val="145"/>
          <w:sz w:val="21"/>
        </w:rPr>
        <w:t>Fre</w:t>
      </w:r>
      <w:r w:rsidR="00BE389E">
        <w:rPr>
          <w:rFonts w:ascii="Times New Roman"/>
          <w:i/>
          <w:color w:val="3A2B4E"/>
          <w:w w:val="145"/>
          <w:sz w:val="21"/>
        </w:rPr>
        <w:t>s</w:t>
      </w:r>
      <w:r w:rsidR="00BE389E">
        <w:rPr>
          <w:rFonts w:ascii="Times New Roman"/>
          <w:i/>
          <w:color w:val="5C5176"/>
          <w:w w:val="145"/>
          <w:sz w:val="21"/>
        </w:rPr>
        <w:t>n</w:t>
      </w:r>
      <w:r w:rsidR="00BE389E">
        <w:rPr>
          <w:rFonts w:ascii="Times New Roman"/>
          <w:i/>
          <w:color w:val="493D64"/>
          <w:w w:val="145"/>
          <w:sz w:val="21"/>
        </w:rPr>
        <w:t>o</w:t>
      </w:r>
      <w:r w:rsidR="00BE389E">
        <w:rPr>
          <w:rFonts w:ascii="Times New Roman"/>
          <w:i/>
          <w:color w:val="493D64"/>
          <w:spacing w:val="33"/>
          <w:w w:val="145"/>
          <w:sz w:val="21"/>
        </w:rPr>
        <w:t xml:space="preserve"> </w:t>
      </w:r>
      <w:r w:rsidR="00BE389E">
        <w:rPr>
          <w:rFonts w:ascii="Times New Roman"/>
          <w:i/>
          <w:color w:val="493D64"/>
          <w:w w:val="145"/>
          <w:sz w:val="21"/>
        </w:rPr>
        <w:t>Co</w:t>
      </w:r>
      <w:r w:rsidR="00BE389E">
        <w:rPr>
          <w:rFonts w:ascii="Times New Roman"/>
          <w:i/>
          <w:color w:val="5C5176"/>
          <w:w w:val="145"/>
          <w:sz w:val="21"/>
        </w:rPr>
        <w:t>unt</w:t>
      </w:r>
      <w:r w:rsidR="00AC25B9">
        <w:rPr>
          <w:rFonts w:ascii="Times New Roman"/>
          <w:i/>
          <w:color w:val="5C5176"/>
          <w:w w:val="145"/>
          <w:sz w:val="21"/>
        </w:rPr>
        <w:t>y</w:t>
      </w:r>
      <w:r w:rsidR="00BE389E">
        <w:rPr>
          <w:rFonts w:ascii="Arial"/>
          <w:i/>
          <w:color w:val="493D64"/>
          <w:spacing w:val="53"/>
          <w:w w:val="145"/>
          <w:sz w:val="21"/>
        </w:rPr>
        <w:t xml:space="preserve"> </w:t>
      </w:r>
      <w:r w:rsidR="00BE389E">
        <w:rPr>
          <w:rFonts w:ascii="Times New Roman"/>
          <w:i/>
          <w:color w:val="493D64"/>
          <w:spacing w:val="1"/>
          <w:w w:val="171"/>
          <w:sz w:val="21"/>
        </w:rPr>
        <w:t>Waterworks</w:t>
      </w:r>
      <w:r w:rsidR="00BE389E">
        <w:rPr>
          <w:rFonts w:ascii="Times New Roman"/>
          <w:i/>
          <w:color w:val="493D64"/>
          <w:spacing w:val="28"/>
          <w:w w:val="145"/>
          <w:sz w:val="21"/>
        </w:rPr>
        <w:t xml:space="preserve"> </w:t>
      </w:r>
      <w:r w:rsidR="00BE389E">
        <w:rPr>
          <w:rFonts w:ascii="Times New Roman"/>
          <w:i/>
          <w:color w:val="5C5176"/>
          <w:w w:val="145"/>
          <w:sz w:val="21"/>
        </w:rPr>
        <w:t>District</w:t>
      </w:r>
      <w:r w:rsidR="00BE389E">
        <w:rPr>
          <w:rFonts w:ascii="Times New Roman"/>
          <w:i/>
          <w:color w:val="5C5176"/>
          <w:spacing w:val="22"/>
          <w:w w:val="145"/>
          <w:sz w:val="21"/>
        </w:rPr>
        <w:t xml:space="preserve"> </w:t>
      </w:r>
      <w:r w:rsidR="00BE389E">
        <w:rPr>
          <w:rFonts w:ascii="Times New Roman" w:hAnsi="Times New Roman" w:cs="Times New Roman"/>
          <w:bCs/>
          <w:color w:val="5C5176"/>
          <w:spacing w:val="-5"/>
          <w:w w:val="125"/>
          <w:sz w:val="29"/>
        </w:rPr>
        <w:t>18</w:t>
      </w:r>
    </w:p>
    <w:p w14:paraId="4AACFC01" w14:textId="7624063C" w:rsidR="00C2572F" w:rsidRPr="00BE389E" w:rsidRDefault="00BE389E">
      <w:pPr>
        <w:spacing w:line="392" w:lineRule="exact"/>
        <w:ind w:left="2068" w:right="209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5C5176"/>
          <w:spacing w:val="-7"/>
          <w:w w:val="105"/>
          <w:sz w:val="28"/>
        </w:rPr>
        <w:t>P.O Box 846</w:t>
      </w:r>
    </w:p>
    <w:p w14:paraId="694C8143" w14:textId="77777777" w:rsidR="00C2572F" w:rsidRPr="00BE389E" w:rsidRDefault="00BE389E">
      <w:pPr>
        <w:spacing w:line="266" w:lineRule="exact"/>
        <w:ind w:left="2068" w:right="2097"/>
        <w:jc w:val="center"/>
        <w:rPr>
          <w:rFonts w:ascii="Times New Roman"/>
          <w:bCs/>
          <w:sz w:val="28"/>
        </w:rPr>
      </w:pPr>
      <w:r>
        <w:rPr>
          <w:rFonts w:ascii="Times New Roman"/>
          <w:i/>
          <w:color w:val="4B3E67"/>
          <w:w w:val="150"/>
          <w:sz w:val="21"/>
        </w:rPr>
        <w:t>Fria</w:t>
      </w:r>
      <w:r>
        <w:rPr>
          <w:rFonts w:ascii="Times New Roman"/>
          <w:i/>
          <w:color w:val="5E4F78"/>
          <w:w w:val="150"/>
          <w:sz w:val="21"/>
        </w:rPr>
        <w:t>n</w:t>
      </w:r>
      <w:r>
        <w:rPr>
          <w:rFonts w:ascii="Times New Roman"/>
          <w:i/>
          <w:color w:val="4B3E67"/>
          <w:w w:val="150"/>
          <w:sz w:val="21"/>
        </w:rPr>
        <w:t>t</w:t>
      </w:r>
      <w:r>
        <w:rPr>
          <w:rFonts w:ascii="Times New Roman"/>
          <w:i/>
          <w:color w:val="202449"/>
          <w:w w:val="150"/>
          <w:sz w:val="21"/>
        </w:rPr>
        <w:t>,</w:t>
      </w:r>
      <w:r>
        <w:rPr>
          <w:rFonts w:ascii="Times New Roman"/>
          <w:i/>
          <w:color w:val="202449"/>
          <w:spacing w:val="1"/>
          <w:w w:val="150"/>
          <w:sz w:val="21"/>
        </w:rPr>
        <w:t xml:space="preserve"> </w:t>
      </w:r>
      <w:r>
        <w:rPr>
          <w:rFonts w:ascii="Times New Roman"/>
          <w:i/>
          <w:color w:val="4B3E67"/>
          <w:w w:val="150"/>
          <w:sz w:val="21"/>
        </w:rPr>
        <w:t>Ca</w:t>
      </w:r>
      <w:r>
        <w:rPr>
          <w:rFonts w:ascii="Times New Roman"/>
          <w:i/>
          <w:color w:val="5E4F78"/>
          <w:w w:val="150"/>
          <w:sz w:val="21"/>
        </w:rPr>
        <w:t>li</w:t>
      </w:r>
      <w:r>
        <w:rPr>
          <w:rFonts w:ascii="Times New Roman"/>
          <w:i/>
          <w:color w:val="4B3E67"/>
          <w:w w:val="150"/>
          <w:sz w:val="21"/>
        </w:rPr>
        <w:t>f</w:t>
      </w:r>
      <w:r>
        <w:rPr>
          <w:rFonts w:ascii="Times New Roman"/>
          <w:i/>
          <w:color w:val="392E54"/>
          <w:w w:val="150"/>
          <w:sz w:val="21"/>
        </w:rPr>
        <w:t>o</w:t>
      </w:r>
      <w:r>
        <w:rPr>
          <w:rFonts w:ascii="Times New Roman"/>
          <w:i/>
          <w:color w:val="4B3E67"/>
          <w:w w:val="150"/>
          <w:sz w:val="21"/>
        </w:rPr>
        <w:t>rnia.</w:t>
      </w:r>
      <w:r>
        <w:rPr>
          <w:rFonts w:ascii="Times New Roman"/>
          <w:i/>
          <w:color w:val="4B3E67"/>
          <w:spacing w:val="61"/>
          <w:w w:val="150"/>
          <w:sz w:val="21"/>
        </w:rPr>
        <w:t xml:space="preserve"> </w:t>
      </w:r>
      <w:r w:rsidRPr="00BE389E">
        <w:rPr>
          <w:rFonts w:ascii="Times New Roman"/>
          <w:bCs/>
          <w:color w:val="4B3E67"/>
          <w:w w:val="150"/>
          <w:sz w:val="28"/>
        </w:rPr>
        <w:t>93626</w:t>
      </w:r>
      <w:r w:rsidRPr="00BE389E">
        <w:rPr>
          <w:rFonts w:ascii="Times New Roman"/>
          <w:bCs/>
          <w:color w:val="202449"/>
          <w:w w:val="150"/>
          <w:sz w:val="28"/>
        </w:rPr>
        <w:t>-</w:t>
      </w:r>
      <w:r w:rsidRPr="00BE389E">
        <w:rPr>
          <w:rFonts w:ascii="Times New Roman"/>
          <w:bCs/>
          <w:color w:val="6F5F8B"/>
          <w:spacing w:val="-4"/>
          <w:w w:val="150"/>
          <w:sz w:val="28"/>
        </w:rPr>
        <w:t>0</w:t>
      </w:r>
      <w:r w:rsidRPr="00BE389E">
        <w:rPr>
          <w:rFonts w:ascii="Times New Roman"/>
          <w:bCs/>
          <w:color w:val="4B3E67"/>
          <w:spacing w:val="-4"/>
          <w:w w:val="150"/>
          <w:sz w:val="28"/>
        </w:rPr>
        <w:t>8</w:t>
      </w:r>
      <w:r w:rsidRPr="00BE389E">
        <w:rPr>
          <w:rFonts w:ascii="Times New Roman"/>
          <w:bCs/>
          <w:color w:val="5E4F78"/>
          <w:spacing w:val="-4"/>
          <w:w w:val="150"/>
          <w:sz w:val="28"/>
        </w:rPr>
        <w:t>4</w:t>
      </w:r>
      <w:r w:rsidRPr="00BE389E">
        <w:rPr>
          <w:rFonts w:ascii="Times New Roman"/>
          <w:bCs/>
          <w:color w:val="4B3E67"/>
          <w:spacing w:val="-4"/>
          <w:w w:val="150"/>
          <w:sz w:val="28"/>
        </w:rPr>
        <w:t>6</w:t>
      </w:r>
    </w:p>
    <w:p w14:paraId="3707CB72" w14:textId="77777777" w:rsidR="00C2572F" w:rsidRPr="00BE389E" w:rsidRDefault="00BE389E">
      <w:pPr>
        <w:spacing w:line="316" w:lineRule="exact"/>
        <w:ind w:left="3627" w:right="3653"/>
        <w:jc w:val="center"/>
        <w:rPr>
          <w:rFonts w:ascii="Times New Roman"/>
          <w:bCs/>
          <w:sz w:val="28"/>
        </w:rPr>
      </w:pPr>
      <w:r w:rsidRPr="00BE389E">
        <w:rPr>
          <w:rFonts w:ascii="Times New Roman"/>
          <w:bCs/>
          <w:color w:val="5E4F78"/>
          <w:w w:val="130"/>
          <w:sz w:val="28"/>
        </w:rPr>
        <w:t>(</w:t>
      </w:r>
      <w:r w:rsidRPr="00BE389E">
        <w:rPr>
          <w:rFonts w:ascii="Times New Roman"/>
          <w:bCs/>
          <w:color w:val="4B3E67"/>
          <w:w w:val="130"/>
          <w:sz w:val="28"/>
        </w:rPr>
        <w:t>55</w:t>
      </w:r>
      <w:r w:rsidRPr="00BE389E">
        <w:rPr>
          <w:rFonts w:ascii="Times New Roman"/>
          <w:bCs/>
          <w:color w:val="5E4F78"/>
          <w:w w:val="130"/>
          <w:sz w:val="28"/>
        </w:rPr>
        <w:t>9)</w:t>
      </w:r>
      <w:r w:rsidRPr="00BE389E">
        <w:rPr>
          <w:rFonts w:ascii="Times New Roman"/>
          <w:bCs/>
          <w:color w:val="5E4F78"/>
          <w:spacing w:val="1"/>
          <w:w w:val="130"/>
          <w:sz w:val="28"/>
        </w:rPr>
        <w:t xml:space="preserve"> </w:t>
      </w:r>
      <w:r w:rsidRPr="00BE389E">
        <w:rPr>
          <w:rFonts w:ascii="Times New Roman"/>
          <w:bCs/>
          <w:color w:val="4B3E67"/>
          <w:w w:val="130"/>
          <w:sz w:val="28"/>
        </w:rPr>
        <w:t>822</w:t>
      </w:r>
      <w:r w:rsidRPr="00BE389E">
        <w:rPr>
          <w:rFonts w:ascii="Times New Roman"/>
          <w:bCs/>
          <w:color w:val="202449"/>
          <w:w w:val="130"/>
          <w:sz w:val="28"/>
        </w:rPr>
        <w:t>-</w:t>
      </w:r>
      <w:r w:rsidRPr="00BE389E">
        <w:rPr>
          <w:rFonts w:ascii="Times New Roman"/>
          <w:bCs/>
          <w:color w:val="4B3E67"/>
          <w:spacing w:val="-4"/>
          <w:w w:val="130"/>
          <w:sz w:val="28"/>
        </w:rPr>
        <w:t>3575</w:t>
      </w:r>
    </w:p>
    <w:p w14:paraId="4114A1AA" w14:textId="77777777" w:rsidR="00C2572F" w:rsidRDefault="00C2572F">
      <w:pPr>
        <w:pStyle w:val="BodyText"/>
        <w:rPr>
          <w:rFonts w:ascii="Times New Roman"/>
          <w:b/>
        </w:rPr>
      </w:pPr>
    </w:p>
    <w:p w14:paraId="4F8ADB03" w14:textId="77777777" w:rsidR="00C2572F" w:rsidRDefault="00C2572F">
      <w:pPr>
        <w:pStyle w:val="BodyText"/>
        <w:rPr>
          <w:rFonts w:ascii="Times New Roman"/>
          <w:b/>
        </w:rPr>
      </w:pPr>
    </w:p>
    <w:p w14:paraId="1D00DD48" w14:textId="77777777" w:rsidR="00C2572F" w:rsidRDefault="00C2572F">
      <w:pPr>
        <w:pStyle w:val="BodyText"/>
        <w:rPr>
          <w:rFonts w:ascii="Times New Roman"/>
          <w:b/>
        </w:rPr>
      </w:pPr>
    </w:p>
    <w:p w14:paraId="4535C8CE" w14:textId="77777777" w:rsidR="00C2572F" w:rsidRDefault="00C2572F">
      <w:pPr>
        <w:pStyle w:val="BodyText"/>
        <w:spacing w:before="7"/>
        <w:rPr>
          <w:rFonts w:ascii="Times New Roman"/>
          <w:b/>
          <w:sz w:val="22"/>
        </w:rPr>
      </w:pPr>
    </w:p>
    <w:p w14:paraId="3B6562C6" w14:textId="34B4BFC4" w:rsidR="00C2572F" w:rsidRDefault="00DF2CA2">
      <w:pPr>
        <w:spacing w:before="129"/>
        <w:ind w:left="122"/>
        <w:rPr>
          <w:rFonts w:ascii="Times New Roman"/>
          <w:b/>
          <w:sz w:val="24"/>
        </w:rPr>
      </w:pPr>
      <w:r>
        <w:rPr>
          <w:rFonts w:ascii="Times New Roman"/>
          <w:b/>
          <w:color w:val="14131E"/>
          <w:sz w:val="24"/>
        </w:rPr>
        <w:t>June</w:t>
      </w:r>
      <w:r w:rsidR="00BE389E">
        <w:rPr>
          <w:rFonts w:ascii="Times New Roman"/>
          <w:b/>
          <w:color w:val="14131E"/>
          <w:spacing w:val="-7"/>
          <w:sz w:val="24"/>
        </w:rPr>
        <w:t xml:space="preserve"> </w:t>
      </w:r>
      <w:r w:rsidR="005951FE">
        <w:rPr>
          <w:rFonts w:ascii="Times New Roman"/>
          <w:b/>
          <w:color w:val="14131E"/>
          <w:sz w:val="24"/>
        </w:rPr>
        <w:t>2</w:t>
      </w:r>
      <w:r>
        <w:rPr>
          <w:rFonts w:ascii="Times New Roman"/>
          <w:b/>
          <w:color w:val="14131E"/>
          <w:sz w:val="24"/>
        </w:rPr>
        <w:t>5</w:t>
      </w:r>
      <w:r w:rsidR="00BE389E">
        <w:rPr>
          <w:rFonts w:ascii="Times New Roman"/>
          <w:b/>
          <w:color w:val="14131E"/>
          <w:sz w:val="24"/>
        </w:rPr>
        <w:t>,</w:t>
      </w:r>
      <w:r w:rsidR="00BE389E">
        <w:rPr>
          <w:rFonts w:ascii="Times New Roman"/>
          <w:b/>
          <w:color w:val="14131E"/>
          <w:spacing w:val="-7"/>
          <w:sz w:val="24"/>
        </w:rPr>
        <w:t xml:space="preserve"> </w:t>
      </w:r>
      <w:r w:rsidR="00BE389E">
        <w:rPr>
          <w:rFonts w:ascii="Times New Roman"/>
          <w:b/>
          <w:color w:val="14131E"/>
          <w:spacing w:val="-4"/>
          <w:sz w:val="24"/>
        </w:rPr>
        <w:t>20</w:t>
      </w:r>
      <w:r w:rsidR="00D40C98">
        <w:rPr>
          <w:rFonts w:ascii="Times New Roman"/>
          <w:b/>
          <w:color w:val="14131E"/>
          <w:spacing w:val="-4"/>
          <w:sz w:val="24"/>
        </w:rPr>
        <w:t>2</w:t>
      </w:r>
      <w:r>
        <w:rPr>
          <w:rFonts w:ascii="Times New Roman"/>
          <w:b/>
          <w:color w:val="14131E"/>
          <w:spacing w:val="-4"/>
          <w:sz w:val="24"/>
        </w:rPr>
        <w:t>3</w:t>
      </w:r>
    </w:p>
    <w:p w14:paraId="3B8B1AE6" w14:textId="77777777" w:rsidR="00C2572F" w:rsidRDefault="00C2572F">
      <w:pPr>
        <w:pStyle w:val="BodyText"/>
        <w:spacing w:before="6"/>
        <w:rPr>
          <w:rFonts w:ascii="Times New Roman"/>
          <w:b/>
          <w:sz w:val="25"/>
        </w:rPr>
      </w:pPr>
    </w:p>
    <w:p w14:paraId="6293C2A5" w14:textId="77777777" w:rsidR="00C2572F" w:rsidRDefault="00BE389E">
      <w:pPr>
        <w:pStyle w:val="Title"/>
        <w:spacing w:line="278" w:lineRule="auto"/>
        <w:rPr>
          <w:u w:val="none"/>
        </w:rPr>
      </w:pPr>
      <w:r>
        <w:rPr>
          <w:color w:val="1C1B22"/>
          <w:w w:val="90"/>
          <w:u w:color="1C1B22"/>
        </w:rPr>
        <w:t>CONSUMER CONFIDENCE</w:t>
      </w:r>
      <w:r>
        <w:rPr>
          <w:color w:val="1C1B22"/>
          <w:w w:val="90"/>
          <w:u w:val="none"/>
        </w:rPr>
        <w:t xml:space="preserve"> </w:t>
      </w:r>
      <w:r>
        <w:rPr>
          <w:color w:val="1C1B22"/>
          <w:spacing w:val="-2"/>
          <w:u w:color="1C1B22"/>
        </w:rPr>
        <w:t>REPORT</w:t>
      </w:r>
    </w:p>
    <w:p w14:paraId="599F0CA8" w14:textId="0E138E59" w:rsidR="00C2572F" w:rsidRDefault="00BE389E">
      <w:pPr>
        <w:spacing w:line="350" w:lineRule="exact"/>
        <w:ind w:left="139"/>
        <w:rPr>
          <w:rFonts w:ascii="Verdana"/>
          <w:b/>
          <w:sz w:val="30"/>
        </w:rPr>
      </w:pPr>
      <w:r>
        <w:rPr>
          <w:rFonts w:ascii="Verdana"/>
          <w:b/>
          <w:color w:val="1A1621"/>
          <w:spacing w:val="-4"/>
          <w:w w:val="90"/>
          <w:sz w:val="30"/>
          <w:u w:val="single" w:color="1A1621"/>
        </w:rPr>
        <w:t>20</w:t>
      </w:r>
      <w:r w:rsidR="00D40C98">
        <w:rPr>
          <w:rFonts w:ascii="Verdana"/>
          <w:b/>
          <w:color w:val="1A1621"/>
          <w:spacing w:val="-4"/>
          <w:w w:val="90"/>
          <w:sz w:val="30"/>
          <w:u w:val="single" w:color="1A1621"/>
        </w:rPr>
        <w:t>2</w:t>
      </w:r>
      <w:r w:rsidR="00DF2CA2">
        <w:rPr>
          <w:rFonts w:ascii="Verdana"/>
          <w:b/>
          <w:color w:val="1A1621"/>
          <w:spacing w:val="-4"/>
          <w:w w:val="90"/>
          <w:sz w:val="30"/>
          <w:u w:val="single" w:color="1A1621"/>
        </w:rPr>
        <w:t>2</w:t>
      </w:r>
    </w:p>
    <w:p w14:paraId="45B56545" w14:textId="77777777" w:rsidR="00C2572F" w:rsidRDefault="00BE389E">
      <w:pPr>
        <w:spacing w:before="321"/>
        <w:ind w:left="117"/>
        <w:rPr>
          <w:rFonts w:ascii="Verdana"/>
          <w:b/>
          <w:i/>
          <w:sz w:val="17"/>
        </w:rPr>
      </w:pPr>
      <w:r>
        <w:rPr>
          <w:rFonts w:ascii="Verdana"/>
          <w:b/>
          <w:i/>
          <w:color w:val="12111C"/>
          <w:w w:val="90"/>
          <w:sz w:val="17"/>
          <w:u w:val="single" w:color="12111C"/>
        </w:rPr>
        <w:t>Water</w:t>
      </w:r>
      <w:r>
        <w:rPr>
          <w:rFonts w:ascii="Verdana"/>
          <w:b/>
          <w:i/>
          <w:color w:val="12111C"/>
          <w:spacing w:val="-1"/>
          <w:sz w:val="17"/>
          <w:u w:val="single" w:color="12111C"/>
        </w:rPr>
        <w:t xml:space="preserve"> </w:t>
      </w:r>
      <w:r>
        <w:rPr>
          <w:rFonts w:ascii="Verdana"/>
          <w:b/>
          <w:i/>
          <w:color w:val="12111C"/>
          <w:w w:val="90"/>
          <w:sz w:val="17"/>
          <w:u w:val="single" w:color="12111C"/>
        </w:rPr>
        <w:t>System</w:t>
      </w:r>
      <w:r>
        <w:rPr>
          <w:rFonts w:ascii="Verdana"/>
          <w:b/>
          <w:i/>
          <w:color w:val="12111C"/>
          <w:spacing w:val="5"/>
          <w:sz w:val="17"/>
          <w:u w:val="single" w:color="12111C"/>
        </w:rPr>
        <w:t xml:space="preserve"> </w:t>
      </w:r>
      <w:r>
        <w:rPr>
          <w:rFonts w:ascii="Verdana"/>
          <w:b/>
          <w:i/>
          <w:color w:val="12111C"/>
          <w:w w:val="90"/>
          <w:sz w:val="17"/>
          <w:u w:val="single" w:color="12111C"/>
        </w:rPr>
        <w:t>#</w:t>
      </w:r>
      <w:r>
        <w:rPr>
          <w:rFonts w:ascii="Verdana"/>
          <w:b/>
          <w:i/>
          <w:color w:val="12111C"/>
          <w:spacing w:val="2"/>
          <w:sz w:val="17"/>
          <w:u w:val="single" w:color="12111C"/>
        </w:rPr>
        <w:t xml:space="preserve"> </w:t>
      </w:r>
      <w:r>
        <w:rPr>
          <w:rFonts w:ascii="Verdana"/>
          <w:b/>
          <w:i/>
          <w:color w:val="12111C"/>
          <w:spacing w:val="-2"/>
          <w:w w:val="90"/>
          <w:sz w:val="17"/>
          <w:u w:val="single" w:color="12111C"/>
        </w:rPr>
        <w:t>1010051</w:t>
      </w:r>
    </w:p>
    <w:p w14:paraId="5AFAD28B" w14:textId="77777777" w:rsidR="00C2572F" w:rsidRDefault="00C2572F">
      <w:pPr>
        <w:pStyle w:val="BodyText"/>
        <w:spacing w:before="11"/>
        <w:rPr>
          <w:rFonts w:ascii="Verdana"/>
          <w:b/>
          <w:i/>
          <w:sz w:val="23"/>
        </w:rPr>
      </w:pPr>
    </w:p>
    <w:p w14:paraId="636C0D77" w14:textId="77777777" w:rsidR="00C2572F" w:rsidRDefault="00BE389E">
      <w:pPr>
        <w:ind w:left="127"/>
        <w:rPr>
          <w:rFonts w:ascii="Cambria"/>
          <w:b/>
        </w:rPr>
      </w:pPr>
      <w:r>
        <w:rPr>
          <w:rFonts w:ascii="Cambria"/>
          <w:b/>
          <w:color w:val="13121C"/>
          <w:u w:val="single" w:color="13121C"/>
        </w:rPr>
        <w:t>Fresno</w:t>
      </w:r>
      <w:r>
        <w:rPr>
          <w:rFonts w:ascii="Cambria"/>
          <w:b/>
          <w:color w:val="13121C"/>
          <w:spacing w:val="27"/>
          <w:u w:val="single" w:color="13121C"/>
        </w:rPr>
        <w:t xml:space="preserve"> </w:t>
      </w:r>
      <w:r>
        <w:rPr>
          <w:rFonts w:ascii="Cambria"/>
          <w:b/>
          <w:color w:val="13121C"/>
          <w:u w:val="single" w:color="13121C"/>
        </w:rPr>
        <w:t>Count</w:t>
      </w:r>
      <w:r>
        <w:rPr>
          <w:rFonts w:ascii="Cambria"/>
          <w:b/>
          <w:color w:val="13121C"/>
          <w:spacing w:val="-5"/>
          <w:u w:val="single" w:color="13121C"/>
        </w:rPr>
        <w:t xml:space="preserve"> </w:t>
      </w:r>
      <w:r>
        <w:rPr>
          <w:rFonts w:ascii="Cambria"/>
          <w:b/>
          <w:color w:val="13121C"/>
          <w:u w:val="single" w:color="13121C"/>
        </w:rPr>
        <w:t>y</w:t>
      </w:r>
      <w:r>
        <w:rPr>
          <w:rFonts w:ascii="Cambria"/>
          <w:b/>
          <w:color w:val="13121C"/>
          <w:spacing w:val="1"/>
          <w:u w:val="single" w:color="13121C"/>
        </w:rPr>
        <w:t xml:space="preserve"> </w:t>
      </w:r>
      <w:proofErr w:type="gramStart"/>
      <w:r>
        <w:rPr>
          <w:rFonts w:ascii="Cambria"/>
          <w:b/>
          <w:color w:val="13121C"/>
          <w:u w:val="single" w:color="13121C"/>
        </w:rPr>
        <w:t>Waterworks</w:t>
      </w:r>
      <w:r>
        <w:rPr>
          <w:rFonts w:ascii="Cambria"/>
          <w:b/>
          <w:color w:val="13121C"/>
          <w:spacing w:val="2"/>
          <w:u w:val="single" w:color="13121C"/>
        </w:rPr>
        <w:t xml:space="preserve"> </w:t>
      </w:r>
      <w:r>
        <w:rPr>
          <w:rFonts w:ascii="Cambria"/>
          <w:b/>
          <w:color w:val="13121C"/>
          <w:spacing w:val="-27"/>
        </w:rPr>
        <w:t xml:space="preserve"> </w:t>
      </w:r>
      <w:r>
        <w:rPr>
          <w:rFonts w:ascii="Cambria"/>
          <w:b/>
          <w:color w:val="13121C"/>
          <w:u w:val="single" w:color="13121C"/>
        </w:rPr>
        <w:t>District</w:t>
      </w:r>
      <w:proofErr w:type="gramEnd"/>
      <w:r>
        <w:rPr>
          <w:rFonts w:ascii="Cambria"/>
          <w:b/>
          <w:color w:val="13121C"/>
          <w:spacing w:val="15"/>
          <w:u w:val="single" w:color="13121C"/>
        </w:rPr>
        <w:t xml:space="preserve"> </w:t>
      </w:r>
      <w:r>
        <w:rPr>
          <w:rFonts w:ascii="Cambria"/>
          <w:b/>
          <w:color w:val="13121C"/>
          <w:u w:val="single" w:color="13121C"/>
        </w:rPr>
        <w:t>#18</w:t>
      </w:r>
      <w:r>
        <w:rPr>
          <w:rFonts w:ascii="Cambria"/>
          <w:b/>
          <w:color w:val="13121C"/>
          <w:spacing w:val="37"/>
          <w:u w:val="single" w:color="13121C"/>
        </w:rPr>
        <w:t xml:space="preserve"> </w:t>
      </w:r>
      <w:r>
        <w:rPr>
          <w:rFonts w:ascii="Cambria"/>
          <w:b/>
          <w:color w:val="13121C"/>
          <w:spacing w:val="-2"/>
          <w:u w:val="single" w:color="13121C"/>
        </w:rPr>
        <w:t>(Friant)</w:t>
      </w:r>
    </w:p>
    <w:p w14:paraId="434D6872" w14:textId="77777777" w:rsidR="00C2572F" w:rsidRDefault="00C2572F">
      <w:pPr>
        <w:pStyle w:val="BodyText"/>
        <w:spacing w:before="6"/>
        <w:rPr>
          <w:rFonts w:ascii="Cambria"/>
          <w:b/>
          <w:sz w:val="27"/>
        </w:rPr>
      </w:pPr>
    </w:p>
    <w:p w14:paraId="0BACAB91" w14:textId="53A19EC3" w:rsidR="00C2572F" w:rsidRDefault="00BE389E">
      <w:pPr>
        <w:spacing w:line="237" w:lineRule="auto"/>
        <w:ind w:left="129" w:hanging="7"/>
        <w:rPr>
          <w:rFonts w:ascii="Cambria"/>
          <w:b/>
        </w:rPr>
      </w:pPr>
      <w:r>
        <w:rPr>
          <w:rFonts w:ascii="Cambria"/>
          <w:b/>
          <w:color w:val="13121C"/>
        </w:rPr>
        <w:t>Este</w:t>
      </w:r>
      <w:r>
        <w:rPr>
          <w:rFonts w:ascii="Cambria"/>
          <w:b/>
          <w:color w:val="13121C"/>
          <w:spacing w:val="35"/>
        </w:rPr>
        <w:t xml:space="preserve"> </w:t>
      </w:r>
      <w:proofErr w:type="spellStart"/>
      <w:r>
        <w:rPr>
          <w:rFonts w:ascii="Cambria"/>
          <w:b/>
          <w:color w:val="13121C"/>
        </w:rPr>
        <w:t>info</w:t>
      </w:r>
      <w:r w:rsidR="008B2599">
        <w:rPr>
          <w:rFonts w:ascii="Cambria"/>
          <w:b/>
          <w:color w:val="13121C"/>
        </w:rPr>
        <w:t>rr</w:t>
      </w:r>
      <w:r>
        <w:rPr>
          <w:rFonts w:ascii="Cambria"/>
          <w:b/>
          <w:color w:val="13121C"/>
        </w:rPr>
        <w:t>e</w:t>
      </w:r>
      <w:proofErr w:type="spellEnd"/>
      <w:r>
        <w:rPr>
          <w:rFonts w:ascii="Cambria"/>
          <w:b/>
          <w:color w:val="13121C"/>
          <w:spacing w:val="40"/>
        </w:rPr>
        <w:t xml:space="preserve"> </w:t>
      </w:r>
      <w:proofErr w:type="spellStart"/>
      <w:r>
        <w:rPr>
          <w:rFonts w:ascii="Cambria"/>
          <w:b/>
          <w:color w:val="13121C"/>
        </w:rPr>
        <w:t>contiene</w:t>
      </w:r>
      <w:proofErr w:type="spellEnd"/>
      <w:r>
        <w:rPr>
          <w:rFonts w:ascii="Cambria"/>
          <w:b/>
          <w:color w:val="13121C"/>
        </w:rPr>
        <w:t xml:space="preserve"> </w:t>
      </w:r>
      <w:proofErr w:type="spellStart"/>
      <w:r>
        <w:rPr>
          <w:rFonts w:ascii="Cambria"/>
          <w:b/>
          <w:color w:val="13121C"/>
        </w:rPr>
        <w:t>info</w:t>
      </w:r>
      <w:r w:rsidR="008B2599">
        <w:rPr>
          <w:rFonts w:ascii="Cambria"/>
          <w:b/>
          <w:color w:val="13121C"/>
        </w:rPr>
        <w:t>rmacion</w:t>
      </w:r>
      <w:proofErr w:type="spellEnd"/>
      <w:r>
        <w:rPr>
          <w:rFonts w:ascii="Cambria"/>
          <w:b/>
          <w:color w:val="13121C"/>
        </w:rPr>
        <w:t xml:space="preserve"> </w:t>
      </w:r>
      <w:proofErr w:type="spellStart"/>
      <w:r>
        <w:rPr>
          <w:rFonts w:ascii="Cambria"/>
          <w:b/>
          <w:color w:val="13121C"/>
        </w:rPr>
        <w:t>muy</w:t>
      </w:r>
      <w:proofErr w:type="spellEnd"/>
      <w:r>
        <w:rPr>
          <w:rFonts w:ascii="Cambria"/>
          <w:b/>
          <w:color w:val="13121C"/>
          <w:spacing w:val="36"/>
        </w:rPr>
        <w:t xml:space="preserve"> </w:t>
      </w:r>
      <w:proofErr w:type="spellStart"/>
      <w:r>
        <w:rPr>
          <w:rFonts w:ascii="Cambria"/>
          <w:b/>
          <w:color w:val="13121C"/>
        </w:rPr>
        <w:t>importante</w:t>
      </w:r>
      <w:proofErr w:type="spellEnd"/>
      <w:r>
        <w:rPr>
          <w:rFonts w:ascii="Cambria"/>
          <w:b/>
          <w:color w:val="13121C"/>
        </w:rPr>
        <w:t xml:space="preserve"> </w:t>
      </w:r>
      <w:proofErr w:type="spellStart"/>
      <w:r>
        <w:rPr>
          <w:rFonts w:ascii="Cambria"/>
          <w:b/>
          <w:color w:val="13121C"/>
        </w:rPr>
        <w:t>sobre</w:t>
      </w:r>
      <w:proofErr w:type="spellEnd"/>
      <w:r>
        <w:rPr>
          <w:rFonts w:ascii="Cambria"/>
          <w:b/>
          <w:color w:val="13121C"/>
        </w:rPr>
        <w:t xml:space="preserve"> </w:t>
      </w:r>
      <w:proofErr w:type="spellStart"/>
      <w:r>
        <w:rPr>
          <w:rFonts w:ascii="Cambria"/>
          <w:b/>
          <w:color w:val="13121C"/>
        </w:rPr>
        <w:t>su</w:t>
      </w:r>
      <w:proofErr w:type="spellEnd"/>
      <w:r>
        <w:rPr>
          <w:rFonts w:ascii="Cambria"/>
          <w:b/>
          <w:color w:val="13121C"/>
          <w:spacing w:val="38"/>
        </w:rPr>
        <w:t xml:space="preserve"> </w:t>
      </w:r>
      <w:proofErr w:type="spellStart"/>
      <w:r w:rsidR="008B2599">
        <w:rPr>
          <w:rFonts w:ascii="Cambria"/>
          <w:b/>
          <w:color w:val="13121C"/>
        </w:rPr>
        <w:t>agua</w:t>
      </w:r>
      <w:proofErr w:type="spellEnd"/>
      <w:r>
        <w:rPr>
          <w:rFonts w:ascii="Cambria"/>
          <w:b/>
          <w:color w:val="13121C"/>
          <w:spacing w:val="36"/>
        </w:rPr>
        <w:t xml:space="preserve"> </w:t>
      </w:r>
      <w:r>
        <w:rPr>
          <w:rFonts w:ascii="Cambria"/>
          <w:b/>
          <w:color w:val="13121C"/>
        </w:rPr>
        <w:t>potab</w:t>
      </w:r>
      <w:r w:rsidR="008B2599">
        <w:rPr>
          <w:rFonts w:ascii="Cambria"/>
          <w:b/>
          <w:color w:val="13121C"/>
        </w:rPr>
        <w:t>l</w:t>
      </w:r>
      <w:r>
        <w:rPr>
          <w:rFonts w:ascii="Cambria"/>
          <w:b/>
          <w:color w:val="13121C"/>
        </w:rPr>
        <w:t>e.</w:t>
      </w:r>
      <w:r>
        <w:rPr>
          <w:rFonts w:ascii="Cambria"/>
          <w:b/>
          <w:color w:val="13121C"/>
          <w:spacing w:val="80"/>
        </w:rPr>
        <w:t xml:space="preserve"> </w:t>
      </w:r>
      <w:proofErr w:type="spellStart"/>
      <w:r>
        <w:rPr>
          <w:rFonts w:ascii="Cambria"/>
          <w:b/>
          <w:color w:val="13121C"/>
        </w:rPr>
        <w:t>Traduzca</w:t>
      </w:r>
      <w:r w:rsidR="008B2599">
        <w:rPr>
          <w:rFonts w:ascii="Cambria"/>
          <w:b/>
          <w:color w:val="13121C"/>
        </w:rPr>
        <w:t>l</w:t>
      </w:r>
      <w:r>
        <w:rPr>
          <w:rFonts w:ascii="Cambria"/>
          <w:b/>
          <w:color w:val="13121C"/>
        </w:rPr>
        <w:t>o</w:t>
      </w:r>
      <w:proofErr w:type="spellEnd"/>
      <w:r>
        <w:rPr>
          <w:rFonts w:ascii="Cambria"/>
          <w:b/>
          <w:color w:val="13121C"/>
          <w:spacing w:val="35"/>
        </w:rPr>
        <w:t xml:space="preserve"> </w:t>
      </w:r>
      <w:r>
        <w:rPr>
          <w:rFonts w:ascii="Cambria"/>
          <w:b/>
          <w:color w:val="13121C"/>
        </w:rPr>
        <w:t xml:space="preserve">o </w:t>
      </w:r>
      <w:proofErr w:type="spellStart"/>
      <w:r>
        <w:rPr>
          <w:rFonts w:ascii="Cambria"/>
          <w:b/>
          <w:color w:val="13121C"/>
        </w:rPr>
        <w:t>hab</w:t>
      </w:r>
      <w:r w:rsidR="008B2599">
        <w:rPr>
          <w:rFonts w:ascii="Cambria"/>
          <w:b/>
          <w:color w:val="13121C"/>
        </w:rPr>
        <w:t>l</w:t>
      </w:r>
      <w:r>
        <w:rPr>
          <w:rFonts w:ascii="Cambria"/>
          <w:b/>
          <w:color w:val="13121C"/>
        </w:rPr>
        <w:t>e</w:t>
      </w:r>
      <w:proofErr w:type="spellEnd"/>
      <w:r>
        <w:rPr>
          <w:rFonts w:ascii="Cambria"/>
          <w:b/>
          <w:color w:val="13121C"/>
          <w:spacing w:val="39"/>
        </w:rPr>
        <w:t xml:space="preserve"> </w:t>
      </w:r>
      <w:r>
        <w:rPr>
          <w:rFonts w:ascii="Cambria"/>
          <w:b/>
          <w:color w:val="13121C"/>
        </w:rPr>
        <w:t>con</w:t>
      </w:r>
      <w:r>
        <w:rPr>
          <w:rFonts w:ascii="Cambria"/>
          <w:b/>
          <w:color w:val="13121C"/>
          <w:spacing w:val="39"/>
        </w:rPr>
        <w:t xml:space="preserve"> </w:t>
      </w:r>
      <w:proofErr w:type="spellStart"/>
      <w:r w:rsidR="008B2599">
        <w:rPr>
          <w:rFonts w:ascii="Cambria"/>
          <w:b/>
          <w:color w:val="13121C"/>
          <w:spacing w:val="6"/>
          <w:w w:val="86"/>
        </w:rPr>
        <w:t>alguien</w:t>
      </w:r>
      <w:proofErr w:type="spellEnd"/>
      <w:r>
        <w:rPr>
          <w:rFonts w:ascii="Cambria"/>
          <w:b/>
          <w:color w:val="13121C"/>
          <w:spacing w:val="40"/>
        </w:rPr>
        <w:t xml:space="preserve"> </w:t>
      </w:r>
      <w:r>
        <w:rPr>
          <w:rFonts w:ascii="Cambria"/>
          <w:b/>
          <w:color w:val="13121C"/>
        </w:rPr>
        <w:t>que</w:t>
      </w:r>
      <w:r>
        <w:rPr>
          <w:rFonts w:ascii="Cambria"/>
          <w:b/>
          <w:color w:val="13121C"/>
          <w:spacing w:val="36"/>
        </w:rPr>
        <w:t xml:space="preserve"> </w:t>
      </w:r>
      <w:r w:rsidR="008B2599">
        <w:rPr>
          <w:rFonts w:ascii="Cambria"/>
          <w:b/>
          <w:color w:val="13121C"/>
          <w:w w:val="73"/>
        </w:rPr>
        <w:t>l</w:t>
      </w:r>
      <w:r>
        <w:rPr>
          <w:rFonts w:ascii="Cambria"/>
          <w:b/>
          <w:color w:val="13121C"/>
          <w:w w:val="127"/>
        </w:rPr>
        <w:t>o</w:t>
      </w:r>
      <w:r>
        <w:rPr>
          <w:rFonts w:ascii="Cambria"/>
          <w:b/>
          <w:color w:val="13121C"/>
          <w:spacing w:val="40"/>
        </w:rPr>
        <w:t xml:space="preserve"> </w:t>
      </w:r>
      <w:proofErr w:type="spellStart"/>
      <w:r>
        <w:rPr>
          <w:rFonts w:ascii="Cambria"/>
          <w:b/>
          <w:color w:val="13121C"/>
        </w:rPr>
        <w:t>entienda</w:t>
      </w:r>
      <w:proofErr w:type="spellEnd"/>
      <w:r>
        <w:rPr>
          <w:rFonts w:ascii="Cambria"/>
          <w:b/>
          <w:color w:val="13121C"/>
          <w:spacing w:val="39"/>
        </w:rPr>
        <w:t xml:space="preserve"> </w:t>
      </w:r>
      <w:r>
        <w:rPr>
          <w:rFonts w:ascii="Cambria"/>
          <w:b/>
          <w:color w:val="13121C"/>
        </w:rPr>
        <w:t>bien.</w:t>
      </w:r>
    </w:p>
    <w:p w14:paraId="7A3E9E75" w14:textId="402BA3CE" w:rsidR="00C2572F" w:rsidRDefault="00BE389E">
      <w:pPr>
        <w:spacing w:before="283" w:line="273" w:lineRule="auto"/>
        <w:ind w:left="126" w:right="149"/>
        <w:rPr>
          <w:rFonts w:ascii="Cambria"/>
          <w:b/>
        </w:rPr>
      </w:pPr>
      <w:proofErr w:type="spellStart"/>
      <w:r>
        <w:rPr>
          <w:rFonts w:ascii="Cambria"/>
          <w:b/>
          <w:color w:val="12121C"/>
        </w:rPr>
        <w:t>Daimntawv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tshaj</w:t>
      </w:r>
      <w:proofErr w:type="spellEnd"/>
      <w:r>
        <w:rPr>
          <w:rFonts w:ascii="Cambria"/>
          <w:b/>
          <w:color w:val="12121C"/>
          <w:spacing w:val="29"/>
        </w:rPr>
        <w:t xml:space="preserve"> </w:t>
      </w:r>
      <w:proofErr w:type="spellStart"/>
      <w:r>
        <w:rPr>
          <w:rFonts w:ascii="Cambria"/>
          <w:b/>
          <w:color w:val="12121C"/>
        </w:rPr>
        <w:t>tawm</w:t>
      </w:r>
      <w:proofErr w:type="spellEnd"/>
      <w:r>
        <w:rPr>
          <w:rFonts w:ascii="Cambria"/>
          <w:b/>
          <w:color w:val="12121C"/>
          <w:spacing w:val="20"/>
        </w:rPr>
        <w:t xml:space="preserve"> </w:t>
      </w:r>
      <w:r>
        <w:rPr>
          <w:rFonts w:ascii="Cambria"/>
          <w:b/>
          <w:color w:val="12121C"/>
        </w:rPr>
        <w:t>no</w:t>
      </w:r>
      <w:r>
        <w:rPr>
          <w:rFonts w:ascii="Cambria"/>
          <w:b/>
          <w:color w:val="12121C"/>
          <w:spacing w:val="22"/>
        </w:rPr>
        <w:t xml:space="preserve"> </w:t>
      </w:r>
      <w:proofErr w:type="spellStart"/>
      <w:r>
        <w:rPr>
          <w:rFonts w:ascii="Cambria"/>
          <w:b/>
          <w:color w:val="12121C"/>
        </w:rPr>
        <w:t>muaj</w:t>
      </w:r>
      <w:proofErr w:type="spellEnd"/>
      <w:r>
        <w:rPr>
          <w:rFonts w:ascii="Cambria"/>
          <w:b/>
          <w:color w:val="12121C"/>
          <w:spacing w:val="31"/>
        </w:rPr>
        <w:t xml:space="preserve"> </w:t>
      </w:r>
      <w:proofErr w:type="spellStart"/>
      <w:r w:rsidR="008B2599">
        <w:rPr>
          <w:rFonts w:ascii="Cambria"/>
          <w:b/>
          <w:color w:val="12121C"/>
        </w:rPr>
        <w:t>l</w:t>
      </w:r>
      <w:r>
        <w:rPr>
          <w:rFonts w:ascii="Cambria"/>
          <w:b/>
          <w:color w:val="12121C"/>
        </w:rPr>
        <w:t>us</w:t>
      </w:r>
      <w:proofErr w:type="spellEnd"/>
      <w:r>
        <w:rPr>
          <w:rFonts w:ascii="Cambria"/>
          <w:b/>
          <w:color w:val="12121C"/>
          <w:spacing w:val="21"/>
        </w:rPr>
        <w:t xml:space="preserve"> </w:t>
      </w:r>
      <w:proofErr w:type="spellStart"/>
      <w:r>
        <w:rPr>
          <w:rFonts w:ascii="Cambria"/>
          <w:b/>
          <w:color w:val="12121C"/>
        </w:rPr>
        <w:t>tseemceeb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txog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koj</w:t>
      </w:r>
      <w:proofErr w:type="spellEnd"/>
      <w:r>
        <w:rPr>
          <w:rFonts w:ascii="Cambria"/>
          <w:b/>
          <w:color w:val="12121C"/>
          <w:spacing w:val="25"/>
        </w:rPr>
        <w:t xml:space="preserve"> </w:t>
      </w:r>
      <w:proofErr w:type="spellStart"/>
      <w:r>
        <w:rPr>
          <w:rFonts w:ascii="Cambria"/>
          <w:b/>
          <w:color w:val="12121C"/>
        </w:rPr>
        <w:t>cov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dej</w:t>
      </w:r>
      <w:proofErr w:type="spellEnd"/>
      <w:r>
        <w:rPr>
          <w:rFonts w:ascii="Cambria"/>
          <w:b/>
          <w:color w:val="12121C"/>
          <w:spacing w:val="31"/>
        </w:rPr>
        <w:t xml:space="preserve"> </w:t>
      </w:r>
      <w:proofErr w:type="spellStart"/>
      <w:r>
        <w:rPr>
          <w:rFonts w:ascii="Cambria"/>
          <w:b/>
          <w:color w:val="12121C"/>
        </w:rPr>
        <w:t>haus</w:t>
      </w:r>
      <w:proofErr w:type="spellEnd"/>
      <w:r>
        <w:rPr>
          <w:rFonts w:ascii="Cambria"/>
          <w:b/>
          <w:color w:val="12121C"/>
        </w:rPr>
        <w:t>.</w:t>
      </w:r>
      <w:r>
        <w:rPr>
          <w:rFonts w:ascii="Cambria"/>
          <w:b/>
          <w:color w:val="12121C"/>
          <w:spacing w:val="80"/>
        </w:rPr>
        <w:t xml:space="preserve"> </w:t>
      </w:r>
      <w:proofErr w:type="spellStart"/>
      <w:r>
        <w:rPr>
          <w:rFonts w:ascii="Cambria"/>
          <w:b/>
          <w:color w:val="12121C"/>
        </w:rPr>
        <w:t>Tshab</w:t>
      </w:r>
      <w:proofErr w:type="spellEnd"/>
      <w:r>
        <w:rPr>
          <w:rFonts w:ascii="Cambria"/>
          <w:b/>
          <w:color w:val="12121C"/>
          <w:spacing w:val="21"/>
        </w:rPr>
        <w:t xml:space="preserve"> </w:t>
      </w:r>
      <w:proofErr w:type="spellStart"/>
      <w:r>
        <w:rPr>
          <w:rFonts w:ascii="Cambria"/>
          <w:b/>
          <w:color w:val="12121C"/>
        </w:rPr>
        <w:t>txhais</w:t>
      </w:r>
      <w:proofErr w:type="spellEnd"/>
      <w:r>
        <w:rPr>
          <w:rFonts w:ascii="Cambria"/>
          <w:b/>
          <w:color w:val="12121C"/>
          <w:spacing w:val="26"/>
        </w:rPr>
        <w:t xml:space="preserve"> </w:t>
      </w:r>
      <w:proofErr w:type="spellStart"/>
      <w:r>
        <w:rPr>
          <w:rFonts w:ascii="Cambria"/>
          <w:b/>
          <w:color w:val="12121C"/>
        </w:rPr>
        <w:t>nws</w:t>
      </w:r>
      <w:proofErr w:type="spellEnd"/>
      <w:r>
        <w:rPr>
          <w:rFonts w:ascii="Cambria"/>
          <w:b/>
          <w:color w:val="12121C"/>
        </w:rPr>
        <w:t xml:space="preserve">, </w:t>
      </w:r>
      <w:proofErr w:type="spellStart"/>
      <w:r w:rsidR="008B2599">
        <w:rPr>
          <w:rFonts w:ascii="Cambria"/>
          <w:b/>
          <w:color w:val="12121C"/>
        </w:rPr>
        <w:t>l</w:t>
      </w:r>
      <w:r>
        <w:rPr>
          <w:rFonts w:ascii="Cambria"/>
          <w:b/>
          <w:color w:val="12121C"/>
        </w:rPr>
        <w:t>os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yog</w:t>
      </w:r>
      <w:proofErr w:type="spellEnd"/>
      <w:r>
        <w:rPr>
          <w:rFonts w:ascii="Cambria"/>
          <w:b/>
          <w:color w:val="12121C"/>
          <w:spacing w:val="40"/>
        </w:rPr>
        <w:t xml:space="preserve"> </w:t>
      </w:r>
      <w:proofErr w:type="spellStart"/>
      <w:r>
        <w:rPr>
          <w:rFonts w:ascii="Cambria"/>
          <w:b/>
          <w:color w:val="12121C"/>
        </w:rPr>
        <w:t>tham</w:t>
      </w:r>
      <w:proofErr w:type="spellEnd"/>
      <w:r>
        <w:rPr>
          <w:rFonts w:ascii="Cambria"/>
          <w:b/>
          <w:color w:val="12121C"/>
          <w:spacing w:val="40"/>
        </w:rPr>
        <w:t xml:space="preserve"> </w:t>
      </w:r>
      <w:proofErr w:type="spellStart"/>
      <w:r>
        <w:rPr>
          <w:rFonts w:ascii="Cambria"/>
          <w:b/>
          <w:color w:val="12121C"/>
        </w:rPr>
        <w:t>nrog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tej</w:t>
      </w:r>
      <w:proofErr w:type="spellEnd"/>
      <w:r>
        <w:rPr>
          <w:rFonts w:ascii="Cambria"/>
          <w:b/>
          <w:color w:val="12121C"/>
          <w:spacing w:val="40"/>
        </w:rPr>
        <w:t xml:space="preserve"> </w:t>
      </w:r>
      <w:r>
        <w:rPr>
          <w:rFonts w:ascii="Cambria"/>
          <w:b/>
          <w:color w:val="12121C"/>
        </w:rPr>
        <w:t>tug</w:t>
      </w:r>
      <w:r>
        <w:rPr>
          <w:rFonts w:ascii="Cambria"/>
          <w:b/>
          <w:color w:val="12121C"/>
          <w:spacing w:val="40"/>
        </w:rPr>
        <w:t xml:space="preserve"> </w:t>
      </w:r>
      <w:proofErr w:type="spellStart"/>
      <w:r>
        <w:rPr>
          <w:rFonts w:ascii="Cambria"/>
          <w:b/>
          <w:color w:val="12121C"/>
        </w:rPr>
        <w:t>neeg</w:t>
      </w:r>
      <w:proofErr w:type="spellEnd"/>
      <w:r>
        <w:rPr>
          <w:rFonts w:ascii="Cambria"/>
          <w:b/>
          <w:color w:val="12121C"/>
          <w:spacing w:val="39"/>
        </w:rPr>
        <w:t xml:space="preserve"> </w:t>
      </w:r>
      <w:proofErr w:type="spellStart"/>
      <w:r>
        <w:rPr>
          <w:rFonts w:ascii="Cambria"/>
          <w:b/>
          <w:color w:val="12121C"/>
        </w:rPr>
        <w:t>uas</w:t>
      </w:r>
      <w:proofErr w:type="spellEnd"/>
      <w:r>
        <w:rPr>
          <w:rFonts w:ascii="Cambria"/>
          <w:b/>
          <w:color w:val="12121C"/>
          <w:spacing w:val="40"/>
        </w:rPr>
        <w:t xml:space="preserve"> </w:t>
      </w:r>
      <w:proofErr w:type="spellStart"/>
      <w:r>
        <w:rPr>
          <w:rFonts w:ascii="Cambria"/>
          <w:b/>
          <w:color w:val="12121C"/>
        </w:rPr>
        <w:t>totaub</w:t>
      </w:r>
      <w:proofErr w:type="spellEnd"/>
      <w:r>
        <w:rPr>
          <w:rFonts w:ascii="Cambria"/>
          <w:b/>
          <w:color w:val="12121C"/>
          <w:spacing w:val="40"/>
        </w:rPr>
        <w:t xml:space="preserve"> </w:t>
      </w:r>
      <w:proofErr w:type="spellStart"/>
      <w:r>
        <w:rPr>
          <w:rFonts w:ascii="Cambria"/>
          <w:b/>
          <w:color w:val="12121C"/>
        </w:rPr>
        <w:t>txog</w:t>
      </w:r>
      <w:proofErr w:type="spellEnd"/>
      <w:r>
        <w:rPr>
          <w:rFonts w:ascii="Cambria"/>
          <w:b/>
          <w:color w:val="12121C"/>
        </w:rPr>
        <w:t xml:space="preserve"> </w:t>
      </w:r>
      <w:proofErr w:type="spellStart"/>
      <w:r>
        <w:rPr>
          <w:rFonts w:ascii="Cambria"/>
          <w:b/>
          <w:color w:val="12121C"/>
        </w:rPr>
        <w:t>nws</w:t>
      </w:r>
      <w:proofErr w:type="spellEnd"/>
      <w:r>
        <w:rPr>
          <w:rFonts w:ascii="Cambria"/>
          <w:b/>
          <w:color w:val="12121C"/>
        </w:rPr>
        <w:t>.</w:t>
      </w:r>
    </w:p>
    <w:p w14:paraId="4F51E4F7" w14:textId="77777777" w:rsidR="00C2572F" w:rsidRDefault="00C2572F">
      <w:pPr>
        <w:pStyle w:val="BodyText"/>
        <w:spacing w:before="3"/>
        <w:rPr>
          <w:rFonts w:ascii="Cambria"/>
          <w:b/>
          <w:sz w:val="25"/>
        </w:rPr>
      </w:pPr>
    </w:p>
    <w:p w14:paraId="13C9B851" w14:textId="77777777" w:rsidR="00C2572F" w:rsidRDefault="00BE389E">
      <w:pPr>
        <w:ind w:left="117"/>
        <w:rPr>
          <w:rFonts w:ascii="Verdana"/>
          <w:b/>
          <w:i/>
          <w:sz w:val="17"/>
        </w:rPr>
      </w:pPr>
      <w:r>
        <w:rPr>
          <w:rFonts w:ascii="Verdana"/>
          <w:b/>
          <w:i/>
          <w:color w:val="13121D"/>
          <w:w w:val="95"/>
          <w:sz w:val="17"/>
        </w:rPr>
        <w:t>Water</w:t>
      </w:r>
      <w:r>
        <w:rPr>
          <w:rFonts w:ascii="Verdana"/>
          <w:b/>
          <w:i/>
          <w:color w:val="13121D"/>
          <w:spacing w:val="-12"/>
          <w:w w:val="95"/>
          <w:sz w:val="17"/>
        </w:rPr>
        <w:t xml:space="preserve"> </w:t>
      </w:r>
      <w:r>
        <w:rPr>
          <w:rFonts w:ascii="Verdana"/>
          <w:b/>
          <w:i/>
          <w:color w:val="13121D"/>
          <w:w w:val="95"/>
          <w:sz w:val="17"/>
        </w:rPr>
        <w:t>System</w:t>
      </w:r>
      <w:r>
        <w:rPr>
          <w:rFonts w:ascii="Verdana"/>
          <w:b/>
          <w:i/>
          <w:color w:val="13121D"/>
          <w:spacing w:val="-11"/>
          <w:w w:val="95"/>
          <w:sz w:val="17"/>
        </w:rPr>
        <w:t xml:space="preserve"> </w:t>
      </w:r>
      <w:proofErr w:type="spellStart"/>
      <w:r>
        <w:rPr>
          <w:rFonts w:ascii="Verdana"/>
          <w:b/>
          <w:i/>
          <w:color w:val="13121D"/>
          <w:spacing w:val="-2"/>
          <w:w w:val="95"/>
          <w:sz w:val="17"/>
        </w:rPr>
        <w:t>lnformation</w:t>
      </w:r>
      <w:proofErr w:type="spellEnd"/>
      <w:r>
        <w:rPr>
          <w:rFonts w:ascii="Verdana"/>
          <w:b/>
          <w:i/>
          <w:color w:val="13121D"/>
          <w:spacing w:val="-2"/>
          <w:w w:val="95"/>
          <w:sz w:val="17"/>
        </w:rPr>
        <w:t>.</w:t>
      </w:r>
    </w:p>
    <w:p w14:paraId="3CB0B412" w14:textId="77777777" w:rsidR="00C2572F" w:rsidRDefault="00C2572F">
      <w:pPr>
        <w:pStyle w:val="BodyText"/>
        <w:spacing w:before="3"/>
        <w:rPr>
          <w:rFonts w:ascii="Verdana"/>
          <w:b/>
          <w:i/>
          <w:sz w:val="24"/>
        </w:rPr>
      </w:pPr>
    </w:p>
    <w:p w14:paraId="61F8FCAA" w14:textId="51BCCE9C" w:rsidR="00C2572F" w:rsidRDefault="00BE389E">
      <w:pPr>
        <w:pStyle w:val="BodyText"/>
        <w:spacing w:line="172" w:lineRule="auto"/>
        <w:ind w:left="122" w:right="149" w:firstLine="5"/>
      </w:pPr>
      <w:r>
        <w:rPr>
          <w:color w:val="14141B"/>
        </w:rPr>
        <w:t>Contact persons for Waterworks District are D</w:t>
      </w:r>
      <w:r w:rsidR="00D40C98">
        <w:rPr>
          <w:color w:val="14141B"/>
        </w:rPr>
        <w:t>iego Noriega</w:t>
      </w:r>
      <w:r>
        <w:rPr>
          <w:color w:val="14141B"/>
        </w:rPr>
        <w:t>,</w:t>
      </w:r>
      <w:r w:rsidR="00D40C98">
        <w:rPr>
          <w:color w:val="14141B"/>
        </w:rPr>
        <w:t xml:space="preserve"> </w:t>
      </w:r>
      <w:r w:rsidR="00DF2CA2">
        <w:rPr>
          <w:color w:val="14141B"/>
        </w:rPr>
        <w:t>Nathan Lopez</w:t>
      </w:r>
      <w:r>
        <w:rPr>
          <w:color w:val="14141B"/>
        </w:rPr>
        <w:t xml:space="preserve">, or </w:t>
      </w:r>
      <w:r w:rsidR="00D40C98">
        <w:rPr>
          <w:color w:val="14141B"/>
        </w:rPr>
        <w:t xml:space="preserve">Augustin </w:t>
      </w:r>
      <w:proofErr w:type="spellStart"/>
      <w:r w:rsidR="00D40C98">
        <w:rPr>
          <w:color w:val="14141B"/>
        </w:rPr>
        <w:t>Antunez</w:t>
      </w:r>
      <w:proofErr w:type="spellEnd"/>
      <w:r>
        <w:rPr>
          <w:color w:val="14141B"/>
        </w:rPr>
        <w:t>. The primary telephone number is</w:t>
      </w:r>
      <w:r>
        <w:rPr>
          <w:color w:val="14141B"/>
          <w:spacing w:val="26"/>
        </w:rPr>
        <w:t xml:space="preserve"> </w:t>
      </w:r>
      <w:r>
        <w:rPr>
          <w:color w:val="14141B"/>
        </w:rPr>
        <w:t>(559)</w:t>
      </w:r>
      <w:r>
        <w:rPr>
          <w:color w:val="14141B"/>
          <w:spacing w:val="23"/>
        </w:rPr>
        <w:t xml:space="preserve"> </w:t>
      </w:r>
      <w:r>
        <w:rPr>
          <w:color w:val="14141B"/>
        </w:rPr>
        <w:t>822-3575.</w:t>
      </w:r>
      <w:r>
        <w:rPr>
          <w:color w:val="14141B"/>
          <w:spacing w:val="40"/>
        </w:rPr>
        <w:t xml:space="preserve"> </w:t>
      </w:r>
      <w:r>
        <w:rPr>
          <w:color w:val="14141B"/>
        </w:rPr>
        <w:t>The facsimile number is</w:t>
      </w:r>
      <w:r>
        <w:rPr>
          <w:color w:val="14141B"/>
          <w:spacing w:val="26"/>
        </w:rPr>
        <w:t xml:space="preserve"> </w:t>
      </w:r>
      <w:r>
        <w:rPr>
          <w:color w:val="14141B"/>
        </w:rPr>
        <w:t>(559)</w:t>
      </w:r>
      <w:r>
        <w:rPr>
          <w:color w:val="14141B"/>
          <w:spacing w:val="23"/>
        </w:rPr>
        <w:t xml:space="preserve"> </w:t>
      </w:r>
      <w:r>
        <w:rPr>
          <w:color w:val="14141B"/>
        </w:rPr>
        <w:t>822-3577.</w:t>
      </w:r>
      <w:r>
        <w:rPr>
          <w:color w:val="14141B"/>
          <w:spacing w:val="40"/>
        </w:rPr>
        <w:t xml:space="preserve"> </w:t>
      </w:r>
      <w:r>
        <w:rPr>
          <w:color w:val="14141B"/>
        </w:rPr>
        <w:t>The email address is</w:t>
      </w:r>
      <w:r w:rsidR="00D40C98">
        <w:rPr>
          <w:color w:val="14141B"/>
        </w:rPr>
        <w:t xml:space="preserve"> </w:t>
      </w:r>
      <w:hyperlink r:id="rId7" w:history="1">
        <w:r w:rsidR="00D40C98" w:rsidRPr="00D24BDB">
          <w:rPr>
            <w:rStyle w:val="Hyperlink"/>
          </w:rPr>
          <w:t>Noriegadiego79@gmail.com.</w:t>
        </w:r>
      </w:hyperlink>
    </w:p>
    <w:p w14:paraId="2801F5B4" w14:textId="77777777" w:rsidR="00C2572F" w:rsidRDefault="00C2572F">
      <w:pPr>
        <w:pStyle w:val="BodyText"/>
        <w:spacing w:before="6"/>
        <w:rPr>
          <w:sz w:val="14"/>
        </w:rPr>
      </w:pPr>
    </w:p>
    <w:p w14:paraId="6E3BBC1A" w14:textId="70878CC4" w:rsidR="00C2572F" w:rsidRDefault="00BE389E">
      <w:pPr>
        <w:pStyle w:val="BodyText"/>
        <w:spacing w:line="175" w:lineRule="auto"/>
        <w:ind w:left="131"/>
      </w:pPr>
      <w:r>
        <w:rPr>
          <w:color w:val="14131B"/>
        </w:rPr>
        <w:t>District #18's members of</w:t>
      </w:r>
      <w:r>
        <w:rPr>
          <w:color w:val="14131B"/>
          <w:spacing w:val="-13"/>
        </w:rPr>
        <w:t xml:space="preserve"> </w:t>
      </w:r>
      <w:r>
        <w:rPr>
          <w:color w:val="14131B"/>
        </w:rPr>
        <w:t>the Board of</w:t>
      </w:r>
      <w:r>
        <w:rPr>
          <w:color w:val="14131B"/>
          <w:spacing w:val="-17"/>
        </w:rPr>
        <w:t xml:space="preserve"> </w:t>
      </w:r>
      <w:r>
        <w:rPr>
          <w:color w:val="14131B"/>
        </w:rPr>
        <w:t>Directors are:</w:t>
      </w:r>
      <w:r>
        <w:rPr>
          <w:color w:val="14131B"/>
          <w:spacing w:val="40"/>
        </w:rPr>
        <w:t xml:space="preserve"> </w:t>
      </w:r>
      <w:r w:rsidR="00D40C98">
        <w:rPr>
          <w:color w:val="14131B"/>
        </w:rPr>
        <w:t>George Ritchie</w:t>
      </w:r>
      <w:r>
        <w:rPr>
          <w:color w:val="14131B"/>
        </w:rPr>
        <w:t xml:space="preserve">, President, </w:t>
      </w:r>
      <w:r w:rsidR="00D40C98">
        <w:rPr>
          <w:color w:val="14131B"/>
        </w:rPr>
        <w:t>Alfred Constable</w:t>
      </w:r>
      <w:r>
        <w:rPr>
          <w:color w:val="14131B"/>
        </w:rPr>
        <w:t>,</w:t>
      </w:r>
      <w:r w:rsidR="00D40C98">
        <w:rPr>
          <w:color w:val="14131B"/>
        </w:rPr>
        <w:t xml:space="preserve"> Richard Davidson, Jerry </w:t>
      </w:r>
      <w:proofErr w:type="gramStart"/>
      <w:r w:rsidR="00D40C98">
        <w:rPr>
          <w:color w:val="14131B"/>
        </w:rPr>
        <w:t>Jorge</w:t>
      </w:r>
      <w:proofErr w:type="gramEnd"/>
      <w:r>
        <w:rPr>
          <w:color w:val="14131B"/>
        </w:rPr>
        <w:t xml:space="preserve"> and</w:t>
      </w:r>
      <w:r>
        <w:rPr>
          <w:color w:val="14131B"/>
          <w:spacing w:val="40"/>
        </w:rPr>
        <w:t xml:space="preserve"> </w:t>
      </w:r>
      <w:r>
        <w:rPr>
          <w:color w:val="14131B"/>
        </w:rPr>
        <w:t>Michael</w:t>
      </w:r>
      <w:r>
        <w:rPr>
          <w:color w:val="14131B"/>
          <w:spacing w:val="40"/>
        </w:rPr>
        <w:t xml:space="preserve"> </w:t>
      </w:r>
      <w:r>
        <w:rPr>
          <w:color w:val="14131B"/>
        </w:rPr>
        <w:t>Collins.</w:t>
      </w:r>
      <w:r>
        <w:rPr>
          <w:color w:val="14131B"/>
          <w:spacing w:val="40"/>
        </w:rPr>
        <w:t xml:space="preserve"> </w:t>
      </w:r>
      <w:r>
        <w:rPr>
          <w:color w:val="14131B"/>
        </w:rPr>
        <w:t>The Board of</w:t>
      </w:r>
      <w:r>
        <w:rPr>
          <w:color w:val="14131B"/>
          <w:spacing w:val="-14"/>
        </w:rPr>
        <w:t xml:space="preserve"> </w:t>
      </w:r>
      <w:r>
        <w:rPr>
          <w:color w:val="14131B"/>
        </w:rPr>
        <w:t>Directors meets on</w:t>
      </w:r>
      <w:r>
        <w:rPr>
          <w:color w:val="14131B"/>
          <w:spacing w:val="-1"/>
        </w:rPr>
        <w:t xml:space="preserve"> </w:t>
      </w:r>
      <w:r>
        <w:rPr>
          <w:color w:val="14131B"/>
        </w:rPr>
        <w:t>a</w:t>
      </w:r>
      <w:r>
        <w:rPr>
          <w:color w:val="14131B"/>
          <w:spacing w:val="-11"/>
        </w:rPr>
        <w:t xml:space="preserve"> </w:t>
      </w:r>
      <w:r>
        <w:rPr>
          <w:color w:val="14131B"/>
        </w:rPr>
        <w:t>regular</w:t>
      </w:r>
      <w:r>
        <w:rPr>
          <w:color w:val="14131B"/>
          <w:spacing w:val="-9"/>
        </w:rPr>
        <w:t xml:space="preserve"> </w:t>
      </w:r>
      <w:r>
        <w:rPr>
          <w:color w:val="14131B"/>
        </w:rPr>
        <w:t>basis, the</w:t>
      </w:r>
      <w:r>
        <w:rPr>
          <w:color w:val="14131B"/>
          <w:spacing w:val="-5"/>
        </w:rPr>
        <w:t xml:space="preserve"> </w:t>
      </w:r>
      <w:r>
        <w:rPr>
          <w:color w:val="14131B"/>
        </w:rPr>
        <w:t>fourth</w:t>
      </w:r>
      <w:r>
        <w:rPr>
          <w:color w:val="14131B"/>
          <w:spacing w:val="-1"/>
        </w:rPr>
        <w:t xml:space="preserve"> </w:t>
      </w:r>
      <w:r w:rsidR="00D40C98">
        <w:rPr>
          <w:color w:val="14131B"/>
        </w:rPr>
        <w:t>Monday</w:t>
      </w:r>
      <w:r>
        <w:rPr>
          <w:color w:val="14131B"/>
        </w:rPr>
        <w:t xml:space="preserve"> of every month at 6:00 p.m. at Friant Depot Shell.</w:t>
      </w:r>
      <w:r>
        <w:rPr>
          <w:color w:val="14131B"/>
          <w:spacing w:val="40"/>
        </w:rPr>
        <w:t xml:space="preserve"> </w:t>
      </w:r>
      <w:r>
        <w:rPr>
          <w:color w:val="14131B"/>
        </w:rPr>
        <w:t>There are special</w:t>
      </w:r>
      <w:r>
        <w:rPr>
          <w:color w:val="14131B"/>
          <w:spacing w:val="-10"/>
        </w:rPr>
        <w:t xml:space="preserve"> </w:t>
      </w:r>
      <w:r>
        <w:rPr>
          <w:color w:val="14131B"/>
        </w:rPr>
        <w:t>meetings</w:t>
      </w:r>
      <w:r>
        <w:rPr>
          <w:color w:val="14131B"/>
          <w:spacing w:val="-8"/>
        </w:rPr>
        <w:t xml:space="preserve"> </w:t>
      </w:r>
      <w:r>
        <w:rPr>
          <w:color w:val="14131B"/>
        </w:rPr>
        <w:t>called</w:t>
      </w:r>
      <w:r>
        <w:rPr>
          <w:color w:val="14131B"/>
          <w:spacing w:val="-10"/>
        </w:rPr>
        <w:t xml:space="preserve"> </w:t>
      </w:r>
      <w:r>
        <w:rPr>
          <w:color w:val="14131B"/>
        </w:rPr>
        <w:t>when necessary.</w:t>
      </w:r>
    </w:p>
    <w:p w14:paraId="04AC16C1" w14:textId="77777777" w:rsidR="00C2572F" w:rsidRDefault="00BE389E">
      <w:pPr>
        <w:pStyle w:val="BodyText"/>
        <w:spacing w:line="175" w:lineRule="auto"/>
        <w:ind w:left="131" w:right="149"/>
      </w:pPr>
      <w:r>
        <w:rPr>
          <w:color w:val="14131B"/>
        </w:rPr>
        <w:t>During the meetings,</w:t>
      </w:r>
      <w:r>
        <w:rPr>
          <w:color w:val="14131B"/>
          <w:spacing w:val="25"/>
        </w:rPr>
        <w:t xml:space="preserve"> </w:t>
      </w:r>
      <w:r>
        <w:rPr>
          <w:color w:val="14131B"/>
        </w:rPr>
        <w:t>there is an opportunity for</w:t>
      </w:r>
      <w:r>
        <w:rPr>
          <w:color w:val="14131B"/>
          <w:spacing w:val="22"/>
        </w:rPr>
        <w:t xml:space="preserve"> </w:t>
      </w:r>
      <w:r>
        <w:rPr>
          <w:color w:val="14131B"/>
        </w:rPr>
        <w:t>members of</w:t>
      </w:r>
      <w:r>
        <w:rPr>
          <w:color w:val="14131B"/>
          <w:spacing w:val="-6"/>
        </w:rPr>
        <w:t xml:space="preserve"> </w:t>
      </w:r>
      <w:r>
        <w:rPr>
          <w:color w:val="14131B"/>
        </w:rPr>
        <w:t>the public to participate</w:t>
      </w:r>
      <w:r>
        <w:rPr>
          <w:color w:val="14131B"/>
          <w:spacing w:val="-2"/>
        </w:rPr>
        <w:t xml:space="preserve"> </w:t>
      </w:r>
      <w:r>
        <w:rPr>
          <w:color w:val="14131B"/>
        </w:rPr>
        <w:t>by addressing the Board</w:t>
      </w:r>
      <w:r>
        <w:rPr>
          <w:color w:val="14131B"/>
          <w:spacing w:val="18"/>
        </w:rPr>
        <w:t xml:space="preserve"> </w:t>
      </w:r>
      <w:r>
        <w:rPr>
          <w:color w:val="14131B"/>
        </w:rPr>
        <w:t>on</w:t>
      </w:r>
      <w:r>
        <w:rPr>
          <w:color w:val="14131B"/>
          <w:spacing w:val="17"/>
        </w:rPr>
        <w:t xml:space="preserve"> </w:t>
      </w:r>
      <w:r>
        <w:rPr>
          <w:color w:val="14131B"/>
        </w:rPr>
        <w:t>any</w:t>
      </w:r>
      <w:r>
        <w:rPr>
          <w:color w:val="14131B"/>
          <w:spacing w:val="17"/>
        </w:rPr>
        <w:t xml:space="preserve"> </w:t>
      </w:r>
      <w:r>
        <w:rPr>
          <w:color w:val="14131B"/>
        </w:rPr>
        <w:t xml:space="preserve">subject concerning the </w:t>
      </w:r>
      <w:proofErr w:type="gramStart"/>
      <w:r>
        <w:rPr>
          <w:color w:val="14131B"/>
        </w:rPr>
        <w:t>District</w:t>
      </w:r>
      <w:proofErr w:type="gramEnd"/>
      <w:r>
        <w:rPr>
          <w:color w:val="14131B"/>
        </w:rPr>
        <w:t xml:space="preserve"> and</w:t>
      </w:r>
      <w:r>
        <w:rPr>
          <w:color w:val="14131B"/>
          <w:spacing w:val="19"/>
        </w:rPr>
        <w:t xml:space="preserve"> </w:t>
      </w:r>
      <w:r>
        <w:rPr>
          <w:color w:val="14131B"/>
        </w:rPr>
        <w:t>its policies. Water</w:t>
      </w:r>
      <w:r>
        <w:rPr>
          <w:color w:val="14131B"/>
          <w:spacing w:val="21"/>
        </w:rPr>
        <w:t xml:space="preserve"> </w:t>
      </w:r>
      <w:r>
        <w:rPr>
          <w:color w:val="14131B"/>
        </w:rPr>
        <w:t>board</w:t>
      </w:r>
      <w:r>
        <w:rPr>
          <w:color w:val="14131B"/>
          <w:spacing w:val="-4"/>
        </w:rPr>
        <w:t xml:space="preserve"> </w:t>
      </w:r>
      <w:r>
        <w:rPr>
          <w:color w:val="14131B"/>
        </w:rPr>
        <w:t>agendas</w:t>
      </w:r>
      <w:r>
        <w:rPr>
          <w:color w:val="14131B"/>
          <w:spacing w:val="-3"/>
        </w:rPr>
        <w:t xml:space="preserve"> </w:t>
      </w:r>
      <w:r>
        <w:rPr>
          <w:color w:val="14131B"/>
        </w:rPr>
        <w:t>are</w:t>
      </w:r>
      <w:r>
        <w:rPr>
          <w:color w:val="14131B"/>
          <w:spacing w:val="23"/>
        </w:rPr>
        <w:t xml:space="preserve"> </w:t>
      </w:r>
      <w:r>
        <w:rPr>
          <w:color w:val="14131B"/>
        </w:rPr>
        <w:t>posted</w:t>
      </w:r>
      <w:r>
        <w:rPr>
          <w:color w:val="14131B"/>
          <w:spacing w:val="23"/>
        </w:rPr>
        <w:t xml:space="preserve"> </w:t>
      </w:r>
      <w:r>
        <w:rPr>
          <w:color w:val="14131B"/>
        </w:rPr>
        <w:t>on bulletin boards throughout Friant.</w:t>
      </w:r>
    </w:p>
    <w:p w14:paraId="58F18D67" w14:textId="77777777" w:rsidR="00C2572F" w:rsidRDefault="00C2572F">
      <w:pPr>
        <w:pStyle w:val="BodyText"/>
        <w:spacing w:before="15"/>
        <w:rPr>
          <w:sz w:val="13"/>
        </w:rPr>
      </w:pPr>
    </w:p>
    <w:p w14:paraId="45CA9776" w14:textId="77777777" w:rsidR="00C2572F" w:rsidRDefault="00BE389E">
      <w:pPr>
        <w:ind w:left="136"/>
        <w:rPr>
          <w:rFonts w:ascii="Verdana"/>
          <w:b/>
          <w:i/>
          <w:sz w:val="17"/>
        </w:rPr>
      </w:pPr>
      <w:r>
        <w:rPr>
          <w:rFonts w:ascii="Verdana"/>
          <w:b/>
          <w:i/>
          <w:color w:val="13121C"/>
          <w:w w:val="95"/>
          <w:sz w:val="17"/>
        </w:rPr>
        <w:t>Source</w:t>
      </w:r>
      <w:r>
        <w:rPr>
          <w:rFonts w:ascii="Verdana"/>
          <w:b/>
          <w:i/>
          <w:color w:val="13121C"/>
          <w:spacing w:val="3"/>
          <w:sz w:val="17"/>
        </w:rPr>
        <w:t xml:space="preserve"> </w:t>
      </w:r>
      <w:r>
        <w:rPr>
          <w:rFonts w:ascii="Verdana"/>
          <w:b/>
          <w:i/>
          <w:color w:val="13121C"/>
          <w:w w:val="95"/>
          <w:sz w:val="17"/>
        </w:rPr>
        <w:t>of</w:t>
      </w:r>
      <w:r>
        <w:rPr>
          <w:rFonts w:ascii="Verdana"/>
          <w:b/>
          <w:i/>
          <w:color w:val="13121C"/>
          <w:spacing w:val="-27"/>
          <w:w w:val="95"/>
          <w:sz w:val="17"/>
        </w:rPr>
        <w:t xml:space="preserve"> </w:t>
      </w:r>
      <w:r>
        <w:rPr>
          <w:rFonts w:ascii="Verdana"/>
          <w:b/>
          <w:i/>
          <w:color w:val="13121C"/>
          <w:spacing w:val="-2"/>
          <w:w w:val="95"/>
          <w:sz w:val="17"/>
        </w:rPr>
        <w:t>Water.</w:t>
      </w:r>
    </w:p>
    <w:p w14:paraId="08216B0E" w14:textId="77777777" w:rsidR="00C2572F" w:rsidRDefault="00C2572F">
      <w:pPr>
        <w:pStyle w:val="BodyText"/>
        <w:spacing w:before="7"/>
        <w:rPr>
          <w:rFonts w:ascii="Verdana"/>
          <w:b/>
          <w:i/>
          <w:sz w:val="24"/>
        </w:rPr>
      </w:pPr>
    </w:p>
    <w:p w14:paraId="05149BC1" w14:textId="77777777" w:rsidR="00C2572F" w:rsidRDefault="00BE389E">
      <w:pPr>
        <w:pStyle w:val="BodyText"/>
        <w:spacing w:before="1" w:line="172" w:lineRule="auto"/>
        <w:ind w:left="135" w:right="149" w:firstLine="1"/>
      </w:pPr>
      <w:r>
        <w:rPr>
          <w:color w:val="14131C"/>
        </w:rPr>
        <w:t xml:space="preserve">Surface water from Millerton Lake is the </w:t>
      </w:r>
      <w:proofErr w:type="gramStart"/>
      <w:r>
        <w:rPr>
          <w:color w:val="14131C"/>
        </w:rPr>
        <w:t>District's</w:t>
      </w:r>
      <w:proofErr w:type="gramEnd"/>
      <w:r>
        <w:rPr>
          <w:color w:val="14131C"/>
        </w:rPr>
        <w:t xml:space="preserve"> supply of</w:t>
      </w:r>
      <w:r>
        <w:rPr>
          <w:color w:val="14131C"/>
          <w:spacing w:val="-17"/>
        </w:rPr>
        <w:t xml:space="preserve"> </w:t>
      </w:r>
      <w:r>
        <w:rPr>
          <w:color w:val="14131C"/>
        </w:rPr>
        <w:t>water processed at</w:t>
      </w:r>
      <w:r>
        <w:rPr>
          <w:color w:val="14131C"/>
          <w:spacing w:val="20"/>
        </w:rPr>
        <w:t xml:space="preserve"> </w:t>
      </w:r>
      <w:r>
        <w:rPr>
          <w:color w:val="14131C"/>
        </w:rPr>
        <w:t>this time.</w:t>
      </w:r>
      <w:r>
        <w:rPr>
          <w:color w:val="14131C"/>
          <w:spacing w:val="80"/>
        </w:rPr>
        <w:t xml:space="preserve"> </w:t>
      </w:r>
      <w:r>
        <w:rPr>
          <w:color w:val="14131C"/>
        </w:rPr>
        <w:t xml:space="preserve">A watershed survey was completed by Keller and </w:t>
      </w:r>
      <w:proofErr w:type="spellStart"/>
      <w:r>
        <w:rPr>
          <w:color w:val="14131C"/>
        </w:rPr>
        <w:t>Wegley</w:t>
      </w:r>
      <w:proofErr w:type="spellEnd"/>
      <w:r>
        <w:rPr>
          <w:color w:val="14131C"/>
        </w:rPr>
        <w:t xml:space="preserve"> Consulting Engineers</w:t>
      </w:r>
      <w:r>
        <w:rPr>
          <w:color w:val="14131C"/>
          <w:spacing w:val="-9"/>
        </w:rPr>
        <w:t xml:space="preserve"> </w:t>
      </w:r>
      <w:r>
        <w:rPr>
          <w:color w:val="14131C"/>
        </w:rPr>
        <w:t xml:space="preserve">in </w:t>
      </w:r>
      <w:r>
        <w:rPr>
          <w:color w:val="14131C"/>
          <w:w w:val="109"/>
        </w:rPr>
        <w:t>2</w:t>
      </w:r>
      <w:r>
        <w:rPr>
          <w:color w:val="14131C"/>
          <w:w w:val="114"/>
        </w:rPr>
        <w:t>0</w:t>
      </w:r>
      <w:r>
        <w:rPr>
          <w:color w:val="14131C"/>
          <w:w w:val="64"/>
        </w:rPr>
        <w:t>1</w:t>
      </w:r>
      <w:r>
        <w:rPr>
          <w:color w:val="14131C"/>
          <w:w w:val="118"/>
        </w:rPr>
        <w:t>9</w:t>
      </w:r>
      <w:r>
        <w:rPr>
          <w:color w:val="14131C"/>
          <w:w w:val="93"/>
        </w:rPr>
        <w:t>.</w:t>
      </w:r>
      <w:r>
        <w:rPr>
          <w:color w:val="14131C"/>
          <w:spacing w:val="40"/>
        </w:rPr>
        <w:t xml:space="preserve"> </w:t>
      </w:r>
      <w:r>
        <w:rPr>
          <w:color w:val="14131C"/>
        </w:rPr>
        <w:t>This survey considered all water</w:t>
      </w:r>
      <w:r>
        <w:rPr>
          <w:color w:val="14131C"/>
          <w:spacing w:val="19"/>
        </w:rPr>
        <w:t xml:space="preserve"> </w:t>
      </w:r>
      <w:r>
        <w:rPr>
          <w:color w:val="14131C"/>
        </w:rPr>
        <w:t>sources</w:t>
      </w:r>
      <w:r>
        <w:rPr>
          <w:color w:val="14131C"/>
          <w:spacing w:val="24"/>
        </w:rPr>
        <w:t xml:space="preserve"> </w:t>
      </w:r>
      <w:r>
        <w:rPr>
          <w:color w:val="14131C"/>
        </w:rPr>
        <w:t>entering</w:t>
      </w:r>
      <w:r>
        <w:rPr>
          <w:color w:val="14131C"/>
          <w:spacing w:val="22"/>
        </w:rPr>
        <w:t xml:space="preserve"> </w:t>
      </w:r>
      <w:r>
        <w:rPr>
          <w:color w:val="14131C"/>
        </w:rPr>
        <w:t>Millerton Lake. A</w:t>
      </w:r>
      <w:r>
        <w:rPr>
          <w:color w:val="14131C"/>
          <w:spacing w:val="20"/>
        </w:rPr>
        <w:t xml:space="preserve"> </w:t>
      </w:r>
      <w:r>
        <w:rPr>
          <w:color w:val="14131C"/>
        </w:rPr>
        <w:t>copy</w:t>
      </w:r>
      <w:r>
        <w:rPr>
          <w:color w:val="14131C"/>
          <w:spacing w:val="23"/>
        </w:rPr>
        <w:t xml:space="preserve"> </w:t>
      </w:r>
      <w:r>
        <w:rPr>
          <w:color w:val="14131C"/>
        </w:rPr>
        <w:t>of</w:t>
      </w:r>
      <w:r>
        <w:rPr>
          <w:color w:val="14131C"/>
          <w:spacing w:val="-4"/>
        </w:rPr>
        <w:t xml:space="preserve"> </w:t>
      </w:r>
      <w:r>
        <w:rPr>
          <w:color w:val="14131C"/>
        </w:rPr>
        <w:t>the</w:t>
      </w:r>
      <w:r>
        <w:rPr>
          <w:color w:val="14131C"/>
          <w:spacing w:val="20"/>
        </w:rPr>
        <w:t xml:space="preserve"> </w:t>
      </w:r>
      <w:r>
        <w:rPr>
          <w:color w:val="14131C"/>
        </w:rPr>
        <w:t>most</w:t>
      </w:r>
      <w:r>
        <w:rPr>
          <w:color w:val="14131C"/>
          <w:spacing w:val="24"/>
        </w:rPr>
        <w:t xml:space="preserve"> </w:t>
      </w:r>
      <w:r>
        <w:rPr>
          <w:color w:val="14131C"/>
        </w:rPr>
        <w:t>recent</w:t>
      </w:r>
      <w:r>
        <w:rPr>
          <w:color w:val="14131C"/>
          <w:spacing w:val="24"/>
        </w:rPr>
        <w:t xml:space="preserve"> </w:t>
      </w:r>
      <w:r>
        <w:rPr>
          <w:color w:val="14131C"/>
        </w:rPr>
        <w:t>survey</w:t>
      </w:r>
      <w:r>
        <w:rPr>
          <w:color w:val="14131C"/>
          <w:spacing w:val="24"/>
        </w:rPr>
        <w:t xml:space="preserve"> </w:t>
      </w:r>
      <w:r>
        <w:rPr>
          <w:color w:val="14131C"/>
        </w:rPr>
        <w:t>is</w:t>
      </w:r>
      <w:r>
        <w:rPr>
          <w:color w:val="14131C"/>
          <w:spacing w:val="23"/>
        </w:rPr>
        <w:t xml:space="preserve"> </w:t>
      </w:r>
      <w:r>
        <w:rPr>
          <w:color w:val="14131C"/>
        </w:rPr>
        <w:t>available</w:t>
      </w:r>
      <w:r>
        <w:rPr>
          <w:color w:val="14131C"/>
          <w:spacing w:val="19"/>
        </w:rPr>
        <w:t xml:space="preserve"> </w:t>
      </w:r>
      <w:r>
        <w:rPr>
          <w:color w:val="14131C"/>
        </w:rPr>
        <w:t>in the</w:t>
      </w:r>
      <w:r>
        <w:rPr>
          <w:color w:val="14131C"/>
          <w:spacing w:val="20"/>
        </w:rPr>
        <w:t xml:space="preserve"> </w:t>
      </w:r>
      <w:r>
        <w:rPr>
          <w:color w:val="14131C"/>
        </w:rPr>
        <w:t>District Office</w:t>
      </w:r>
      <w:r>
        <w:rPr>
          <w:color w:val="14131C"/>
          <w:spacing w:val="27"/>
        </w:rPr>
        <w:t xml:space="preserve"> </w:t>
      </w:r>
      <w:r>
        <w:rPr>
          <w:color w:val="14131C"/>
        </w:rPr>
        <w:t>for</w:t>
      </w:r>
      <w:r>
        <w:rPr>
          <w:color w:val="14131C"/>
          <w:spacing w:val="27"/>
        </w:rPr>
        <w:t xml:space="preserve"> </w:t>
      </w:r>
      <w:r>
        <w:rPr>
          <w:color w:val="14131C"/>
        </w:rPr>
        <w:t>review.</w:t>
      </w:r>
      <w:r>
        <w:rPr>
          <w:color w:val="14131C"/>
          <w:spacing w:val="80"/>
        </w:rPr>
        <w:t xml:space="preserve"> </w:t>
      </w:r>
      <w:r>
        <w:rPr>
          <w:color w:val="14131C"/>
        </w:rPr>
        <w:t>This</w:t>
      </w:r>
      <w:r>
        <w:rPr>
          <w:color w:val="14131C"/>
          <w:spacing w:val="27"/>
        </w:rPr>
        <w:t xml:space="preserve"> </w:t>
      </w:r>
      <w:r>
        <w:rPr>
          <w:color w:val="14131C"/>
        </w:rPr>
        <w:t>survey</w:t>
      </w:r>
      <w:r>
        <w:rPr>
          <w:color w:val="14131C"/>
          <w:spacing w:val="25"/>
        </w:rPr>
        <w:t xml:space="preserve"> </w:t>
      </w:r>
      <w:r>
        <w:rPr>
          <w:color w:val="14131C"/>
        </w:rPr>
        <w:t>is</w:t>
      </w:r>
      <w:r>
        <w:rPr>
          <w:color w:val="14131C"/>
          <w:spacing w:val="25"/>
        </w:rPr>
        <w:t xml:space="preserve"> </w:t>
      </w:r>
      <w:r>
        <w:rPr>
          <w:color w:val="14131C"/>
        </w:rPr>
        <w:t>a requirement</w:t>
      </w:r>
      <w:r>
        <w:rPr>
          <w:color w:val="14131C"/>
          <w:spacing w:val="24"/>
        </w:rPr>
        <w:t xml:space="preserve"> </w:t>
      </w:r>
      <w:r>
        <w:rPr>
          <w:color w:val="14131C"/>
        </w:rPr>
        <w:t>by</w:t>
      </w:r>
      <w:r>
        <w:rPr>
          <w:color w:val="14131C"/>
          <w:spacing w:val="23"/>
        </w:rPr>
        <w:t xml:space="preserve"> </w:t>
      </w:r>
      <w:r>
        <w:rPr>
          <w:color w:val="14131C"/>
        </w:rPr>
        <w:t>California</w:t>
      </w:r>
      <w:r>
        <w:rPr>
          <w:color w:val="14131C"/>
          <w:spacing w:val="21"/>
        </w:rPr>
        <w:t xml:space="preserve"> </w:t>
      </w:r>
      <w:r>
        <w:rPr>
          <w:color w:val="14131C"/>
        </w:rPr>
        <w:t>Department</w:t>
      </w:r>
      <w:r>
        <w:rPr>
          <w:color w:val="14131C"/>
          <w:spacing w:val="25"/>
        </w:rPr>
        <w:t xml:space="preserve"> </w:t>
      </w:r>
      <w:r>
        <w:rPr>
          <w:color w:val="14131C"/>
        </w:rPr>
        <w:t>of</w:t>
      </w:r>
      <w:r>
        <w:rPr>
          <w:color w:val="14131C"/>
          <w:spacing w:val="-11"/>
        </w:rPr>
        <w:t xml:space="preserve"> </w:t>
      </w:r>
      <w:r>
        <w:rPr>
          <w:color w:val="14131C"/>
        </w:rPr>
        <w:t>Public</w:t>
      </w:r>
      <w:r>
        <w:rPr>
          <w:color w:val="14131C"/>
          <w:spacing w:val="27"/>
        </w:rPr>
        <w:t xml:space="preserve"> </w:t>
      </w:r>
      <w:r>
        <w:rPr>
          <w:color w:val="14131C"/>
        </w:rPr>
        <w:t>Health</w:t>
      </w:r>
      <w:r>
        <w:rPr>
          <w:color w:val="14131C"/>
          <w:spacing w:val="40"/>
        </w:rPr>
        <w:t xml:space="preserve"> </w:t>
      </w:r>
      <w:r>
        <w:rPr>
          <w:color w:val="14131C"/>
        </w:rPr>
        <w:t>(CDPH) every five (5) years.</w:t>
      </w:r>
    </w:p>
    <w:p w14:paraId="02A80047" w14:textId="77777777" w:rsidR="00C2572F" w:rsidRDefault="00C2572F">
      <w:pPr>
        <w:pStyle w:val="BodyText"/>
        <w:spacing w:before="7"/>
        <w:rPr>
          <w:sz w:val="14"/>
        </w:rPr>
      </w:pPr>
    </w:p>
    <w:p w14:paraId="021F4A03" w14:textId="77777777" w:rsidR="00C2572F" w:rsidRDefault="00BE389E">
      <w:pPr>
        <w:pStyle w:val="BodyText"/>
        <w:spacing w:before="1" w:line="175" w:lineRule="auto"/>
        <w:ind w:left="141" w:right="149" w:hanging="10"/>
      </w:pPr>
      <w:r>
        <w:rPr>
          <w:color w:val="14131B"/>
        </w:rPr>
        <w:t>Waterworks</w:t>
      </w:r>
      <w:r>
        <w:rPr>
          <w:color w:val="14131B"/>
          <w:spacing w:val="14"/>
        </w:rPr>
        <w:t xml:space="preserve"> </w:t>
      </w:r>
      <w:r>
        <w:rPr>
          <w:color w:val="14131B"/>
        </w:rPr>
        <w:t>District</w:t>
      </w:r>
      <w:r>
        <w:rPr>
          <w:color w:val="14131B"/>
          <w:spacing w:val="16"/>
        </w:rPr>
        <w:t xml:space="preserve"> </w:t>
      </w:r>
      <w:r>
        <w:rPr>
          <w:color w:val="14131B"/>
        </w:rPr>
        <w:t>18's</w:t>
      </w:r>
      <w:r>
        <w:rPr>
          <w:color w:val="14131B"/>
          <w:spacing w:val="17"/>
        </w:rPr>
        <w:t xml:space="preserve"> </w:t>
      </w:r>
      <w:r>
        <w:rPr>
          <w:color w:val="14131B"/>
        </w:rPr>
        <w:t>ongoing</w:t>
      </w:r>
      <w:r>
        <w:rPr>
          <w:color w:val="14131B"/>
          <w:spacing w:val="16"/>
        </w:rPr>
        <w:t xml:space="preserve"> </w:t>
      </w:r>
      <w:r>
        <w:rPr>
          <w:color w:val="14131B"/>
        </w:rPr>
        <w:t>mission</w:t>
      </w:r>
      <w:r>
        <w:rPr>
          <w:color w:val="14131B"/>
          <w:spacing w:val="15"/>
        </w:rPr>
        <w:t xml:space="preserve"> </w:t>
      </w:r>
      <w:r>
        <w:rPr>
          <w:color w:val="14131B"/>
        </w:rPr>
        <w:t>is</w:t>
      </w:r>
      <w:r>
        <w:rPr>
          <w:color w:val="14131B"/>
          <w:spacing w:val="23"/>
        </w:rPr>
        <w:t xml:space="preserve"> </w:t>
      </w:r>
      <w:r>
        <w:rPr>
          <w:color w:val="14131B"/>
        </w:rPr>
        <w:t>to</w:t>
      </w:r>
      <w:r>
        <w:rPr>
          <w:color w:val="14131B"/>
          <w:spacing w:val="26"/>
        </w:rPr>
        <w:t xml:space="preserve"> </w:t>
      </w:r>
      <w:r>
        <w:rPr>
          <w:color w:val="14131B"/>
        </w:rPr>
        <w:t>provide</w:t>
      </w:r>
      <w:r>
        <w:rPr>
          <w:color w:val="14131B"/>
          <w:spacing w:val="20"/>
        </w:rPr>
        <w:t xml:space="preserve"> </w:t>
      </w:r>
      <w:r>
        <w:rPr>
          <w:color w:val="14131B"/>
        </w:rPr>
        <w:t>clean and refreshing water to</w:t>
      </w:r>
      <w:r>
        <w:rPr>
          <w:color w:val="14131B"/>
          <w:spacing w:val="15"/>
        </w:rPr>
        <w:t xml:space="preserve"> </w:t>
      </w:r>
      <w:r>
        <w:rPr>
          <w:color w:val="14131B"/>
        </w:rPr>
        <w:t>all</w:t>
      </w:r>
      <w:r>
        <w:rPr>
          <w:color w:val="14131B"/>
          <w:spacing w:val="14"/>
        </w:rPr>
        <w:t xml:space="preserve"> </w:t>
      </w:r>
      <w:r>
        <w:rPr>
          <w:color w:val="14131B"/>
        </w:rPr>
        <w:t>its'</w:t>
      </w:r>
      <w:r>
        <w:rPr>
          <w:color w:val="14131B"/>
          <w:spacing w:val="16"/>
        </w:rPr>
        <w:t xml:space="preserve"> </w:t>
      </w:r>
      <w:r>
        <w:rPr>
          <w:color w:val="14131B"/>
        </w:rPr>
        <w:t>customers. ln</w:t>
      </w:r>
      <w:r>
        <w:rPr>
          <w:color w:val="14131B"/>
          <w:spacing w:val="-4"/>
        </w:rPr>
        <w:t xml:space="preserve"> </w:t>
      </w:r>
      <w:r>
        <w:rPr>
          <w:color w:val="14131B"/>
        </w:rPr>
        <w:t xml:space="preserve">doing so, a source water assessment was conducted for the Millerton Lake </w:t>
      </w:r>
      <w:r>
        <w:rPr>
          <w:color w:val="14131B"/>
          <w:w w:val="160"/>
        </w:rPr>
        <w:t>-</w:t>
      </w:r>
      <w:r>
        <w:rPr>
          <w:color w:val="14131B"/>
          <w:spacing w:val="-24"/>
          <w:w w:val="160"/>
        </w:rPr>
        <w:t xml:space="preserve"> </w:t>
      </w:r>
      <w:r>
        <w:rPr>
          <w:color w:val="14131B"/>
        </w:rPr>
        <w:t>raw water of</w:t>
      </w:r>
      <w:r>
        <w:rPr>
          <w:color w:val="14131B"/>
          <w:spacing w:val="-15"/>
        </w:rPr>
        <w:t xml:space="preserve"> </w:t>
      </w:r>
      <w:r>
        <w:rPr>
          <w:color w:val="14131B"/>
        </w:rPr>
        <w:t>the Fresno County</w:t>
      </w:r>
      <w:r>
        <w:rPr>
          <w:color w:val="14131B"/>
          <w:spacing w:val="-1"/>
        </w:rPr>
        <w:t xml:space="preserve"> </w:t>
      </w:r>
      <w:r>
        <w:rPr>
          <w:color w:val="14131B"/>
        </w:rPr>
        <w:t>Waterworks District #18 water system in January 2008.</w:t>
      </w:r>
      <w:r>
        <w:rPr>
          <w:color w:val="14131B"/>
          <w:spacing w:val="40"/>
        </w:rPr>
        <w:t xml:space="preserve"> </w:t>
      </w:r>
      <w:r>
        <w:rPr>
          <w:color w:val="14131B"/>
        </w:rPr>
        <w:t>The source is considered most vulnerable to the following activities not associated with any detected contaminants:</w:t>
      </w:r>
    </w:p>
    <w:p w14:paraId="0566FAA3" w14:textId="77777777" w:rsidR="00C2572F" w:rsidRDefault="00C2572F">
      <w:pPr>
        <w:pStyle w:val="BodyText"/>
      </w:pPr>
    </w:p>
    <w:p w14:paraId="5AA9E366" w14:textId="77777777" w:rsidR="00C2572F" w:rsidRDefault="00C2572F">
      <w:pPr>
        <w:pStyle w:val="BodyText"/>
        <w:spacing w:before="6"/>
        <w:rPr>
          <w:sz w:val="10"/>
        </w:rPr>
      </w:pPr>
    </w:p>
    <w:p w14:paraId="4285AE5D" w14:textId="77777777" w:rsidR="00C2572F" w:rsidRDefault="00BE389E">
      <w:pPr>
        <w:pStyle w:val="Heading1"/>
        <w:spacing w:before="130"/>
        <w:ind w:left="89"/>
        <w:rPr>
          <w:rFonts w:ascii="Berlin Sans FB"/>
        </w:rPr>
      </w:pPr>
      <w:r>
        <w:rPr>
          <w:rFonts w:ascii="Berlin Sans FB"/>
          <w:color w:val="13121C"/>
          <w:w w:val="102"/>
        </w:rPr>
        <w:t>1</w:t>
      </w:r>
    </w:p>
    <w:p w14:paraId="1D7EFE81" w14:textId="77777777" w:rsidR="00C2572F" w:rsidRDefault="00C2572F">
      <w:pPr>
        <w:rPr>
          <w:rFonts w:ascii="Berlin Sans FB"/>
        </w:rPr>
        <w:sectPr w:rsidR="00C2572F">
          <w:type w:val="continuous"/>
          <w:pgSz w:w="12240" w:h="15840"/>
          <w:pgMar w:top="140" w:right="1280" w:bottom="280" w:left="1380" w:header="720" w:footer="720" w:gutter="0"/>
          <w:cols w:space="720"/>
        </w:sectPr>
      </w:pPr>
    </w:p>
    <w:p w14:paraId="2BF650BD" w14:textId="77777777" w:rsidR="00C2572F" w:rsidRDefault="00BE389E">
      <w:pPr>
        <w:pStyle w:val="BodyText"/>
        <w:spacing w:before="75" w:line="249" w:lineRule="auto"/>
        <w:ind w:left="2381" w:right="3513"/>
        <w:rPr>
          <w:rFonts w:ascii="Calibri"/>
        </w:rPr>
      </w:pPr>
      <w:r>
        <w:rPr>
          <w:noProof/>
        </w:rPr>
        <w:lastRenderedPageBreak/>
        <w:drawing>
          <wp:anchor distT="0" distB="0" distL="0" distR="0" simplePos="0" relativeHeight="487276544" behindDoc="1" locked="0" layoutInCell="1" allowOverlap="1" wp14:anchorId="5970A8C6" wp14:editId="52078B85">
            <wp:simplePos x="0" y="0"/>
            <wp:positionH relativeFrom="page">
              <wp:posOffset>109596</wp:posOffset>
            </wp:positionH>
            <wp:positionV relativeFrom="page">
              <wp:posOffset>0</wp:posOffset>
            </wp:positionV>
            <wp:extent cx="7659575" cy="1005840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957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A1A20"/>
          <w:w w:val="110"/>
        </w:rPr>
        <w:t>Recreational</w:t>
      </w:r>
      <w:r>
        <w:rPr>
          <w:rFonts w:ascii="Calibri"/>
          <w:color w:val="1A1A20"/>
          <w:spacing w:val="-7"/>
          <w:w w:val="110"/>
        </w:rPr>
        <w:t xml:space="preserve"> </w:t>
      </w:r>
      <w:r>
        <w:rPr>
          <w:rFonts w:ascii="Calibri"/>
          <w:color w:val="1A1A20"/>
          <w:w w:val="110"/>
        </w:rPr>
        <w:t>area</w:t>
      </w:r>
      <w:r>
        <w:rPr>
          <w:rFonts w:ascii="Calibri"/>
          <w:color w:val="1A1A20"/>
          <w:spacing w:val="-6"/>
          <w:w w:val="110"/>
        </w:rPr>
        <w:t xml:space="preserve"> </w:t>
      </w:r>
      <w:r>
        <w:rPr>
          <w:rFonts w:ascii="Calibri"/>
          <w:color w:val="1A1A20"/>
          <w:w w:val="110"/>
        </w:rPr>
        <w:t>-</w:t>
      </w:r>
      <w:r>
        <w:rPr>
          <w:rFonts w:ascii="Calibri"/>
          <w:color w:val="1A1A20"/>
          <w:spacing w:val="-8"/>
          <w:w w:val="110"/>
        </w:rPr>
        <w:t xml:space="preserve"> </w:t>
      </w:r>
      <w:r>
        <w:rPr>
          <w:rFonts w:ascii="Calibri"/>
          <w:color w:val="1A1A20"/>
          <w:w w:val="110"/>
        </w:rPr>
        <w:t>surface</w:t>
      </w:r>
      <w:r>
        <w:rPr>
          <w:rFonts w:ascii="Calibri"/>
          <w:color w:val="1A1A20"/>
          <w:spacing w:val="-1"/>
          <w:w w:val="110"/>
        </w:rPr>
        <w:t xml:space="preserve"> </w:t>
      </w:r>
      <w:r>
        <w:rPr>
          <w:rFonts w:ascii="Calibri"/>
          <w:color w:val="1A1A20"/>
          <w:w w:val="110"/>
        </w:rPr>
        <w:t>water</w:t>
      </w:r>
      <w:r>
        <w:rPr>
          <w:rFonts w:ascii="Calibri"/>
          <w:color w:val="1A1A20"/>
          <w:spacing w:val="-7"/>
          <w:w w:val="110"/>
        </w:rPr>
        <w:t xml:space="preserve"> </w:t>
      </w:r>
      <w:r>
        <w:rPr>
          <w:rFonts w:ascii="Calibri"/>
          <w:color w:val="1A1A20"/>
          <w:w w:val="110"/>
        </w:rPr>
        <w:t xml:space="preserve">source </w:t>
      </w:r>
      <w:r>
        <w:rPr>
          <w:rFonts w:ascii="Calibri"/>
          <w:color w:val="1A1A20"/>
          <w:w w:val="115"/>
        </w:rPr>
        <w:t xml:space="preserve">Automobile </w:t>
      </w:r>
      <w:r>
        <w:rPr>
          <w:rFonts w:ascii="Calibri"/>
          <w:color w:val="1A1A20"/>
          <w:w w:val="175"/>
        </w:rPr>
        <w:t>-</w:t>
      </w:r>
      <w:r>
        <w:rPr>
          <w:rFonts w:ascii="Calibri"/>
          <w:color w:val="1A1A20"/>
          <w:spacing w:val="-7"/>
          <w:w w:val="175"/>
        </w:rPr>
        <w:t xml:space="preserve"> </w:t>
      </w:r>
      <w:r>
        <w:rPr>
          <w:rFonts w:ascii="Calibri"/>
          <w:color w:val="1A1A20"/>
          <w:w w:val="115"/>
        </w:rPr>
        <w:t>Gas stations</w:t>
      </w:r>
    </w:p>
    <w:p w14:paraId="23842D24" w14:textId="77777777" w:rsidR="00C2572F" w:rsidRDefault="00C2572F">
      <w:pPr>
        <w:pStyle w:val="BodyText"/>
        <w:spacing w:before="2"/>
        <w:rPr>
          <w:rFonts w:ascii="Calibri"/>
        </w:rPr>
      </w:pPr>
    </w:p>
    <w:p w14:paraId="20C486B0" w14:textId="77777777" w:rsidR="00C2572F" w:rsidRDefault="00BE389E">
      <w:pPr>
        <w:pStyle w:val="BodyText"/>
        <w:spacing w:line="249" w:lineRule="auto"/>
        <w:ind w:left="223" w:right="233" w:firstLine="2"/>
        <w:rPr>
          <w:rFonts w:ascii="Calibri"/>
        </w:rPr>
      </w:pPr>
      <w:r>
        <w:rPr>
          <w:rFonts w:ascii="Calibri"/>
          <w:color w:val="17161E"/>
          <w:w w:val="105"/>
        </w:rPr>
        <w:t>These</w:t>
      </w:r>
      <w:r>
        <w:rPr>
          <w:rFonts w:ascii="Calibri"/>
          <w:color w:val="17161E"/>
          <w:spacing w:val="35"/>
          <w:w w:val="105"/>
        </w:rPr>
        <w:t xml:space="preserve"> </w:t>
      </w:r>
      <w:r>
        <w:rPr>
          <w:rFonts w:ascii="Calibri"/>
          <w:color w:val="17161E"/>
          <w:w w:val="105"/>
        </w:rPr>
        <w:t>constituents</w:t>
      </w:r>
      <w:r>
        <w:rPr>
          <w:rFonts w:ascii="Calibri"/>
          <w:color w:val="17161E"/>
          <w:spacing w:val="31"/>
          <w:w w:val="105"/>
        </w:rPr>
        <w:t xml:space="preserve"> </w:t>
      </w:r>
      <w:r>
        <w:rPr>
          <w:rFonts w:ascii="Calibri"/>
          <w:color w:val="17161E"/>
          <w:w w:val="105"/>
        </w:rPr>
        <w:t>were</w:t>
      </w:r>
      <w:r>
        <w:rPr>
          <w:rFonts w:ascii="Calibri"/>
          <w:color w:val="17161E"/>
          <w:spacing w:val="29"/>
          <w:w w:val="105"/>
        </w:rPr>
        <w:t xml:space="preserve"> </w:t>
      </w:r>
      <w:r>
        <w:rPr>
          <w:rFonts w:ascii="Calibri"/>
          <w:color w:val="17161E"/>
          <w:w w:val="105"/>
        </w:rPr>
        <w:t>found</w:t>
      </w:r>
      <w:r>
        <w:rPr>
          <w:rFonts w:ascii="Calibri"/>
          <w:color w:val="17161E"/>
          <w:spacing w:val="35"/>
          <w:w w:val="105"/>
        </w:rPr>
        <w:t xml:space="preserve"> </w:t>
      </w:r>
      <w:r>
        <w:rPr>
          <w:rFonts w:ascii="Calibri"/>
          <w:color w:val="17161E"/>
          <w:w w:val="105"/>
        </w:rPr>
        <w:t>after</w:t>
      </w:r>
      <w:r>
        <w:rPr>
          <w:rFonts w:ascii="Calibri"/>
          <w:color w:val="17161E"/>
          <w:spacing w:val="29"/>
          <w:w w:val="105"/>
        </w:rPr>
        <w:t xml:space="preserve"> </w:t>
      </w:r>
      <w:r>
        <w:rPr>
          <w:rFonts w:ascii="Calibri"/>
          <w:color w:val="17161E"/>
          <w:w w:val="105"/>
        </w:rPr>
        <w:t>running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the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trigger</w:t>
      </w:r>
      <w:r>
        <w:rPr>
          <w:rFonts w:ascii="Calibri"/>
          <w:color w:val="17161E"/>
          <w:spacing w:val="35"/>
          <w:w w:val="105"/>
        </w:rPr>
        <w:t xml:space="preserve"> </w:t>
      </w:r>
      <w:r>
        <w:rPr>
          <w:rFonts w:ascii="Calibri"/>
          <w:color w:val="17161E"/>
          <w:w w:val="105"/>
        </w:rPr>
        <w:t>report</w:t>
      </w:r>
      <w:r>
        <w:rPr>
          <w:rFonts w:ascii="Calibri"/>
          <w:color w:val="17161E"/>
          <w:spacing w:val="29"/>
          <w:w w:val="105"/>
        </w:rPr>
        <w:t xml:space="preserve"> </w:t>
      </w:r>
      <w:r>
        <w:rPr>
          <w:rFonts w:ascii="Calibri"/>
          <w:color w:val="17161E"/>
          <w:w w:val="105"/>
        </w:rPr>
        <w:t>from</w:t>
      </w:r>
      <w:r>
        <w:rPr>
          <w:rFonts w:ascii="Calibri"/>
          <w:color w:val="17161E"/>
          <w:spacing w:val="30"/>
          <w:w w:val="105"/>
        </w:rPr>
        <w:t xml:space="preserve"> </w:t>
      </w:r>
      <w:r>
        <w:rPr>
          <w:rFonts w:ascii="Calibri"/>
          <w:color w:val="17161E"/>
          <w:w w:val="105"/>
        </w:rPr>
        <w:t>the</w:t>
      </w:r>
      <w:r>
        <w:rPr>
          <w:rFonts w:ascii="Calibri"/>
          <w:color w:val="17161E"/>
          <w:spacing w:val="37"/>
          <w:w w:val="105"/>
        </w:rPr>
        <w:t xml:space="preserve"> </w:t>
      </w:r>
      <w:r>
        <w:rPr>
          <w:rFonts w:ascii="Calibri"/>
          <w:color w:val="17161E"/>
          <w:w w:val="105"/>
        </w:rPr>
        <w:t>Water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Quality</w:t>
      </w:r>
      <w:r>
        <w:rPr>
          <w:rFonts w:ascii="Calibri"/>
          <w:color w:val="17161E"/>
          <w:spacing w:val="23"/>
          <w:w w:val="105"/>
        </w:rPr>
        <w:t xml:space="preserve"> </w:t>
      </w:r>
      <w:r>
        <w:rPr>
          <w:rFonts w:ascii="Calibri"/>
          <w:color w:val="17161E"/>
          <w:w w:val="105"/>
        </w:rPr>
        <w:t>Inquire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(WQI) and from the CDPH system files:</w:t>
      </w:r>
    </w:p>
    <w:p w14:paraId="2E6FC1CA" w14:textId="77777777" w:rsidR="00C2572F" w:rsidRDefault="00C2572F">
      <w:pPr>
        <w:pStyle w:val="BodyText"/>
        <w:spacing w:before="6"/>
        <w:rPr>
          <w:rFonts w:ascii="Calibri"/>
        </w:rPr>
      </w:pPr>
    </w:p>
    <w:p w14:paraId="106A3089" w14:textId="1D7269A8" w:rsidR="00C2572F" w:rsidRDefault="00BE389E">
      <w:pPr>
        <w:pStyle w:val="BodyText"/>
        <w:spacing w:line="229" w:lineRule="exact"/>
        <w:ind w:left="230"/>
        <w:rPr>
          <w:rFonts w:ascii="Calibri"/>
        </w:rPr>
      </w:pPr>
      <w:r>
        <w:rPr>
          <w:rFonts w:ascii="Calibri"/>
          <w:color w:val="17171F"/>
          <w:w w:val="120"/>
        </w:rPr>
        <w:t>TEST</w:t>
      </w:r>
      <w:r>
        <w:rPr>
          <w:rFonts w:ascii="Calibri"/>
          <w:color w:val="17171F"/>
          <w:spacing w:val="19"/>
          <w:w w:val="120"/>
        </w:rPr>
        <w:t xml:space="preserve"> </w:t>
      </w:r>
      <w:r>
        <w:rPr>
          <w:rFonts w:ascii="Calibri"/>
          <w:color w:val="17171F"/>
          <w:w w:val="120"/>
        </w:rPr>
        <w:t>RESULTS</w:t>
      </w:r>
      <w:r>
        <w:rPr>
          <w:rFonts w:ascii="Calibri"/>
          <w:color w:val="17171F"/>
          <w:spacing w:val="22"/>
          <w:w w:val="120"/>
        </w:rPr>
        <w:t xml:space="preserve"> </w:t>
      </w:r>
      <w:r>
        <w:rPr>
          <w:rFonts w:ascii="Calibri"/>
          <w:color w:val="17171F"/>
          <w:w w:val="120"/>
        </w:rPr>
        <w:t>-</w:t>
      </w:r>
      <w:r>
        <w:rPr>
          <w:rFonts w:ascii="Calibri"/>
          <w:color w:val="17171F"/>
          <w:spacing w:val="13"/>
          <w:w w:val="120"/>
        </w:rPr>
        <w:t xml:space="preserve"> </w:t>
      </w:r>
      <w:r>
        <w:rPr>
          <w:rFonts w:ascii="Calibri"/>
          <w:color w:val="17171F"/>
          <w:w w:val="120"/>
        </w:rPr>
        <w:t>RAW</w:t>
      </w:r>
      <w:r>
        <w:rPr>
          <w:rFonts w:ascii="Calibri"/>
          <w:color w:val="17171F"/>
          <w:spacing w:val="19"/>
          <w:w w:val="120"/>
        </w:rPr>
        <w:t xml:space="preserve"> </w:t>
      </w:r>
      <w:r>
        <w:rPr>
          <w:rFonts w:ascii="Calibri"/>
          <w:color w:val="17171F"/>
          <w:w w:val="120"/>
        </w:rPr>
        <w:t>SURFACE</w:t>
      </w:r>
      <w:r>
        <w:rPr>
          <w:rFonts w:ascii="Calibri"/>
          <w:color w:val="17171F"/>
          <w:spacing w:val="-4"/>
          <w:w w:val="120"/>
        </w:rPr>
        <w:t xml:space="preserve"> </w:t>
      </w:r>
      <w:r>
        <w:rPr>
          <w:rFonts w:ascii="Calibri"/>
          <w:color w:val="17171F"/>
          <w:w w:val="120"/>
        </w:rPr>
        <w:t>WATER</w:t>
      </w:r>
      <w:r>
        <w:rPr>
          <w:rFonts w:ascii="Calibri"/>
          <w:color w:val="17171F"/>
          <w:spacing w:val="16"/>
          <w:w w:val="120"/>
        </w:rPr>
        <w:t xml:space="preserve"> </w:t>
      </w:r>
      <w:r>
        <w:rPr>
          <w:rFonts w:ascii="Calibri"/>
          <w:color w:val="17171F"/>
          <w:w w:val="120"/>
        </w:rPr>
        <w:t>-</w:t>
      </w:r>
      <w:r>
        <w:rPr>
          <w:rFonts w:ascii="Calibri"/>
          <w:color w:val="17171F"/>
          <w:spacing w:val="12"/>
          <w:w w:val="120"/>
        </w:rPr>
        <w:t xml:space="preserve"> </w:t>
      </w:r>
      <w:r>
        <w:rPr>
          <w:rFonts w:ascii="Calibri"/>
          <w:color w:val="17171F"/>
          <w:w w:val="120"/>
        </w:rPr>
        <w:t>MILLERTON</w:t>
      </w:r>
      <w:r>
        <w:rPr>
          <w:rFonts w:ascii="Calibri"/>
          <w:color w:val="17171F"/>
          <w:spacing w:val="4"/>
          <w:w w:val="120"/>
        </w:rPr>
        <w:t xml:space="preserve"> </w:t>
      </w:r>
      <w:r>
        <w:rPr>
          <w:rFonts w:ascii="Calibri"/>
          <w:color w:val="17171F"/>
          <w:w w:val="120"/>
        </w:rPr>
        <w:t>LAKE</w:t>
      </w:r>
      <w:r>
        <w:rPr>
          <w:rFonts w:ascii="Calibri"/>
          <w:color w:val="17171F"/>
          <w:spacing w:val="9"/>
          <w:w w:val="120"/>
        </w:rPr>
        <w:t xml:space="preserve"> </w:t>
      </w:r>
      <w:r>
        <w:rPr>
          <w:rFonts w:ascii="Calibri"/>
          <w:color w:val="17171F"/>
          <w:spacing w:val="-4"/>
          <w:w w:val="115"/>
        </w:rPr>
        <w:t>20</w:t>
      </w:r>
      <w:r w:rsidR="001A4EBC">
        <w:rPr>
          <w:rFonts w:ascii="Calibri"/>
          <w:color w:val="17171F"/>
          <w:spacing w:val="-4"/>
          <w:w w:val="115"/>
        </w:rPr>
        <w:t>2</w:t>
      </w:r>
      <w:r w:rsidR="00DF2CA2">
        <w:rPr>
          <w:rFonts w:ascii="Calibri"/>
          <w:color w:val="17171F"/>
          <w:spacing w:val="-4"/>
          <w:w w:val="115"/>
        </w:rPr>
        <w:t>2</w:t>
      </w:r>
    </w:p>
    <w:p w14:paraId="54D4BC8E" w14:textId="77777777" w:rsidR="00C2572F" w:rsidRDefault="00BE389E">
      <w:pPr>
        <w:tabs>
          <w:tab w:val="left" w:pos="1716"/>
          <w:tab w:val="left" w:pos="3523"/>
          <w:tab w:val="left" w:pos="5109"/>
          <w:tab w:val="left" w:pos="6326"/>
          <w:tab w:val="left" w:pos="7652"/>
        </w:tabs>
        <w:spacing w:before="21"/>
        <w:ind w:left="230"/>
        <w:rPr>
          <w:rFonts w:ascii="Cambria"/>
          <w:b/>
          <w:sz w:val="16"/>
        </w:rPr>
      </w:pPr>
      <w:r>
        <w:rPr>
          <w:rFonts w:ascii="Cambria"/>
          <w:b/>
          <w:color w:val="201E23"/>
          <w:spacing w:val="-2"/>
          <w:position w:val="1"/>
          <w:sz w:val="16"/>
        </w:rPr>
        <w:t>Contaminant</w:t>
      </w:r>
      <w:r>
        <w:rPr>
          <w:rFonts w:ascii="Cambria"/>
          <w:b/>
          <w:color w:val="201E23"/>
          <w:position w:val="1"/>
          <w:sz w:val="16"/>
        </w:rPr>
        <w:tab/>
      </w:r>
      <w:r>
        <w:rPr>
          <w:rFonts w:ascii="Cambria"/>
          <w:b/>
          <w:color w:val="1C1B20"/>
          <w:position w:val="1"/>
          <w:sz w:val="16"/>
        </w:rPr>
        <w:t>Unit</w:t>
      </w:r>
      <w:r>
        <w:rPr>
          <w:rFonts w:ascii="Cambria"/>
          <w:b/>
          <w:color w:val="1C1B20"/>
          <w:spacing w:val="26"/>
          <w:position w:val="1"/>
          <w:sz w:val="16"/>
        </w:rPr>
        <w:t xml:space="preserve"> </w:t>
      </w:r>
      <w:r>
        <w:rPr>
          <w:rFonts w:ascii="Cambria"/>
          <w:b/>
          <w:color w:val="1C1B20"/>
          <w:spacing w:val="-2"/>
          <w:position w:val="1"/>
          <w:sz w:val="16"/>
        </w:rPr>
        <w:t>Measure</w:t>
      </w:r>
      <w:r>
        <w:rPr>
          <w:rFonts w:ascii="Cambria"/>
          <w:b/>
          <w:color w:val="1C1B20"/>
          <w:position w:val="1"/>
          <w:sz w:val="16"/>
        </w:rPr>
        <w:tab/>
      </w:r>
      <w:r>
        <w:rPr>
          <w:rFonts w:ascii="Cambria"/>
          <w:b/>
          <w:color w:val="1D1C1F"/>
          <w:spacing w:val="-5"/>
          <w:position w:val="1"/>
          <w:sz w:val="16"/>
        </w:rPr>
        <w:t>MCL</w:t>
      </w:r>
      <w:r>
        <w:rPr>
          <w:rFonts w:ascii="Cambria"/>
          <w:b/>
          <w:color w:val="1D1C1F"/>
          <w:position w:val="1"/>
          <w:sz w:val="16"/>
        </w:rPr>
        <w:tab/>
      </w:r>
      <w:r>
        <w:rPr>
          <w:rFonts w:ascii="Cambria"/>
          <w:b/>
          <w:color w:val="1E1E22"/>
          <w:spacing w:val="-2"/>
          <w:position w:val="1"/>
          <w:sz w:val="16"/>
        </w:rPr>
        <w:t>PHG/MCLG</w:t>
      </w:r>
      <w:r>
        <w:rPr>
          <w:rFonts w:ascii="Cambria"/>
          <w:b/>
          <w:color w:val="1E1E22"/>
          <w:position w:val="1"/>
          <w:sz w:val="16"/>
        </w:rPr>
        <w:tab/>
      </w:r>
      <w:r>
        <w:rPr>
          <w:rFonts w:ascii="Cambria"/>
          <w:b/>
          <w:color w:val="1E1C21"/>
          <w:sz w:val="16"/>
        </w:rPr>
        <w:t>Units</w:t>
      </w:r>
      <w:r>
        <w:rPr>
          <w:rFonts w:ascii="Cambria"/>
          <w:b/>
          <w:color w:val="1E1C21"/>
          <w:spacing w:val="16"/>
          <w:sz w:val="16"/>
        </w:rPr>
        <w:t xml:space="preserve"> </w:t>
      </w:r>
      <w:r>
        <w:rPr>
          <w:rFonts w:ascii="Cambria"/>
          <w:b/>
          <w:color w:val="1E1C21"/>
          <w:spacing w:val="-2"/>
          <w:sz w:val="16"/>
        </w:rPr>
        <w:t>Detected</w:t>
      </w:r>
      <w:r>
        <w:rPr>
          <w:rFonts w:ascii="Cambria"/>
          <w:b/>
          <w:color w:val="1E1C21"/>
          <w:sz w:val="16"/>
        </w:rPr>
        <w:tab/>
      </w:r>
      <w:r>
        <w:rPr>
          <w:rFonts w:ascii="Cambria"/>
          <w:b/>
          <w:color w:val="1E1C21"/>
          <w:spacing w:val="-2"/>
          <w:sz w:val="16"/>
        </w:rPr>
        <w:t>Typical</w:t>
      </w:r>
      <w:r>
        <w:rPr>
          <w:rFonts w:ascii="Cambria"/>
          <w:b/>
          <w:color w:val="1E1C21"/>
          <w:spacing w:val="15"/>
          <w:sz w:val="16"/>
        </w:rPr>
        <w:t xml:space="preserve"> </w:t>
      </w:r>
      <w:r>
        <w:rPr>
          <w:rFonts w:ascii="Cambria"/>
          <w:b/>
          <w:color w:val="1E1C21"/>
          <w:spacing w:val="-2"/>
          <w:sz w:val="16"/>
        </w:rPr>
        <w:t>Source</w:t>
      </w:r>
    </w:p>
    <w:p w14:paraId="005263B0" w14:textId="77777777" w:rsidR="00C2572F" w:rsidRDefault="00000000">
      <w:pPr>
        <w:spacing w:before="22" w:after="8"/>
        <w:ind w:left="7413"/>
        <w:rPr>
          <w:rFonts w:ascii="Cambria"/>
          <w:b/>
          <w:sz w:val="16"/>
        </w:rPr>
      </w:pPr>
      <w:r>
        <w:pict w14:anchorId="0680541F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1" type="#_x0000_t202" style="position:absolute;left:0;text-align:left;margin-left:162.95pt;margin-top:20.7pt;width:18.7pt;height:13.5pt;z-index:-16039424;mso-position-horizontal-relative:page" filled="f" stroked="f">
            <v:textbox inset="0,0,0,0">
              <w:txbxContent>
                <w:p w14:paraId="07B73FF0" w14:textId="77777777" w:rsidR="00C2572F" w:rsidRDefault="00BE389E">
                  <w:pPr>
                    <w:spacing w:before="40"/>
                    <w:ind w:left="20"/>
                    <w:rPr>
                      <w:rFonts w:ascii="Trebuchet MS"/>
                      <w:b/>
                      <w:sz w:val="16"/>
                    </w:rPr>
                  </w:pPr>
                  <w:r>
                    <w:rPr>
                      <w:rFonts w:ascii="Trebuchet MS"/>
                      <w:b/>
                      <w:color w:val="25252A"/>
                      <w:spacing w:val="-4"/>
                      <w:sz w:val="16"/>
                    </w:rPr>
                    <w:t>ug/L</w:t>
                  </w:r>
                </w:p>
              </w:txbxContent>
            </v:textbox>
            <w10:wrap anchorx="page"/>
          </v:shape>
        </w:pict>
      </w:r>
      <w:r>
        <w:pict w14:anchorId="0427E4D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66.9pt;margin-top:45.65pt;width:16.2pt;height:8pt;rotation:1;z-index:-16038912;mso-position-horizontal-relative:page" fillcolor="#222129" stroked="f">
            <o:extrusion v:ext="view" autorotationcenter="t"/>
            <v:textpath style="font-family:&quot;Trebuchet MS&quot;;font-size:8pt;font-weight:bold;v-text-kern:t;mso-text-shadow:auto" string="ug/L"/>
            <w10:wrap anchorx="page"/>
          </v:shape>
        </w:pict>
      </w:r>
      <w:r>
        <w:pict w14:anchorId="0982825E">
          <v:shape id="_x0000_s1029" type="#_x0000_t136" style="position:absolute;left:0;text-align:left;margin-left:167.15pt;margin-top:88.55pt;width:15.9pt;height:8pt;rotation:1;z-index:-16038400;mso-position-horizontal-relative:page" fillcolor="#202128" stroked="f">
            <o:extrusion v:ext="view" autorotationcenter="t"/>
            <v:textpath style="font-family:&quot;Trebuchet MS&quot;;font-size:8pt;font-weight:bold;v-text-kern:t;mso-text-shadow:auto" string="ug/L"/>
            <w10:wrap anchorx="page"/>
          </v:shape>
        </w:pict>
      </w:r>
      <w:r>
        <w:pict w14:anchorId="6ED01275">
          <v:shape id="_x0000_s1028" type="#_x0000_t136" style="position:absolute;left:0;text-align:left;margin-left:167.15pt;margin-top:109.9pt;width:15.9pt;height:8pt;rotation:1;z-index:-16037888;mso-position-horizontal-relative:page" fillcolor="#222127" stroked="f">
            <o:extrusion v:ext="view" autorotationcenter="t"/>
            <v:textpath style="font-family:&quot;Trebuchet MS&quot;;font-size:8pt;font-weight:bold;v-text-kern:t;mso-text-shadow:auto" string="ug/L"/>
            <w10:wrap anchorx="page"/>
          </v:shape>
        </w:pict>
      </w:r>
      <w:r>
        <w:pict w14:anchorId="3F610931">
          <v:shape id="_x0000_s1027" type="#_x0000_t136" style="position:absolute;left:0;text-align:left;margin-left:166.8pt;margin-top:67pt;width:11.9pt;height:8pt;rotation:358;z-index:-16037376;mso-position-horizontal-relative:page" fillcolor="#1f1f20" stroked="f">
            <o:extrusion v:ext="view" autorotationcenter="t"/>
            <v:textpath style="font-family:&quot;Trebuchet MS&quot;;font-size:8pt;font-weight:bold;v-text-kern:t;mso-text-shadow:auto" string="ug/"/>
            <w10:wrap anchorx="page"/>
          </v:shape>
        </w:pict>
      </w:r>
      <w:r w:rsidR="00BE389E">
        <w:rPr>
          <w:rFonts w:ascii="Cambria"/>
          <w:b/>
          <w:color w:val="1E1C21"/>
          <w:spacing w:val="-2"/>
          <w:sz w:val="16"/>
        </w:rPr>
        <w:t>Contaminant</w:t>
      </w:r>
    </w:p>
    <w:tbl>
      <w:tblPr>
        <w:tblW w:w="0" w:type="auto"/>
        <w:tblInd w:w="126" w:type="dxa"/>
        <w:tblBorders>
          <w:top w:val="single" w:sz="12" w:space="0" w:color="343434"/>
          <w:left w:val="single" w:sz="12" w:space="0" w:color="343434"/>
          <w:bottom w:val="single" w:sz="12" w:space="0" w:color="343434"/>
          <w:right w:val="single" w:sz="12" w:space="0" w:color="343434"/>
          <w:insideH w:val="single" w:sz="12" w:space="0" w:color="343434"/>
          <w:insideV w:val="single" w:sz="12" w:space="0" w:color="3434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2"/>
        <w:gridCol w:w="1816"/>
        <w:gridCol w:w="1604"/>
        <w:gridCol w:w="1585"/>
        <w:gridCol w:w="1595"/>
        <w:gridCol w:w="1597"/>
      </w:tblGrid>
      <w:tr w:rsidR="00C2572F" w14:paraId="3BFC5ED7" w14:textId="77777777">
        <w:trPr>
          <w:trHeight w:val="409"/>
        </w:trPr>
        <w:tc>
          <w:tcPr>
            <w:tcW w:w="3188" w:type="dxa"/>
            <w:gridSpan w:val="2"/>
            <w:tcBorders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14:paraId="73C71114" w14:textId="77777777" w:rsidR="00C2572F" w:rsidRDefault="00C2572F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6E72AAC" w14:textId="77777777" w:rsidR="00C2572F" w:rsidRDefault="00BE389E">
            <w:pPr>
              <w:pStyle w:val="TableParagraph"/>
              <w:spacing w:before="1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F1E23"/>
                <w:spacing w:val="-2"/>
                <w:sz w:val="16"/>
              </w:rPr>
              <w:t>Aluminum</w:t>
            </w:r>
          </w:p>
        </w:tc>
        <w:tc>
          <w:tcPr>
            <w:tcW w:w="1604" w:type="dxa"/>
            <w:tcBorders>
              <w:left w:val="single" w:sz="6" w:space="0" w:color="343438"/>
              <w:bottom w:val="single" w:sz="6" w:space="0" w:color="343438"/>
              <w:right w:val="single" w:sz="6" w:space="0" w:color="343434"/>
            </w:tcBorders>
          </w:tcPr>
          <w:p w14:paraId="5D5CDAD4" w14:textId="77777777" w:rsidR="00C2572F" w:rsidRDefault="00C2572F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E43E8C2" w14:textId="77777777" w:rsidR="00C2572F" w:rsidRDefault="00BE389E">
            <w:pPr>
              <w:pStyle w:val="TableParagraph"/>
              <w:spacing w:line="179" w:lineRule="exact"/>
              <w:ind w:left="219"/>
              <w:rPr>
                <w:b/>
                <w:sz w:val="16"/>
              </w:rPr>
            </w:pPr>
            <w:r>
              <w:rPr>
                <w:rFonts w:ascii="Calibri"/>
                <w:color w:val="222227"/>
                <w:sz w:val="16"/>
              </w:rPr>
              <w:t>1000</w:t>
            </w:r>
            <w:r>
              <w:rPr>
                <w:rFonts w:ascii="Calibri"/>
                <w:color w:val="222227"/>
                <w:spacing w:val="23"/>
                <w:sz w:val="16"/>
              </w:rPr>
              <w:t xml:space="preserve"> </w:t>
            </w:r>
            <w:r>
              <w:rPr>
                <w:b/>
                <w:color w:val="222227"/>
                <w:spacing w:val="-4"/>
                <w:sz w:val="16"/>
              </w:rPr>
              <w:t>ug/L</w:t>
            </w:r>
          </w:p>
        </w:tc>
        <w:tc>
          <w:tcPr>
            <w:tcW w:w="1585" w:type="dxa"/>
            <w:tcBorders>
              <w:left w:val="single" w:sz="6" w:space="0" w:color="343434"/>
              <w:bottom w:val="single" w:sz="6" w:space="0" w:color="343438"/>
              <w:right w:val="single" w:sz="6" w:space="0" w:color="343438"/>
            </w:tcBorders>
          </w:tcPr>
          <w:p w14:paraId="1E4529FA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E682AF1" w14:textId="77777777" w:rsidR="00C2572F" w:rsidRDefault="00BE389E">
            <w:pPr>
              <w:pStyle w:val="TableParagraph"/>
              <w:spacing w:line="176" w:lineRule="exact"/>
              <w:ind w:left="399"/>
              <w:rPr>
                <w:b/>
                <w:sz w:val="16"/>
              </w:rPr>
            </w:pPr>
            <w:r>
              <w:rPr>
                <w:b/>
                <w:color w:val="232228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14:paraId="5D44588F" w14:textId="77777777" w:rsidR="00C2572F" w:rsidRDefault="00C2572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2064D34" w14:textId="0FFD3C73" w:rsidR="00C2572F" w:rsidRDefault="00567C70" w:rsidP="00567C70">
            <w:pPr>
              <w:pStyle w:val="TableParagraph"/>
              <w:spacing w:line="181" w:lineRule="exact"/>
              <w:ind w:left="333"/>
              <w:rPr>
                <w:b/>
                <w:sz w:val="16"/>
              </w:rPr>
            </w:pPr>
            <w:r>
              <w:rPr>
                <w:rFonts w:ascii="Calibri"/>
                <w:color w:val="1F1E25"/>
                <w:w w:val="105"/>
                <w:sz w:val="16"/>
              </w:rPr>
              <w:t>ND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6" w:space="0" w:color="343438"/>
              <w:bottom w:val="single" w:sz="6" w:space="0" w:color="343438"/>
              <w:right w:val="single" w:sz="6" w:space="0" w:color="343438"/>
            </w:tcBorders>
          </w:tcPr>
          <w:p w14:paraId="66CC82E7" w14:textId="77777777" w:rsidR="00C2572F" w:rsidRDefault="00BE389E">
            <w:pPr>
              <w:pStyle w:val="TableParagraph"/>
              <w:spacing w:line="187" w:lineRule="exact"/>
              <w:ind w:left="96"/>
              <w:rPr>
                <w:b/>
                <w:sz w:val="16"/>
              </w:rPr>
            </w:pPr>
            <w:r>
              <w:rPr>
                <w:b/>
                <w:color w:val="1F1E21"/>
                <w:sz w:val="16"/>
              </w:rPr>
              <w:t>Erosion</w:t>
            </w:r>
            <w:r>
              <w:rPr>
                <w:b/>
                <w:color w:val="1F1E21"/>
                <w:spacing w:val="26"/>
                <w:sz w:val="16"/>
              </w:rPr>
              <w:t xml:space="preserve"> </w:t>
            </w:r>
            <w:r>
              <w:rPr>
                <w:b/>
                <w:color w:val="1F1E21"/>
                <w:sz w:val="16"/>
              </w:rPr>
              <w:t>of</w:t>
            </w:r>
            <w:r>
              <w:rPr>
                <w:b/>
                <w:color w:val="1F1E21"/>
                <w:spacing w:val="-1"/>
                <w:sz w:val="16"/>
              </w:rPr>
              <w:t xml:space="preserve"> </w:t>
            </w:r>
            <w:r>
              <w:rPr>
                <w:b/>
                <w:color w:val="1F1E21"/>
                <w:spacing w:val="-2"/>
                <w:sz w:val="16"/>
              </w:rPr>
              <w:t>Natural</w:t>
            </w:r>
          </w:p>
          <w:p w14:paraId="4EC6CEE7" w14:textId="77777777" w:rsidR="00C2572F" w:rsidRDefault="00BE389E">
            <w:pPr>
              <w:pStyle w:val="TableParagraph"/>
              <w:spacing w:before="21" w:line="181" w:lineRule="exact"/>
              <w:ind w:left="100"/>
              <w:rPr>
                <w:b/>
                <w:sz w:val="16"/>
              </w:rPr>
            </w:pPr>
            <w:r>
              <w:rPr>
                <w:b/>
                <w:color w:val="201F25"/>
                <w:spacing w:val="-2"/>
                <w:sz w:val="16"/>
              </w:rPr>
              <w:t>Deposits</w:t>
            </w:r>
          </w:p>
        </w:tc>
      </w:tr>
      <w:tr w:rsidR="00C2572F" w14:paraId="205B2C9F" w14:textId="77777777">
        <w:trPr>
          <w:trHeight w:val="412"/>
        </w:trPr>
        <w:tc>
          <w:tcPr>
            <w:tcW w:w="3188" w:type="dxa"/>
            <w:gridSpan w:val="2"/>
            <w:tcBorders>
              <w:top w:val="single" w:sz="6" w:space="0" w:color="3434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5BCF3FA9" w14:textId="77777777" w:rsidR="00C2572F" w:rsidRDefault="00C2572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8CA2344" w14:textId="77777777" w:rsidR="00C2572F" w:rsidRDefault="00BE389E">
            <w:pPr>
              <w:pStyle w:val="TableParagraph"/>
              <w:spacing w:line="182" w:lineRule="exact"/>
              <w:ind w:left="113"/>
              <w:rPr>
                <w:b/>
                <w:sz w:val="16"/>
              </w:rPr>
            </w:pPr>
            <w:r>
              <w:rPr>
                <w:b/>
                <w:color w:val="222228"/>
                <w:spacing w:val="-2"/>
                <w:sz w:val="16"/>
              </w:rPr>
              <w:t>Arsenic</w:t>
            </w:r>
          </w:p>
        </w:tc>
        <w:tc>
          <w:tcPr>
            <w:tcW w:w="1604" w:type="dxa"/>
            <w:tcBorders>
              <w:top w:val="single" w:sz="6" w:space="0" w:color="343438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3DB7BE9F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D18A836" w14:textId="77777777" w:rsidR="00C2572F" w:rsidRDefault="00BE389E">
            <w:pPr>
              <w:pStyle w:val="TableParagraph"/>
              <w:spacing w:line="178" w:lineRule="exact"/>
              <w:ind w:left="335"/>
              <w:rPr>
                <w:b/>
                <w:sz w:val="16"/>
              </w:rPr>
            </w:pPr>
            <w:r>
              <w:rPr>
                <w:rFonts w:ascii="Calibri"/>
                <w:color w:val="1F1D22"/>
                <w:w w:val="105"/>
                <w:sz w:val="16"/>
              </w:rPr>
              <w:t>50</w:t>
            </w:r>
            <w:r>
              <w:rPr>
                <w:rFonts w:ascii="Calibri"/>
                <w:color w:val="1F1D22"/>
                <w:spacing w:val="39"/>
                <w:w w:val="105"/>
                <w:sz w:val="16"/>
              </w:rPr>
              <w:t xml:space="preserve"> </w:t>
            </w:r>
            <w:r>
              <w:rPr>
                <w:b/>
                <w:color w:val="1F1D22"/>
                <w:spacing w:val="-4"/>
                <w:w w:val="105"/>
                <w:sz w:val="16"/>
              </w:rPr>
              <w:t>ug/L</w:t>
            </w:r>
          </w:p>
        </w:tc>
        <w:tc>
          <w:tcPr>
            <w:tcW w:w="1585" w:type="dxa"/>
            <w:tcBorders>
              <w:top w:val="single" w:sz="6" w:space="0" w:color="343438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45FA0046" w14:textId="77777777" w:rsidR="00C2572F" w:rsidRDefault="00C2572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2E96369" w14:textId="77777777" w:rsidR="00C2572F" w:rsidRDefault="00BE389E">
            <w:pPr>
              <w:pStyle w:val="TableParagraph"/>
              <w:spacing w:line="176" w:lineRule="exact"/>
              <w:ind w:left="338"/>
              <w:rPr>
                <w:b/>
                <w:sz w:val="16"/>
              </w:rPr>
            </w:pPr>
            <w:r>
              <w:rPr>
                <w:b/>
                <w:color w:val="212125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6E976EC9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2820556" w14:textId="69F69B6C" w:rsidR="00C2572F" w:rsidRDefault="00E033D5">
            <w:pPr>
              <w:pStyle w:val="TableParagraph"/>
              <w:spacing w:line="179" w:lineRule="exact"/>
              <w:ind w:left="338"/>
              <w:rPr>
                <w:b/>
                <w:sz w:val="16"/>
              </w:rPr>
            </w:pPr>
            <w:r>
              <w:rPr>
                <w:rFonts w:ascii="Calibri"/>
                <w:color w:val="222125"/>
                <w:sz w:val="16"/>
              </w:rPr>
              <w:t>2.2 Ug/L</w:t>
            </w:r>
          </w:p>
        </w:tc>
        <w:tc>
          <w:tcPr>
            <w:tcW w:w="1597" w:type="dxa"/>
            <w:tcBorders>
              <w:top w:val="single" w:sz="6" w:space="0" w:color="3434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111398E0" w14:textId="77777777" w:rsidR="00C2572F" w:rsidRDefault="00BE389E">
            <w:pPr>
              <w:pStyle w:val="TableParagraph"/>
              <w:spacing w:before="3"/>
              <w:ind w:left="96"/>
              <w:rPr>
                <w:b/>
                <w:sz w:val="16"/>
              </w:rPr>
            </w:pPr>
            <w:r>
              <w:rPr>
                <w:b/>
                <w:color w:val="201F24"/>
                <w:sz w:val="16"/>
              </w:rPr>
              <w:t>Erosion</w:t>
            </w:r>
            <w:r>
              <w:rPr>
                <w:b/>
                <w:color w:val="201F24"/>
                <w:spacing w:val="21"/>
                <w:sz w:val="16"/>
              </w:rPr>
              <w:t xml:space="preserve"> </w:t>
            </w:r>
            <w:r>
              <w:rPr>
                <w:b/>
                <w:color w:val="201F24"/>
                <w:sz w:val="16"/>
              </w:rPr>
              <w:t>of</w:t>
            </w:r>
            <w:r>
              <w:rPr>
                <w:b/>
                <w:color w:val="201F24"/>
                <w:spacing w:val="4"/>
                <w:sz w:val="16"/>
              </w:rPr>
              <w:t xml:space="preserve"> </w:t>
            </w:r>
            <w:r>
              <w:rPr>
                <w:b/>
                <w:color w:val="201F24"/>
                <w:spacing w:val="-2"/>
                <w:sz w:val="16"/>
              </w:rPr>
              <w:t>Natural</w:t>
            </w:r>
          </w:p>
          <w:p w14:paraId="37DC7AAE" w14:textId="77777777" w:rsidR="00C2572F" w:rsidRDefault="00BE389E">
            <w:pPr>
              <w:pStyle w:val="TableParagraph"/>
              <w:spacing w:before="20" w:line="181" w:lineRule="exact"/>
              <w:ind w:left="95"/>
              <w:rPr>
                <w:b/>
                <w:sz w:val="16"/>
              </w:rPr>
            </w:pPr>
            <w:r>
              <w:rPr>
                <w:b/>
                <w:color w:val="202024"/>
                <w:spacing w:val="-2"/>
                <w:sz w:val="16"/>
              </w:rPr>
              <w:t>Deposits</w:t>
            </w:r>
          </w:p>
        </w:tc>
      </w:tr>
      <w:tr w:rsidR="00C2572F" w14:paraId="0F8A1350" w14:textId="77777777">
        <w:trPr>
          <w:trHeight w:val="414"/>
        </w:trPr>
        <w:tc>
          <w:tcPr>
            <w:tcW w:w="3188" w:type="dxa"/>
            <w:gridSpan w:val="2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64CB8735" w14:textId="77777777" w:rsidR="00C2572F" w:rsidRDefault="00C2572F">
            <w:pPr>
              <w:pStyle w:val="TableParagraph"/>
              <w:rPr>
                <w:b/>
                <w:sz w:val="18"/>
              </w:rPr>
            </w:pPr>
          </w:p>
          <w:p w14:paraId="6F0EE5FA" w14:textId="77777777" w:rsidR="00C2572F" w:rsidRDefault="00BE389E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color w:val="1C1C1C"/>
                <w:spacing w:val="-4"/>
                <w:sz w:val="16"/>
              </w:rPr>
              <w:t>Iron</w:t>
            </w:r>
          </w:p>
        </w:tc>
        <w:tc>
          <w:tcPr>
            <w:tcW w:w="1604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29998CFA" w14:textId="77777777" w:rsidR="00C2572F" w:rsidRDefault="00C2572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02C20EB1" w14:textId="77777777" w:rsidR="00C2572F" w:rsidRDefault="00BE389E">
            <w:pPr>
              <w:pStyle w:val="TableParagraph"/>
              <w:spacing w:line="179" w:lineRule="exact"/>
              <w:ind w:left="337"/>
              <w:rPr>
                <w:b/>
                <w:sz w:val="16"/>
              </w:rPr>
            </w:pPr>
            <w:r>
              <w:rPr>
                <w:rFonts w:ascii="Calibri"/>
                <w:color w:val="1D1D20"/>
                <w:w w:val="105"/>
                <w:sz w:val="16"/>
              </w:rPr>
              <w:t>300</w:t>
            </w:r>
            <w:r>
              <w:rPr>
                <w:rFonts w:ascii="Calibri"/>
                <w:color w:val="1D1D20"/>
                <w:spacing w:val="47"/>
                <w:w w:val="105"/>
                <w:sz w:val="16"/>
              </w:rPr>
              <w:t xml:space="preserve"> </w:t>
            </w:r>
            <w:r>
              <w:rPr>
                <w:b/>
                <w:color w:val="1D1D20"/>
                <w:spacing w:val="-4"/>
                <w:w w:val="105"/>
                <w:sz w:val="16"/>
              </w:rPr>
              <w:t>ug/L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69BA54CB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C53EE4E" w14:textId="77777777" w:rsidR="00C2572F" w:rsidRDefault="00BE389E">
            <w:pPr>
              <w:pStyle w:val="TableParagraph"/>
              <w:spacing w:line="178" w:lineRule="exact"/>
              <w:ind w:left="401"/>
              <w:rPr>
                <w:b/>
                <w:sz w:val="16"/>
              </w:rPr>
            </w:pPr>
            <w:r>
              <w:rPr>
                <w:b/>
                <w:color w:val="201D23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2AE9E8CD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A94B85E" w14:textId="061844FF" w:rsidR="00C2572F" w:rsidRDefault="00E033D5" w:rsidP="00E033D5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34 ug/l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6671DB51" w14:textId="77777777" w:rsidR="00C2572F" w:rsidRDefault="00BE389E">
            <w:pPr>
              <w:pStyle w:val="TableParagraph"/>
              <w:spacing w:before="4"/>
              <w:ind w:left="101"/>
              <w:rPr>
                <w:b/>
                <w:sz w:val="16"/>
              </w:rPr>
            </w:pPr>
            <w:r>
              <w:rPr>
                <w:b/>
                <w:color w:val="1E1D22"/>
                <w:sz w:val="16"/>
              </w:rPr>
              <w:t>Erosion</w:t>
            </w:r>
            <w:r>
              <w:rPr>
                <w:b/>
                <w:color w:val="1E1D22"/>
                <w:spacing w:val="21"/>
                <w:sz w:val="16"/>
              </w:rPr>
              <w:t xml:space="preserve"> </w:t>
            </w:r>
            <w:r>
              <w:rPr>
                <w:b/>
                <w:color w:val="1E1D22"/>
                <w:sz w:val="16"/>
              </w:rPr>
              <w:t>of</w:t>
            </w:r>
            <w:r>
              <w:rPr>
                <w:b/>
                <w:color w:val="1E1D22"/>
                <w:spacing w:val="4"/>
                <w:sz w:val="16"/>
              </w:rPr>
              <w:t xml:space="preserve"> </w:t>
            </w:r>
            <w:r>
              <w:rPr>
                <w:b/>
                <w:color w:val="1E1D22"/>
                <w:spacing w:val="-2"/>
                <w:sz w:val="16"/>
              </w:rPr>
              <w:t>Natural</w:t>
            </w:r>
          </w:p>
          <w:p w14:paraId="38F7A537" w14:textId="77777777" w:rsidR="00C2572F" w:rsidRDefault="00BE389E">
            <w:pPr>
              <w:pStyle w:val="TableParagraph"/>
              <w:spacing w:before="19" w:line="184" w:lineRule="exact"/>
              <w:ind w:left="100"/>
              <w:rPr>
                <w:b/>
                <w:sz w:val="16"/>
              </w:rPr>
            </w:pPr>
            <w:r>
              <w:rPr>
                <w:b/>
                <w:color w:val="1D1C24"/>
                <w:spacing w:val="-2"/>
                <w:sz w:val="16"/>
              </w:rPr>
              <w:t>Deposits</w:t>
            </w:r>
          </w:p>
        </w:tc>
      </w:tr>
      <w:tr w:rsidR="00C2572F" w14:paraId="73BDC7DC" w14:textId="77777777">
        <w:trPr>
          <w:trHeight w:val="414"/>
        </w:trPr>
        <w:tc>
          <w:tcPr>
            <w:tcW w:w="3188" w:type="dxa"/>
            <w:gridSpan w:val="2"/>
            <w:tcBorders>
              <w:top w:val="single" w:sz="6" w:space="0" w:color="343434"/>
              <w:left w:val="single" w:sz="6" w:space="0" w:color="343438"/>
              <w:bottom w:val="single" w:sz="6" w:space="0" w:color="383838"/>
              <w:right w:val="single" w:sz="6" w:space="0" w:color="343438"/>
            </w:tcBorders>
          </w:tcPr>
          <w:p w14:paraId="3F139FDB" w14:textId="77777777" w:rsidR="00C2572F" w:rsidRDefault="00C2572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EE86C72" w14:textId="77777777" w:rsidR="00C2572F" w:rsidRDefault="00BE389E">
            <w:pPr>
              <w:pStyle w:val="TableParagraph"/>
              <w:spacing w:line="182" w:lineRule="exact"/>
              <w:ind w:left="111"/>
              <w:rPr>
                <w:b/>
                <w:sz w:val="16"/>
              </w:rPr>
            </w:pPr>
            <w:r>
              <w:rPr>
                <w:b/>
                <w:color w:val="22202A"/>
                <w:spacing w:val="-2"/>
                <w:sz w:val="16"/>
              </w:rPr>
              <w:t>Manganese</w:t>
            </w:r>
          </w:p>
        </w:tc>
        <w:tc>
          <w:tcPr>
            <w:tcW w:w="1604" w:type="dxa"/>
            <w:tcBorders>
              <w:top w:val="single" w:sz="6" w:space="0" w:color="343434"/>
              <w:left w:val="single" w:sz="6" w:space="0" w:color="343438"/>
              <w:bottom w:val="single" w:sz="6" w:space="0" w:color="383838"/>
              <w:right w:val="single" w:sz="6" w:space="0" w:color="343434"/>
            </w:tcBorders>
          </w:tcPr>
          <w:p w14:paraId="65955416" w14:textId="77777777" w:rsidR="00C2572F" w:rsidRDefault="00C2572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CC7C7CE" w14:textId="77777777" w:rsidR="00C2572F" w:rsidRDefault="00BE389E">
            <w:pPr>
              <w:pStyle w:val="TableParagraph"/>
              <w:spacing w:line="178" w:lineRule="exact"/>
              <w:ind w:left="397"/>
              <w:rPr>
                <w:b/>
                <w:sz w:val="16"/>
              </w:rPr>
            </w:pPr>
            <w:r>
              <w:rPr>
                <w:rFonts w:ascii="Calibri"/>
                <w:color w:val="22202C"/>
                <w:w w:val="105"/>
                <w:sz w:val="16"/>
              </w:rPr>
              <w:t>50</w:t>
            </w:r>
            <w:r>
              <w:rPr>
                <w:rFonts w:ascii="Calibri"/>
                <w:color w:val="22202C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22202C"/>
                <w:spacing w:val="-4"/>
                <w:w w:val="105"/>
                <w:sz w:val="16"/>
              </w:rPr>
              <w:t>ug/L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single" w:sz="6" w:space="0" w:color="383838"/>
              <w:right w:val="single" w:sz="6" w:space="0" w:color="343438"/>
            </w:tcBorders>
          </w:tcPr>
          <w:p w14:paraId="0748EE53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3EB9A61" w14:textId="77777777" w:rsidR="00C2572F" w:rsidRDefault="00BE389E">
            <w:pPr>
              <w:pStyle w:val="TableParagraph"/>
              <w:spacing w:line="178" w:lineRule="exact"/>
              <w:ind w:left="401"/>
              <w:rPr>
                <w:b/>
                <w:sz w:val="16"/>
              </w:rPr>
            </w:pPr>
            <w:r>
              <w:rPr>
                <w:b/>
                <w:color w:val="232027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83838"/>
              <w:right w:val="single" w:sz="6" w:space="0" w:color="343438"/>
            </w:tcBorders>
          </w:tcPr>
          <w:p w14:paraId="508E45DE" w14:textId="77777777" w:rsidR="00C2572F" w:rsidRPr="00E033D5" w:rsidRDefault="00C2572F">
            <w:pPr>
              <w:pStyle w:val="TableParagraph"/>
              <w:spacing w:before="3"/>
              <w:rPr>
                <w:b/>
                <w:bCs/>
                <w:sz w:val="18"/>
              </w:rPr>
            </w:pPr>
          </w:p>
          <w:p w14:paraId="7D1B2C30" w14:textId="4D219320" w:rsidR="00C2572F" w:rsidRPr="00E033D5" w:rsidRDefault="00567C70" w:rsidP="00567C70">
            <w:pPr>
              <w:pStyle w:val="TableParagraph"/>
              <w:spacing w:line="180" w:lineRule="exact"/>
              <w:ind w:right="505"/>
              <w:rPr>
                <w:b/>
                <w:bCs/>
                <w:sz w:val="16"/>
              </w:rPr>
            </w:pPr>
            <w:r w:rsidRPr="00E033D5">
              <w:rPr>
                <w:rFonts w:ascii="Calibri"/>
                <w:b/>
                <w:bCs/>
                <w:color w:val="1E1C22"/>
                <w:w w:val="95"/>
                <w:sz w:val="16"/>
              </w:rPr>
              <w:t xml:space="preserve">          </w:t>
            </w:r>
            <w:r w:rsidR="00E033D5" w:rsidRPr="00E033D5">
              <w:rPr>
                <w:rFonts w:ascii="Calibri"/>
                <w:b/>
                <w:bCs/>
                <w:color w:val="1E1C22"/>
                <w:w w:val="95"/>
                <w:sz w:val="16"/>
              </w:rPr>
              <w:t>17 ug/l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6" w:space="0" w:color="343438"/>
              <w:bottom w:val="single" w:sz="6" w:space="0" w:color="383838"/>
              <w:right w:val="single" w:sz="6" w:space="0" w:color="343438"/>
            </w:tcBorders>
          </w:tcPr>
          <w:p w14:paraId="167B25C6" w14:textId="77777777" w:rsidR="00C2572F" w:rsidRDefault="00BE389E">
            <w:pPr>
              <w:pStyle w:val="TableParagraph"/>
              <w:spacing w:before="4"/>
              <w:ind w:left="101"/>
              <w:rPr>
                <w:b/>
                <w:sz w:val="16"/>
              </w:rPr>
            </w:pPr>
            <w:r>
              <w:rPr>
                <w:b/>
                <w:color w:val="1E1E23"/>
                <w:sz w:val="16"/>
              </w:rPr>
              <w:t>Erosion</w:t>
            </w:r>
            <w:r>
              <w:rPr>
                <w:b/>
                <w:color w:val="1E1E23"/>
                <w:spacing w:val="21"/>
                <w:sz w:val="16"/>
              </w:rPr>
              <w:t xml:space="preserve"> </w:t>
            </w:r>
            <w:r>
              <w:rPr>
                <w:b/>
                <w:color w:val="1E1E23"/>
                <w:sz w:val="16"/>
              </w:rPr>
              <w:t>of</w:t>
            </w:r>
            <w:r>
              <w:rPr>
                <w:b/>
                <w:color w:val="1E1E23"/>
                <w:spacing w:val="6"/>
                <w:sz w:val="16"/>
              </w:rPr>
              <w:t xml:space="preserve"> </w:t>
            </w:r>
            <w:r>
              <w:rPr>
                <w:b/>
                <w:color w:val="1E1E23"/>
                <w:spacing w:val="-2"/>
                <w:sz w:val="16"/>
              </w:rPr>
              <w:t>Natural</w:t>
            </w:r>
          </w:p>
          <w:p w14:paraId="0D64EBFC" w14:textId="77777777" w:rsidR="00C2572F" w:rsidRDefault="00BE389E">
            <w:pPr>
              <w:pStyle w:val="TableParagraph"/>
              <w:spacing w:before="21" w:line="182" w:lineRule="exact"/>
              <w:ind w:left="100"/>
              <w:rPr>
                <w:b/>
                <w:sz w:val="16"/>
              </w:rPr>
            </w:pPr>
            <w:r>
              <w:rPr>
                <w:b/>
                <w:color w:val="202027"/>
                <w:spacing w:val="-2"/>
                <w:sz w:val="16"/>
              </w:rPr>
              <w:t>Deposits</w:t>
            </w:r>
          </w:p>
        </w:tc>
      </w:tr>
      <w:tr w:rsidR="00C2572F" w14:paraId="0FF84524" w14:textId="77777777">
        <w:trPr>
          <w:trHeight w:val="412"/>
        </w:trPr>
        <w:tc>
          <w:tcPr>
            <w:tcW w:w="3188" w:type="dxa"/>
            <w:gridSpan w:val="2"/>
            <w:tcBorders>
              <w:top w:val="single" w:sz="6" w:space="0" w:color="3838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52A92E4B" w14:textId="77777777" w:rsidR="00C2572F" w:rsidRDefault="00C2572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F61D853" w14:textId="77777777" w:rsidR="00C2572F" w:rsidRDefault="00BE389E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E1D21"/>
                <w:spacing w:val="-2"/>
                <w:sz w:val="16"/>
              </w:rPr>
              <w:t>Color</w:t>
            </w:r>
          </w:p>
        </w:tc>
        <w:tc>
          <w:tcPr>
            <w:tcW w:w="1604" w:type="dxa"/>
            <w:tcBorders>
              <w:top w:val="single" w:sz="6" w:space="0" w:color="383838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27B4C344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CB3DCBF" w14:textId="77777777" w:rsidR="00C2572F" w:rsidRDefault="00BE389E">
            <w:pPr>
              <w:pStyle w:val="TableParagraph"/>
              <w:spacing w:line="178" w:lineRule="exact"/>
              <w:ind w:left="459"/>
              <w:rPr>
                <w:b/>
                <w:sz w:val="16"/>
              </w:rPr>
            </w:pPr>
            <w:r>
              <w:rPr>
                <w:rFonts w:ascii="Calibri"/>
                <w:color w:val="1D1D20"/>
                <w:sz w:val="16"/>
              </w:rPr>
              <w:t>15</w:t>
            </w:r>
            <w:r>
              <w:rPr>
                <w:rFonts w:ascii="Calibri"/>
                <w:color w:val="1D1D20"/>
                <w:spacing w:val="59"/>
                <w:sz w:val="16"/>
              </w:rPr>
              <w:t xml:space="preserve"> </w:t>
            </w:r>
            <w:r>
              <w:rPr>
                <w:b/>
                <w:color w:val="1D1D20"/>
                <w:spacing w:val="-2"/>
                <w:sz w:val="16"/>
              </w:rPr>
              <w:t>Units</w:t>
            </w:r>
          </w:p>
        </w:tc>
        <w:tc>
          <w:tcPr>
            <w:tcW w:w="1585" w:type="dxa"/>
            <w:tcBorders>
              <w:top w:val="single" w:sz="6" w:space="0" w:color="383838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7B286B71" w14:textId="77777777" w:rsidR="00C2572F" w:rsidRDefault="00C2572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8AEC902" w14:textId="77777777" w:rsidR="00C2572F" w:rsidRDefault="00BE389E">
            <w:pPr>
              <w:pStyle w:val="TableParagraph"/>
              <w:spacing w:before="1" w:line="176" w:lineRule="exact"/>
              <w:ind w:left="401"/>
              <w:rPr>
                <w:b/>
                <w:sz w:val="16"/>
              </w:rPr>
            </w:pPr>
            <w:r>
              <w:rPr>
                <w:b/>
                <w:color w:val="212128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838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44622E6A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59B6670" w14:textId="241E1802" w:rsidR="00C2572F" w:rsidRDefault="00E033D5">
            <w:pPr>
              <w:pStyle w:val="TableParagraph"/>
              <w:spacing w:line="179" w:lineRule="exact"/>
              <w:ind w:right="454"/>
              <w:jc w:val="right"/>
              <w:rPr>
                <w:b/>
                <w:sz w:val="16"/>
              </w:rPr>
            </w:pPr>
            <w:r>
              <w:rPr>
                <w:rFonts w:ascii="Calibri"/>
                <w:color w:val="1E1D21"/>
                <w:w w:val="105"/>
                <w:sz w:val="16"/>
              </w:rPr>
              <w:t>15</w:t>
            </w:r>
            <w:r w:rsidR="00BE389E">
              <w:rPr>
                <w:rFonts w:ascii="Calibri"/>
                <w:color w:val="1E1D21"/>
                <w:spacing w:val="32"/>
                <w:w w:val="105"/>
                <w:sz w:val="16"/>
              </w:rPr>
              <w:t xml:space="preserve"> </w:t>
            </w:r>
            <w:r w:rsidR="00BE389E">
              <w:rPr>
                <w:b/>
                <w:color w:val="1E1D21"/>
                <w:spacing w:val="-2"/>
                <w:w w:val="105"/>
                <w:sz w:val="16"/>
              </w:rPr>
              <w:t>Units</w:t>
            </w:r>
          </w:p>
        </w:tc>
        <w:tc>
          <w:tcPr>
            <w:tcW w:w="1597" w:type="dxa"/>
            <w:tcBorders>
              <w:top w:val="single" w:sz="6" w:space="0" w:color="383838"/>
              <w:left w:val="single" w:sz="6" w:space="0" w:color="343438"/>
              <w:bottom w:val="single" w:sz="6" w:space="0" w:color="343434"/>
              <w:right w:val="single" w:sz="6" w:space="0" w:color="343438"/>
            </w:tcBorders>
          </w:tcPr>
          <w:p w14:paraId="35B58691" w14:textId="77777777" w:rsidR="00C2572F" w:rsidRDefault="00BE389E">
            <w:pPr>
              <w:pStyle w:val="TableParagraph"/>
              <w:spacing w:before="3"/>
              <w:ind w:left="106"/>
              <w:rPr>
                <w:b/>
                <w:sz w:val="16"/>
              </w:rPr>
            </w:pPr>
            <w:r>
              <w:rPr>
                <w:b/>
                <w:color w:val="202023"/>
                <w:spacing w:val="-2"/>
                <w:sz w:val="16"/>
              </w:rPr>
              <w:t>Natural</w:t>
            </w:r>
            <w:r>
              <w:rPr>
                <w:b/>
                <w:color w:val="202023"/>
                <w:spacing w:val="15"/>
                <w:sz w:val="16"/>
              </w:rPr>
              <w:t xml:space="preserve"> </w:t>
            </w:r>
            <w:r>
              <w:rPr>
                <w:b/>
                <w:color w:val="202023"/>
                <w:spacing w:val="-2"/>
                <w:sz w:val="16"/>
              </w:rPr>
              <w:t>Sources</w:t>
            </w:r>
          </w:p>
        </w:tc>
      </w:tr>
      <w:tr w:rsidR="00C2572F" w14:paraId="6B477E6C" w14:textId="77777777">
        <w:trPr>
          <w:trHeight w:val="414"/>
        </w:trPr>
        <w:tc>
          <w:tcPr>
            <w:tcW w:w="1372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nil"/>
            </w:tcBorders>
          </w:tcPr>
          <w:p w14:paraId="42812F19" w14:textId="77777777" w:rsidR="00C2572F" w:rsidRDefault="00C2572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0F8B4AF" w14:textId="77777777" w:rsidR="00C2572F" w:rsidRDefault="00BE389E">
            <w:pPr>
              <w:pStyle w:val="TableParagraph"/>
              <w:spacing w:line="185" w:lineRule="exact"/>
              <w:ind w:left="105"/>
              <w:rPr>
                <w:b/>
                <w:sz w:val="16"/>
              </w:rPr>
            </w:pPr>
            <w:r>
              <w:rPr>
                <w:b/>
                <w:color w:val="202025"/>
                <w:spacing w:val="-2"/>
                <w:w w:val="110"/>
                <w:sz w:val="16"/>
              </w:rPr>
              <w:t>S.E.C.</w:t>
            </w:r>
          </w:p>
        </w:tc>
        <w:tc>
          <w:tcPr>
            <w:tcW w:w="1816" w:type="dxa"/>
            <w:tcBorders>
              <w:top w:val="single" w:sz="6" w:space="0" w:color="343434"/>
              <w:left w:val="nil"/>
              <w:bottom w:val="single" w:sz="6" w:space="0" w:color="343434"/>
              <w:right w:val="single" w:sz="6" w:space="0" w:color="343438"/>
            </w:tcBorders>
          </w:tcPr>
          <w:p w14:paraId="10389F47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7432A73" w14:textId="77777777" w:rsidR="00C2572F" w:rsidRDefault="00BE389E">
            <w:pPr>
              <w:pStyle w:val="TableParagraph"/>
              <w:spacing w:before="1" w:line="180" w:lineRule="exact"/>
              <w:ind w:right="849"/>
              <w:jc w:val="right"/>
              <w:rPr>
                <w:b/>
                <w:sz w:val="16"/>
              </w:rPr>
            </w:pPr>
            <w:r>
              <w:rPr>
                <w:b/>
                <w:color w:val="1F1E21"/>
                <w:spacing w:val="-4"/>
                <w:sz w:val="16"/>
              </w:rPr>
              <w:t>ug/L</w:t>
            </w:r>
          </w:p>
        </w:tc>
        <w:tc>
          <w:tcPr>
            <w:tcW w:w="1604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16C07ECF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1CD766E" w14:textId="77777777" w:rsidR="00C2572F" w:rsidRDefault="00BE389E">
            <w:pPr>
              <w:pStyle w:val="TableParagraph"/>
              <w:spacing w:line="177" w:lineRule="exact"/>
              <w:ind w:left="454"/>
              <w:rPr>
                <w:b/>
                <w:sz w:val="16"/>
              </w:rPr>
            </w:pPr>
            <w:r>
              <w:rPr>
                <w:rFonts w:ascii="Calibri"/>
                <w:color w:val="1C1B20"/>
                <w:w w:val="105"/>
                <w:sz w:val="16"/>
              </w:rPr>
              <w:t>28</w:t>
            </w:r>
            <w:r>
              <w:rPr>
                <w:rFonts w:ascii="Calibri"/>
                <w:color w:val="1C1B20"/>
                <w:spacing w:val="3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1C1B20"/>
                <w:spacing w:val="-2"/>
                <w:w w:val="105"/>
                <w:sz w:val="16"/>
              </w:rPr>
              <w:t>Umho</w:t>
            </w:r>
            <w:proofErr w:type="spellEnd"/>
            <w:r>
              <w:rPr>
                <w:b/>
                <w:color w:val="1C1B20"/>
                <w:spacing w:val="-2"/>
                <w:w w:val="105"/>
                <w:sz w:val="16"/>
              </w:rPr>
              <w:t>/cm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724552BE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8843BBB" w14:textId="77777777" w:rsidR="00C2572F" w:rsidRDefault="00BE389E">
            <w:pPr>
              <w:pStyle w:val="TableParagraph"/>
              <w:spacing w:line="178" w:lineRule="exact"/>
              <w:ind w:left="401"/>
              <w:rPr>
                <w:b/>
                <w:sz w:val="16"/>
              </w:rPr>
            </w:pPr>
            <w:r>
              <w:rPr>
                <w:b/>
                <w:color w:val="1F1F24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12" w:space="0" w:color="383838"/>
            </w:tcBorders>
          </w:tcPr>
          <w:p w14:paraId="33F466C0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216AA38" w14:textId="7113CA2E" w:rsidR="00C2572F" w:rsidRDefault="00050C48">
            <w:pPr>
              <w:pStyle w:val="TableParagraph"/>
              <w:spacing w:line="181" w:lineRule="exact"/>
              <w:ind w:right="549"/>
              <w:jc w:val="right"/>
              <w:rPr>
                <w:b/>
                <w:sz w:val="16"/>
              </w:rPr>
            </w:pPr>
            <w:r>
              <w:rPr>
                <w:rFonts w:ascii="Calibri"/>
                <w:color w:val="1E1D22"/>
                <w:w w:val="105"/>
                <w:sz w:val="16"/>
              </w:rPr>
              <w:t>65</w:t>
            </w:r>
            <w:r w:rsidR="00BE389E">
              <w:rPr>
                <w:rFonts w:ascii="Calibri"/>
                <w:color w:val="1E1D22"/>
                <w:spacing w:val="34"/>
                <w:w w:val="105"/>
                <w:sz w:val="16"/>
              </w:rPr>
              <w:t xml:space="preserve"> </w:t>
            </w:r>
            <w:r w:rsidR="00BE389E">
              <w:rPr>
                <w:b/>
                <w:color w:val="1E1D22"/>
                <w:spacing w:val="-4"/>
                <w:w w:val="105"/>
                <w:sz w:val="16"/>
              </w:rPr>
              <w:t>ug/L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12" w:space="0" w:color="383838"/>
              <w:bottom w:val="single" w:sz="6" w:space="0" w:color="343434"/>
              <w:right w:val="single" w:sz="6" w:space="0" w:color="343438"/>
            </w:tcBorders>
          </w:tcPr>
          <w:p w14:paraId="7A8CF158" w14:textId="77777777" w:rsidR="00C2572F" w:rsidRDefault="00BE389E">
            <w:pPr>
              <w:pStyle w:val="TableParagraph"/>
              <w:spacing w:before="2"/>
              <w:ind w:left="93"/>
              <w:rPr>
                <w:b/>
                <w:sz w:val="16"/>
              </w:rPr>
            </w:pPr>
            <w:r>
              <w:rPr>
                <w:b/>
                <w:color w:val="1B1B20"/>
                <w:sz w:val="16"/>
              </w:rPr>
              <w:t>Ions</w:t>
            </w:r>
            <w:r>
              <w:rPr>
                <w:b/>
                <w:color w:val="1B1B20"/>
                <w:spacing w:val="5"/>
                <w:sz w:val="16"/>
              </w:rPr>
              <w:t xml:space="preserve"> </w:t>
            </w:r>
            <w:r>
              <w:rPr>
                <w:b/>
                <w:color w:val="1B1B20"/>
                <w:sz w:val="16"/>
              </w:rPr>
              <w:t>formed</w:t>
            </w:r>
            <w:r>
              <w:rPr>
                <w:b/>
                <w:color w:val="1B1B20"/>
                <w:spacing w:val="7"/>
                <w:sz w:val="16"/>
              </w:rPr>
              <w:t xml:space="preserve"> </w:t>
            </w:r>
            <w:r>
              <w:rPr>
                <w:b/>
                <w:color w:val="1B1B20"/>
                <w:spacing w:val="-4"/>
                <w:sz w:val="16"/>
              </w:rPr>
              <w:t>when</w:t>
            </w:r>
          </w:p>
          <w:p w14:paraId="0C13B65B" w14:textId="77777777" w:rsidR="00C2572F" w:rsidRDefault="00BE389E">
            <w:pPr>
              <w:pStyle w:val="TableParagraph"/>
              <w:spacing w:before="21" w:line="183" w:lineRule="exact"/>
              <w:ind w:left="98"/>
              <w:rPr>
                <w:b/>
                <w:sz w:val="16"/>
              </w:rPr>
            </w:pPr>
            <w:r>
              <w:rPr>
                <w:b/>
                <w:color w:val="1C1A21"/>
                <w:sz w:val="16"/>
              </w:rPr>
              <w:t>in</w:t>
            </w:r>
            <w:r>
              <w:rPr>
                <w:b/>
                <w:color w:val="1C1A21"/>
                <w:spacing w:val="9"/>
                <w:sz w:val="16"/>
              </w:rPr>
              <w:t xml:space="preserve"> </w:t>
            </w:r>
            <w:r>
              <w:rPr>
                <w:b/>
                <w:color w:val="1C1A21"/>
                <w:spacing w:val="-4"/>
                <w:sz w:val="16"/>
              </w:rPr>
              <w:t>water</w:t>
            </w:r>
          </w:p>
        </w:tc>
      </w:tr>
      <w:tr w:rsidR="00C2572F" w14:paraId="6958AA7E" w14:textId="77777777">
        <w:trPr>
          <w:trHeight w:val="621"/>
        </w:trPr>
        <w:tc>
          <w:tcPr>
            <w:tcW w:w="1372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nil"/>
            </w:tcBorders>
          </w:tcPr>
          <w:p w14:paraId="30C9EC5F" w14:textId="77777777" w:rsidR="00C2572F" w:rsidRDefault="00C2572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D7DCB28" w14:textId="77777777" w:rsidR="00C2572F" w:rsidRDefault="00BE389E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color w:val="212025"/>
                <w:spacing w:val="-2"/>
                <w:sz w:val="16"/>
              </w:rPr>
              <w:t>Turbidity</w:t>
            </w:r>
          </w:p>
        </w:tc>
        <w:tc>
          <w:tcPr>
            <w:tcW w:w="1816" w:type="dxa"/>
            <w:tcBorders>
              <w:top w:val="single" w:sz="6" w:space="0" w:color="343434"/>
              <w:left w:val="nil"/>
              <w:bottom w:val="single" w:sz="6" w:space="0" w:color="343434"/>
              <w:right w:val="single" w:sz="6" w:space="0" w:color="343438"/>
            </w:tcBorders>
          </w:tcPr>
          <w:p w14:paraId="6DE7A4C8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AA97208" w14:textId="77777777" w:rsidR="00C2572F" w:rsidRDefault="00BE389E">
            <w:pPr>
              <w:pStyle w:val="TableParagraph"/>
              <w:spacing w:before="1"/>
              <w:ind w:right="831"/>
              <w:jc w:val="right"/>
              <w:rPr>
                <w:b/>
                <w:sz w:val="16"/>
              </w:rPr>
            </w:pPr>
            <w:r>
              <w:rPr>
                <w:b/>
                <w:color w:val="1B1B20"/>
                <w:spacing w:val="-5"/>
                <w:w w:val="105"/>
                <w:sz w:val="16"/>
              </w:rPr>
              <w:t>NTU</w:t>
            </w:r>
          </w:p>
        </w:tc>
        <w:tc>
          <w:tcPr>
            <w:tcW w:w="1604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018893F9" w14:textId="77777777" w:rsidR="00C2572F" w:rsidRDefault="00C2572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FA15C9E" w14:textId="77777777" w:rsidR="00C2572F" w:rsidRDefault="00BE389E">
            <w:pPr>
              <w:pStyle w:val="TableParagraph"/>
              <w:ind w:left="397"/>
              <w:rPr>
                <w:b/>
                <w:sz w:val="16"/>
              </w:rPr>
            </w:pPr>
            <w:r>
              <w:rPr>
                <w:rFonts w:ascii="Calibri"/>
                <w:color w:val="18181F"/>
                <w:w w:val="110"/>
                <w:sz w:val="16"/>
              </w:rPr>
              <w:t>5</w:t>
            </w:r>
            <w:r>
              <w:rPr>
                <w:rFonts w:ascii="Calibri"/>
                <w:color w:val="18181F"/>
                <w:spacing w:val="27"/>
                <w:w w:val="110"/>
                <w:sz w:val="16"/>
              </w:rPr>
              <w:t xml:space="preserve"> </w:t>
            </w:r>
            <w:r>
              <w:rPr>
                <w:b/>
                <w:color w:val="18181F"/>
                <w:spacing w:val="-5"/>
                <w:w w:val="110"/>
                <w:sz w:val="16"/>
              </w:rPr>
              <w:t>NTU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1C6B1D33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44C0006" w14:textId="77777777" w:rsidR="00C2572F" w:rsidRDefault="00BE389E">
            <w:pPr>
              <w:pStyle w:val="TableParagraph"/>
              <w:ind w:left="401"/>
              <w:rPr>
                <w:b/>
                <w:sz w:val="16"/>
              </w:rPr>
            </w:pPr>
            <w:r>
              <w:rPr>
                <w:b/>
                <w:color w:val="24232B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83838"/>
            </w:tcBorders>
          </w:tcPr>
          <w:p w14:paraId="02A9BF80" w14:textId="77777777" w:rsidR="00C2572F" w:rsidRDefault="00C2572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5243265" w14:textId="732ACFAB" w:rsidR="00C2572F" w:rsidRDefault="00050C48">
            <w:pPr>
              <w:pStyle w:val="TableParagraph"/>
              <w:ind w:right="541"/>
              <w:jc w:val="right"/>
              <w:rPr>
                <w:b/>
                <w:sz w:val="16"/>
              </w:rPr>
            </w:pPr>
            <w:r>
              <w:rPr>
                <w:rFonts w:ascii="Calibri"/>
                <w:color w:val="1B1B1F"/>
                <w:w w:val="95"/>
                <w:sz w:val="16"/>
              </w:rPr>
              <w:t>.</w:t>
            </w:r>
            <w:r w:rsidR="00DF2CA2">
              <w:rPr>
                <w:rFonts w:ascii="Calibri"/>
                <w:color w:val="1B1B1F"/>
                <w:w w:val="95"/>
                <w:sz w:val="16"/>
              </w:rPr>
              <w:t>89</w:t>
            </w:r>
            <w:r w:rsidR="00BE389E">
              <w:rPr>
                <w:rFonts w:ascii="Calibri"/>
                <w:color w:val="1B1B1F"/>
                <w:spacing w:val="15"/>
                <w:sz w:val="16"/>
              </w:rPr>
              <w:t xml:space="preserve"> </w:t>
            </w:r>
            <w:r w:rsidR="00BE389E">
              <w:rPr>
                <w:b/>
                <w:color w:val="1B1B1F"/>
                <w:spacing w:val="-5"/>
                <w:sz w:val="16"/>
              </w:rPr>
              <w:t>NTU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6" w:space="0" w:color="383838"/>
              <w:bottom w:val="single" w:sz="6" w:space="0" w:color="343434"/>
              <w:right w:val="single" w:sz="6" w:space="0" w:color="343438"/>
            </w:tcBorders>
          </w:tcPr>
          <w:p w14:paraId="18AE1C92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A8AC947" w14:textId="77777777" w:rsidR="00C2572F" w:rsidRDefault="00BE389E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color w:val="1F1F22"/>
                <w:sz w:val="16"/>
              </w:rPr>
              <w:t>Soil</w:t>
            </w:r>
            <w:r>
              <w:rPr>
                <w:b/>
                <w:color w:val="1F1F22"/>
                <w:spacing w:val="4"/>
                <w:w w:val="105"/>
                <w:sz w:val="16"/>
              </w:rPr>
              <w:t xml:space="preserve"> </w:t>
            </w:r>
            <w:r>
              <w:rPr>
                <w:b/>
                <w:color w:val="1F1F22"/>
                <w:spacing w:val="-2"/>
                <w:w w:val="105"/>
                <w:sz w:val="16"/>
              </w:rPr>
              <w:t>Runoff</w:t>
            </w:r>
          </w:p>
        </w:tc>
      </w:tr>
      <w:tr w:rsidR="00C2572F" w14:paraId="3BE9E912" w14:textId="77777777">
        <w:trPr>
          <w:trHeight w:val="414"/>
        </w:trPr>
        <w:tc>
          <w:tcPr>
            <w:tcW w:w="1372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nil"/>
            </w:tcBorders>
          </w:tcPr>
          <w:p w14:paraId="09918DBA" w14:textId="77777777" w:rsidR="00C2572F" w:rsidRDefault="00C2572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FF6C5E7" w14:textId="77777777" w:rsidR="00C2572F" w:rsidRDefault="00BE389E">
            <w:pPr>
              <w:pStyle w:val="TableParagraph"/>
              <w:spacing w:before="1" w:line="181" w:lineRule="exact"/>
              <w:ind w:left="108"/>
              <w:rPr>
                <w:b/>
                <w:sz w:val="16"/>
              </w:rPr>
            </w:pPr>
            <w:r>
              <w:rPr>
                <w:b/>
                <w:color w:val="1C1C20"/>
                <w:spacing w:val="-2"/>
                <w:sz w:val="16"/>
              </w:rPr>
              <w:t>Chloride</w:t>
            </w:r>
          </w:p>
        </w:tc>
        <w:tc>
          <w:tcPr>
            <w:tcW w:w="1816" w:type="dxa"/>
            <w:tcBorders>
              <w:top w:val="single" w:sz="6" w:space="0" w:color="343434"/>
              <w:left w:val="nil"/>
              <w:bottom w:val="single" w:sz="6" w:space="0" w:color="343434"/>
              <w:right w:val="single" w:sz="6" w:space="0" w:color="343438"/>
            </w:tcBorders>
          </w:tcPr>
          <w:p w14:paraId="291304A3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9A5B343" w14:textId="77777777" w:rsidR="00C2572F" w:rsidRDefault="00BE389E">
            <w:pPr>
              <w:pStyle w:val="TableParagraph"/>
              <w:spacing w:line="178" w:lineRule="exact"/>
              <w:ind w:right="861"/>
              <w:jc w:val="right"/>
              <w:rPr>
                <w:b/>
                <w:sz w:val="16"/>
              </w:rPr>
            </w:pPr>
            <w:r>
              <w:rPr>
                <w:b/>
                <w:color w:val="1B1A1F"/>
                <w:spacing w:val="-4"/>
                <w:sz w:val="16"/>
              </w:rPr>
              <w:t>mg/L</w:t>
            </w:r>
          </w:p>
        </w:tc>
        <w:tc>
          <w:tcPr>
            <w:tcW w:w="1604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44DAE735" w14:textId="77777777" w:rsidR="00C2572F" w:rsidRDefault="00C2572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CE4BC3D" w14:textId="77777777" w:rsidR="00C2572F" w:rsidRDefault="00BE389E">
            <w:pPr>
              <w:pStyle w:val="TableParagraph"/>
              <w:spacing w:line="176" w:lineRule="exact"/>
              <w:ind w:left="459"/>
              <w:rPr>
                <w:b/>
                <w:sz w:val="16"/>
              </w:rPr>
            </w:pPr>
            <w:r>
              <w:rPr>
                <w:rFonts w:ascii="Calibri"/>
                <w:color w:val="1F1E25"/>
                <w:w w:val="105"/>
                <w:sz w:val="16"/>
              </w:rPr>
              <w:t>250</w:t>
            </w:r>
            <w:r>
              <w:rPr>
                <w:rFonts w:ascii="Calibri"/>
                <w:color w:val="1F1E25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1F1E25"/>
                <w:spacing w:val="-4"/>
                <w:w w:val="105"/>
                <w:sz w:val="16"/>
              </w:rPr>
              <w:t>mg/L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8"/>
            </w:tcBorders>
          </w:tcPr>
          <w:p w14:paraId="0E163DCA" w14:textId="77777777" w:rsidR="00C2572F" w:rsidRDefault="00C2572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64D28C1" w14:textId="77777777" w:rsidR="00C2572F" w:rsidRDefault="00BE389E">
            <w:pPr>
              <w:pStyle w:val="TableParagraph"/>
              <w:spacing w:line="176" w:lineRule="exact"/>
              <w:ind w:left="406"/>
              <w:rPr>
                <w:b/>
                <w:sz w:val="16"/>
              </w:rPr>
            </w:pPr>
            <w:r>
              <w:rPr>
                <w:b/>
                <w:color w:val="1C1C21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83838"/>
            </w:tcBorders>
          </w:tcPr>
          <w:p w14:paraId="59213AB2" w14:textId="77777777" w:rsidR="00C2572F" w:rsidRDefault="00C2572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AD59C8C" w14:textId="2E60C1A4" w:rsidR="00C2572F" w:rsidRDefault="00E033D5">
            <w:pPr>
              <w:pStyle w:val="TableParagraph"/>
              <w:spacing w:line="179" w:lineRule="exact"/>
              <w:ind w:right="475"/>
              <w:jc w:val="right"/>
              <w:rPr>
                <w:b/>
                <w:sz w:val="16"/>
              </w:rPr>
            </w:pPr>
            <w:r>
              <w:rPr>
                <w:rFonts w:ascii="Calibri"/>
                <w:color w:val="1C1B20"/>
                <w:sz w:val="16"/>
              </w:rPr>
              <w:t>2.0</w:t>
            </w:r>
            <w:r w:rsidR="00BE389E">
              <w:rPr>
                <w:rFonts w:ascii="Calibri"/>
                <w:color w:val="1C1B20"/>
                <w:spacing w:val="35"/>
                <w:sz w:val="16"/>
              </w:rPr>
              <w:t xml:space="preserve"> </w:t>
            </w:r>
            <w:r w:rsidR="00BE389E">
              <w:rPr>
                <w:b/>
                <w:color w:val="1C1B20"/>
                <w:spacing w:val="-4"/>
                <w:sz w:val="16"/>
              </w:rPr>
              <w:t>mg/L</w:t>
            </w:r>
          </w:p>
        </w:tc>
        <w:tc>
          <w:tcPr>
            <w:tcW w:w="1597" w:type="dxa"/>
            <w:tcBorders>
              <w:top w:val="single" w:sz="6" w:space="0" w:color="343434"/>
              <w:left w:val="single" w:sz="6" w:space="0" w:color="383838"/>
              <w:bottom w:val="single" w:sz="6" w:space="0" w:color="343434"/>
              <w:right w:val="single" w:sz="6" w:space="0" w:color="343438"/>
            </w:tcBorders>
          </w:tcPr>
          <w:p w14:paraId="1FE3978E" w14:textId="77777777" w:rsidR="00C2572F" w:rsidRDefault="00BE389E">
            <w:pPr>
              <w:pStyle w:val="TableParagraph"/>
              <w:spacing w:before="5"/>
              <w:ind w:left="99"/>
              <w:rPr>
                <w:b/>
                <w:sz w:val="16"/>
              </w:rPr>
            </w:pPr>
            <w:r>
              <w:rPr>
                <w:b/>
                <w:color w:val="1D1D21"/>
                <w:sz w:val="16"/>
              </w:rPr>
              <w:t>Runoff</w:t>
            </w:r>
            <w:r>
              <w:rPr>
                <w:b/>
                <w:color w:val="1D1D21"/>
                <w:spacing w:val="15"/>
                <w:w w:val="105"/>
                <w:sz w:val="16"/>
              </w:rPr>
              <w:t xml:space="preserve"> </w:t>
            </w:r>
            <w:r>
              <w:rPr>
                <w:b/>
                <w:color w:val="1D1D21"/>
                <w:spacing w:val="-4"/>
                <w:w w:val="105"/>
                <w:sz w:val="16"/>
              </w:rPr>
              <w:t>from</w:t>
            </w:r>
          </w:p>
          <w:p w14:paraId="7939DD40" w14:textId="77777777" w:rsidR="00C2572F" w:rsidRDefault="00BE389E">
            <w:pPr>
              <w:pStyle w:val="TableParagraph"/>
              <w:spacing w:before="21" w:line="181" w:lineRule="exact"/>
              <w:ind w:left="107"/>
              <w:rPr>
                <w:b/>
                <w:sz w:val="16"/>
              </w:rPr>
            </w:pPr>
            <w:r>
              <w:rPr>
                <w:b/>
                <w:color w:val="1D1C21"/>
                <w:w w:val="95"/>
                <w:sz w:val="16"/>
              </w:rPr>
              <w:t>natural</w:t>
            </w:r>
            <w:r>
              <w:rPr>
                <w:b/>
                <w:color w:val="1D1C21"/>
                <w:spacing w:val="18"/>
                <w:sz w:val="16"/>
              </w:rPr>
              <w:t xml:space="preserve"> </w:t>
            </w:r>
            <w:r>
              <w:rPr>
                <w:b/>
                <w:color w:val="1D1C21"/>
                <w:spacing w:val="-2"/>
                <w:sz w:val="16"/>
              </w:rPr>
              <w:t>deposits</w:t>
            </w:r>
          </w:p>
        </w:tc>
      </w:tr>
      <w:tr w:rsidR="00C2572F" w14:paraId="7DE3148A" w14:textId="77777777">
        <w:trPr>
          <w:trHeight w:val="654"/>
        </w:trPr>
        <w:tc>
          <w:tcPr>
            <w:tcW w:w="1372" w:type="dxa"/>
            <w:vMerge w:val="restart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nil"/>
            </w:tcBorders>
          </w:tcPr>
          <w:p w14:paraId="179F2518" w14:textId="77777777" w:rsidR="00C2572F" w:rsidRDefault="00BE389E">
            <w:pPr>
              <w:pStyle w:val="TableParagraph"/>
              <w:spacing w:before="20" w:line="430" w:lineRule="exact"/>
              <w:ind w:left="107" w:right="741" w:firstLine="2"/>
              <w:rPr>
                <w:b/>
                <w:sz w:val="16"/>
              </w:rPr>
            </w:pPr>
            <w:r>
              <w:rPr>
                <w:b/>
                <w:color w:val="23222B"/>
                <w:spacing w:val="-2"/>
                <w:sz w:val="16"/>
              </w:rPr>
              <w:t>Sulfate</w:t>
            </w:r>
            <w:r>
              <w:rPr>
                <w:b/>
                <w:color w:val="23222B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242129"/>
                <w:spacing w:val="-4"/>
                <w:w w:val="105"/>
                <w:sz w:val="16"/>
              </w:rPr>
              <w:t>TDS</w:t>
            </w:r>
          </w:p>
        </w:tc>
        <w:tc>
          <w:tcPr>
            <w:tcW w:w="1816" w:type="dxa"/>
            <w:vMerge w:val="restart"/>
            <w:tcBorders>
              <w:top w:val="single" w:sz="6" w:space="0" w:color="343434"/>
              <w:left w:val="nil"/>
              <w:bottom w:val="single" w:sz="6" w:space="0" w:color="343434"/>
              <w:right w:val="single" w:sz="6" w:space="0" w:color="343438"/>
            </w:tcBorders>
          </w:tcPr>
          <w:p w14:paraId="4F5EBD1E" w14:textId="77777777" w:rsidR="00C2572F" w:rsidRDefault="00BE389E">
            <w:pPr>
              <w:pStyle w:val="TableParagraph"/>
              <w:spacing w:before="23" w:line="430" w:lineRule="exact"/>
              <w:ind w:left="571" w:right="858"/>
              <w:rPr>
                <w:b/>
                <w:sz w:val="16"/>
              </w:rPr>
            </w:pPr>
            <w:r>
              <w:rPr>
                <w:b/>
                <w:color w:val="201F23"/>
                <w:spacing w:val="-4"/>
                <w:w w:val="95"/>
                <w:sz w:val="16"/>
              </w:rPr>
              <w:t>mg/L</w:t>
            </w:r>
            <w:r>
              <w:rPr>
                <w:b/>
                <w:color w:val="201F23"/>
                <w:spacing w:val="40"/>
                <w:sz w:val="16"/>
              </w:rPr>
              <w:t xml:space="preserve"> </w:t>
            </w:r>
            <w:r>
              <w:rPr>
                <w:b/>
                <w:color w:val="202125"/>
                <w:spacing w:val="-4"/>
                <w:w w:val="95"/>
                <w:sz w:val="16"/>
              </w:rPr>
              <w:t>mg/L</w:t>
            </w:r>
          </w:p>
        </w:tc>
        <w:tc>
          <w:tcPr>
            <w:tcW w:w="1604" w:type="dxa"/>
            <w:vMerge w:val="restart"/>
            <w:tcBorders>
              <w:top w:val="single" w:sz="6" w:space="0" w:color="343434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008A18F8" w14:textId="77777777" w:rsidR="00C2572F" w:rsidRDefault="00C2572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CEC993E" w14:textId="77777777" w:rsidR="00C2572F" w:rsidRDefault="00BE389E">
            <w:pPr>
              <w:pStyle w:val="TableParagraph"/>
              <w:ind w:left="457"/>
              <w:rPr>
                <w:b/>
                <w:sz w:val="16"/>
              </w:rPr>
            </w:pPr>
            <w:r>
              <w:rPr>
                <w:rFonts w:ascii="Calibri"/>
                <w:color w:val="202023"/>
                <w:w w:val="105"/>
                <w:sz w:val="16"/>
              </w:rPr>
              <w:t>300</w:t>
            </w:r>
            <w:r>
              <w:rPr>
                <w:rFonts w:ascii="Calibri"/>
                <w:color w:val="202023"/>
                <w:spacing w:val="45"/>
                <w:w w:val="105"/>
                <w:sz w:val="16"/>
              </w:rPr>
              <w:t xml:space="preserve"> </w:t>
            </w:r>
            <w:r>
              <w:rPr>
                <w:b/>
                <w:color w:val="202023"/>
                <w:spacing w:val="-4"/>
                <w:w w:val="105"/>
                <w:sz w:val="16"/>
              </w:rPr>
              <w:t>mg/L</w:t>
            </w:r>
          </w:p>
          <w:p w14:paraId="2BBFAD60" w14:textId="77777777" w:rsidR="00C2572F" w:rsidRDefault="00C2572F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36B169C" w14:textId="77777777" w:rsidR="00C2572F" w:rsidRDefault="00BE389E">
            <w:pPr>
              <w:pStyle w:val="TableParagraph"/>
              <w:spacing w:before="1"/>
              <w:ind w:left="397"/>
              <w:rPr>
                <w:b/>
                <w:sz w:val="16"/>
              </w:rPr>
            </w:pPr>
            <w:r>
              <w:rPr>
                <w:rFonts w:ascii="Calibri"/>
                <w:color w:val="202024"/>
                <w:w w:val="105"/>
                <w:sz w:val="16"/>
              </w:rPr>
              <w:t>500</w:t>
            </w:r>
            <w:r>
              <w:rPr>
                <w:rFonts w:ascii="Calibri"/>
                <w:color w:val="202024"/>
                <w:spacing w:val="49"/>
                <w:w w:val="105"/>
                <w:sz w:val="16"/>
              </w:rPr>
              <w:t xml:space="preserve"> </w:t>
            </w:r>
            <w:r>
              <w:rPr>
                <w:b/>
                <w:color w:val="202024"/>
                <w:spacing w:val="-4"/>
                <w:w w:val="105"/>
                <w:sz w:val="16"/>
              </w:rPr>
              <w:t>mg/L</w:t>
            </w:r>
          </w:p>
        </w:tc>
        <w:tc>
          <w:tcPr>
            <w:tcW w:w="1585" w:type="dxa"/>
            <w:tcBorders>
              <w:top w:val="single" w:sz="6" w:space="0" w:color="343434"/>
              <w:left w:val="single" w:sz="6" w:space="0" w:color="343434"/>
              <w:bottom w:val="nil"/>
              <w:right w:val="single" w:sz="6" w:space="0" w:color="343438"/>
            </w:tcBorders>
          </w:tcPr>
          <w:p w14:paraId="6E4F5D99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5C6AB64" w14:textId="77777777" w:rsidR="00C2572F" w:rsidRDefault="00BE389E">
            <w:pPr>
              <w:pStyle w:val="TableParagraph"/>
              <w:ind w:left="406"/>
              <w:rPr>
                <w:b/>
                <w:sz w:val="16"/>
              </w:rPr>
            </w:pPr>
            <w:r>
              <w:rPr>
                <w:b/>
                <w:color w:val="212124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single" w:sz="6" w:space="0" w:color="343434"/>
              <w:left w:val="single" w:sz="6" w:space="0" w:color="343438"/>
              <w:bottom w:val="nil"/>
              <w:right w:val="single" w:sz="6" w:space="0" w:color="383838"/>
            </w:tcBorders>
          </w:tcPr>
          <w:p w14:paraId="61AA226C" w14:textId="77777777" w:rsidR="00C2572F" w:rsidRDefault="00C2572F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6F77641" w14:textId="4D45C8D3" w:rsidR="00C2572F" w:rsidRDefault="00BE389E">
            <w:pPr>
              <w:pStyle w:val="TableParagraph"/>
              <w:ind w:right="495"/>
              <w:jc w:val="right"/>
              <w:rPr>
                <w:b/>
                <w:sz w:val="16"/>
              </w:rPr>
            </w:pPr>
            <w:r>
              <w:rPr>
                <w:b/>
                <w:color w:val="202023"/>
                <w:w w:val="85"/>
                <w:sz w:val="16"/>
              </w:rPr>
              <w:t>1.</w:t>
            </w:r>
            <w:r w:rsidR="00E033D5">
              <w:rPr>
                <w:b/>
                <w:color w:val="202023"/>
                <w:w w:val="85"/>
                <w:sz w:val="16"/>
              </w:rPr>
              <w:t>0</w:t>
            </w:r>
            <w:r>
              <w:rPr>
                <w:b/>
                <w:color w:val="202023"/>
                <w:spacing w:val="9"/>
                <w:sz w:val="16"/>
              </w:rPr>
              <w:t xml:space="preserve"> </w:t>
            </w:r>
            <w:r>
              <w:rPr>
                <w:b/>
                <w:color w:val="202023"/>
                <w:spacing w:val="-4"/>
                <w:sz w:val="16"/>
              </w:rPr>
              <w:t>mg/L</w:t>
            </w:r>
          </w:p>
        </w:tc>
        <w:tc>
          <w:tcPr>
            <w:tcW w:w="1597" w:type="dxa"/>
            <w:vMerge w:val="restart"/>
            <w:tcBorders>
              <w:top w:val="single" w:sz="6" w:space="0" w:color="343434"/>
              <w:left w:val="single" w:sz="6" w:space="0" w:color="383838"/>
              <w:bottom w:val="single" w:sz="6" w:space="0" w:color="343434"/>
              <w:right w:val="single" w:sz="6" w:space="0" w:color="343438"/>
            </w:tcBorders>
          </w:tcPr>
          <w:p w14:paraId="6E808077" w14:textId="77777777" w:rsidR="00C2572F" w:rsidRDefault="00BE389E">
            <w:pPr>
              <w:pStyle w:val="TableParagraph"/>
              <w:spacing w:before="5"/>
              <w:ind w:left="105"/>
              <w:rPr>
                <w:b/>
                <w:sz w:val="16"/>
              </w:rPr>
            </w:pPr>
            <w:r>
              <w:rPr>
                <w:b/>
                <w:color w:val="1F1E22"/>
                <w:sz w:val="16"/>
              </w:rPr>
              <w:t>Natural</w:t>
            </w:r>
            <w:r>
              <w:rPr>
                <w:b/>
                <w:color w:val="1F1E22"/>
                <w:spacing w:val="3"/>
                <w:sz w:val="16"/>
              </w:rPr>
              <w:t xml:space="preserve"> </w:t>
            </w:r>
            <w:r>
              <w:rPr>
                <w:b/>
                <w:color w:val="1F1E22"/>
                <w:spacing w:val="-2"/>
                <w:sz w:val="16"/>
              </w:rPr>
              <w:t>deposits</w:t>
            </w:r>
          </w:p>
          <w:p w14:paraId="52CD41CD" w14:textId="77777777" w:rsidR="00C2572F" w:rsidRDefault="00C2572F">
            <w:pPr>
              <w:pStyle w:val="TableParagraph"/>
              <w:rPr>
                <w:b/>
              </w:rPr>
            </w:pPr>
          </w:p>
          <w:p w14:paraId="276236F5" w14:textId="77777777" w:rsidR="00C2572F" w:rsidRDefault="00BE389E">
            <w:pPr>
              <w:pStyle w:val="TableParagraph"/>
              <w:spacing w:before="193"/>
              <w:ind w:left="111"/>
              <w:rPr>
                <w:b/>
                <w:sz w:val="16"/>
              </w:rPr>
            </w:pPr>
            <w:r>
              <w:rPr>
                <w:b/>
                <w:color w:val="1E1D23"/>
                <w:sz w:val="16"/>
              </w:rPr>
              <w:t>Natural</w:t>
            </w:r>
            <w:r>
              <w:rPr>
                <w:b/>
                <w:color w:val="1E1D23"/>
                <w:spacing w:val="-2"/>
                <w:sz w:val="16"/>
              </w:rPr>
              <w:t xml:space="preserve"> Runoff</w:t>
            </w:r>
          </w:p>
        </w:tc>
      </w:tr>
      <w:tr w:rsidR="00C2572F" w14:paraId="193641EA" w14:textId="77777777">
        <w:trPr>
          <w:trHeight w:val="383"/>
        </w:trPr>
        <w:tc>
          <w:tcPr>
            <w:tcW w:w="1372" w:type="dxa"/>
            <w:vMerge/>
            <w:tcBorders>
              <w:top w:val="nil"/>
              <w:left w:val="single" w:sz="6" w:space="0" w:color="343438"/>
              <w:bottom w:val="single" w:sz="6" w:space="0" w:color="343434"/>
              <w:right w:val="nil"/>
            </w:tcBorders>
          </w:tcPr>
          <w:p w14:paraId="0B97F38A" w14:textId="77777777" w:rsidR="00C2572F" w:rsidRDefault="00C2572F">
            <w:pPr>
              <w:rPr>
                <w:sz w:val="2"/>
                <w:szCs w:val="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6" w:space="0" w:color="343434"/>
              <w:right w:val="single" w:sz="6" w:space="0" w:color="343438"/>
            </w:tcBorders>
          </w:tcPr>
          <w:p w14:paraId="5F669CEB" w14:textId="77777777" w:rsidR="00C2572F" w:rsidRDefault="00C2572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6" w:space="0" w:color="343438"/>
              <w:bottom w:val="single" w:sz="6" w:space="0" w:color="343434"/>
              <w:right w:val="single" w:sz="6" w:space="0" w:color="343434"/>
            </w:tcBorders>
          </w:tcPr>
          <w:p w14:paraId="7E9ECE84" w14:textId="77777777" w:rsidR="00C2572F" w:rsidRDefault="00C2572F"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tcBorders>
              <w:top w:val="nil"/>
              <w:left w:val="single" w:sz="6" w:space="0" w:color="343434"/>
              <w:bottom w:val="single" w:sz="6" w:space="0" w:color="343434"/>
              <w:right w:val="nil"/>
            </w:tcBorders>
          </w:tcPr>
          <w:p w14:paraId="2D65946B" w14:textId="77777777" w:rsidR="00C2572F" w:rsidRDefault="00BE389E">
            <w:pPr>
              <w:pStyle w:val="TableParagraph"/>
              <w:spacing w:line="166" w:lineRule="exact"/>
              <w:ind w:left="406"/>
              <w:rPr>
                <w:b/>
                <w:sz w:val="16"/>
              </w:rPr>
            </w:pPr>
            <w:r>
              <w:rPr>
                <w:b/>
                <w:color w:val="232129"/>
                <w:spacing w:val="-5"/>
                <w:sz w:val="16"/>
              </w:rPr>
              <w:t>N/A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6" w:space="0" w:color="343434"/>
              <w:right w:val="single" w:sz="6" w:space="0" w:color="383838"/>
            </w:tcBorders>
          </w:tcPr>
          <w:p w14:paraId="2CFB8718" w14:textId="3E927D13" w:rsidR="00C2572F" w:rsidRDefault="00E033D5">
            <w:pPr>
              <w:pStyle w:val="TableParagraph"/>
              <w:spacing w:line="162" w:lineRule="exact"/>
              <w:ind w:right="515"/>
              <w:jc w:val="right"/>
              <w:rPr>
                <w:b/>
                <w:sz w:val="16"/>
              </w:rPr>
            </w:pPr>
            <w:r>
              <w:rPr>
                <w:b/>
                <w:color w:val="1F1F25"/>
                <w:sz w:val="16"/>
              </w:rPr>
              <w:t>30</w:t>
            </w:r>
            <w:r w:rsidR="00BE389E">
              <w:rPr>
                <w:b/>
                <w:color w:val="1F1F25"/>
                <w:spacing w:val="46"/>
                <w:sz w:val="16"/>
              </w:rPr>
              <w:t xml:space="preserve"> </w:t>
            </w:r>
            <w:r w:rsidR="00BE389E">
              <w:rPr>
                <w:b/>
                <w:color w:val="1F1F25"/>
                <w:spacing w:val="-4"/>
                <w:sz w:val="16"/>
              </w:rPr>
              <w:t>mg/</w:t>
            </w:r>
            <w:r w:rsidR="00050C48">
              <w:rPr>
                <w:b/>
                <w:color w:val="1F1F25"/>
                <w:spacing w:val="-4"/>
                <w:sz w:val="16"/>
              </w:rPr>
              <w:t>L</w:t>
            </w:r>
          </w:p>
        </w:tc>
        <w:tc>
          <w:tcPr>
            <w:tcW w:w="1597" w:type="dxa"/>
            <w:vMerge/>
            <w:tcBorders>
              <w:top w:val="nil"/>
              <w:left w:val="single" w:sz="6" w:space="0" w:color="383838"/>
              <w:bottom w:val="single" w:sz="6" w:space="0" w:color="343434"/>
              <w:right w:val="single" w:sz="6" w:space="0" w:color="343438"/>
            </w:tcBorders>
          </w:tcPr>
          <w:p w14:paraId="487A5C5D" w14:textId="77777777" w:rsidR="00C2572F" w:rsidRDefault="00C2572F">
            <w:pPr>
              <w:rPr>
                <w:sz w:val="2"/>
                <w:szCs w:val="2"/>
              </w:rPr>
            </w:pPr>
          </w:p>
        </w:tc>
      </w:tr>
    </w:tbl>
    <w:p w14:paraId="518B7796" w14:textId="77777777" w:rsidR="00C2572F" w:rsidRDefault="00C2572F">
      <w:pPr>
        <w:pStyle w:val="BodyText"/>
        <w:spacing w:before="8"/>
        <w:rPr>
          <w:rFonts w:ascii="Cambria"/>
          <w:b/>
          <w:sz w:val="12"/>
        </w:rPr>
      </w:pPr>
    </w:p>
    <w:p w14:paraId="6E779D91" w14:textId="77777777" w:rsidR="00C2572F" w:rsidRDefault="00BE389E">
      <w:pPr>
        <w:pStyle w:val="BodyText"/>
        <w:spacing w:before="102"/>
        <w:ind w:left="226"/>
        <w:rPr>
          <w:rFonts w:ascii="Calibri"/>
        </w:rPr>
      </w:pPr>
      <w:r>
        <w:rPr>
          <w:rFonts w:ascii="Calibri"/>
          <w:color w:val="1A1820"/>
          <w:w w:val="105"/>
        </w:rPr>
        <w:t>A</w:t>
      </w:r>
      <w:r>
        <w:rPr>
          <w:rFonts w:ascii="Calibri"/>
          <w:color w:val="1A1820"/>
          <w:spacing w:val="19"/>
          <w:w w:val="105"/>
        </w:rPr>
        <w:t xml:space="preserve"> </w:t>
      </w:r>
      <w:r>
        <w:rPr>
          <w:rFonts w:ascii="Calibri"/>
          <w:color w:val="1A1820"/>
          <w:w w:val="105"/>
        </w:rPr>
        <w:t>copy</w:t>
      </w:r>
      <w:r>
        <w:rPr>
          <w:rFonts w:ascii="Calibri"/>
          <w:color w:val="1A1820"/>
          <w:spacing w:val="18"/>
          <w:w w:val="105"/>
        </w:rPr>
        <w:t xml:space="preserve"> </w:t>
      </w:r>
      <w:r>
        <w:rPr>
          <w:rFonts w:ascii="Calibri"/>
          <w:color w:val="1A1820"/>
          <w:w w:val="105"/>
        </w:rPr>
        <w:t>of</w:t>
      </w:r>
      <w:r>
        <w:rPr>
          <w:rFonts w:ascii="Calibri"/>
          <w:color w:val="1A1820"/>
          <w:spacing w:val="16"/>
          <w:w w:val="105"/>
        </w:rPr>
        <w:t xml:space="preserve"> </w:t>
      </w:r>
      <w:r>
        <w:rPr>
          <w:rFonts w:ascii="Calibri"/>
          <w:color w:val="1A1820"/>
          <w:w w:val="105"/>
        </w:rPr>
        <w:t>the</w:t>
      </w:r>
      <w:r>
        <w:rPr>
          <w:rFonts w:ascii="Calibri"/>
          <w:color w:val="1A1820"/>
          <w:spacing w:val="13"/>
          <w:w w:val="105"/>
        </w:rPr>
        <w:t xml:space="preserve"> </w:t>
      </w:r>
      <w:r>
        <w:rPr>
          <w:rFonts w:ascii="Calibri"/>
          <w:color w:val="1A1820"/>
          <w:w w:val="105"/>
        </w:rPr>
        <w:t>complete</w:t>
      </w:r>
      <w:r>
        <w:rPr>
          <w:rFonts w:ascii="Calibri"/>
          <w:color w:val="1A1820"/>
          <w:spacing w:val="15"/>
          <w:w w:val="105"/>
        </w:rPr>
        <w:t xml:space="preserve"> </w:t>
      </w:r>
      <w:r>
        <w:rPr>
          <w:rFonts w:ascii="Calibri"/>
          <w:color w:val="1A1820"/>
          <w:w w:val="105"/>
        </w:rPr>
        <w:t>assessments</w:t>
      </w:r>
      <w:r>
        <w:rPr>
          <w:rFonts w:ascii="Calibri"/>
          <w:color w:val="1A1820"/>
          <w:spacing w:val="13"/>
          <w:w w:val="105"/>
        </w:rPr>
        <w:t xml:space="preserve"> </w:t>
      </w:r>
      <w:r>
        <w:rPr>
          <w:rFonts w:ascii="Calibri"/>
          <w:color w:val="1A1820"/>
          <w:w w:val="105"/>
        </w:rPr>
        <w:t>may</w:t>
      </w:r>
      <w:r>
        <w:rPr>
          <w:rFonts w:ascii="Calibri"/>
          <w:color w:val="1A1820"/>
          <w:spacing w:val="16"/>
          <w:w w:val="105"/>
        </w:rPr>
        <w:t xml:space="preserve"> </w:t>
      </w:r>
      <w:r>
        <w:rPr>
          <w:rFonts w:ascii="Calibri"/>
          <w:color w:val="1A1820"/>
          <w:w w:val="105"/>
        </w:rPr>
        <w:t>be</w:t>
      </w:r>
      <w:r>
        <w:rPr>
          <w:rFonts w:ascii="Calibri"/>
          <w:color w:val="1A1820"/>
          <w:spacing w:val="15"/>
          <w:w w:val="105"/>
        </w:rPr>
        <w:t xml:space="preserve"> </w:t>
      </w:r>
      <w:r>
        <w:rPr>
          <w:rFonts w:ascii="Calibri"/>
          <w:color w:val="1A1820"/>
          <w:w w:val="105"/>
        </w:rPr>
        <w:t>reviewed</w:t>
      </w:r>
      <w:r>
        <w:rPr>
          <w:rFonts w:ascii="Calibri"/>
          <w:color w:val="1A1820"/>
          <w:spacing w:val="13"/>
          <w:w w:val="105"/>
        </w:rPr>
        <w:t xml:space="preserve"> </w:t>
      </w:r>
      <w:r>
        <w:rPr>
          <w:rFonts w:ascii="Calibri"/>
          <w:color w:val="1A1820"/>
          <w:spacing w:val="-5"/>
          <w:w w:val="105"/>
        </w:rPr>
        <w:t>at:</w:t>
      </w:r>
    </w:p>
    <w:p w14:paraId="7DE4A8FA" w14:textId="77777777" w:rsidR="00C2572F" w:rsidRDefault="00BE389E">
      <w:pPr>
        <w:pStyle w:val="BodyText"/>
        <w:spacing w:before="3" w:line="249" w:lineRule="auto"/>
        <w:ind w:left="2388" w:right="3513" w:firstLine="1"/>
        <w:rPr>
          <w:rFonts w:ascii="Calibri"/>
        </w:rPr>
      </w:pPr>
      <w:r>
        <w:rPr>
          <w:rFonts w:ascii="Calibri"/>
          <w:color w:val="18171F"/>
          <w:w w:val="105"/>
        </w:rPr>
        <w:t>Fresno County Waterworks</w:t>
      </w:r>
      <w:r>
        <w:rPr>
          <w:rFonts w:ascii="Calibri"/>
          <w:color w:val="18171F"/>
          <w:spacing w:val="34"/>
          <w:w w:val="105"/>
        </w:rPr>
        <w:t xml:space="preserve"> </w:t>
      </w:r>
      <w:r>
        <w:rPr>
          <w:rFonts w:ascii="Calibri"/>
          <w:color w:val="18171F"/>
          <w:w w:val="105"/>
        </w:rPr>
        <w:t>District #18 17836 N. Friant</w:t>
      </w:r>
      <w:r>
        <w:rPr>
          <w:rFonts w:ascii="Calibri"/>
          <w:color w:val="18171F"/>
          <w:spacing w:val="40"/>
          <w:w w:val="105"/>
        </w:rPr>
        <w:t xml:space="preserve"> </w:t>
      </w:r>
      <w:r>
        <w:rPr>
          <w:rFonts w:ascii="Calibri"/>
          <w:color w:val="18171F"/>
          <w:w w:val="105"/>
        </w:rPr>
        <w:t>Road</w:t>
      </w:r>
    </w:p>
    <w:p w14:paraId="48336ED7" w14:textId="77777777" w:rsidR="00C2572F" w:rsidRDefault="00BE389E">
      <w:pPr>
        <w:pStyle w:val="BodyText"/>
        <w:spacing w:line="240" w:lineRule="exact"/>
        <w:ind w:left="2389"/>
        <w:rPr>
          <w:rFonts w:ascii="Calibri"/>
        </w:rPr>
      </w:pPr>
      <w:r>
        <w:rPr>
          <w:rFonts w:ascii="Calibri"/>
          <w:color w:val="1A181F"/>
          <w:w w:val="115"/>
        </w:rPr>
        <w:t>Friant,</w:t>
      </w:r>
      <w:r>
        <w:rPr>
          <w:rFonts w:ascii="Calibri"/>
          <w:color w:val="1A181F"/>
          <w:spacing w:val="7"/>
          <w:w w:val="115"/>
        </w:rPr>
        <w:t xml:space="preserve"> </w:t>
      </w:r>
      <w:r>
        <w:rPr>
          <w:rFonts w:ascii="Calibri"/>
          <w:color w:val="1A181F"/>
          <w:w w:val="115"/>
        </w:rPr>
        <w:t>CA</w:t>
      </w:r>
      <w:r>
        <w:rPr>
          <w:rFonts w:ascii="Calibri"/>
          <w:color w:val="1A181F"/>
          <w:spacing w:val="71"/>
          <w:w w:val="115"/>
        </w:rPr>
        <w:t xml:space="preserve"> </w:t>
      </w:r>
      <w:r>
        <w:rPr>
          <w:rFonts w:ascii="Calibri"/>
          <w:color w:val="1A181F"/>
          <w:spacing w:val="-2"/>
          <w:w w:val="115"/>
        </w:rPr>
        <w:t>93626</w:t>
      </w:r>
    </w:p>
    <w:p w14:paraId="782FF6DC" w14:textId="77777777" w:rsidR="00C2572F" w:rsidRDefault="00C2572F">
      <w:pPr>
        <w:pStyle w:val="BodyText"/>
        <w:rPr>
          <w:rFonts w:ascii="Calibri"/>
        </w:rPr>
      </w:pPr>
    </w:p>
    <w:p w14:paraId="631E3E12" w14:textId="77777777" w:rsidR="00C2572F" w:rsidRDefault="00C2572F">
      <w:pPr>
        <w:pStyle w:val="BodyText"/>
        <w:spacing w:before="7"/>
        <w:rPr>
          <w:rFonts w:ascii="Calibri"/>
          <w:sz w:val="21"/>
        </w:rPr>
      </w:pPr>
    </w:p>
    <w:p w14:paraId="1A4024F7" w14:textId="77777777" w:rsidR="00C2572F" w:rsidRDefault="00BE389E">
      <w:pPr>
        <w:pStyle w:val="BodyText"/>
        <w:ind w:left="224"/>
        <w:rPr>
          <w:rFonts w:ascii="Calibri"/>
        </w:rPr>
      </w:pPr>
      <w:r>
        <w:rPr>
          <w:rFonts w:ascii="Calibri"/>
          <w:color w:val="181720"/>
          <w:w w:val="105"/>
        </w:rPr>
        <w:t>You</w:t>
      </w:r>
      <w:r>
        <w:rPr>
          <w:rFonts w:ascii="Calibri"/>
          <w:color w:val="181720"/>
          <w:spacing w:val="17"/>
          <w:w w:val="105"/>
        </w:rPr>
        <w:t xml:space="preserve"> </w:t>
      </w:r>
      <w:r>
        <w:rPr>
          <w:rFonts w:ascii="Calibri"/>
          <w:color w:val="181720"/>
          <w:w w:val="105"/>
        </w:rPr>
        <w:t>may</w:t>
      </w:r>
      <w:r>
        <w:rPr>
          <w:rFonts w:ascii="Calibri"/>
          <w:color w:val="181720"/>
          <w:spacing w:val="24"/>
          <w:w w:val="105"/>
        </w:rPr>
        <w:t xml:space="preserve"> </w:t>
      </w:r>
      <w:r>
        <w:rPr>
          <w:rFonts w:ascii="Calibri"/>
          <w:color w:val="181720"/>
          <w:w w:val="105"/>
        </w:rPr>
        <w:t>request</w:t>
      </w:r>
      <w:r>
        <w:rPr>
          <w:rFonts w:ascii="Calibri"/>
          <w:color w:val="181720"/>
          <w:spacing w:val="20"/>
          <w:w w:val="105"/>
        </w:rPr>
        <w:t xml:space="preserve"> </w:t>
      </w:r>
      <w:r>
        <w:rPr>
          <w:rFonts w:ascii="Calibri"/>
          <w:color w:val="181720"/>
          <w:w w:val="105"/>
        </w:rPr>
        <w:t>a</w:t>
      </w:r>
      <w:r>
        <w:rPr>
          <w:rFonts w:ascii="Calibri"/>
          <w:color w:val="181720"/>
          <w:spacing w:val="18"/>
          <w:w w:val="105"/>
        </w:rPr>
        <w:t xml:space="preserve"> </w:t>
      </w:r>
      <w:r>
        <w:rPr>
          <w:rFonts w:ascii="Calibri"/>
          <w:color w:val="181720"/>
          <w:w w:val="105"/>
        </w:rPr>
        <w:t>summary</w:t>
      </w:r>
      <w:r>
        <w:rPr>
          <w:rFonts w:ascii="Calibri"/>
          <w:color w:val="181720"/>
          <w:spacing w:val="15"/>
          <w:w w:val="105"/>
        </w:rPr>
        <w:t xml:space="preserve"> </w:t>
      </w:r>
      <w:r>
        <w:rPr>
          <w:rFonts w:ascii="Calibri"/>
          <w:color w:val="181720"/>
          <w:w w:val="105"/>
        </w:rPr>
        <w:t>of</w:t>
      </w:r>
      <w:r>
        <w:rPr>
          <w:rFonts w:ascii="Calibri"/>
          <w:color w:val="181720"/>
          <w:spacing w:val="16"/>
          <w:w w:val="105"/>
        </w:rPr>
        <w:t xml:space="preserve"> </w:t>
      </w:r>
      <w:r>
        <w:rPr>
          <w:rFonts w:ascii="Calibri"/>
          <w:color w:val="181720"/>
          <w:w w:val="105"/>
        </w:rPr>
        <w:t>the</w:t>
      </w:r>
      <w:r>
        <w:rPr>
          <w:rFonts w:ascii="Calibri"/>
          <w:color w:val="181720"/>
          <w:spacing w:val="23"/>
          <w:w w:val="105"/>
        </w:rPr>
        <w:t xml:space="preserve"> </w:t>
      </w:r>
      <w:r>
        <w:rPr>
          <w:rFonts w:ascii="Calibri"/>
          <w:color w:val="181720"/>
          <w:w w:val="105"/>
        </w:rPr>
        <w:t>assessment</w:t>
      </w:r>
      <w:r>
        <w:rPr>
          <w:rFonts w:ascii="Calibri"/>
          <w:color w:val="181720"/>
          <w:spacing w:val="23"/>
          <w:w w:val="105"/>
        </w:rPr>
        <w:t xml:space="preserve"> </w:t>
      </w:r>
      <w:r>
        <w:rPr>
          <w:rFonts w:ascii="Calibri"/>
          <w:color w:val="181720"/>
          <w:w w:val="105"/>
        </w:rPr>
        <w:t>be</w:t>
      </w:r>
      <w:r>
        <w:rPr>
          <w:rFonts w:ascii="Calibri"/>
          <w:color w:val="181720"/>
          <w:spacing w:val="23"/>
          <w:w w:val="105"/>
        </w:rPr>
        <w:t xml:space="preserve"> </w:t>
      </w:r>
      <w:r>
        <w:rPr>
          <w:rFonts w:ascii="Calibri"/>
          <w:color w:val="181720"/>
          <w:w w:val="105"/>
        </w:rPr>
        <w:t>sent</w:t>
      </w:r>
      <w:r>
        <w:rPr>
          <w:rFonts w:ascii="Calibri"/>
          <w:color w:val="181720"/>
          <w:spacing w:val="19"/>
          <w:w w:val="105"/>
        </w:rPr>
        <w:t xml:space="preserve"> </w:t>
      </w:r>
      <w:r>
        <w:rPr>
          <w:rFonts w:ascii="Calibri"/>
          <w:color w:val="181720"/>
          <w:w w:val="105"/>
        </w:rPr>
        <w:t>to</w:t>
      </w:r>
      <w:r>
        <w:rPr>
          <w:rFonts w:ascii="Calibri"/>
          <w:color w:val="181720"/>
          <w:spacing w:val="17"/>
          <w:w w:val="105"/>
        </w:rPr>
        <w:t xml:space="preserve"> </w:t>
      </w:r>
      <w:r>
        <w:rPr>
          <w:rFonts w:ascii="Calibri"/>
          <w:color w:val="181720"/>
          <w:w w:val="105"/>
        </w:rPr>
        <w:t>you</w:t>
      </w:r>
      <w:r>
        <w:rPr>
          <w:rFonts w:ascii="Calibri"/>
          <w:color w:val="181720"/>
          <w:spacing w:val="20"/>
          <w:w w:val="105"/>
        </w:rPr>
        <w:t xml:space="preserve"> </w:t>
      </w:r>
      <w:r>
        <w:rPr>
          <w:rFonts w:ascii="Calibri"/>
          <w:color w:val="181720"/>
          <w:w w:val="105"/>
        </w:rPr>
        <w:t>by</w:t>
      </w:r>
      <w:r>
        <w:rPr>
          <w:rFonts w:ascii="Calibri"/>
          <w:color w:val="181720"/>
          <w:spacing w:val="17"/>
          <w:w w:val="105"/>
        </w:rPr>
        <w:t xml:space="preserve"> </w:t>
      </w:r>
      <w:r>
        <w:rPr>
          <w:rFonts w:ascii="Calibri"/>
          <w:color w:val="181720"/>
          <w:spacing w:val="-2"/>
          <w:w w:val="105"/>
        </w:rPr>
        <w:t>contacting:</w:t>
      </w:r>
    </w:p>
    <w:p w14:paraId="29D6C4D7" w14:textId="77777777" w:rsidR="00C2572F" w:rsidRDefault="00BE389E">
      <w:pPr>
        <w:pStyle w:val="BodyText"/>
        <w:spacing w:before="7"/>
        <w:ind w:left="2389"/>
        <w:rPr>
          <w:rFonts w:ascii="Calibri"/>
        </w:rPr>
      </w:pPr>
      <w:r>
        <w:rPr>
          <w:rFonts w:ascii="Calibri"/>
          <w:color w:val="17171E"/>
          <w:w w:val="105"/>
        </w:rPr>
        <w:t>Fresno</w:t>
      </w:r>
      <w:r>
        <w:rPr>
          <w:rFonts w:ascii="Calibri"/>
          <w:color w:val="17171E"/>
          <w:spacing w:val="48"/>
          <w:w w:val="105"/>
        </w:rPr>
        <w:t xml:space="preserve"> </w:t>
      </w:r>
      <w:r>
        <w:rPr>
          <w:rFonts w:ascii="Calibri"/>
          <w:color w:val="17171E"/>
          <w:w w:val="105"/>
        </w:rPr>
        <w:t>County</w:t>
      </w:r>
      <w:r>
        <w:rPr>
          <w:rFonts w:ascii="Calibri"/>
          <w:color w:val="17171E"/>
          <w:spacing w:val="34"/>
          <w:w w:val="105"/>
        </w:rPr>
        <w:t xml:space="preserve"> </w:t>
      </w:r>
      <w:r>
        <w:rPr>
          <w:rFonts w:ascii="Calibri"/>
          <w:color w:val="17171E"/>
          <w:w w:val="105"/>
        </w:rPr>
        <w:t>Waterworks</w:t>
      </w:r>
      <w:r>
        <w:rPr>
          <w:rFonts w:ascii="Calibri"/>
          <w:color w:val="17171E"/>
          <w:spacing w:val="46"/>
          <w:w w:val="105"/>
        </w:rPr>
        <w:t xml:space="preserve"> </w:t>
      </w:r>
      <w:r>
        <w:rPr>
          <w:rFonts w:ascii="Calibri"/>
          <w:color w:val="17171E"/>
          <w:w w:val="105"/>
        </w:rPr>
        <w:t>District</w:t>
      </w:r>
      <w:r>
        <w:rPr>
          <w:rFonts w:ascii="Calibri"/>
          <w:color w:val="17171E"/>
          <w:spacing w:val="41"/>
          <w:w w:val="105"/>
        </w:rPr>
        <w:t xml:space="preserve"> </w:t>
      </w:r>
      <w:r>
        <w:rPr>
          <w:rFonts w:ascii="Calibri"/>
          <w:color w:val="17171E"/>
          <w:spacing w:val="-5"/>
          <w:w w:val="105"/>
        </w:rPr>
        <w:t>#18</w:t>
      </w:r>
    </w:p>
    <w:p w14:paraId="2F4A2CEB" w14:textId="77777777" w:rsidR="00C2572F" w:rsidRDefault="00BE389E">
      <w:pPr>
        <w:pStyle w:val="BodyText"/>
        <w:spacing w:before="11" w:line="244" w:lineRule="auto"/>
        <w:ind w:left="2394" w:right="5636" w:hanging="2"/>
        <w:rPr>
          <w:rFonts w:ascii="Calibri"/>
        </w:rPr>
      </w:pPr>
      <w:r>
        <w:rPr>
          <w:rFonts w:ascii="Calibri"/>
          <w:color w:val="17171E"/>
          <w:w w:val="115"/>
        </w:rPr>
        <w:t xml:space="preserve">P.O. Box 846 </w:t>
      </w:r>
      <w:r>
        <w:rPr>
          <w:rFonts w:ascii="Calibri"/>
          <w:color w:val="181620"/>
          <w:w w:val="115"/>
        </w:rPr>
        <w:t>Friant,</w:t>
      </w:r>
      <w:r>
        <w:rPr>
          <w:rFonts w:ascii="Calibri"/>
          <w:color w:val="181620"/>
          <w:spacing w:val="-1"/>
          <w:w w:val="115"/>
        </w:rPr>
        <w:t xml:space="preserve"> </w:t>
      </w:r>
      <w:r>
        <w:rPr>
          <w:rFonts w:ascii="Calibri"/>
          <w:color w:val="181620"/>
          <w:w w:val="115"/>
        </w:rPr>
        <w:t>CA</w:t>
      </w:r>
      <w:r>
        <w:rPr>
          <w:rFonts w:ascii="Calibri"/>
          <w:color w:val="181620"/>
          <w:spacing w:val="40"/>
          <w:w w:val="115"/>
        </w:rPr>
        <w:t xml:space="preserve"> </w:t>
      </w:r>
      <w:r>
        <w:rPr>
          <w:rFonts w:ascii="Calibri"/>
          <w:color w:val="181620"/>
          <w:w w:val="115"/>
        </w:rPr>
        <w:t>93626</w:t>
      </w:r>
    </w:p>
    <w:p w14:paraId="4BAA11C8" w14:textId="77777777" w:rsidR="00C2572F" w:rsidRDefault="00C2572F">
      <w:pPr>
        <w:pStyle w:val="BodyText"/>
        <w:spacing w:before="1"/>
        <w:rPr>
          <w:rFonts w:ascii="Calibri"/>
          <w:sz w:val="21"/>
        </w:rPr>
      </w:pPr>
    </w:p>
    <w:p w14:paraId="5678FA66" w14:textId="77777777" w:rsidR="00C2572F" w:rsidRDefault="00BE389E">
      <w:pPr>
        <w:pStyle w:val="BodyText"/>
        <w:spacing w:line="247" w:lineRule="auto"/>
        <w:ind w:left="232" w:right="233" w:firstLine="3"/>
        <w:rPr>
          <w:rFonts w:ascii="Calibri"/>
        </w:rPr>
      </w:pPr>
      <w:r>
        <w:rPr>
          <w:rFonts w:ascii="Calibri"/>
          <w:color w:val="17161E"/>
          <w:w w:val="105"/>
        </w:rPr>
        <w:t>The</w:t>
      </w:r>
      <w:r>
        <w:rPr>
          <w:rFonts w:ascii="Calibri"/>
          <w:color w:val="17161E"/>
          <w:spacing w:val="40"/>
          <w:w w:val="105"/>
        </w:rPr>
        <w:t xml:space="preserve"> </w:t>
      </w:r>
      <w:proofErr w:type="gramStart"/>
      <w:r>
        <w:rPr>
          <w:rFonts w:ascii="Calibri"/>
          <w:color w:val="17161E"/>
          <w:w w:val="105"/>
        </w:rPr>
        <w:t>District's</w:t>
      </w:r>
      <w:proofErr w:type="gramEnd"/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source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water</w:t>
      </w:r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is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not</w:t>
      </w:r>
      <w:r>
        <w:rPr>
          <w:rFonts w:ascii="Calibri"/>
          <w:color w:val="17161E"/>
          <w:spacing w:val="35"/>
          <w:w w:val="105"/>
        </w:rPr>
        <w:t xml:space="preserve"> </w:t>
      </w:r>
      <w:r>
        <w:rPr>
          <w:rFonts w:ascii="Calibri"/>
          <w:color w:val="17161E"/>
          <w:w w:val="105"/>
        </w:rPr>
        <w:t>affected</w:t>
      </w:r>
      <w:r>
        <w:rPr>
          <w:rFonts w:ascii="Calibri"/>
          <w:color w:val="17161E"/>
          <w:spacing w:val="38"/>
          <w:w w:val="105"/>
        </w:rPr>
        <w:t xml:space="preserve"> </w:t>
      </w:r>
      <w:r>
        <w:rPr>
          <w:rFonts w:ascii="Calibri"/>
          <w:color w:val="17161E"/>
          <w:w w:val="105"/>
        </w:rPr>
        <w:t>by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any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man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made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pollutants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found</w:t>
      </w:r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near</w:t>
      </w:r>
      <w:r>
        <w:rPr>
          <w:rFonts w:ascii="Calibri"/>
          <w:color w:val="17161E"/>
          <w:spacing w:val="38"/>
          <w:w w:val="105"/>
        </w:rPr>
        <w:t xml:space="preserve"> </w:t>
      </w:r>
      <w:r>
        <w:rPr>
          <w:rFonts w:ascii="Calibri"/>
          <w:color w:val="17161E"/>
          <w:w w:val="105"/>
        </w:rPr>
        <w:t>urban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and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farming areas,</w:t>
      </w:r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such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as</w:t>
      </w:r>
      <w:r>
        <w:rPr>
          <w:rFonts w:ascii="Calibri"/>
          <w:color w:val="17161E"/>
          <w:spacing w:val="26"/>
          <w:w w:val="105"/>
        </w:rPr>
        <w:t xml:space="preserve"> </w:t>
      </w:r>
      <w:r>
        <w:rPr>
          <w:rFonts w:ascii="Calibri"/>
          <w:color w:val="17161E"/>
          <w:w w:val="105"/>
        </w:rPr>
        <w:t>pesticides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and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herbicides.</w:t>
      </w:r>
      <w:r>
        <w:rPr>
          <w:rFonts w:ascii="Calibri"/>
          <w:color w:val="17161E"/>
          <w:spacing w:val="80"/>
          <w:w w:val="105"/>
        </w:rPr>
        <w:t xml:space="preserve"> </w:t>
      </w:r>
      <w:r>
        <w:rPr>
          <w:rFonts w:ascii="Calibri"/>
          <w:color w:val="17161E"/>
          <w:w w:val="105"/>
        </w:rPr>
        <w:t>The</w:t>
      </w:r>
      <w:r>
        <w:rPr>
          <w:rFonts w:ascii="Calibri"/>
          <w:color w:val="17161E"/>
          <w:spacing w:val="30"/>
          <w:w w:val="105"/>
        </w:rPr>
        <w:t xml:space="preserve"> </w:t>
      </w:r>
      <w:r>
        <w:rPr>
          <w:rFonts w:ascii="Calibri"/>
          <w:color w:val="17161E"/>
          <w:w w:val="105"/>
        </w:rPr>
        <w:t>water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supply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is</w:t>
      </w:r>
      <w:r>
        <w:rPr>
          <w:rFonts w:ascii="Calibri"/>
          <w:color w:val="17161E"/>
          <w:spacing w:val="27"/>
          <w:w w:val="105"/>
        </w:rPr>
        <w:t xml:space="preserve"> </w:t>
      </w:r>
      <w:r>
        <w:rPr>
          <w:rFonts w:ascii="Calibri"/>
          <w:color w:val="17161E"/>
          <w:w w:val="105"/>
        </w:rPr>
        <w:t>routinely</w:t>
      </w:r>
      <w:r>
        <w:rPr>
          <w:rFonts w:ascii="Calibri"/>
          <w:color w:val="17161E"/>
          <w:spacing w:val="30"/>
          <w:w w:val="105"/>
        </w:rPr>
        <w:t xml:space="preserve"> </w:t>
      </w:r>
      <w:r>
        <w:rPr>
          <w:rFonts w:ascii="Calibri"/>
          <w:color w:val="17161E"/>
          <w:w w:val="105"/>
        </w:rPr>
        <w:t>tested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for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over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100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organic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and inorganic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compounds,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microbial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and radiological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constituents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that are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currently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regulated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by the Environmental</w:t>
      </w:r>
      <w:r>
        <w:rPr>
          <w:rFonts w:ascii="Calibri"/>
          <w:color w:val="17161E"/>
          <w:spacing w:val="38"/>
          <w:w w:val="105"/>
        </w:rPr>
        <w:t xml:space="preserve"> </w:t>
      </w:r>
      <w:r>
        <w:rPr>
          <w:rFonts w:ascii="Calibri"/>
          <w:color w:val="17161E"/>
          <w:w w:val="105"/>
        </w:rPr>
        <w:t>Protection</w:t>
      </w:r>
      <w:r>
        <w:rPr>
          <w:rFonts w:ascii="Calibri"/>
          <w:color w:val="17161E"/>
          <w:spacing w:val="37"/>
          <w:w w:val="105"/>
        </w:rPr>
        <w:t xml:space="preserve"> </w:t>
      </w:r>
      <w:r>
        <w:rPr>
          <w:rFonts w:ascii="Calibri"/>
          <w:color w:val="17161E"/>
          <w:w w:val="105"/>
        </w:rPr>
        <w:t>Agency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and</w:t>
      </w:r>
      <w:r>
        <w:rPr>
          <w:rFonts w:ascii="Calibri"/>
          <w:color w:val="17161E"/>
          <w:spacing w:val="31"/>
          <w:w w:val="105"/>
        </w:rPr>
        <w:t xml:space="preserve"> </w:t>
      </w:r>
      <w:r>
        <w:rPr>
          <w:rFonts w:ascii="Calibri"/>
          <w:color w:val="17161E"/>
          <w:w w:val="105"/>
        </w:rPr>
        <w:t>California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Department</w:t>
      </w:r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Public</w:t>
      </w:r>
      <w:r>
        <w:rPr>
          <w:rFonts w:ascii="Calibri"/>
          <w:color w:val="17161E"/>
          <w:spacing w:val="30"/>
          <w:w w:val="105"/>
        </w:rPr>
        <w:t xml:space="preserve"> </w:t>
      </w:r>
      <w:r>
        <w:rPr>
          <w:rFonts w:ascii="Calibri"/>
          <w:color w:val="17161E"/>
          <w:w w:val="105"/>
        </w:rPr>
        <w:t>Health.</w:t>
      </w:r>
      <w:r>
        <w:rPr>
          <w:rFonts w:ascii="Calibri"/>
          <w:color w:val="17161E"/>
          <w:spacing w:val="80"/>
          <w:w w:val="150"/>
        </w:rPr>
        <w:t xml:space="preserve"> </w:t>
      </w:r>
      <w:r>
        <w:rPr>
          <w:rFonts w:ascii="Calibri"/>
          <w:color w:val="17161E"/>
          <w:w w:val="105"/>
        </w:rPr>
        <w:t>A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copy</w:t>
      </w:r>
      <w:r>
        <w:rPr>
          <w:rFonts w:ascii="Calibri"/>
          <w:color w:val="17161E"/>
          <w:spacing w:val="27"/>
          <w:w w:val="105"/>
        </w:rPr>
        <w:t xml:space="preserve"> </w:t>
      </w:r>
      <w:r>
        <w:rPr>
          <w:rFonts w:ascii="Calibri"/>
          <w:color w:val="17161E"/>
          <w:w w:val="105"/>
        </w:rPr>
        <w:t>of</w:t>
      </w:r>
      <w:r>
        <w:rPr>
          <w:rFonts w:ascii="Calibri"/>
          <w:color w:val="17161E"/>
          <w:spacing w:val="25"/>
          <w:w w:val="105"/>
        </w:rPr>
        <w:t xml:space="preserve"> </w:t>
      </w:r>
      <w:r>
        <w:rPr>
          <w:rFonts w:ascii="Calibri"/>
          <w:color w:val="17161E"/>
          <w:w w:val="105"/>
        </w:rPr>
        <w:t>the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annual</w:t>
      </w:r>
      <w:r>
        <w:rPr>
          <w:rFonts w:ascii="Calibri"/>
          <w:color w:val="17161E"/>
          <w:spacing w:val="33"/>
          <w:w w:val="105"/>
        </w:rPr>
        <w:t xml:space="preserve"> </w:t>
      </w:r>
      <w:r>
        <w:rPr>
          <w:rFonts w:ascii="Calibri"/>
          <w:color w:val="17161E"/>
          <w:w w:val="105"/>
        </w:rPr>
        <w:t>report is</w:t>
      </w:r>
      <w:r>
        <w:rPr>
          <w:rFonts w:ascii="Calibri"/>
          <w:color w:val="17161E"/>
          <w:spacing w:val="30"/>
          <w:w w:val="105"/>
        </w:rPr>
        <w:t xml:space="preserve"> </w:t>
      </w:r>
      <w:r>
        <w:rPr>
          <w:rFonts w:ascii="Calibri"/>
          <w:color w:val="17161E"/>
          <w:w w:val="105"/>
        </w:rPr>
        <w:t>attached</w:t>
      </w:r>
      <w:r>
        <w:rPr>
          <w:rFonts w:ascii="Calibri"/>
          <w:color w:val="17161E"/>
          <w:spacing w:val="27"/>
          <w:w w:val="105"/>
        </w:rPr>
        <w:t xml:space="preserve"> </w:t>
      </w:r>
      <w:r>
        <w:rPr>
          <w:rFonts w:ascii="Calibri"/>
          <w:color w:val="17161E"/>
          <w:w w:val="105"/>
        </w:rPr>
        <w:t>to</w:t>
      </w:r>
      <w:r>
        <w:rPr>
          <w:rFonts w:ascii="Calibri"/>
          <w:color w:val="17161E"/>
          <w:spacing w:val="22"/>
          <w:w w:val="105"/>
        </w:rPr>
        <w:t xml:space="preserve"> </w:t>
      </w:r>
      <w:r>
        <w:rPr>
          <w:rFonts w:ascii="Calibri"/>
          <w:color w:val="17161E"/>
          <w:w w:val="105"/>
        </w:rPr>
        <w:t>this</w:t>
      </w:r>
      <w:r>
        <w:rPr>
          <w:rFonts w:ascii="Calibri"/>
          <w:color w:val="17161E"/>
          <w:spacing w:val="27"/>
          <w:w w:val="105"/>
        </w:rPr>
        <w:t xml:space="preserve"> </w:t>
      </w:r>
      <w:r>
        <w:rPr>
          <w:rFonts w:ascii="Calibri"/>
          <w:color w:val="17161E"/>
          <w:w w:val="105"/>
        </w:rPr>
        <w:t>report.</w:t>
      </w:r>
      <w:r>
        <w:rPr>
          <w:rFonts w:ascii="Calibri"/>
          <w:color w:val="17161E"/>
          <w:spacing w:val="80"/>
          <w:w w:val="105"/>
        </w:rPr>
        <w:t xml:space="preserve"> </w:t>
      </w:r>
      <w:r>
        <w:rPr>
          <w:rFonts w:ascii="Calibri"/>
          <w:color w:val="17161E"/>
          <w:w w:val="105"/>
        </w:rPr>
        <w:t>As</w:t>
      </w:r>
      <w:r>
        <w:rPr>
          <w:rFonts w:ascii="Calibri"/>
          <w:color w:val="17161E"/>
          <w:spacing w:val="25"/>
          <w:w w:val="105"/>
        </w:rPr>
        <w:t xml:space="preserve"> </w:t>
      </w:r>
      <w:r>
        <w:rPr>
          <w:rFonts w:ascii="Calibri"/>
          <w:color w:val="17161E"/>
          <w:w w:val="105"/>
        </w:rPr>
        <w:t>you</w:t>
      </w:r>
      <w:r>
        <w:rPr>
          <w:rFonts w:ascii="Calibri"/>
          <w:color w:val="17161E"/>
          <w:spacing w:val="19"/>
          <w:w w:val="105"/>
        </w:rPr>
        <w:t xml:space="preserve"> </w:t>
      </w:r>
      <w:r>
        <w:rPr>
          <w:rFonts w:ascii="Calibri"/>
          <w:color w:val="17161E"/>
          <w:w w:val="105"/>
        </w:rPr>
        <w:t>can</w:t>
      </w:r>
      <w:r>
        <w:rPr>
          <w:rFonts w:ascii="Calibri"/>
          <w:color w:val="17161E"/>
          <w:spacing w:val="29"/>
          <w:w w:val="105"/>
        </w:rPr>
        <w:t xml:space="preserve"> </w:t>
      </w:r>
      <w:r>
        <w:rPr>
          <w:rFonts w:ascii="Calibri"/>
          <w:color w:val="17161E"/>
          <w:w w:val="105"/>
        </w:rPr>
        <w:t>see,</w:t>
      </w:r>
      <w:r>
        <w:rPr>
          <w:rFonts w:ascii="Calibri"/>
          <w:color w:val="17161E"/>
          <w:spacing w:val="29"/>
          <w:w w:val="105"/>
        </w:rPr>
        <w:t xml:space="preserve"> </w:t>
      </w:r>
      <w:r>
        <w:rPr>
          <w:rFonts w:ascii="Calibri"/>
          <w:color w:val="17161E"/>
          <w:w w:val="105"/>
        </w:rPr>
        <w:t>of</w:t>
      </w:r>
      <w:r>
        <w:rPr>
          <w:rFonts w:ascii="Calibri"/>
          <w:color w:val="17161E"/>
          <w:spacing w:val="27"/>
          <w:w w:val="105"/>
        </w:rPr>
        <w:t xml:space="preserve"> </w:t>
      </w:r>
      <w:r>
        <w:rPr>
          <w:rFonts w:ascii="Calibri"/>
          <w:color w:val="17161E"/>
          <w:w w:val="105"/>
        </w:rPr>
        <w:t>these</w:t>
      </w:r>
      <w:r>
        <w:rPr>
          <w:rFonts w:ascii="Calibri"/>
          <w:color w:val="17161E"/>
          <w:spacing w:val="34"/>
          <w:w w:val="105"/>
        </w:rPr>
        <w:t xml:space="preserve"> </w:t>
      </w:r>
      <w:r>
        <w:rPr>
          <w:rFonts w:ascii="Calibri"/>
          <w:color w:val="17161E"/>
          <w:w w:val="105"/>
        </w:rPr>
        <w:t>many</w:t>
      </w:r>
      <w:r>
        <w:rPr>
          <w:rFonts w:ascii="Calibri"/>
          <w:color w:val="17161E"/>
          <w:spacing w:val="32"/>
          <w:w w:val="105"/>
        </w:rPr>
        <w:t xml:space="preserve"> </w:t>
      </w:r>
      <w:r>
        <w:rPr>
          <w:rFonts w:ascii="Calibri"/>
          <w:color w:val="17161E"/>
          <w:w w:val="105"/>
        </w:rPr>
        <w:t>compounds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all</w:t>
      </w:r>
      <w:r>
        <w:rPr>
          <w:rFonts w:ascii="Calibri"/>
          <w:color w:val="17161E"/>
          <w:spacing w:val="22"/>
          <w:w w:val="105"/>
        </w:rPr>
        <w:t xml:space="preserve"> </w:t>
      </w:r>
      <w:r>
        <w:rPr>
          <w:rFonts w:ascii="Calibri"/>
          <w:color w:val="17161E"/>
          <w:w w:val="105"/>
        </w:rPr>
        <w:t>have</w:t>
      </w:r>
      <w:r>
        <w:rPr>
          <w:rFonts w:ascii="Calibri"/>
          <w:color w:val="17161E"/>
          <w:spacing w:val="21"/>
          <w:w w:val="105"/>
        </w:rPr>
        <w:t xml:space="preserve"> </w:t>
      </w:r>
      <w:r>
        <w:rPr>
          <w:rFonts w:ascii="Calibri"/>
          <w:color w:val="17161E"/>
          <w:w w:val="105"/>
        </w:rPr>
        <w:t>a</w:t>
      </w:r>
      <w:r>
        <w:rPr>
          <w:rFonts w:ascii="Calibri"/>
          <w:color w:val="17161E"/>
          <w:spacing w:val="28"/>
          <w:w w:val="105"/>
        </w:rPr>
        <w:t xml:space="preserve"> </w:t>
      </w:r>
      <w:r>
        <w:rPr>
          <w:rFonts w:ascii="Calibri"/>
          <w:color w:val="17161E"/>
          <w:w w:val="105"/>
        </w:rPr>
        <w:t>"ND"</w:t>
      </w:r>
      <w:r>
        <w:rPr>
          <w:rFonts w:ascii="Calibri"/>
          <w:color w:val="17161E"/>
          <w:spacing w:val="39"/>
          <w:w w:val="105"/>
        </w:rPr>
        <w:t xml:space="preserve"> </w:t>
      </w:r>
      <w:r>
        <w:rPr>
          <w:rFonts w:ascii="Calibri"/>
          <w:color w:val="17161E"/>
          <w:w w:val="105"/>
        </w:rPr>
        <w:t>(non-detected)</w:t>
      </w:r>
      <w:r>
        <w:rPr>
          <w:rFonts w:ascii="Calibri"/>
          <w:color w:val="17161E"/>
          <w:spacing w:val="36"/>
          <w:w w:val="105"/>
        </w:rPr>
        <w:t xml:space="preserve"> </w:t>
      </w:r>
      <w:r>
        <w:rPr>
          <w:rFonts w:ascii="Calibri"/>
          <w:color w:val="17161E"/>
          <w:w w:val="105"/>
        </w:rPr>
        <w:t>to the right of the</w:t>
      </w:r>
      <w:r>
        <w:rPr>
          <w:rFonts w:ascii="Calibri"/>
          <w:color w:val="17161E"/>
          <w:spacing w:val="40"/>
          <w:w w:val="105"/>
        </w:rPr>
        <w:t xml:space="preserve"> </w:t>
      </w:r>
      <w:r>
        <w:rPr>
          <w:rFonts w:ascii="Calibri"/>
          <w:color w:val="17161E"/>
          <w:w w:val="105"/>
        </w:rPr>
        <w:t>compound name.</w:t>
      </w:r>
    </w:p>
    <w:p w14:paraId="7A2B0599" w14:textId="77777777" w:rsidR="00C2572F" w:rsidRDefault="00C2572F">
      <w:pPr>
        <w:pStyle w:val="BodyText"/>
        <w:spacing w:before="8"/>
        <w:rPr>
          <w:rFonts w:ascii="Calibri"/>
        </w:rPr>
      </w:pPr>
    </w:p>
    <w:p w14:paraId="5F82CA06" w14:textId="77777777" w:rsidR="00C2572F" w:rsidRDefault="00BE389E">
      <w:pPr>
        <w:pStyle w:val="BodyText"/>
        <w:spacing w:line="247" w:lineRule="auto"/>
        <w:ind w:left="237" w:right="233" w:firstLine="3"/>
        <w:rPr>
          <w:rFonts w:ascii="Calibri"/>
        </w:rPr>
      </w:pP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38"/>
          <w:w w:val="105"/>
        </w:rPr>
        <w:t xml:space="preserve"> </w:t>
      </w:r>
      <w:r>
        <w:rPr>
          <w:rFonts w:ascii="Calibri"/>
          <w:color w:val="16161E"/>
          <w:w w:val="105"/>
        </w:rPr>
        <w:t>turbidity</w:t>
      </w:r>
      <w:r>
        <w:rPr>
          <w:rFonts w:ascii="Calibri"/>
          <w:color w:val="16161E"/>
          <w:spacing w:val="33"/>
          <w:w w:val="105"/>
        </w:rPr>
        <w:t xml:space="preserve"> </w:t>
      </w:r>
      <w:r>
        <w:rPr>
          <w:rFonts w:ascii="Calibri"/>
          <w:color w:val="16161E"/>
          <w:w w:val="105"/>
        </w:rPr>
        <w:t>or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soil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runoff levels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of</w:t>
      </w:r>
      <w:r>
        <w:rPr>
          <w:rFonts w:ascii="Calibri"/>
          <w:color w:val="16161E"/>
          <w:spacing w:val="38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raw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water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(water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entering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38"/>
          <w:w w:val="105"/>
        </w:rPr>
        <w:t xml:space="preserve"> </w:t>
      </w:r>
      <w:r>
        <w:rPr>
          <w:rFonts w:ascii="Calibri"/>
          <w:color w:val="16161E"/>
          <w:w w:val="105"/>
        </w:rPr>
        <w:t>filtration</w:t>
      </w:r>
      <w:r>
        <w:rPr>
          <w:rFonts w:ascii="Calibri"/>
          <w:color w:val="16161E"/>
          <w:spacing w:val="37"/>
          <w:w w:val="105"/>
        </w:rPr>
        <w:t xml:space="preserve"> </w:t>
      </w:r>
      <w:r>
        <w:rPr>
          <w:rFonts w:ascii="Calibri"/>
          <w:color w:val="16161E"/>
          <w:w w:val="105"/>
        </w:rPr>
        <w:t>plant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before</w:t>
      </w:r>
      <w:r>
        <w:rPr>
          <w:rFonts w:ascii="Calibri"/>
          <w:color w:val="16161E"/>
          <w:spacing w:val="38"/>
          <w:w w:val="105"/>
        </w:rPr>
        <w:t xml:space="preserve"> </w:t>
      </w:r>
      <w:r>
        <w:rPr>
          <w:rFonts w:ascii="Calibri"/>
          <w:color w:val="16161E"/>
          <w:w w:val="105"/>
        </w:rPr>
        <w:t>being filtered</w:t>
      </w:r>
      <w:r>
        <w:rPr>
          <w:rFonts w:ascii="Calibri"/>
          <w:color w:val="16161E"/>
          <w:spacing w:val="33"/>
          <w:w w:val="105"/>
        </w:rPr>
        <w:t xml:space="preserve"> </w:t>
      </w:r>
      <w:r>
        <w:rPr>
          <w:rFonts w:ascii="Calibri"/>
          <w:color w:val="16161E"/>
          <w:w w:val="105"/>
        </w:rPr>
        <w:t>is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measured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and</w:t>
      </w:r>
      <w:r>
        <w:rPr>
          <w:rFonts w:ascii="Calibri"/>
          <w:color w:val="16161E"/>
          <w:spacing w:val="37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36"/>
          <w:w w:val="105"/>
        </w:rPr>
        <w:t xml:space="preserve"> </w:t>
      </w:r>
      <w:r>
        <w:rPr>
          <w:rFonts w:ascii="Calibri"/>
          <w:color w:val="16161E"/>
          <w:w w:val="105"/>
        </w:rPr>
        <w:t>results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determine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how</w:t>
      </w:r>
      <w:r>
        <w:rPr>
          <w:rFonts w:ascii="Calibri"/>
          <w:color w:val="16161E"/>
          <w:spacing w:val="31"/>
          <w:w w:val="105"/>
        </w:rPr>
        <w:t xml:space="preserve"> </w:t>
      </w:r>
      <w:r>
        <w:rPr>
          <w:rFonts w:ascii="Calibri"/>
          <w:color w:val="16161E"/>
          <w:w w:val="105"/>
        </w:rPr>
        <w:t>much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polymer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(coagulant</w:t>
      </w:r>
      <w:r>
        <w:rPr>
          <w:rFonts w:ascii="Calibri"/>
          <w:color w:val="16161E"/>
          <w:w w:val="175"/>
        </w:rPr>
        <w:t xml:space="preserve"> - </w:t>
      </w:r>
      <w:r>
        <w:rPr>
          <w:rFonts w:ascii="Calibri"/>
          <w:color w:val="16161E"/>
          <w:w w:val="105"/>
        </w:rPr>
        <w:t>Sweetwater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8809)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is necessary</w:t>
      </w:r>
      <w:r>
        <w:rPr>
          <w:rFonts w:ascii="Calibri"/>
          <w:color w:val="16161E"/>
          <w:spacing w:val="29"/>
          <w:w w:val="105"/>
        </w:rPr>
        <w:t xml:space="preserve"> </w:t>
      </w:r>
      <w:r>
        <w:rPr>
          <w:rFonts w:ascii="Calibri"/>
          <w:color w:val="16161E"/>
          <w:w w:val="105"/>
        </w:rPr>
        <w:t>to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be</w:t>
      </w:r>
      <w:r>
        <w:rPr>
          <w:rFonts w:ascii="Calibri"/>
          <w:color w:val="16161E"/>
          <w:spacing w:val="22"/>
          <w:w w:val="105"/>
        </w:rPr>
        <w:t xml:space="preserve"> </w:t>
      </w:r>
      <w:r>
        <w:rPr>
          <w:rFonts w:ascii="Calibri"/>
          <w:color w:val="16161E"/>
          <w:w w:val="105"/>
        </w:rPr>
        <w:t>mixed with</w:t>
      </w:r>
      <w:r>
        <w:rPr>
          <w:rFonts w:ascii="Calibri"/>
          <w:color w:val="16161E"/>
          <w:spacing w:val="19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22"/>
          <w:w w:val="105"/>
        </w:rPr>
        <w:t xml:space="preserve"> </w:t>
      </w:r>
      <w:r>
        <w:rPr>
          <w:rFonts w:ascii="Calibri"/>
          <w:color w:val="16161E"/>
          <w:w w:val="105"/>
        </w:rPr>
        <w:t>raw water</w:t>
      </w:r>
      <w:r>
        <w:rPr>
          <w:rFonts w:ascii="Calibri"/>
          <w:color w:val="16161E"/>
          <w:spacing w:val="22"/>
          <w:w w:val="105"/>
        </w:rPr>
        <w:t xml:space="preserve"> </w:t>
      </w:r>
      <w:r>
        <w:rPr>
          <w:rFonts w:ascii="Calibri"/>
          <w:color w:val="16161E"/>
          <w:w w:val="105"/>
        </w:rPr>
        <w:t>and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filtered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to</w:t>
      </w:r>
      <w:r>
        <w:rPr>
          <w:rFonts w:ascii="Calibri"/>
          <w:color w:val="16161E"/>
          <w:spacing w:val="19"/>
          <w:w w:val="105"/>
        </w:rPr>
        <w:t xml:space="preserve"> </w:t>
      </w:r>
      <w:r>
        <w:rPr>
          <w:rFonts w:ascii="Calibri"/>
          <w:color w:val="16161E"/>
          <w:w w:val="105"/>
        </w:rPr>
        <w:t>obtain a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finished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water</w:t>
      </w:r>
      <w:r>
        <w:rPr>
          <w:rFonts w:ascii="Calibri"/>
          <w:color w:val="16161E"/>
          <w:spacing w:val="30"/>
          <w:w w:val="105"/>
        </w:rPr>
        <w:t xml:space="preserve"> </w:t>
      </w:r>
      <w:r>
        <w:rPr>
          <w:rFonts w:ascii="Calibri"/>
          <w:color w:val="16161E"/>
          <w:w w:val="105"/>
        </w:rPr>
        <w:t>product</w:t>
      </w:r>
      <w:r>
        <w:rPr>
          <w:rFonts w:ascii="Calibri"/>
          <w:color w:val="16161E"/>
          <w:spacing w:val="24"/>
          <w:w w:val="105"/>
        </w:rPr>
        <w:t xml:space="preserve"> </w:t>
      </w:r>
      <w:r>
        <w:rPr>
          <w:rFonts w:ascii="Calibri"/>
          <w:color w:val="16161E"/>
          <w:w w:val="105"/>
        </w:rPr>
        <w:t>at</w:t>
      </w:r>
      <w:r>
        <w:rPr>
          <w:rFonts w:ascii="Calibri"/>
          <w:color w:val="16161E"/>
          <w:spacing w:val="29"/>
          <w:w w:val="105"/>
        </w:rPr>
        <w:t xml:space="preserve"> </w:t>
      </w:r>
      <w:r>
        <w:rPr>
          <w:rFonts w:ascii="Calibri"/>
          <w:color w:val="16161E"/>
          <w:w w:val="105"/>
        </w:rPr>
        <w:t>a</w:t>
      </w:r>
      <w:r>
        <w:rPr>
          <w:rFonts w:ascii="Calibri"/>
          <w:color w:val="16161E"/>
          <w:spacing w:val="23"/>
          <w:w w:val="105"/>
        </w:rPr>
        <w:t xml:space="preserve"> </w:t>
      </w:r>
      <w:r>
        <w:rPr>
          <w:rFonts w:ascii="Calibri"/>
          <w:color w:val="16161E"/>
          <w:w w:val="105"/>
        </w:rPr>
        <w:t>turbidity meeting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or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exceeding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USEPA</w:t>
      </w:r>
      <w:r>
        <w:rPr>
          <w:rFonts w:ascii="Calibri"/>
          <w:color w:val="16161E"/>
          <w:spacing w:val="37"/>
          <w:w w:val="105"/>
        </w:rPr>
        <w:t xml:space="preserve"> </w:t>
      </w:r>
      <w:r>
        <w:rPr>
          <w:rFonts w:ascii="Calibri"/>
          <w:color w:val="16161E"/>
          <w:w w:val="105"/>
        </w:rPr>
        <w:t>standards.</w:t>
      </w:r>
      <w:r>
        <w:rPr>
          <w:rFonts w:ascii="Calibri"/>
          <w:color w:val="16161E"/>
          <w:spacing w:val="80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38"/>
          <w:w w:val="105"/>
        </w:rPr>
        <w:t xml:space="preserve"> </w:t>
      </w:r>
      <w:r>
        <w:rPr>
          <w:rFonts w:ascii="Calibri"/>
          <w:color w:val="16161E"/>
          <w:w w:val="105"/>
        </w:rPr>
        <w:t>raw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water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turbidity</w:t>
      </w:r>
      <w:r>
        <w:rPr>
          <w:rFonts w:ascii="Calibri"/>
          <w:color w:val="16161E"/>
          <w:spacing w:val="36"/>
          <w:w w:val="105"/>
        </w:rPr>
        <w:t xml:space="preserve"> </w:t>
      </w:r>
      <w:r>
        <w:rPr>
          <w:rFonts w:ascii="Calibri"/>
          <w:color w:val="16161E"/>
          <w:w w:val="105"/>
        </w:rPr>
        <w:t>entering</w:t>
      </w:r>
      <w:r>
        <w:rPr>
          <w:rFonts w:ascii="Calibri"/>
          <w:color w:val="16161E"/>
          <w:spacing w:val="36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plant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normally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ranges from</w:t>
      </w:r>
      <w:r>
        <w:rPr>
          <w:rFonts w:ascii="Calibri"/>
          <w:color w:val="16161E"/>
          <w:spacing w:val="32"/>
          <w:w w:val="105"/>
        </w:rPr>
        <w:t xml:space="preserve"> </w:t>
      </w:r>
      <w:r>
        <w:rPr>
          <w:rFonts w:ascii="Calibri"/>
          <w:color w:val="16161E"/>
          <w:w w:val="95"/>
        </w:rPr>
        <w:t>1</w:t>
      </w:r>
      <w:r>
        <w:rPr>
          <w:rFonts w:ascii="Calibri"/>
          <w:color w:val="16161E"/>
          <w:w w:val="105"/>
        </w:rPr>
        <w:t xml:space="preserve"> to</w:t>
      </w:r>
      <w:r>
        <w:rPr>
          <w:rFonts w:ascii="Calibri"/>
          <w:color w:val="16161E"/>
          <w:spacing w:val="36"/>
          <w:w w:val="105"/>
        </w:rPr>
        <w:t xml:space="preserve"> </w:t>
      </w:r>
      <w:r>
        <w:rPr>
          <w:rFonts w:ascii="Calibri"/>
          <w:color w:val="16161E"/>
          <w:w w:val="105"/>
        </w:rPr>
        <w:t>8</w:t>
      </w:r>
      <w:r>
        <w:rPr>
          <w:rFonts w:ascii="Calibri"/>
          <w:color w:val="16161E"/>
          <w:spacing w:val="27"/>
          <w:w w:val="105"/>
        </w:rPr>
        <w:t xml:space="preserve"> </w:t>
      </w:r>
      <w:proofErr w:type="gramStart"/>
      <w:r>
        <w:rPr>
          <w:rFonts w:ascii="Calibri"/>
          <w:color w:val="16161E"/>
          <w:w w:val="105"/>
        </w:rPr>
        <w:t>NTU's,</w:t>
      </w:r>
      <w:r>
        <w:rPr>
          <w:rFonts w:ascii="Calibri"/>
          <w:color w:val="16161E"/>
          <w:spacing w:val="33"/>
          <w:w w:val="105"/>
        </w:rPr>
        <w:t xml:space="preserve"> </w:t>
      </w:r>
      <w:r>
        <w:rPr>
          <w:rFonts w:ascii="Calibri"/>
          <w:color w:val="16161E"/>
          <w:w w:val="105"/>
        </w:rPr>
        <w:t>but</w:t>
      </w:r>
      <w:proofErr w:type="gramEnd"/>
      <w:r>
        <w:rPr>
          <w:rFonts w:ascii="Calibri"/>
          <w:color w:val="16161E"/>
          <w:spacing w:val="26"/>
          <w:w w:val="105"/>
        </w:rPr>
        <w:t xml:space="preserve"> </w:t>
      </w:r>
      <w:r>
        <w:rPr>
          <w:rFonts w:ascii="Calibri"/>
          <w:color w:val="16161E"/>
          <w:w w:val="105"/>
        </w:rPr>
        <w:t>may</w:t>
      </w:r>
      <w:r>
        <w:rPr>
          <w:rFonts w:ascii="Calibri"/>
          <w:color w:val="16161E"/>
          <w:spacing w:val="24"/>
          <w:w w:val="105"/>
        </w:rPr>
        <w:t xml:space="preserve"> </w:t>
      </w:r>
      <w:r>
        <w:rPr>
          <w:rFonts w:ascii="Calibri"/>
          <w:color w:val="16161E"/>
          <w:w w:val="105"/>
        </w:rPr>
        <w:t>exceed</w:t>
      </w:r>
      <w:r>
        <w:rPr>
          <w:rFonts w:ascii="Calibri"/>
          <w:color w:val="16161E"/>
          <w:spacing w:val="20"/>
          <w:w w:val="105"/>
        </w:rPr>
        <w:t xml:space="preserve"> </w:t>
      </w:r>
      <w:r>
        <w:rPr>
          <w:rFonts w:ascii="Calibri"/>
          <w:color w:val="16161E"/>
          <w:w w:val="105"/>
        </w:rPr>
        <w:t>these</w:t>
      </w:r>
      <w:r>
        <w:rPr>
          <w:rFonts w:ascii="Calibri"/>
          <w:color w:val="16161E"/>
          <w:spacing w:val="29"/>
          <w:w w:val="105"/>
        </w:rPr>
        <w:t xml:space="preserve"> </w:t>
      </w:r>
      <w:r>
        <w:rPr>
          <w:rFonts w:ascii="Calibri"/>
          <w:color w:val="16161E"/>
          <w:w w:val="105"/>
        </w:rPr>
        <w:t>amounts</w:t>
      </w:r>
      <w:r>
        <w:rPr>
          <w:rFonts w:ascii="Calibri"/>
          <w:color w:val="16161E"/>
          <w:spacing w:val="30"/>
          <w:w w:val="105"/>
        </w:rPr>
        <w:t xml:space="preserve"> </w:t>
      </w:r>
      <w:r>
        <w:rPr>
          <w:rFonts w:ascii="Calibri"/>
          <w:color w:val="16161E"/>
          <w:w w:val="105"/>
        </w:rPr>
        <w:t>when</w:t>
      </w:r>
      <w:r>
        <w:rPr>
          <w:rFonts w:ascii="Calibri"/>
          <w:color w:val="16161E"/>
          <w:spacing w:val="23"/>
          <w:w w:val="105"/>
        </w:rPr>
        <w:t xml:space="preserve"> </w:t>
      </w:r>
      <w:r>
        <w:rPr>
          <w:rFonts w:ascii="Calibri"/>
          <w:color w:val="16161E"/>
          <w:w w:val="105"/>
        </w:rPr>
        <w:t>Millerton</w:t>
      </w:r>
      <w:r>
        <w:rPr>
          <w:rFonts w:ascii="Calibri"/>
          <w:color w:val="16161E"/>
          <w:spacing w:val="19"/>
          <w:w w:val="105"/>
        </w:rPr>
        <w:t xml:space="preserve"> </w:t>
      </w:r>
      <w:r>
        <w:rPr>
          <w:rFonts w:ascii="Calibri"/>
          <w:color w:val="16161E"/>
          <w:w w:val="105"/>
        </w:rPr>
        <w:t>Lake</w:t>
      </w:r>
      <w:r>
        <w:rPr>
          <w:rFonts w:ascii="Calibri"/>
          <w:color w:val="16161E"/>
          <w:spacing w:val="26"/>
          <w:w w:val="105"/>
        </w:rPr>
        <w:t xml:space="preserve"> </w:t>
      </w:r>
      <w:r>
        <w:rPr>
          <w:rFonts w:ascii="Calibri"/>
          <w:color w:val="16161E"/>
          <w:w w:val="105"/>
        </w:rPr>
        <w:t>"rolls</w:t>
      </w:r>
      <w:r>
        <w:rPr>
          <w:rFonts w:ascii="Calibri"/>
          <w:color w:val="16161E"/>
          <w:spacing w:val="23"/>
          <w:w w:val="105"/>
        </w:rPr>
        <w:t xml:space="preserve"> </w:t>
      </w:r>
      <w:r>
        <w:rPr>
          <w:rFonts w:ascii="Calibri"/>
          <w:color w:val="16161E"/>
          <w:w w:val="105"/>
        </w:rPr>
        <w:t>over".</w:t>
      </w:r>
      <w:r>
        <w:rPr>
          <w:rFonts w:ascii="Calibri"/>
          <w:color w:val="16161E"/>
          <w:spacing w:val="80"/>
          <w:w w:val="105"/>
        </w:rPr>
        <w:t xml:space="preserve"> </w:t>
      </w:r>
      <w:r>
        <w:rPr>
          <w:rFonts w:ascii="Calibri"/>
          <w:color w:val="16161E"/>
          <w:w w:val="105"/>
        </w:rPr>
        <w:t>This</w:t>
      </w:r>
      <w:r>
        <w:rPr>
          <w:rFonts w:ascii="Calibri"/>
          <w:color w:val="16161E"/>
          <w:spacing w:val="23"/>
          <w:w w:val="105"/>
        </w:rPr>
        <w:t xml:space="preserve"> </w:t>
      </w:r>
      <w:r>
        <w:rPr>
          <w:rFonts w:ascii="Calibri"/>
          <w:color w:val="16161E"/>
          <w:w w:val="105"/>
        </w:rPr>
        <w:t>occurs</w:t>
      </w:r>
      <w:r>
        <w:rPr>
          <w:rFonts w:ascii="Calibri"/>
          <w:color w:val="16161E"/>
          <w:spacing w:val="22"/>
          <w:w w:val="105"/>
        </w:rPr>
        <w:t xml:space="preserve"> </w:t>
      </w:r>
      <w:r>
        <w:rPr>
          <w:rFonts w:ascii="Calibri"/>
          <w:color w:val="16161E"/>
          <w:w w:val="105"/>
        </w:rPr>
        <w:t>when colder</w:t>
      </w:r>
      <w:r>
        <w:rPr>
          <w:rFonts w:ascii="Calibri"/>
          <w:color w:val="16161E"/>
          <w:spacing w:val="24"/>
          <w:w w:val="105"/>
        </w:rPr>
        <w:t xml:space="preserve"> </w:t>
      </w:r>
      <w:r>
        <w:rPr>
          <w:rFonts w:ascii="Calibri"/>
          <w:color w:val="16161E"/>
          <w:w w:val="105"/>
        </w:rPr>
        <w:t>water</w:t>
      </w:r>
      <w:r>
        <w:rPr>
          <w:rFonts w:ascii="Calibri"/>
          <w:color w:val="16161E"/>
          <w:spacing w:val="27"/>
          <w:w w:val="105"/>
        </w:rPr>
        <w:t xml:space="preserve"> </w:t>
      </w:r>
      <w:r>
        <w:rPr>
          <w:rFonts w:ascii="Calibri"/>
          <w:color w:val="16161E"/>
          <w:w w:val="105"/>
        </w:rPr>
        <w:t>enters</w:t>
      </w:r>
      <w:r>
        <w:rPr>
          <w:rFonts w:ascii="Calibri"/>
          <w:color w:val="16161E"/>
          <w:spacing w:val="24"/>
          <w:w w:val="105"/>
        </w:rPr>
        <w:t xml:space="preserve"> </w:t>
      </w:r>
      <w:r>
        <w:rPr>
          <w:rFonts w:ascii="Calibri"/>
          <w:color w:val="16161E"/>
          <w:w w:val="105"/>
        </w:rPr>
        <w:t>the lake and replaces</w:t>
      </w:r>
      <w:r>
        <w:rPr>
          <w:rFonts w:ascii="Calibri"/>
          <w:color w:val="16161E"/>
          <w:spacing w:val="24"/>
          <w:w w:val="105"/>
        </w:rPr>
        <w:t xml:space="preserve"> </w:t>
      </w:r>
      <w:r>
        <w:rPr>
          <w:rFonts w:ascii="Calibri"/>
          <w:color w:val="16161E"/>
          <w:w w:val="105"/>
        </w:rPr>
        <w:t>the</w:t>
      </w:r>
      <w:r>
        <w:rPr>
          <w:rFonts w:ascii="Calibri"/>
          <w:color w:val="16161E"/>
          <w:spacing w:val="25"/>
          <w:w w:val="105"/>
        </w:rPr>
        <w:t xml:space="preserve"> </w:t>
      </w:r>
      <w:r>
        <w:rPr>
          <w:rFonts w:ascii="Calibri"/>
          <w:color w:val="16161E"/>
          <w:w w:val="105"/>
        </w:rPr>
        <w:t>warmer</w:t>
      </w:r>
      <w:r>
        <w:rPr>
          <w:rFonts w:ascii="Calibri"/>
          <w:color w:val="16161E"/>
          <w:spacing w:val="29"/>
          <w:w w:val="105"/>
        </w:rPr>
        <w:t xml:space="preserve"> </w:t>
      </w:r>
      <w:r>
        <w:rPr>
          <w:rFonts w:ascii="Calibri"/>
          <w:color w:val="16161E"/>
          <w:w w:val="105"/>
        </w:rPr>
        <w:t>water.</w:t>
      </w:r>
      <w:r>
        <w:rPr>
          <w:rFonts w:ascii="Calibri"/>
          <w:color w:val="16161E"/>
          <w:spacing w:val="80"/>
          <w:w w:val="105"/>
        </w:rPr>
        <w:t xml:space="preserve"> </w:t>
      </w:r>
      <w:r>
        <w:rPr>
          <w:rFonts w:ascii="Calibri"/>
          <w:color w:val="16161E"/>
          <w:w w:val="105"/>
        </w:rPr>
        <w:t>Turbidity has no</w:t>
      </w:r>
      <w:r>
        <w:rPr>
          <w:rFonts w:ascii="Calibri"/>
          <w:color w:val="16161E"/>
          <w:spacing w:val="28"/>
          <w:w w:val="105"/>
        </w:rPr>
        <w:t xml:space="preserve"> </w:t>
      </w:r>
      <w:r>
        <w:rPr>
          <w:rFonts w:ascii="Calibri"/>
          <w:color w:val="16161E"/>
          <w:w w:val="105"/>
        </w:rPr>
        <w:t>health effects; however, high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levels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of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turbidity</w:t>
      </w:r>
      <w:r>
        <w:rPr>
          <w:rFonts w:ascii="Calibri"/>
          <w:color w:val="16161E"/>
          <w:spacing w:val="35"/>
          <w:w w:val="105"/>
        </w:rPr>
        <w:t xml:space="preserve"> </w:t>
      </w:r>
      <w:r>
        <w:rPr>
          <w:rFonts w:ascii="Calibri"/>
          <w:color w:val="16161E"/>
          <w:w w:val="105"/>
        </w:rPr>
        <w:t>can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interfere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with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disinfection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and</w:t>
      </w:r>
      <w:r>
        <w:rPr>
          <w:rFonts w:ascii="Calibri"/>
          <w:color w:val="16161E"/>
          <w:spacing w:val="36"/>
          <w:w w:val="105"/>
        </w:rPr>
        <w:t xml:space="preserve"> </w:t>
      </w:r>
      <w:r>
        <w:rPr>
          <w:rFonts w:ascii="Calibri"/>
          <w:color w:val="16161E"/>
          <w:w w:val="105"/>
        </w:rPr>
        <w:t>provide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a</w:t>
      </w:r>
      <w:r>
        <w:rPr>
          <w:rFonts w:ascii="Calibri"/>
          <w:color w:val="16161E"/>
          <w:spacing w:val="31"/>
          <w:w w:val="105"/>
        </w:rPr>
        <w:t xml:space="preserve"> </w:t>
      </w:r>
      <w:r>
        <w:rPr>
          <w:rFonts w:ascii="Calibri"/>
          <w:color w:val="16161E"/>
          <w:w w:val="105"/>
        </w:rPr>
        <w:t>medium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for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microbial</w:t>
      </w:r>
      <w:r>
        <w:rPr>
          <w:rFonts w:ascii="Calibri"/>
          <w:color w:val="16161E"/>
          <w:spacing w:val="40"/>
          <w:w w:val="105"/>
        </w:rPr>
        <w:t xml:space="preserve"> </w:t>
      </w:r>
      <w:r>
        <w:rPr>
          <w:rFonts w:ascii="Calibri"/>
          <w:color w:val="16161E"/>
          <w:w w:val="105"/>
        </w:rPr>
        <w:t>growth.</w:t>
      </w:r>
    </w:p>
    <w:p w14:paraId="378D235E" w14:textId="77777777" w:rsidR="00C2572F" w:rsidRDefault="00BE389E">
      <w:pPr>
        <w:spacing w:line="247" w:lineRule="auto"/>
        <w:ind w:left="242" w:right="233" w:firstLine="2"/>
        <w:rPr>
          <w:rFonts w:ascii="Verdana"/>
          <w:b/>
          <w:sz w:val="18"/>
        </w:rPr>
      </w:pPr>
      <w:r>
        <w:rPr>
          <w:rFonts w:ascii="Calibri"/>
          <w:color w:val="16161E"/>
          <w:sz w:val="20"/>
        </w:rPr>
        <w:t>Turbidity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may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indicate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the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presence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of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disease-causing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symptoms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such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as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nausea,</w:t>
      </w:r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>cramps,</w:t>
      </w:r>
      <w:r>
        <w:rPr>
          <w:rFonts w:ascii="Calibri"/>
          <w:color w:val="16161E"/>
          <w:spacing w:val="78"/>
          <w:sz w:val="20"/>
        </w:rPr>
        <w:t xml:space="preserve"> </w:t>
      </w:r>
      <w:proofErr w:type="gramStart"/>
      <w:r>
        <w:rPr>
          <w:rFonts w:ascii="Calibri"/>
          <w:color w:val="16161E"/>
          <w:sz w:val="20"/>
        </w:rPr>
        <w:t>diarrhea</w:t>
      </w:r>
      <w:proofErr w:type="gramEnd"/>
      <w:r>
        <w:rPr>
          <w:rFonts w:ascii="Calibri"/>
          <w:color w:val="16161E"/>
          <w:spacing w:val="40"/>
          <w:sz w:val="20"/>
        </w:rPr>
        <w:t xml:space="preserve"> </w:t>
      </w:r>
      <w:r>
        <w:rPr>
          <w:rFonts w:ascii="Calibri"/>
          <w:color w:val="16161E"/>
          <w:sz w:val="20"/>
        </w:rPr>
        <w:t xml:space="preserve">and </w:t>
      </w:r>
      <w:r>
        <w:rPr>
          <w:rFonts w:ascii="Calibri"/>
          <w:color w:val="16161E"/>
          <w:w w:val="90"/>
          <w:sz w:val="20"/>
        </w:rPr>
        <w:t>associated</w:t>
      </w:r>
      <w:r>
        <w:rPr>
          <w:rFonts w:ascii="Calibri"/>
          <w:color w:val="16161E"/>
          <w:spacing w:val="19"/>
          <w:sz w:val="20"/>
        </w:rPr>
        <w:t xml:space="preserve"> </w:t>
      </w:r>
      <w:r>
        <w:rPr>
          <w:rFonts w:ascii="Calibri"/>
          <w:color w:val="16161E"/>
          <w:w w:val="90"/>
          <w:sz w:val="20"/>
        </w:rPr>
        <w:t>headaches.</w:t>
      </w:r>
      <w:r>
        <w:rPr>
          <w:rFonts w:ascii="Calibri"/>
          <w:color w:val="16161E"/>
          <w:spacing w:val="80"/>
          <w:sz w:val="20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>The injection of</w:t>
      </w:r>
      <w:r>
        <w:rPr>
          <w:rFonts w:ascii="Verdana"/>
          <w:b/>
          <w:color w:val="16161E"/>
          <w:spacing w:val="-18"/>
          <w:w w:val="90"/>
          <w:sz w:val="18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>chlorine</w:t>
      </w:r>
      <w:r>
        <w:rPr>
          <w:rFonts w:ascii="Verdana"/>
          <w:b/>
          <w:color w:val="16161E"/>
          <w:sz w:val="18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 xml:space="preserve">into the </w:t>
      </w:r>
      <w:proofErr w:type="gramStart"/>
      <w:r>
        <w:rPr>
          <w:rFonts w:ascii="Verdana"/>
          <w:b/>
          <w:color w:val="16161E"/>
          <w:w w:val="90"/>
          <w:sz w:val="18"/>
        </w:rPr>
        <w:t>District's</w:t>
      </w:r>
      <w:proofErr w:type="gramEnd"/>
      <w:r>
        <w:rPr>
          <w:rFonts w:ascii="Verdana"/>
          <w:b/>
          <w:color w:val="16161E"/>
          <w:w w:val="90"/>
          <w:sz w:val="18"/>
        </w:rPr>
        <w:t xml:space="preserve"> water supply</w:t>
      </w:r>
      <w:r>
        <w:rPr>
          <w:rFonts w:ascii="Verdana"/>
          <w:b/>
          <w:color w:val="16161E"/>
          <w:spacing w:val="-3"/>
          <w:w w:val="90"/>
          <w:sz w:val="18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>insures that there</w:t>
      </w:r>
      <w:r>
        <w:rPr>
          <w:rFonts w:ascii="Verdana"/>
          <w:b/>
          <w:color w:val="16161E"/>
          <w:sz w:val="18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>are</w:t>
      </w:r>
      <w:r>
        <w:rPr>
          <w:rFonts w:ascii="Verdana"/>
          <w:b/>
          <w:color w:val="16161E"/>
          <w:sz w:val="18"/>
        </w:rPr>
        <w:t xml:space="preserve"> </w:t>
      </w:r>
      <w:r>
        <w:rPr>
          <w:rFonts w:ascii="Verdana"/>
          <w:b/>
          <w:color w:val="16161E"/>
          <w:w w:val="90"/>
          <w:sz w:val="18"/>
        </w:rPr>
        <w:t>no</w:t>
      </w:r>
    </w:p>
    <w:p w14:paraId="3C92A929" w14:textId="77777777" w:rsidR="00C2572F" w:rsidRDefault="00C2572F">
      <w:pPr>
        <w:pStyle w:val="BodyText"/>
        <w:spacing w:before="11"/>
        <w:rPr>
          <w:rFonts w:ascii="Verdana"/>
          <w:b/>
          <w:sz w:val="30"/>
        </w:rPr>
      </w:pPr>
    </w:p>
    <w:p w14:paraId="617065D4" w14:textId="77777777" w:rsidR="00C2572F" w:rsidRDefault="00BE389E">
      <w:pPr>
        <w:ind w:left="62"/>
        <w:jc w:val="center"/>
        <w:rPr>
          <w:rFonts w:ascii="Cambria"/>
          <w:b/>
          <w:sz w:val="16"/>
        </w:rPr>
      </w:pPr>
      <w:r>
        <w:rPr>
          <w:rFonts w:ascii="Cambria"/>
          <w:b/>
          <w:color w:val="1B1B1F"/>
          <w:w w:val="126"/>
          <w:sz w:val="16"/>
        </w:rPr>
        <w:t>2</w:t>
      </w:r>
    </w:p>
    <w:p w14:paraId="2FFF7159" w14:textId="77777777" w:rsidR="00C2572F" w:rsidRDefault="00C2572F">
      <w:pPr>
        <w:jc w:val="center"/>
        <w:rPr>
          <w:rFonts w:ascii="Cambria"/>
          <w:sz w:val="16"/>
        </w:rPr>
        <w:sectPr w:rsidR="00C2572F">
          <w:pgSz w:w="12240" w:h="15840"/>
          <w:pgMar w:top="320" w:right="1220" w:bottom="280" w:left="1220" w:header="720" w:footer="720" w:gutter="0"/>
          <w:cols w:space="720"/>
        </w:sectPr>
      </w:pPr>
    </w:p>
    <w:p w14:paraId="75AC3C6B" w14:textId="77777777" w:rsidR="00C2572F" w:rsidRDefault="00BE389E">
      <w:pPr>
        <w:spacing w:before="76" w:line="278" w:lineRule="auto"/>
        <w:ind w:left="239" w:right="233" w:hanging="3"/>
        <w:rPr>
          <w:rFonts w:ascii="Tahoma"/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487279616" behindDoc="1" locked="0" layoutInCell="1" allowOverlap="1" wp14:anchorId="08AA6BDB" wp14:editId="0CF855E0">
            <wp:simplePos x="0" y="0"/>
            <wp:positionH relativeFrom="page">
              <wp:posOffset>85277</wp:posOffset>
            </wp:positionH>
            <wp:positionV relativeFrom="page">
              <wp:posOffset>0</wp:posOffset>
            </wp:positionV>
            <wp:extent cx="7687122" cy="1005840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7122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13121C"/>
          <w:sz w:val="18"/>
        </w:rPr>
        <w:t>contaminants</w:t>
      </w:r>
      <w:r>
        <w:rPr>
          <w:rFonts w:ascii="Tahoma"/>
          <w:b/>
          <w:color w:val="13121C"/>
          <w:spacing w:val="-9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in</w:t>
      </w:r>
      <w:r>
        <w:rPr>
          <w:rFonts w:ascii="Tahoma"/>
          <w:b/>
          <w:color w:val="13121C"/>
          <w:spacing w:val="-7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our</w:t>
      </w:r>
      <w:r>
        <w:rPr>
          <w:rFonts w:ascii="Tahoma"/>
          <w:b/>
          <w:color w:val="13121C"/>
          <w:spacing w:val="-6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drinking</w:t>
      </w:r>
      <w:r>
        <w:rPr>
          <w:rFonts w:ascii="Tahoma"/>
          <w:b/>
          <w:color w:val="13121C"/>
          <w:spacing w:val="-14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water and</w:t>
      </w:r>
      <w:r>
        <w:rPr>
          <w:rFonts w:ascii="Tahoma"/>
          <w:b/>
          <w:color w:val="13121C"/>
          <w:spacing w:val="-3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that</w:t>
      </w:r>
      <w:r>
        <w:rPr>
          <w:rFonts w:ascii="Tahoma"/>
          <w:b/>
          <w:color w:val="13121C"/>
          <w:spacing w:val="-2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the</w:t>
      </w:r>
      <w:r>
        <w:rPr>
          <w:rFonts w:ascii="Tahoma"/>
          <w:b/>
          <w:color w:val="13121C"/>
          <w:spacing w:val="-11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water produced</w:t>
      </w:r>
      <w:r>
        <w:rPr>
          <w:rFonts w:ascii="Tahoma"/>
          <w:b/>
          <w:color w:val="13121C"/>
          <w:spacing w:val="6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meets</w:t>
      </w:r>
      <w:r>
        <w:rPr>
          <w:rFonts w:ascii="Tahoma"/>
          <w:b/>
          <w:color w:val="13121C"/>
          <w:spacing w:val="-2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the</w:t>
      </w:r>
      <w:r>
        <w:rPr>
          <w:rFonts w:ascii="Tahoma"/>
          <w:b/>
          <w:color w:val="13121C"/>
          <w:spacing w:val="-1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Primary</w:t>
      </w:r>
      <w:r>
        <w:rPr>
          <w:rFonts w:ascii="Tahoma"/>
          <w:b/>
          <w:color w:val="13121C"/>
          <w:spacing w:val="-11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>Drinking</w:t>
      </w:r>
      <w:r>
        <w:rPr>
          <w:rFonts w:ascii="Tahoma"/>
          <w:b/>
          <w:color w:val="13121C"/>
          <w:spacing w:val="-14"/>
          <w:sz w:val="18"/>
        </w:rPr>
        <w:t xml:space="preserve"> </w:t>
      </w:r>
      <w:r>
        <w:rPr>
          <w:rFonts w:ascii="Tahoma"/>
          <w:b/>
          <w:color w:val="13121C"/>
          <w:sz w:val="18"/>
        </w:rPr>
        <w:t xml:space="preserve">Water </w:t>
      </w:r>
      <w:r>
        <w:rPr>
          <w:rFonts w:ascii="Tahoma"/>
          <w:b/>
          <w:color w:val="13121C"/>
          <w:spacing w:val="-2"/>
          <w:sz w:val="18"/>
        </w:rPr>
        <w:t>Standard.</w:t>
      </w:r>
    </w:p>
    <w:p w14:paraId="6B96D3F2" w14:textId="77777777" w:rsidR="00C2572F" w:rsidRDefault="00C2572F">
      <w:pPr>
        <w:pStyle w:val="BodyText"/>
        <w:rPr>
          <w:rFonts w:ascii="Tahoma"/>
          <w:b/>
          <w:sz w:val="24"/>
        </w:rPr>
      </w:pPr>
    </w:p>
    <w:p w14:paraId="144DED84" w14:textId="77777777" w:rsidR="00C2572F" w:rsidRDefault="00C2572F">
      <w:pPr>
        <w:pStyle w:val="BodyText"/>
        <w:spacing w:before="11"/>
        <w:rPr>
          <w:rFonts w:ascii="Tahoma"/>
          <w:b/>
          <w:sz w:val="18"/>
        </w:rPr>
      </w:pPr>
    </w:p>
    <w:p w14:paraId="0C9DAB83" w14:textId="77777777" w:rsidR="00C2572F" w:rsidRDefault="00BE389E">
      <w:pPr>
        <w:pStyle w:val="BodyText"/>
        <w:spacing w:line="172" w:lineRule="auto"/>
        <w:ind w:left="236" w:right="233" w:hanging="3"/>
      </w:pPr>
      <w:r>
        <w:rPr>
          <w:color w:val="17161F"/>
        </w:rPr>
        <w:t xml:space="preserve">The sources of drinking water </w:t>
      </w:r>
      <w:r>
        <w:rPr>
          <w:rFonts w:ascii="Tahoma"/>
          <w:b/>
          <w:color w:val="17161F"/>
          <w:sz w:val="18"/>
        </w:rPr>
        <w:t>(both tap and</w:t>
      </w:r>
      <w:r>
        <w:rPr>
          <w:rFonts w:ascii="Tahoma"/>
          <w:b/>
          <w:color w:val="17161F"/>
          <w:spacing w:val="-2"/>
          <w:sz w:val="18"/>
        </w:rPr>
        <w:t xml:space="preserve"> </w:t>
      </w:r>
      <w:r>
        <w:rPr>
          <w:rFonts w:ascii="Tahoma"/>
          <w:b/>
          <w:color w:val="17161F"/>
          <w:sz w:val="18"/>
        </w:rPr>
        <w:t>bott1ed</w:t>
      </w:r>
      <w:r>
        <w:rPr>
          <w:rFonts w:ascii="Tahoma"/>
          <w:b/>
          <w:color w:val="17161F"/>
          <w:spacing w:val="-7"/>
          <w:sz w:val="18"/>
        </w:rPr>
        <w:t xml:space="preserve"> </w:t>
      </w:r>
      <w:r>
        <w:rPr>
          <w:rFonts w:ascii="Tahoma"/>
          <w:b/>
          <w:color w:val="17161F"/>
          <w:sz w:val="18"/>
        </w:rPr>
        <w:t xml:space="preserve">water) </w:t>
      </w:r>
      <w:r>
        <w:rPr>
          <w:color w:val="17161F"/>
        </w:rPr>
        <w:t>include</w:t>
      </w:r>
      <w:r>
        <w:rPr>
          <w:color w:val="17161F"/>
          <w:spacing w:val="-4"/>
        </w:rPr>
        <w:t xml:space="preserve"> </w:t>
      </w:r>
      <w:r>
        <w:rPr>
          <w:color w:val="17161F"/>
        </w:rPr>
        <w:t>rivers,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 xml:space="preserve">lakes, streams, ponds, reservoirs, </w:t>
      </w:r>
      <w:proofErr w:type="gramStart"/>
      <w:r>
        <w:rPr>
          <w:color w:val="17161F"/>
        </w:rPr>
        <w:t>springs</w:t>
      </w:r>
      <w:proofErr w:type="gramEnd"/>
      <w:r>
        <w:rPr>
          <w:color w:val="17161F"/>
        </w:rPr>
        <w:t xml:space="preserve"> and wells.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 xml:space="preserve">As water travels over the surface of the land and through the ground, it dissolves naturally occurring minerals </w:t>
      </w:r>
      <w:proofErr w:type="gramStart"/>
      <w:r>
        <w:rPr>
          <w:color w:val="17161F"/>
        </w:rPr>
        <w:t>and in some cases,</w:t>
      </w:r>
      <w:proofErr w:type="gramEnd"/>
      <w:r>
        <w:rPr>
          <w:color w:val="17161F"/>
        </w:rPr>
        <w:t xml:space="preserve"> radioactive material and</w:t>
      </w:r>
      <w:r>
        <w:rPr>
          <w:color w:val="17161F"/>
          <w:spacing w:val="-2"/>
        </w:rPr>
        <w:t xml:space="preserve"> </w:t>
      </w:r>
      <w:r>
        <w:rPr>
          <w:color w:val="17161F"/>
        </w:rPr>
        <w:t>can pick up substances resulting from the presence of animals or from human activity.</w:t>
      </w:r>
    </w:p>
    <w:p w14:paraId="17C969CE" w14:textId="77777777" w:rsidR="00C2572F" w:rsidRDefault="00BE389E">
      <w:pPr>
        <w:pStyle w:val="BodyText"/>
        <w:spacing w:before="188"/>
        <w:ind w:left="237"/>
      </w:pPr>
      <w:r>
        <w:rPr>
          <w:color w:val="171720"/>
        </w:rPr>
        <w:t>Contaminants</w:t>
      </w:r>
      <w:r>
        <w:rPr>
          <w:color w:val="171720"/>
          <w:spacing w:val="4"/>
        </w:rPr>
        <w:t xml:space="preserve"> </w:t>
      </w:r>
      <w:r>
        <w:rPr>
          <w:color w:val="171720"/>
        </w:rPr>
        <w:t>that</w:t>
      </w:r>
      <w:r>
        <w:rPr>
          <w:color w:val="171720"/>
          <w:spacing w:val="4"/>
        </w:rPr>
        <w:t xml:space="preserve"> </w:t>
      </w:r>
      <w:r>
        <w:rPr>
          <w:color w:val="171720"/>
        </w:rPr>
        <w:t>may</w:t>
      </w:r>
      <w:r>
        <w:rPr>
          <w:color w:val="171720"/>
          <w:spacing w:val="3"/>
        </w:rPr>
        <w:t xml:space="preserve"> </w:t>
      </w:r>
      <w:r>
        <w:rPr>
          <w:color w:val="171720"/>
        </w:rPr>
        <w:t>be</w:t>
      </w:r>
      <w:r>
        <w:rPr>
          <w:color w:val="171720"/>
          <w:spacing w:val="2"/>
        </w:rPr>
        <w:t xml:space="preserve"> </w:t>
      </w:r>
      <w:r>
        <w:rPr>
          <w:color w:val="171720"/>
        </w:rPr>
        <w:t>present</w:t>
      </w:r>
      <w:r>
        <w:rPr>
          <w:color w:val="171720"/>
          <w:spacing w:val="5"/>
        </w:rPr>
        <w:t xml:space="preserve"> </w:t>
      </w:r>
      <w:r>
        <w:rPr>
          <w:color w:val="171720"/>
        </w:rPr>
        <w:t>in</w:t>
      </w:r>
      <w:r>
        <w:rPr>
          <w:color w:val="171720"/>
          <w:spacing w:val="5"/>
        </w:rPr>
        <w:t xml:space="preserve"> </w:t>
      </w:r>
      <w:r>
        <w:rPr>
          <w:color w:val="171720"/>
        </w:rPr>
        <w:t>source</w:t>
      </w:r>
      <w:r>
        <w:rPr>
          <w:color w:val="171720"/>
          <w:spacing w:val="4"/>
        </w:rPr>
        <w:t xml:space="preserve"> </w:t>
      </w:r>
      <w:r>
        <w:rPr>
          <w:color w:val="171720"/>
        </w:rPr>
        <w:t>water</w:t>
      </w:r>
      <w:r>
        <w:rPr>
          <w:color w:val="171720"/>
          <w:spacing w:val="7"/>
        </w:rPr>
        <w:t xml:space="preserve"> </w:t>
      </w:r>
      <w:r>
        <w:rPr>
          <w:color w:val="171720"/>
          <w:spacing w:val="-2"/>
        </w:rPr>
        <w:t>include:</w:t>
      </w:r>
    </w:p>
    <w:p w14:paraId="24ECB391" w14:textId="77777777" w:rsidR="00C2572F" w:rsidRDefault="00000000">
      <w:pPr>
        <w:pStyle w:val="BodyText"/>
        <w:spacing w:before="229" w:line="170" w:lineRule="auto"/>
        <w:ind w:left="2028" w:firstLine="6"/>
      </w:pPr>
      <w:r>
        <w:pict w14:anchorId="2E033763">
          <v:shape id="_x0000_s1026" type="#_x0000_t136" style="position:absolute;left:0;text-align:left;margin-left:144.75pt;margin-top:11.7pt;width:6.8pt;height:10pt;rotation:358;z-index:15732736;mso-position-horizontal-relative:page" fillcolor="#17171f" stroked="f">
            <o:extrusion v:ext="view" autorotationcenter="t"/>
            <v:textpath style="font-family:&quot;Arial Unicode MS&quot;;font-size:10pt;v-text-kern:t;mso-text-shadow:auto" string="a."/>
            <w10:wrap anchorx="page"/>
          </v:shape>
        </w:pict>
      </w:r>
      <w:r w:rsidR="00BE389E">
        <w:rPr>
          <w:color w:val="17171F"/>
        </w:rPr>
        <w:t>Microbial contaminants, such</w:t>
      </w:r>
      <w:r w:rsidR="00BE389E">
        <w:rPr>
          <w:color w:val="17171F"/>
          <w:spacing w:val="-5"/>
        </w:rPr>
        <w:t xml:space="preserve"> </w:t>
      </w:r>
      <w:r w:rsidR="00BE389E">
        <w:rPr>
          <w:color w:val="17171F"/>
        </w:rPr>
        <w:t>as</w:t>
      </w:r>
      <w:r w:rsidR="00BE389E">
        <w:rPr>
          <w:color w:val="17171F"/>
          <w:spacing w:val="-2"/>
        </w:rPr>
        <w:t xml:space="preserve"> </w:t>
      </w:r>
      <w:r w:rsidR="00BE389E">
        <w:rPr>
          <w:color w:val="17171F"/>
        </w:rPr>
        <w:t>viruses and</w:t>
      </w:r>
      <w:r w:rsidR="00BE389E">
        <w:rPr>
          <w:color w:val="17171F"/>
          <w:spacing w:val="-9"/>
        </w:rPr>
        <w:t xml:space="preserve"> </w:t>
      </w:r>
      <w:r w:rsidR="00BE389E">
        <w:rPr>
          <w:color w:val="17171F"/>
        </w:rPr>
        <w:t>bacteria</w:t>
      </w:r>
      <w:r w:rsidR="00BE389E">
        <w:rPr>
          <w:color w:val="17171F"/>
          <w:spacing w:val="-4"/>
        </w:rPr>
        <w:t xml:space="preserve"> </w:t>
      </w:r>
      <w:r w:rsidR="00BE389E">
        <w:rPr>
          <w:color w:val="17171F"/>
        </w:rPr>
        <w:t>that</w:t>
      </w:r>
      <w:r w:rsidR="00BE389E">
        <w:rPr>
          <w:color w:val="17171F"/>
          <w:spacing w:val="-6"/>
        </w:rPr>
        <w:t xml:space="preserve"> </w:t>
      </w:r>
      <w:r w:rsidR="00BE389E">
        <w:rPr>
          <w:color w:val="17171F"/>
        </w:rPr>
        <w:t>may</w:t>
      </w:r>
      <w:r w:rsidR="00BE389E">
        <w:rPr>
          <w:color w:val="17171F"/>
          <w:spacing w:val="-6"/>
        </w:rPr>
        <w:t xml:space="preserve"> </w:t>
      </w:r>
      <w:r w:rsidR="00BE389E">
        <w:rPr>
          <w:color w:val="17171F"/>
        </w:rPr>
        <w:t>come</w:t>
      </w:r>
      <w:r w:rsidR="00BE389E">
        <w:rPr>
          <w:color w:val="17171F"/>
          <w:spacing w:val="-4"/>
        </w:rPr>
        <w:t xml:space="preserve"> </w:t>
      </w:r>
      <w:r w:rsidR="00BE389E">
        <w:rPr>
          <w:color w:val="17171F"/>
        </w:rPr>
        <w:t>from</w:t>
      </w:r>
      <w:r w:rsidR="00BE389E">
        <w:rPr>
          <w:color w:val="17171F"/>
          <w:spacing w:val="-6"/>
        </w:rPr>
        <w:t xml:space="preserve"> </w:t>
      </w:r>
      <w:r w:rsidR="00BE389E">
        <w:rPr>
          <w:color w:val="17171F"/>
        </w:rPr>
        <w:t>sewage treatment plants, septic systems, agricultural livestock operations and wildlife.</w:t>
      </w:r>
    </w:p>
    <w:p w14:paraId="27B19034" w14:textId="77777777" w:rsidR="00C2572F" w:rsidRDefault="00BE389E">
      <w:pPr>
        <w:pStyle w:val="ListParagraph"/>
        <w:numPr>
          <w:ilvl w:val="0"/>
          <w:numId w:val="4"/>
        </w:numPr>
        <w:tabs>
          <w:tab w:val="left" w:pos="2044"/>
          <w:tab w:val="left" w:pos="2045"/>
        </w:tabs>
        <w:spacing w:line="175" w:lineRule="auto"/>
        <w:ind w:left="2031" w:right="264" w:hanging="353"/>
        <w:rPr>
          <w:color w:val="17171F"/>
          <w:sz w:val="20"/>
        </w:rPr>
      </w:pPr>
      <w:r>
        <w:rPr>
          <w:color w:val="17171F"/>
          <w:sz w:val="20"/>
        </w:rPr>
        <w:t xml:space="preserve">Inorganic contaminants, such as salts and metals that can be naturally occurring or result from urban storm water runoff, industrial or domestic wastewater discharges, oil and gas production, </w:t>
      </w:r>
      <w:proofErr w:type="gramStart"/>
      <w:r>
        <w:rPr>
          <w:color w:val="17171F"/>
          <w:sz w:val="20"/>
        </w:rPr>
        <w:t>mining</w:t>
      </w:r>
      <w:proofErr w:type="gramEnd"/>
      <w:r>
        <w:rPr>
          <w:color w:val="17171F"/>
          <w:sz w:val="20"/>
        </w:rPr>
        <w:t xml:space="preserve"> or farming.</w:t>
      </w:r>
    </w:p>
    <w:p w14:paraId="61F5DC27" w14:textId="77777777" w:rsidR="00C2572F" w:rsidRDefault="00BE389E">
      <w:pPr>
        <w:pStyle w:val="ListParagraph"/>
        <w:numPr>
          <w:ilvl w:val="0"/>
          <w:numId w:val="4"/>
        </w:numPr>
        <w:tabs>
          <w:tab w:val="left" w:pos="2031"/>
          <w:tab w:val="left" w:pos="2032"/>
        </w:tabs>
        <w:spacing w:line="168" w:lineRule="auto"/>
        <w:ind w:left="2038" w:right="1163" w:hanging="366"/>
        <w:rPr>
          <w:color w:val="17161F"/>
          <w:sz w:val="20"/>
        </w:rPr>
      </w:pPr>
      <w:r>
        <w:rPr>
          <w:color w:val="17161F"/>
          <w:sz w:val="20"/>
        </w:rPr>
        <w:t>Pesticides</w:t>
      </w:r>
      <w:r>
        <w:rPr>
          <w:color w:val="17161F"/>
          <w:spacing w:val="-4"/>
          <w:sz w:val="20"/>
        </w:rPr>
        <w:t xml:space="preserve"> </w:t>
      </w:r>
      <w:r>
        <w:rPr>
          <w:color w:val="17161F"/>
          <w:sz w:val="20"/>
        </w:rPr>
        <w:t>and</w:t>
      </w:r>
      <w:r>
        <w:rPr>
          <w:color w:val="17161F"/>
          <w:spacing w:val="-9"/>
          <w:sz w:val="20"/>
        </w:rPr>
        <w:t xml:space="preserve"> </w:t>
      </w:r>
      <w:r>
        <w:rPr>
          <w:color w:val="17161F"/>
          <w:sz w:val="20"/>
        </w:rPr>
        <w:t>herbicides</w:t>
      </w:r>
      <w:r>
        <w:rPr>
          <w:color w:val="17161F"/>
          <w:spacing w:val="-5"/>
          <w:sz w:val="20"/>
        </w:rPr>
        <w:t xml:space="preserve"> </w:t>
      </w:r>
      <w:r>
        <w:rPr>
          <w:color w:val="17161F"/>
          <w:sz w:val="20"/>
        </w:rPr>
        <w:t>that</w:t>
      </w:r>
      <w:r>
        <w:rPr>
          <w:color w:val="17161F"/>
          <w:spacing w:val="-9"/>
          <w:sz w:val="20"/>
        </w:rPr>
        <w:t xml:space="preserve"> </w:t>
      </w:r>
      <w:r>
        <w:rPr>
          <w:color w:val="17161F"/>
          <w:sz w:val="20"/>
        </w:rPr>
        <w:t>may</w:t>
      </w:r>
      <w:r>
        <w:rPr>
          <w:color w:val="17161F"/>
          <w:spacing w:val="-5"/>
          <w:sz w:val="20"/>
        </w:rPr>
        <w:t xml:space="preserve"> </w:t>
      </w:r>
      <w:r>
        <w:rPr>
          <w:color w:val="17161F"/>
          <w:sz w:val="20"/>
        </w:rPr>
        <w:t>come</w:t>
      </w:r>
      <w:r>
        <w:rPr>
          <w:color w:val="17161F"/>
          <w:spacing w:val="-6"/>
          <w:sz w:val="20"/>
        </w:rPr>
        <w:t xml:space="preserve"> </w:t>
      </w:r>
      <w:r>
        <w:rPr>
          <w:color w:val="17161F"/>
          <w:sz w:val="20"/>
        </w:rPr>
        <w:t>from</w:t>
      </w:r>
      <w:r>
        <w:rPr>
          <w:color w:val="17161F"/>
          <w:spacing w:val="-8"/>
          <w:sz w:val="20"/>
        </w:rPr>
        <w:t xml:space="preserve"> </w:t>
      </w:r>
      <w:r>
        <w:rPr>
          <w:color w:val="17161F"/>
          <w:sz w:val="20"/>
        </w:rPr>
        <w:t>a</w:t>
      </w:r>
      <w:r>
        <w:rPr>
          <w:color w:val="17161F"/>
          <w:spacing w:val="-5"/>
          <w:sz w:val="20"/>
        </w:rPr>
        <w:t xml:space="preserve"> </w:t>
      </w:r>
      <w:r>
        <w:rPr>
          <w:color w:val="17161F"/>
          <w:sz w:val="20"/>
        </w:rPr>
        <w:t>variety</w:t>
      </w:r>
      <w:r>
        <w:rPr>
          <w:color w:val="17161F"/>
          <w:spacing w:val="-4"/>
          <w:sz w:val="20"/>
        </w:rPr>
        <w:t xml:space="preserve"> </w:t>
      </w:r>
      <w:r>
        <w:rPr>
          <w:color w:val="17161F"/>
          <w:sz w:val="20"/>
        </w:rPr>
        <w:t>of</w:t>
      </w:r>
      <w:r>
        <w:rPr>
          <w:color w:val="17161F"/>
          <w:spacing w:val="-4"/>
          <w:sz w:val="20"/>
        </w:rPr>
        <w:t xml:space="preserve"> </w:t>
      </w:r>
      <w:r>
        <w:rPr>
          <w:color w:val="17161F"/>
          <w:sz w:val="20"/>
        </w:rPr>
        <w:t>sources</w:t>
      </w:r>
      <w:r>
        <w:rPr>
          <w:color w:val="17161F"/>
          <w:spacing w:val="-4"/>
          <w:sz w:val="20"/>
        </w:rPr>
        <w:t xml:space="preserve"> </w:t>
      </w:r>
      <w:r>
        <w:rPr>
          <w:color w:val="17161F"/>
          <w:sz w:val="20"/>
        </w:rPr>
        <w:t>such</w:t>
      </w:r>
      <w:r>
        <w:rPr>
          <w:color w:val="17161F"/>
          <w:spacing w:val="-1"/>
          <w:sz w:val="20"/>
        </w:rPr>
        <w:t xml:space="preserve"> </w:t>
      </w:r>
      <w:r>
        <w:rPr>
          <w:color w:val="17161F"/>
          <w:sz w:val="20"/>
        </w:rPr>
        <w:t>as agriculture, urban storm water runoff</w:t>
      </w:r>
      <w:r>
        <w:rPr>
          <w:color w:val="17161F"/>
          <w:spacing w:val="-1"/>
          <w:sz w:val="20"/>
        </w:rPr>
        <w:t xml:space="preserve"> </w:t>
      </w:r>
      <w:r>
        <w:rPr>
          <w:color w:val="17161F"/>
          <w:sz w:val="20"/>
        </w:rPr>
        <w:t>and residential uses.</w:t>
      </w:r>
    </w:p>
    <w:p w14:paraId="300BA607" w14:textId="77777777" w:rsidR="00C2572F" w:rsidRDefault="00BE389E">
      <w:pPr>
        <w:pStyle w:val="ListParagraph"/>
        <w:numPr>
          <w:ilvl w:val="0"/>
          <w:numId w:val="4"/>
        </w:numPr>
        <w:tabs>
          <w:tab w:val="left" w:pos="2039"/>
          <w:tab w:val="left" w:pos="2040"/>
        </w:tabs>
        <w:spacing w:line="172" w:lineRule="auto"/>
        <w:ind w:left="2030" w:right="318" w:hanging="353"/>
        <w:rPr>
          <w:color w:val="18171F"/>
          <w:sz w:val="20"/>
        </w:rPr>
      </w:pPr>
      <w:r>
        <w:rPr>
          <w:color w:val="18171F"/>
          <w:sz w:val="20"/>
        </w:rPr>
        <w:t>Organic chemical contaminants, including synthetic and volatile organic chemicals that are by-products of industrial processes and petroleum production and can also come from</w:t>
      </w:r>
      <w:r>
        <w:rPr>
          <w:color w:val="18171F"/>
          <w:spacing w:val="34"/>
          <w:sz w:val="20"/>
        </w:rPr>
        <w:t xml:space="preserve"> </w:t>
      </w:r>
      <w:r>
        <w:rPr>
          <w:color w:val="18171F"/>
          <w:sz w:val="20"/>
        </w:rPr>
        <w:t>gas stations,</w:t>
      </w:r>
      <w:r>
        <w:rPr>
          <w:color w:val="18171F"/>
          <w:spacing w:val="36"/>
          <w:sz w:val="20"/>
        </w:rPr>
        <w:t xml:space="preserve"> </w:t>
      </w:r>
      <w:r>
        <w:rPr>
          <w:color w:val="18171F"/>
          <w:sz w:val="20"/>
        </w:rPr>
        <w:t>urban storm water</w:t>
      </w:r>
      <w:r>
        <w:rPr>
          <w:color w:val="18171F"/>
          <w:spacing w:val="34"/>
          <w:sz w:val="20"/>
        </w:rPr>
        <w:t xml:space="preserve"> </w:t>
      </w:r>
      <w:r>
        <w:rPr>
          <w:color w:val="18171F"/>
          <w:sz w:val="20"/>
        </w:rPr>
        <w:t>runoff,</w:t>
      </w:r>
      <w:r>
        <w:rPr>
          <w:color w:val="18171F"/>
          <w:spacing w:val="38"/>
          <w:sz w:val="20"/>
        </w:rPr>
        <w:t xml:space="preserve"> </w:t>
      </w:r>
      <w:r>
        <w:rPr>
          <w:color w:val="18171F"/>
          <w:sz w:val="20"/>
        </w:rPr>
        <w:t xml:space="preserve">agricultural </w:t>
      </w:r>
      <w:proofErr w:type="gramStart"/>
      <w:r>
        <w:rPr>
          <w:color w:val="18171F"/>
          <w:sz w:val="20"/>
        </w:rPr>
        <w:t>application</w:t>
      </w:r>
      <w:proofErr w:type="gramEnd"/>
      <w:r>
        <w:rPr>
          <w:color w:val="18171F"/>
          <w:sz w:val="20"/>
        </w:rPr>
        <w:t xml:space="preserve"> and septic systems.</w:t>
      </w:r>
    </w:p>
    <w:p w14:paraId="49ED168F" w14:textId="77777777" w:rsidR="00C2572F" w:rsidRDefault="00BE389E">
      <w:pPr>
        <w:pStyle w:val="ListParagraph"/>
        <w:numPr>
          <w:ilvl w:val="0"/>
          <w:numId w:val="4"/>
        </w:numPr>
        <w:tabs>
          <w:tab w:val="left" w:pos="2036"/>
          <w:tab w:val="left" w:pos="2037"/>
        </w:tabs>
        <w:spacing w:line="175" w:lineRule="auto"/>
        <w:ind w:left="2035" w:hanging="359"/>
        <w:rPr>
          <w:color w:val="17161E"/>
          <w:sz w:val="20"/>
        </w:rPr>
      </w:pPr>
      <w:r>
        <w:rPr>
          <w:color w:val="17161E"/>
          <w:sz w:val="20"/>
        </w:rPr>
        <w:t>Radioactive contaminants that can be naturally occurring or be the result of oil and gas production and mining activities.</w:t>
      </w:r>
    </w:p>
    <w:p w14:paraId="278758BF" w14:textId="77777777" w:rsidR="00C2572F" w:rsidRDefault="00C2572F">
      <w:pPr>
        <w:pStyle w:val="BodyText"/>
        <w:spacing w:before="15"/>
        <w:rPr>
          <w:sz w:val="13"/>
        </w:rPr>
      </w:pPr>
    </w:p>
    <w:p w14:paraId="0E646757" w14:textId="77777777" w:rsidR="00C2572F" w:rsidRDefault="00BE389E">
      <w:pPr>
        <w:pStyle w:val="BodyText"/>
        <w:spacing w:line="172" w:lineRule="auto"/>
        <w:ind w:left="236" w:right="415" w:firstLine="4"/>
      </w:pPr>
      <w:r>
        <w:rPr>
          <w:color w:val="17161E"/>
        </w:rPr>
        <w:t>ln order to insure that tap water is safe to drink, USEPA and California</w:t>
      </w:r>
      <w:r>
        <w:rPr>
          <w:color w:val="17161E"/>
          <w:spacing w:val="-10"/>
        </w:rPr>
        <w:t xml:space="preserve"> </w:t>
      </w:r>
      <w:r>
        <w:rPr>
          <w:color w:val="17161E"/>
        </w:rPr>
        <w:t>Department</w:t>
      </w:r>
      <w:r>
        <w:rPr>
          <w:color w:val="17161E"/>
          <w:spacing w:val="-10"/>
        </w:rPr>
        <w:t xml:space="preserve"> </w:t>
      </w:r>
      <w:r>
        <w:rPr>
          <w:color w:val="17161E"/>
        </w:rPr>
        <w:t>of</w:t>
      </w:r>
      <w:r>
        <w:rPr>
          <w:color w:val="17161E"/>
          <w:spacing w:val="-10"/>
        </w:rPr>
        <w:t xml:space="preserve"> </w:t>
      </w:r>
      <w:r>
        <w:rPr>
          <w:color w:val="17161E"/>
        </w:rPr>
        <w:t>Water</w:t>
      </w:r>
      <w:r>
        <w:rPr>
          <w:color w:val="17161E"/>
          <w:spacing w:val="-10"/>
        </w:rPr>
        <w:t xml:space="preserve"> </w:t>
      </w:r>
      <w:r>
        <w:rPr>
          <w:color w:val="17161E"/>
        </w:rPr>
        <w:t xml:space="preserve">Resources prescribe regulations that limit the </w:t>
      </w:r>
      <w:proofErr w:type="gramStart"/>
      <w:r>
        <w:rPr>
          <w:color w:val="17161E"/>
        </w:rPr>
        <w:t>amount</w:t>
      </w:r>
      <w:proofErr w:type="gramEnd"/>
      <w:r>
        <w:rPr>
          <w:color w:val="17161E"/>
        </w:rPr>
        <w:t xml:space="preserve"> of</w:t>
      </w:r>
      <w:r>
        <w:rPr>
          <w:color w:val="17161E"/>
          <w:spacing w:val="34"/>
        </w:rPr>
        <w:t xml:space="preserve"> </w:t>
      </w:r>
      <w:r>
        <w:rPr>
          <w:color w:val="17161E"/>
        </w:rPr>
        <w:t>certain contaminants in water provided by public</w:t>
      </w:r>
      <w:r>
        <w:rPr>
          <w:color w:val="17161E"/>
          <w:spacing w:val="30"/>
        </w:rPr>
        <w:t xml:space="preserve"> </w:t>
      </w:r>
      <w:r>
        <w:rPr>
          <w:color w:val="17161E"/>
        </w:rPr>
        <w:t>water systems.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 xml:space="preserve">Department regulations also establish limits for contaminants in </w:t>
      </w:r>
      <w:proofErr w:type="gramStart"/>
      <w:r>
        <w:rPr>
          <w:color w:val="17161E"/>
        </w:rPr>
        <w:t>bottle</w:t>
      </w:r>
      <w:proofErr w:type="gramEnd"/>
      <w:r>
        <w:rPr>
          <w:color w:val="17161E"/>
        </w:rPr>
        <w:t xml:space="preserve"> water that provide the same protection for public health.</w:t>
      </w:r>
      <w:r>
        <w:rPr>
          <w:color w:val="17161E"/>
          <w:spacing w:val="80"/>
        </w:rPr>
        <w:t xml:space="preserve"> </w:t>
      </w:r>
      <w:r>
        <w:rPr>
          <w:color w:val="17161E"/>
        </w:rPr>
        <w:t>Monthly,</w:t>
      </w:r>
      <w:r>
        <w:rPr>
          <w:color w:val="17161E"/>
          <w:spacing w:val="18"/>
        </w:rPr>
        <w:t xml:space="preserve"> </w:t>
      </w:r>
      <w:r>
        <w:rPr>
          <w:color w:val="17161E"/>
        </w:rPr>
        <w:t>Waterworks District #18 submits water samples for testing of contaminants.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 xml:space="preserve">These tests are also performed for coliform or </w:t>
      </w:r>
      <w:proofErr w:type="spellStart"/>
      <w:proofErr w:type="gramStart"/>
      <w:r>
        <w:rPr>
          <w:color w:val="17161E"/>
        </w:rPr>
        <w:t>E.Coli</w:t>
      </w:r>
      <w:proofErr w:type="spellEnd"/>
      <w:proofErr w:type="gramEnd"/>
      <w:r>
        <w:rPr>
          <w:color w:val="17161E"/>
        </w:rPr>
        <w:t>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Fresno County Public Health Laboratory and BSK Analytical Laboratories submit the results directly to DWS electronically for their review.</w:t>
      </w:r>
      <w:r>
        <w:rPr>
          <w:color w:val="17161E"/>
          <w:spacing w:val="80"/>
        </w:rPr>
        <w:t xml:space="preserve"> </w:t>
      </w:r>
      <w:r>
        <w:rPr>
          <w:color w:val="17161E"/>
        </w:rPr>
        <w:t>Fortunately for the</w:t>
      </w:r>
      <w:r>
        <w:rPr>
          <w:color w:val="17161E"/>
          <w:spacing w:val="23"/>
        </w:rPr>
        <w:t xml:space="preserve"> </w:t>
      </w:r>
      <w:r>
        <w:rPr>
          <w:color w:val="17161E"/>
        </w:rPr>
        <w:t>District,</w:t>
      </w:r>
      <w:r>
        <w:rPr>
          <w:color w:val="17161E"/>
          <w:spacing w:val="25"/>
        </w:rPr>
        <w:t xml:space="preserve"> </w:t>
      </w:r>
      <w:r>
        <w:rPr>
          <w:color w:val="17161E"/>
        </w:rPr>
        <w:t xml:space="preserve">we have not detected any evidence of coliform or </w:t>
      </w:r>
      <w:proofErr w:type="spellStart"/>
      <w:proofErr w:type="gramStart"/>
      <w:r>
        <w:rPr>
          <w:color w:val="17161E"/>
        </w:rPr>
        <w:t>E.Coli</w:t>
      </w:r>
      <w:proofErr w:type="spellEnd"/>
      <w:proofErr w:type="gramEnd"/>
      <w:r>
        <w:rPr>
          <w:color w:val="17161E"/>
        </w:rPr>
        <w:t xml:space="preserve"> in</w:t>
      </w:r>
      <w:r>
        <w:rPr>
          <w:color w:val="17161E"/>
          <w:spacing w:val="21"/>
        </w:rPr>
        <w:t xml:space="preserve"> </w:t>
      </w:r>
      <w:r>
        <w:rPr>
          <w:color w:val="17161E"/>
        </w:rPr>
        <w:t>any of the samples.</w:t>
      </w:r>
    </w:p>
    <w:p w14:paraId="3CDD20D0" w14:textId="77777777" w:rsidR="00C2572F" w:rsidRDefault="00C2572F">
      <w:pPr>
        <w:pStyle w:val="BodyText"/>
        <w:spacing w:before="13"/>
        <w:rPr>
          <w:sz w:val="14"/>
        </w:rPr>
      </w:pPr>
    </w:p>
    <w:p w14:paraId="0A40ABD9" w14:textId="77777777" w:rsidR="00C2572F" w:rsidRDefault="00BE389E">
      <w:pPr>
        <w:pStyle w:val="BodyText"/>
        <w:spacing w:line="172" w:lineRule="auto"/>
        <w:ind w:left="241" w:right="415" w:firstLine="1"/>
      </w:pPr>
      <w:r>
        <w:rPr>
          <w:color w:val="17161E"/>
        </w:rPr>
        <w:t>Drinking water, including bottled water, may reasonably be expected to contain at least small amounts of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some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contaminants.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The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presence of</w:t>
      </w:r>
      <w:r>
        <w:rPr>
          <w:color w:val="17161E"/>
          <w:spacing w:val="-4"/>
        </w:rPr>
        <w:t xml:space="preserve"> </w:t>
      </w:r>
      <w:r>
        <w:rPr>
          <w:color w:val="17161E"/>
        </w:rPr>
        <w:t>contaminants</w:t>
      </w:r>
      <w:r>
        <w:rPr>
          <w:color w:val="17161E"/>
          <w:spacing w:val="-5"/>
        </w:rPr>
        <w:t xml:space="preserve"> </w:t>
      </w:r>
      <w:r>
        <w:rPr>
          <w:color w:val="17161E"/>
        </w:rPr>
        <w:t>does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not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necessarily indicate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that</w:t>
      </w:r>
      <w:r>
        <w:rPr>
          <w:color w:val="17161E"/>
          <w:spacing w:val="-4"/>
        </w:rPr>
        <w:t xml:space="preserve"> </w:t>
      </w:r>
      <w:r>
        <w:rPr>
          <w:color w:val="17161E"/>
        </w:rPr>
        <w:t>water</w:t>
      </w:r>
      <w:r>
        <w:rPr>
          <w:color w:val="17161E"/>
          <w:spacing w:val="-4"/>
        </w:rPr>
        <w:t xml:space="preserve"> </w:t>
      </w:r>
      <w:r>
        <w:rPr>
          <w:color w:val="17161E"/>
        </w:rPr>
        <w:t>poses</w:t>
      </w:r>
      <w:r>
        <w:rPr>
          <w:color w:val="17161E"/>
          <w:spacing w:val="-6"/>
        </w:rPr>
        <w:t xml:space="preserve"> </w:t>
      </w:r>
      <w:r>
        <w:rPr>
          <w:color w:val="17161E"/>
        </w:rPr>
        <w:t>a health risk.</w:t>
      </w:r>
      <w:r>
        <w:rPr>
          <w:color w:val="17161E"/>
          <w:spacing w:val="80"/>
        </w:rPr>
        <w:t xml:space="preserve"> </w:t>
      </w:r>
      <w:r>
        <w:rPr>
          <w:color w:val="17161E"/>
        </w:rPr>
        <w:t>More information about contaminants and potential health effects can be obtained by calling the USEPA's Safe Drinking Water Hotline (800-426-4791).</w:t>
      </w:r>
    </w:p>
    <w:p w14:paraId="6E0D66F7" w14:textId="77777777" w:rsidR="00C2572F" w:rsidRDefault="00BE389E">
      <w:pPr>
        <w:spacing w:before="154" w:line="228" w:lineRule="auto"/>
        <w:ind w:left="252" w:right="233" w:hanging="7"/>
        <w:rPr>
          <w:rFonts w:ascii="Times New Roman"/>
          <w:i/>
          <w:sz w:val="24"/>
        </w:rPr>
      </w:pPr>
      <w:proofErr w:type="spellStart"/>
      <w:r>
        <w:rPr>
          <w:rFonts w:ascii="Times New Roman"/>
          <w:i/>
          <w:color w:val="201F24"/>
          <w:sz w:val="34"/>
        </w:rPr>
        <w:t>If</w:t>
      </w:r>
      <w:r>
        <w:rPr>
          <w:rFonts w:ascii="Times New Roman"/>
          <w:i/>
          <w:color w:val="201F24"/>
          <w:sz w:val="24"/>
        </w:rPr>
        <w:t>present</w:t>
      </w:r>
      <w:proofErr w:type="spellEnd"/>
      <w:r>
        <w:rPr>
          <w:rFonts w:ascii="Times New Roman"/>
          <w:i/>
          <w:color w:val="201F24"/>
          <w:sz w:val="24"/>
        </w:rPr>
        <w:t>, elevated levels of lead can cause serious health problems,</w:t>
      </w:r>
      <w:r>
        <w:rPr>
          <w:rFonts w:ascii="Times New Roman"/>
          <w:i/>
          <w:color w:val="201F24"/>
          <w:spacing w:val="36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especially for pregnant women and</w:t>
      </w:r>
      <w:r>
        <w:rPr>
          <w:rFonts w:ascii="Times New Roman"/>
          <w:i/>
          <w:color w:val="201F24"/>
          <w:spacing w:val="-2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young</w:t>
      </w:r>
      <w:r>
        <w:rPr>
          <w:rFonts w:ascii="Times New Roman"/>
          <w:i/>
          <w:color w:val="201F24"/>
          <w:spacing w:val="-2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children.</w:t>
      </w:r>
      <w:r>
        <w:rPr>
          <w:rFonts w:ascii="Times New Roman"/>
          <w:i/>
          <w:color w:val="201F24"/>
          <w:spacing w:val="80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Lead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in drinking</w:t>
      </w:r>
      <w:r>
        <w:rPr>
          <w:rFonts w:ascii="Times New Roman"/>
          <w:i/>
          <w:color w:val="201F24"/>
          <w:spacing w:val="-5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water is </w:t>
      </w:r>
      <w:proofErr w:type="spellStart"/>
      <w:r>
        <w:rPr>
          <w:rFonts w:ascii="Times New Roman"/>
          <w:i/>
          <w:color w:val="201F24"/>
          <w:sz w:val="24"/>
        </w:rPr>
        <w:t>primarilyfrom</w:t>
      </w:r>
      <w:proofErr w:type="spellEnd"/>
      <w:r>
        <w:rPr>
          <w:rFonts w:ascii="Times New Roman"/>
          <w:i/>
          <w:color w:val="201F24"/>
          <w:sz w:val="24"/>
        </w:rPr>
        <w:t xml:space="preserve"> materials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and</w:t>
      </w:r>
      <w:r>
        <w:rPr>
          <w:rFonts w:ascii="Times New Roman"/>
          <w:i/>
          <w:color w:val="201F24"/>
          <w:spacing w:val="-4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components associated with service lines and home plumbing.</w:t>
      </w:r>
      <w:r>
        <w:rPr>
          <w:rFonts w:ascii="Times New Roman"/>
          <w:i/>
          <w:color w:val="201F24"/>
          <w:spacing w:val="80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Waterworks</w:t>
      </w:r>
      <w:r>
        <w:rPr>
          <w:rFonts w:ascii="Times New Roman"/>
          <w:i/>
          <w:color w:val="201F24"/>
          <w:spacing w:val="-4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District #18 is responsible for providing high quality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drinking </w:t>
      </w:r>
      <w:proofErr w:type="gramStart"/>
      <w:r>
        <w:rPr>
          <w:rFonts w:ascii="Times New Roman"/>
          <w:i/>
          <w:color w:val="201F24"/>
          <w:sz w:val="24"/>
        </w:rPr>
        <w:t>water,</w:t>
      </w:r>
      <w:r>
        <w:rPr>
          <w:rFonts w:ascii="Times New Roman"/>
          <w:i/>
          <w:color w:val="201F24"/>
          <w:spacing w:val="40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but</w:t>
      </w:r>
      <w:proofErr w:type="gramEnd"/>
      <w:r>
        <w:rPr>
          <w:rFonts w:ascii="Times New Roman"/>
          <w:i/>
          <w:color w:val="201F24"/>
          <w:sz w:val="24"/>
        </w:rPr>
        <w:t xml:space="preserve"> cannot control the variety of materials used in plumbing</w:t>
      </w:r>
      <w:r>
        <w:rPr>
          <w:rFonts w:ascii="Times New Roman"/>
          <w:i/>
          <w:color w:val="201F24"/>
          <w:spacing w:val="-5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components.</w:t>
      </w:r>
      <w:r>
        <w:rPr>
          <w:rFonts w:ascii="Times New Roman"/>
          <w:i/>
          <w:color w:val="201F24"/>
          <w:spacing w:val="80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When your water has been sitting</w:t>
      </w:r>
      <w:r>
        <w:rPr>
          <w:rFonts w:ascii="Times New Roman"/>
          <w:i/>
          <w:color w:val="201F24"/>
          <w:spacing w:val="-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in your pipes for</w:t>
      </w:r>
      <w:r>
        <w:rPr>
          <w:rFonts w:ascii="Times New Roman"/>
          <w:i/>
          <w:color w:val="201F24"/>
          <w:spacing w:val="-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several hours,</w:t>
      </w:r>
      <w:r>
        <w:rPr>
          <w:rFonts w:ascii="Times New Roman"/>
          <w:i/>
          <w:color w:val="201F24"/>
          <w:spacing w:val="34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you can minimize the potential for lead exposure </w:t>
      </w:r>
      <w:proofErr w:type="spellStart"/>
      <w:proofErr w:type="gramStart"/>
      <w:r>
        <w:rPr>
          <w:rFonts w:ascii="Times New Roman"/>
          <w:i/>
          <w:color w:val="201F24"/>
          <w:sz w:val="24"/>
        </w:rPr>
        <w:t>byflushing</w:t>
      </w:r>
      <w:proofErr w:type="spellEnd"/>
      <w:proofErr w:type="gramEnd"/>
      <w:r>
        <w:rPr>
          <w:rFonts w:ascii="Times New Roman"/>
          <w:i/>
          <w:color w:val="201F24"/>
          <w:sz w:val="24"/>
        </w:rPr>
        <w:t xml:space="preserve"> your tap for 30 seconds to 2 minutes before</w:t>
      </w:r>
      <w:r>
        <w:rPr>
          <w:rFonts w:ascii="Times New Roman"/>
          <w:i/>
          <w:color w:val="201F24"/>
          <w:spacing w:val="-6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using water for</w:t>
      </w:r>
      <w:r>
        <w:rPr>
          <w:rFonts w:ascii="Times New Roman"/>
          <w:i/>
          <w:color w:val="201F24"/>
          <w:spacing w:val="-2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drinking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or </w:t>
      </w:r>
      <w:proofErr w:type="gramStart"/>
      <w:r>
        <w:rPr>
          <w:rFonts w:ascii="Times New Roman"/>
          <w:i/>
          <w:color w:val="201F24"/>
          <w:sz w:val="24"/>
        </w:rPr>
        <w:t>cooking .</w:t>
      </w:r>
      <w:proofErr w:type="gramEnd"/>
      <w:r>
        <w:rPr>
          <w:rFonts w:ascii="Times New Roman"/>
          <w:i/>
          <w:color w:val="201F24"/>
          <w:sz w:val="24"/>
        </w:rPr>
        <w:t xml:space="preserve"> </w:t>
      </w:r>
      <w:proofErr w:type="spellStart"/>
      <w:r>
        <w:rPr>
          <w:rFonts w:ascii="Times New Roman"/>
          <w:i/>
          <w:color w:val="201F24"/>
          <w:sz w:val="34"/>
        </w:rPr>
        <w:t>If</w:t>
      </w:r>
      <w:r>
        <w:rPr>
          <w:rFonts w:ascii="Times New Roman"/>
          <w:i/>
          <w:color w:val="201F24"/>
          <w:sz w:val="24"/>
        </w:rPr>
        <w:t>you</w:t>
      </w:r>
      <w:proofErr w:type="spellEnd"/>
      <w:r>
        <w:rPr>
          <w:rFonts w:ascii="Times New Roman"/>
          <w:i/>
          <w:color w:val="201F24"/>
          <w:sz w:val="24"/>
        </w:rPr>
        <w:t xml:space="preserve"> are concerned about lead</w:t>
      </w:r>
      <w:r>
        <w:rPr>
          <w:rFonts w:ascii="Times New Roman"/>
          <w:i/>
          <w:color w:val="201F24"/>
          <w:spacing w:val="-5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in your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water,</w:t>
      </w:r>
      <w:r>
        <w:rPr>
          <w:rFonts w:ascii="Times New Roman"/>
          <w:i/>
          <w:color w:val="201F24"/>
          <w:spacing w:val="3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you may wish</w:t>
      </w:r>
      <w:r>
        <w:rPr>
          <w:rFonts w:ascii="Times New Roman"/>
          <w:i/>
          <w:color w:val="201F24"/>
          <w:spacing w:val="-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to</w:t>
      </w:r>
      <w:r>
        <w:rPr>
          <w:rFonts w:ascii="Times New Roman"/>
          <w:i/>
          <w:color w:val="201F24"/>
          <w:spacing w:val="-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have</w:t>
      </w:r>
      <w:r>
        <w:rPr>
          <w:rFonts w:ascii="Times New Roman"/>
          <w:i/>
          <w:color w:val="201F24"/>
          <w:spacing w:val="-7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your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water tested.</w:t>
      </w:r>
      <w:r>
        <w:rPr>
          <w:rFonts w:ascii="Times New Roman"/>
          <w:i/>
          <w:color w:val="201F24"/>
          <w:spacing w:val="79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Information on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lead</w:t>
      </w:r>
      <w:r>
        <w:rPr>
          <w:rFonts w:ascii="Times New Roman"/>
          <w:i/>
          <w:color w:val="201F24"/>
          <w:spacing w:val="-8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in drinking water,</w:t>
      </w:r>
      <w:r>
        <w:rPr>
          <w:rFonts w:ascii="Times New Roman"/>
          <w:i/>
          <w:color w:val="201F24"/>
          <w:spacing w:val="3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testing methods,</w:t>
      </w:r>
    </w:p>
    <w:p w14:paraId="13340858" w14:textId="77777777" w:rsidR="00C2572F" w:rsidRDefault="00BE389E">
      <w:pPr>
        <w:spacing w:before="7" w:line="228" w:lineRule="auto"/>
        <w:ind w:left="252" w:right="415"/>
        <w:rPr>
          <w:rFonts w:ascii="Times New Roman"/>
          <w:i/>
          <w:sz w:val="24"/>
        </w:rPr>
      </w:pPr>
      <w:r>
        <w:rPr>
          <w:rFonts w:ascii="Times New Roman"/>
          <w:i/>
          <w:color w:val="201F24"/>
          <w:sz w:val="24"/>
        </w:rPr>
        <w:t>and</w:t>
      </w:r>
      <w:r>
        <w:rPr>
          <w:rFonts w:ascii="Times New Roman"/>
          <w:i/>
          <w:color w:val="201F24"/>
          <w:spacing w:val="-3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steps you can take</w:t>
      </w:r>
      <w:r>
        <w:rPr>
          <w:rFonts w:ascii="Times New Roman"/>
          <w:i/>
          <w:color w:val="201F24"/>
          <w:spacing w:val="-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to minimize exposure is </w:t>
      </w:r>
      <w:proofErr w:type="spellStart"/>
      <w:r>
        <w:rPr>
          <w:rFonts w:ascii="Times New Roman"/>
          <w:i/>
          <w:color w:val="201F24"/>
          <w:spacing w:val="-1"/>
          <w:w w:val="91"/>
          <w:sz w:val="24"/>
        </w:rPr>
        <w:t>availabl</w:t>
      </w:r>
      <w:r>
        <w:rPr>
          <w:rFonts w:ascii="Times New Roman"/>
          <w:i/>
          <w:color w:val="201F24"/>
          <w:spacing w:val="8"/>
          <w:w w:val="91"/>
          <w:sz w:val="24"/>
        </w:rPr>
        <w:t>e</w:t>
      </w:r>
      <w:r>
        <w:rPr>
          <w:rFonts w:ascii="Times New Roman"/>
          <w:i/>
          <w:color w:val="201F24"/>
          <w:spacing w:val="-2"/>
          <w:w w:val="249"/>
          <w:sz w:val="24"/>
        </w:rPr>
        <w:t>f</w:t>
      </w:r>
      <w:r>
        <w:rPr>
          <w:rFonts w:ascii="Times New Roman"/>
          <w:i/>
          <w:color w:val="201F24"/>
          <w:spacing w:val="-2"/>
          <w:w w:val="65"/>
          <w:sz w:val="24"/>
        </w:rPr>
        <w:t>ro</w:t>
      </w:r>
      <w:r>
        <w:rPr>
          <w:rFonts w:ascii="Times New Roman"/>
          <w:i/>
          <w:color w:val="201F24"/>
          <w:spacing w:val="-1"/>
          <w:w w:val="91"/>
          <w:sz w:val="24"/>
        </w:rPr>
        <w:t>m</w:t>
      </w:r>
      <w:proofErr w:type="spellEnd"/>
      <w:r>
        <w:rPr>
          <w:rFonts w:ascii="Times New Roman"/>
          <w:i/>
          <w:color w:val="201F24"/>
          <w:spacing w:val="-1"/>
          <w:w w:val="99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the</w:t>
      </w:r>
      <w:r>
        <w:rPr>
          <w:rFonts w:ascii="Times New Roman"/>
          <w:i/>
          <w:color w:val="201F24"/>
          <w:spacing w:val="-11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>Safe Drinking</w:t>
      </w:r>
      <w:r>
        <w:rPr>
          <w:rFonts w:ascii="Times New Roman"/>
          <w:i/>
          <w:color w:val="201F24"/>
          <w:spacing w:val="36"/>
          <w:sz w:val="24"/>
        </w:rPr>
        <w:t xml:space="preserve"> </w:t>
      </w:r>
      <w:r>
        <w:rPr>
          <w:rFonts w:ascii="Times New Roman"/>
          <w:i/>
          <w:color w:val="201F24"/>
          <w:sz w:val="24"/>
        </w:rPr>
        <w:t xml:space="preserve">Water Hotline or at </w:t>
      </w:r>
      <w:r>
        <w:rPr>
          <w:rFonts w:ascii="Times New Roman"/>
          <w:i/>
          <w:color w:val="201F24"/>
          <w:sz w:val="24"/>
          <w:u w:val="single" w:color="201F24"/>
        </w:rPr>
        <w:t>http://www.</w:t>
      </w:r>
      <w:r>
        <w:rPr>
          <w:rFonts w:ascii="Times New Roman"/>
          <w:i/>
          <w:color w:val="201F24"/>
          <w:spacing w:val="-23"/>
          <w:sz w:val="24"/>
          <w:u w:val="single" w:color="201F24"/>
        </w:rPr>
        <w:t xml:space="preserve"> </w:t>
      </w:r>
      <w:proofErr w:type="spellStart"/>
      <w:r>
        <w:rPr>
          <w:rFonts w:ascii="Times New Roman"/>
          <w:i/>
          <w:color w:val="201F24"/>
          <w:sz w:val="24"/>
          <w:u w:val="single" w:color="201F24"/>
        </w:rPr>
        <w:t>epa</w:t>
      </w:r>
      <w:proofErr w:type="spellEnd"/>
      <w:r>
        <w:rPr>
          <w:rFonts w:ascii="Times New Roman"/>
          <w:i/>
          <w:color w:val="201F24"/>
          <w:sz w:val="24"/>
          <w:u w:val="single" w:color="201F24"/>
        </w:rPr>
        <w:t>.</w:t>
      </w:r>
      <w:r>
        <w:rPr>
          <w:rFonts w:ascii="Times New Roman"/>
          <w:i/>
          <w:color w:val="201F24"/>
          <w:spacing w:val="-32"/>
          <w:sz w:val="24"/>
        </w:rPr>
        <w:t xml:space="preserve"> </w:t>
      </w:r>
      <w:proofErr w:type="spellStart"/>
      <w:r>
        <w:rPr>
          <w:rFonts w:ascii="Times New Roman"/>
          <w:i/>
          <w:color w:val="201F24"/>
          <w:sz w:val="24"/>
          <w:u w:val="single" w:color="201F24"/>
        </w:rPr>
        <w:t>govlsafewater</w:t>
      </w:r>
      <w:proofErr w:type="spellEnd"/>
      <w:r>
        <w:rPr>
          <w:rFonts w:ascii="Times New Roman"/>
          <w:i/>
          <w:color w:val="201F24"/>
          <w:sz w:val="24"/>
          <w:u w:val="single" w:color="201F24"/>
        </w:rPr>
        <w:t>/lead.</w:t>
      </w:r>
    </w:p>
    <w:p w14:paraId="4E30E020" w14:textId="77777777" w:rsidR="00C2572F" w:rsidRDefault="00BE389E">
      <w:pPr>
        <w:pStyle w:val="BodyText"/>
        <w:spacing w:before="273" w:line="175" w:lineRule="auto"/>
        <w:ind w:left="251" w:right="397" w:hanging="1"/>
      </w:pPr>
      <w:r>
        <w:rPr>
          <w:color w:val="17161E"/>
        </w:rPr>
        <w:t>Some people may be more vulnerable to contaminants in drinking water than the general population. Immune-compromised persons such as persons with cancer undergoing chemotherapy, persons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 xml:space="preserve">who have undergone organ transplants, people with </w:t>
      </w:r>
      <w:proofErr w:type="spellStart"/>
      <w:r>
        <w:rPr>
          <w:color w:val="17161E"/>
        </w:rPr>
        <w:t>HlV</w:t>
      </w:r>
      <w:proofErr w:type="spellEnd"/>
      <w:r>
        <w:rPr>
          <w:color w:val="17161E"/>
        </w:rPr>
        <w:t>/</w:t>
      </w:r>
      <w:proofErr w:type="spellStart"/>
      <w:r>
        <w:rPr>
          <w:color w:val="17161E"/>
        </w:rPr>
        <w:t>AlDS</w:t>
      </w:r>
      <w:proofErr w:type="spellEnd"/>
      <w:r>
        <w:rPr>
          <w:color w:val="17161E"/>
        </w:rPr>
        <w:t xml:space="preserve"> or other immune system disorders, some elderly and infants can be particularly at risk from infections.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These people should seek advice about drinking water from their health care providers.</w:t>
      </w:r>
      <w:r>
        <w:rPr>
          <w:color w:val="17161E"/>
          <w:spacing w:val="71"/>
        </w:rPr>
        <w:t xml:space="preserve"> </w:t>
      </w:r>
      <w:r>
        <w:rPr>
          <w:color w:val="17161E"/>
        </w:rPr>
        <w:t>USEPA Centers for Disease Control (CDC) guidelines</w:t>
      </w:r>
    </w:p>
    <w:p w14:paraId="44130264" w14:textId="77777777" w:rsidR="00C2572F" w:rsidRDefault="00BE389E">
      <w:pPr>
        <w:pStyle w:val="Heading1"/>
      </w:pPr>
      <w:r>
        <w:rPr>
          <w:color w:val="1B1620"/>
          <w:w w:val="97"/>
        </w:rPr>
        <w:t>3</w:t>
      </w:r>
    </w:p>
    <w:p w14:paraId="284F9D35" w14:textId="77777777" w:rsidR="00C2572F" w:rsidRDefault="00C2572F">
      <w:pPr>
        <w:sectPr w:rsidR="00C2572F">
          <w:pgSz w:w="12240" w:h="15840"/>
          <w:pgMar w:top="320" w:right="1220" w:bottom="280" w:left="1220" w:header="720" w:footer="720" w:gutter="0"/>
          <w:cols w:space="720"/>
        </w:sectPr>
      </w:pPr>
    </w:p>
    <w:p w14:paraId="114EBCCB" w14:textId="19A3B148" w:rsidR="00C2572F" w:rsidRDefault="00BE389E">
      <w:pPr>
        <w:spacing w:before="100" w:line="232" w:lineRule="auto"/>
        <w:ind w:left="216" w:right="233"/>
        <w:rPr>
          <w:rFonts w:ascii="Cambria"/>
          <w:i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80640" behindDoc="1" locked="0" layoutInCell="1" allowOverlap="1" wp14:anchorId="4C708F9B" wp14:editId="15420175">
            <wp:simplePos x="0" y="0"/>
            <wp:positionH relativeFrom="page">
              <wp:posOffset>146304</wp:posOffset>
            </wp:positionH>
            <wp:positionV relativeFrom="page">
              <wp:posOffset>0</wp:posOffset>
            </wp:positionV>
            <wp:extent cx="7626096" cy="1005840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09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color w:val="16151D"/>
          <w:w w:val="105"/>
          <w:sz w:val="20"/>
        </w:rPr>
        <w:t>on</w:t>
      </w:r>
      <w:r>
        <w:rPr>
          <w:rFonts w:ascii="Cambria"/>
          <w:i/>
          <w:color w:val="16151D"/>
          <w:spacing w:val="30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appropriate</w:t>
      </w:r>
      <w:r>
        <w:rPr>
          <w:rFonts w:ascii="Cambria"/>
          <w:i/>
          <w:color w:val="16151D"/>
          <w:spacing w:val="31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means</w:t>
      </w:r>
      <w:r>
        <w:rPr>
          <w:rFonts w:ascii="Cambria"/>
          <w:i/>
          <w:color w:val="16151D"/>
          <w:spacing w:val="30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to</w:t>
      </w:r>
      <w:r>
        <w:rPr>
          <w:rFonts w:ascii="Cambria"/>
          <w:i/>
          <w:color w:val="16151D"/>
          <w:spacing w:val="31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lessen</w:t>
      </w:r>
      <w:r>
        <w:rPr>
          <w:rFonts w:ascii="Cambria"/>
          <w:i/>
          <w:color w:val="16151D"/>
          <w:spacing w:val="27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the risk</w:t>
      </w:r>
      <w:r>
        <w:rPr>
          <w:rFonts w:ascii="Cambria"/>
          <w:i/>
          <w:color w:val="16151D"/>
          <w:spacing w:val="33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of</w:t>
      </w:r>
      <w:r>
        <w:rPr>
          <w:rFonts w:ascii="Cambria"/>
          <w:i/>
          <w:color w:val="16151D"/>
          <w:spacing w:val="29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infection</w:t>
      </w:r>
      <w:r>
        <w:rPr>
          <w:rFonts w:ascii="Cambria"/>
          <w:i/>
          <w:color w:val="16151D"/>
          <w:spacing w:val="29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by</w:t>
      </w:r>
      <w:r>
        <w:rPr>
          <w:rFonts w:ascii="Cambria"/>
          <w:i/>
          <w:color w:val="16151D"/>
          <w:spacing w:val="40"/>
          <w:w w:val="105"/>
          <w:sz w:val="20"/>
        </w:rPr>
        <w:t xml:space="preserve"> </w:t>
      </w:r>
      <w:proofErr w:type="gramStart"/>
      <w:r w:rsidR="005951FE">
        <w:rPr>
          <w:rFonts w:ascii="Cambria"/>
          <w:b/>
          <w:i/>
          <w:color w:val="16151D"/>
          <w:spacing w:val="-18"/>
          <w:w w:val="129"/>
          <w:sz w:val="19"/>
        </w:rPr>
        <w:t xml:space="preserve">Cryptosporidium </w:t>
      </w:r>
      <w:r>
        <w:rPr>
          <w:rFonts w:ascii="Cambria"/>
          <w:b/>
          <w:i/>
          <w:color w:val="16151D"/>
          <w:spacing w:val="-1"/>
          <w:w w:val="104"/>
          <w:sz w:val="19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and</w:t>
      </w:r>
      <w:proofErr w:type="gramEnd"/>
      <w:r>
        <w:rPr>
          <w:rFonts w:ascii="Cambria"/>
          <w:i/>
          <w:color w:val="16151D"/>
          <w:spacing w:val="25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other</w:t>
      </w:r>
      <w:r>
        <w:rPr>
          <w:rFonts w:ascii="Cambria"/>
          <w:i/>
          <w:color w:val="16151D"/>
          <w:spacing w:val="27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microbial contaminants</w:t>
      </w:r>
      <w:r>
        <w:rPr>
          <w:rFonts w:ascii="Cambria"/>
          <w:i/>
          <w:color w:val="16151D"/>
          <w:spacing w:val="27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are available from the Safe Drinking Water Hotline at</w:t>
      </w:r>
      <w:r>
        <w:rPr>
          <w:rFonts w:ascii="Cambria"/>
          <w:i/>
          <w:color w:val="16151D"/>
          <w:spacing w:val="39"/>
          <w:w w:val="105"/>
          <w:sz w:val="20"/>
        </w:rPr>
        <w:t xml:space="preserve"> </w:t>
      </w:r>
      <w:r>
        <w:rPr>
          <w:rFonts w:ascii="Cambria"/>
          <w:i/>
          <w:color w:val="16151D"/>
          <w:w w:val="105"/>
          <w:sz w:val="20"/>
        </w:rPr>
        <w:t>(800-426---4791.</w:t>
      </w:r>
    </w:p>
    <w:p w14:paraId="14AD769D" w14:textId="77777777" w:rsidR="00C2572F" w:rsidRDefault="00C2572F">
      <w:pPr>
        <w:pStyle w:val="BodyText"/>
        <w:spacing w:before="1"/>
        <w:rPr>
          <w:rFonts w:ascii="Cambria"/>
          <w:i/>
          <w:sz w:val="23"/>
        </w:rPr>
      </w:pPr>
    </w:p>
    <w:p w14:paraId="5DAC27B8" w14:textId="77777777" w:rsidR="00C2572F" w:rsidRDefault="00BE389E">
      <w:pPr>
        <w:spacing w:line="259" w:lineRule="auto"/>
        <w:ind w:left="214" w:right="233"/>
        <w:rPr>
          <w:rFonts w:ascii="Cambria"/>
          <w:i/>
          <w:sz w:val="20"/>
        </w:rPr>
      </w:pPr>
      <w:r>
        <w:rPr>
          <w:rFonts w:ascii="Cambria"/>
          <w:i/>
          <w:color w:val="181820"/>
          <w:sz w:val="20"/>
        </w:rPr>
        <w:t>USEPA</w:t>
      </w:r>
      <w:r>
        <w:rPr>
          <w:rFonts w:ascii="Cambria"/>
          <w:i/>
          <w:color w:val="181820"/>
          <w:spacing w:val="36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is</w:t>
      </w:r>
      <w:r>
        <w:rPr>
          <w:rFonts w:ascii="Cambria"/>
          <w:i/>
          <w:color w:val="181820"/>
          <w:spacing w:val="34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reviewing</w:t>
      </w:r>
      <w:r>
        <w:rPr>
          <w:rFonts w:ascii="Cambria"/>
          <w:i/>
          <w:color w:val="181820"/>
          <w:spacing w:val="39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the</w:t>
      </w:r>
      <w:r>
        <w:rPr>
          <w:rFonts w:ascii="Cambria"/>
          <w:i/>
          <w:color w:val="181820"/>
          <w:spacing w:val="32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drinking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water</w:t>
      </w:r>
      <w:r>
        <w:rPr>
          <w:rFonts w:ascii="Cambria"/>
          <w:i/>
          <w:color w:val="181820"/>
          <w:spacing w:val="34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standards</w:t>
      </w:r>
      <w:r>
        <w:rPr>
          <w:rFonts w:ascii="Cambria"/>
          <w:i/>
          <w:color w:val="181820"/>
          <w:spacing w:val="3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for</w:t>
      </w:r>
      <w:r>
        <w:rPr>
          <w:rFonts w:ascii="Cambria"/>
          <w:i/>
          <w:color w:val="181820"/>
          <w:spacing w:val="39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arsenic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in</w:t>
      </w:r>
      <w:r>
        <w:rPr>
          <w:rFonts w:ascii="Cambria"/>
          <w:i/>
          <w:color w:val="181820"/>
          <w:spacing w:val="37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water.</w:t>
      </w:r>
      <w:r>
        <w:rPr>
          <w:rFonts w:ascii="Cambria"/>
          <w:i/>
          <w:color w:val="181820"/>
          <w:spacing w:val="80"/>
          <w:w w:val="15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Nitrates</w:t>
      </w:r>
      <w:r>
        <w:rPr>
          <w:rFonts w:ascii="Cambria"/>
          <w:i/>
          <w:color w:val="181820"/>
          <w:spacing w:val="28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in</w:t>
      </w:r>
      <w:r>
        <w:rPr>
          <w:rFonts w:ascii="Cambria"/>
          <w:i/>
          <w:color w:val="181820"/>
          <w:spacing w:val="32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drinking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water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above 45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mg/L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are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a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health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risk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for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infants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of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less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than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six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months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of</w:t>
      </w:r>
      <w:r>
        <w:rPr>
          <w:rFonts w:ascii="Cambria"/>
          <w:i/>
          <w:color w:val="181820"/>
          <w:spacing w:val="40"/>
          <w:sz w:val="20"/>
        </w:rPr>
        <w:t xml:space="preserve"> </w:t>
      </w:r>
      <w:r>
        <w:rPr>
          <w:rFonts w:ascii="Cambria"/>
          <w:i/>
          <w:color w:val="181820"/>
          <w:sz w:val="20"/>
        </w:rPr>
        <w:t>age.</w:t>
      </w:r>
    </w:p>
    <w:p w14:paraId="307CB103" w14:textId="77777777" w:rsidR="00C2572F" w:rsidRDefault="00C2572F">
      <w:pPr>
        <w:pStyle w:val="BodyText"/>
        <w:rPr>
          <w:rFonts w:ascii="Cambria"/>
          <w:i/>
          <w:sz w:val="26"/>
        </w:rPr>
      </w:pPr>
    </w:p>
    <w:p w14:paraId="3A9F7A89" w14:textId="77777777" w:rsidR="00C2572F" w:rsidRDefault="00BE389E">
      <w:pPr>
        <w:spacing w:before="203"/>
        <w:ind w:left="214"/>
        <w:rPr>
          <w:rFonts w:ascii="Tahoma"/>
          <w:b/>
          <w:sz w:val="18"/>
        </w:rPr>
      </w:pPr>
      <w:r>
        <w:rPr>
          <w:rFonts w:ascii="Tahoma"/>
          <w:b/>
          <w:color w:val="13121C"/>
          <w:w w:val="95"/>
          <w:sz w:val="18"/>
        </w:rPr>
        <w:t>Treated</w:t>
      </w:r>
      <w:r>
        <w:rPr>
          <w:rFonts w:ascii="Tahoma"/>
          <w:b/>
          <w:color w:val="13121C"/>
          <w:spacing w:val="16"/>
          <w:sz w:val="18"/>
        </w:rPr>
        <w:t xml:space="preserve"> </w:t>
      </w:r>
      <w:r>
        <w:rPr>
          <w:rFonts w:ascii="Tahoma"/>
          <w:b/>
          <w:color w:val="13121C"/>
          <w:spacing w:val="-2"/>
          <w:sz w:val="18"/>
        </w:rPr>
        <w:t>Water</w:t>
      </w:r>
    </w:p>
    <w:p w14:paraId="132CA753" w14:textId="77777777" w:rsidR="00C2572F" w:rsidRDefault="00C2572F">
      <w:pPr>
        <w:pStyle w:val="BodyText"/>
        <w:rPr>
          <w:rFonts w:ascii="Tahoma"/>
          <w:b/>
          <w:sz w:val="23"/>
        </w:rPr>
      </w:pPr>
    </w:p>
    <w:p w14:paraId="331BCE8E" w14:textId="77777777" w:rsidR="00C2572F" w:rsidRDefault="00BE389E">
      <w:pPr>
        <w:spacing w:line="256" w:lineRule="auto"/>
        <w:ind w:left="206" w:right="278" w:firstLine="8"/>
        <w:rPr>
          <w:rFonts w:ascii="Cambria"/>
          <w:i/>
          <w:sz w:val="20"/>
        </w:rPr>
      </w:pP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raw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from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Millerton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Lake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enters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plant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through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6"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pipe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enters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 flocculator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where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mixes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with</w:t>
      </w:r>
      <w:r>
        <w:rPr>
          <w:rFonts w:ascii="Cambria"/>
          <w:i/>
          <w:color w:val="17161E"/>
          <w:spacing w:val="3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Sweetwater</w:t>
      </w:r>
      <w:r>
        <w:rPr>
          <w:rFonts w:ascii="Cambria"/>
          <w:i/>
          <w:color w:val="17161E"/>
          <w:spacing w:val="37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8809</w:t>
      </w:r>
      <w:r>
        <w:rPr>
          <w:rFonts w:ascii="Cambria"/>
          <w:i/>
          <w:color w:val="17161E"/>
          <w:spacing w:val="67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(a</w:t>
      </w:r>
      <w:r>
        <w:rPr>
          <w:rFonts w:ascii="Cambria"/>
          <w:i/>
          <w:color w:val="17161E"/>
          <w:spacing w:val="34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cationic</w:t>
      </w:r>
      <w:r>
        <w:rPr>
          <w:rFonts w:ascii="Cambria"/>
          <w:i/>
          <w:color w:val="17161E"/>
          <w:spacing w:val="33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polymer),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which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causes</w:t>
      </w:r>
      <w:r>
        <w:rPr>
          <w:rFonts w:ascii="Cambria"/>
          <w:i/>
          <w:color w:val="17161E"/>
          <w:spacing w:val="25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particles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raw water</w:t>
      </w:r>
      <w:r>
        <w:rPr>
          <w:rFonts w:ascii="Cambria"/>
          <w:i/>
          <w:color w:val="17161E"/>
          <w:spacing w:val="3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flocculate</w:t>
      </w:r>
      <w:r>
        <w:rPr>
          <w:rFonts w:ascii="Cambria"/>
          <w:i/>
          <w:color w:val="17161E"/>
          <w:spacing w:val="34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make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larger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particles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that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are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filtered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out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of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water.</w:t>
      </w:r>
      <w:r>
        <w:rPr>
          <w:rFonts w:ascii="Cambria"/>
          <w:i/>
          <w:color w:val="17161E"/>
          <w:spacing w:val="80"/>
          <w:w w:val="15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Chlorine</w:t>
      </w:r>
      <w:r>
        <w:rPr>
          <w:rFonts w:ascii="Cambria"/>
          <w:i/>
          <w:color w:val="17161E"/>
          <w:spacing w:val="3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added after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proofErr w:type="spellStart"/>
      <w:r>
        <w:rPr>
          <w:rFonts w:ascii="Cambria"/>
          <w:i/>
          <w:color w:val="17161E"/>
          <w:sz w:val="20"/>
        </w:rPr>
        <w:t>Altration</w:t>
      </w:r>
      <w:proofErr w:type="spellEnd"/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disinfect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any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other</w:t>
      </w:r>
      <w:r>
        <w:rPr>
          <w:rFonts w:ascii="Cambria"/>
          <w:i/>
          <w:color w:val="17161E"/>
          <w:spacing w:val="3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contaminants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that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might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be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present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also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maintain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chlorine residual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throughout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distribution</w:t>
      </w:r>
      <w:r>
        <w:rPr>
          <w:rFonts w:ascii="Cambria"/>
          <w:i/>
          <w:color w:val="17161E"/>
          <w:spacing w:val="5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system</w:t>
      </w:r>
      <w:r>
        <w:rPr>
          <w:rFonts w:ascii="Cambria"/>
          <w:i/>
          <w:color w:val="17161E"/>
          <w:spacing w:val="62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insure</w:t>
      </w:r>
      <w:r>
        <w:rPr>
          <w:rFonts w:ascii="Cambria"/>
          <w:i/>
          <w:color w:val="17161E"/>
          <w:spacing w:val="57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bacteria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free</w:t>
      </w:r>
      <w:r>
        <w:rPr>
          <w:rFonts w:ascii="Cambria"/>
          <w:i/>
          <w:color w:val="17161E"/>
          <w:spacing w:val="5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water.</w:t>
      </w:r>
      <w:r>
        <w:rPr>
          <w:rFonts w:ascii="Cambria"/>
          <w:i/>
          <w:color w:val="17161E"/>
          <w:spacing w:val="58"/>
          <w:sz w:val="20"/>
        </w:rPr>
        <w:t xml:space="preserve">  </w:t>
      </w:r>
      <w:r>
        <w:rPr>
          <w:rFonts w:ascii="Cambria"/>
          <w:i/>
          <w:color w:val="17161E"/>
          <w:sz w:val="20"/>
        </w:rPr>
        <w:t>This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processed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goes into</w:t>
      </w:r>
      <w:r>
        <w:rPr>
          <w:rFonts w:ascii="Cambria"/>
          <w:i/>
          <w:color w:val="17161E"/>
          <w:spacing w:val="31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clear</w:t>
      </w:r>
      <w:r>
        <w:rPr>
          <w:rFonts w:ascii="Cambria"/>
          <w:i/>
          <w:color w:val="17161E"/>
          <w:spacing w:val="37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well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tank</w:t>
      </w:r>
      <w:r>
        <w:rPr>
          <w:rFonts w:ascii="Cambria"/>
          <w:i/>
          <w:color w:val="17161E"/>
          <w:spacing w:val="35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for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storage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prior</w:t>
      </w:r>
      <w:r>
        <w:rPr>
          <w:rFonts w:ascii="Cambria"/>
          <w:i/>
          <w:color w:val="17161E"/>
          <w:spacing w:val="34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pumping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distribution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system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storage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tank.</w:t>
      </w:r>
      <w:r>
        <w:rPr>
          <w:rFonts w:ascii="Cambria"/>
          <w:i/>
          <w:color w:val="17161E"/>
          <w:spacing w:val="80"/>
          <w:w w:val="15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From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 storage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tank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enters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distribution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system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through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meters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your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hook-up.</w:t>
      </w:r>
    </w:p>
    <w:p w14:paraId="4CCFE84A" w14:textId="77777777" w:rsidR="00C2572F" w:rsidRDefault="00BE389E">
      <w:pPr>
        <w:spacing w:before="4" w:line="256" w:lineRule="auto"/>
        <w:ind w:left="206" w:right="415" w:firstLine="8"/>
        <w:rPr>
          <w:rFonts w:ascii="Cambria"/>
          <w:i/>
          <w:sz w:val="20"/>
        </w:rPr>
      </w:pPr>
      <w:r>
        <w:rPr>
          <w:rFonts w:ascii="Cambria"/>
          <w:i/>
          <w:color w:val="17161E"/>
          <w:sz w:val="20"/>
        </w:rPr>
        <w:t>There</w:t>
      </w:r>
      <w:r>
        <w:rPr>
          <w:rFonts w:ascii="Cambria"/>
          <w:i/>
          <w:color w:val="17161E"/>
          <w:spacing w:val="33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monitoring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system</w:t>
      </w:r>
      <w:r>
        <w:rPr>
          <w:rFonts w:ascii="Cambria"/>
          <w:i/>
          <w:color w:val="17161E"/>
          <w:spacing w:val="3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installed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proofErr w:type="gramStart"/>
      <w:r>
        <w:rPr>
          <w:rFonts w:ascii="Cambria"/>
          <w:i/>
          <w:color w:val="17161E"/>
          <w:sz w:val="20"/>
        </w:rPr>
        <w:t>insure</w:t>
      </w:r>
      <w:proofErr w:type="gramEnd"/>
      <w:r>
        <w:rPr>
          <w:rFonts w:ascii="Cambria"/>
          <w:i/>
          <w:color w:val="17161E"/>
          <w:spacing w:val="32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that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nothing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32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plant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goes</w:t>
      </w:r>
      <w:r>
        <w:rPr>
          <w:rFonts w:ascii="Cambria"/>
          <w:i/>
          <w:color w:val="17161E"/>
          <w:spacing w:val="37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wrong.</w:t>
      </w:r>
      <w:r>
        <w:rPr>
          <w:rFonts w:ascii="Cambria"/>
          <w:i/>
          <w:color w:val="17161E"/>
          <w:spacing w:val="80"/>
          <w:w w:val="150"/>
          <w:sz w:val="20"/>
        </w:rPr>
        <w:t xml:space="preserve"> </w:t>
      </w:r>
      <w:proofErr w:type="spellStart"/>
      <w:r>
        <w:rPr>
          <w:rFonts w:ascii="Cambria"/>
          <w:i/>
          <w:color w:val="17161E"/>
          <w:sz w:val="20"/>
        </w:rPr>
        <w:t>lf</w:t>
      </w:r>
      <w:proofErr w:type="spellEnd"/>
      <w:r>
        <w:rPr>
          <w:rFonts w:ascii="Cambria"/>
          <w:i/>
          <w:color w:val="17161E"/>
          <w:spacing w:val="39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</w:t>
      </w:r>
      <w:r>
        <w:rPr>
          <w:rFonts w:ascii="Cambria"/>
          <w:i/>
          <w:color w:val="17161E"/>
          <w:spacing w:val="34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problem should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proofErr w:type="gramStart"/>
      <w:r>
        <w:rPr>
          <w:rFonts w:ascii="Cambria"/>
          <w:i/>
          <w:color w:val="17161E"/>
          <w:sz w:val="20"/>
        </w:rPr>
        <w:t>occur,</w:t>
      </w:r>
      <w:proofErr w:type="gramEnd"/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our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operators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are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notified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immediately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and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the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plant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will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automatically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proofErr w:type="gramStart"/>
      <w:r>
        <w:rPr>
          <w:rFonts w:ascii="Cambria"/>
          <w:i/>
          <w:color w:val="17161E"/>
          <w:sz w:val="20"/>
        </w:rPr>
        <w:t>shut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itself</w:t>
      </w:r>
      <w:proofErr w:type="gramEnd"/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off. Other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measures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have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been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implemented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since</w:t>
      </w:r>
      <w:r>
        <w:rPr>
          <w:rFonts w:ascii="Cambria"/>
          <w:i/>
          <w:color w:val="17161E"/>
          <w:spacing w:val="38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June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b/>
          <w:color w:val="17161E"/>
          <w:sz w:val="16"/>
        </w:rPr>
        <w:t>30,</w:t>
      </w:r>
      <w:r>
        <w:rPr>
          <w:rFonts w:ascii="Cambria"/>
          <w:b/>
          <w:color w:val="17161E"/>
          <w:spacing w:val="75"/>
          <w:sz w:val="16"/>
        </w:rPr>
        <w:t xml:space="preserve"> </w:t>
      </w:r>
      <w:proofErr w:type="gramStart"/>
      <w:r>
        <w:rPr>
          <w:rFonts w:ascii="Cambria"/>
          <w:b/>
          <w:color w:val="17161E"/>
          <w:sz w:val="16"/>
        </w:rPr>
        <w:t>2017</w:t>
      </w:r>
      <w:proofErr w:type="gramEnd"/>
      <w:r>
        <w:rPr>
          <w:rFonts w:ascii="Cambria"/>
          <w:b/>
          <w:color w:val="17161E"/>
          <w:spacing w:val="69"/>
          <w:sz w:val="16"/>
        </w:rPr>
        <w:t xml:space="preserve"> </w:t>
      </w:r>
      <w:r>
        <w:rPr>
          <w:rFonts w:ascii="Cambria"/>
          <w:i/>
          <w:color w:val="17161E"/>
          <w:sz w:val="20"/>
        </w:rPr>
        <w:t>to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better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secure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your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delivered</w:t>
      </w:r>
      <w:r>
        <w:rPr>
          <w:rFonts w:ascii="Cambria"/>
          <w:i/>
          <w:color w:val="17161E"/>
          <w:spacing w:val="40"/>
          <w:sz w:val="20"/>
        </w:rPr>
        <w:t xml:space="preserve"> </w:t>
      </w:r>
      <w:r>
        <w:rPr>
          <w:rFonts w:ascii="Cambria"/>
          <w:i/>
          <w:color w:val="17161E"/>
          <w:sz w:val="20"/>
        </w:rPr>
        <w:t>water.</w:t>
      </w:r>
    </w:p>
    <w:p w14:paraId="5F0F3C64" w14:textId="77777777" w:rsidR="00C2572F" w:rsidRDefault="00C2572F">
      <w:pPr>
        <w:pStyle w:val="BodyText"/>
        <w:spacing w:before="1"/>
        <w:rPr>
          <w:rFonts w:ascii="Cambria"/>
          <w:i/>
          <w:sz w:val="22"/>
        </w:rPr>
      </w:pPr>
    </w:p>
    <w:p w14:paraId="668CBC8A" w14:textId="77777777" w:rsidR="00C2572F" w:rsidRDefault="00BE389E">
      <w:pPr>
        <w:ind w:left="214"/>
        <w:rPr>
          <w:rFonts w:ascii="Tahoma"/>
          <w:b/>
          <w:sz w:val="18"/>
        </w:rPr>
      </w:pPr>
      <w:r>
        <w:rPr>
          <w:rFonts w:ascii="Tahoma"/>
          <w:b/>
          <w:color w:val="12121B"/>
          <w:sz w:val="18"/>
        </w:rPr>
        <w:t>Test</w:t>
      </w:r>
      <w:r>
        <w:rPr>
          <w:rFonts w:ascii="Tahoma"/>
          <w:b/>
          <w:color w:val="12121B"/>
          <w:spacing w:val="11"/>
          <w:sz w:val="18"/>
        </w:rPr>
        <w:t xml:space="preserve"> </w:t>
      </w:r>
      <w:r>
        <w:rPr>
          <w:rFonts w:ascii="Tahoma"/>
          <w:b/>
          <w:color w:val="12121B"/>
          <w:sz w:val="18"/>
        </w:rPr>
        <w:t>Results</w:t>
      </w:r>
      <w:r>
        <w:rPr>
          <w:rFonts w:ascii="Tahoma"/>
          <w:b/>
          <w:color w:val="12121B"/>
          <w:spacing w:val="10"/>
          <w:sz w:val="18"/>
        </w:rPr>
        <w:t xml:space="preserve"> </w:t>
      </w:r>
      <w:r>
        <w:rPr>
          <w:rFonts w:ascii="Tahoma"/>
          <w:b/>
          <w:color w:val="12121B"/>
          <w:sz w:val="18"/>
        </w:rPr>
        <w:t>-</w:t>
      </w:r>
      <w:r>
        <w:rPr>
          <w:rFonts w:ascii="Tahoma"/>
          <w:b/>
          <w:color w:val="12121B"/>
          <w:spacing w:val="5"/>
          <w:sz w:val="18"/>
        </w:rPr>
        <w:t xml:space="preserve"> </w:t>
      </w:r>
      <w:r>
        <w:rPr>
          <w:rFonts w:ascii="Tahoma"/>
          <w:b/>
          <w:color w:val="12121B"/>
          <w:sz w:val="18"/>
        </w:rPr>
        <w:t>Distribution</w:t>
      </w:r>
      <w:r>
        <w:rPr>
          <w:rFonts w:ascii="Tahoma"/>
          <w:b/>
          <w:color w:val="12121B"/>
          <w:spacing w:val="18"/>
          <w:sz w:val="18"/>
        </w:rPr>
        <w:t xml:space="preserve"> </w:t>
      </w:r>
      <w:r>
        <w:rPr>
          <w:rFonts w:ascii="Tahoma"/>
          <w:b/>
          <w:color w:val="12121B"/>
          <w:spacing w:val="-2"/>
          <w:sz w:val="18"/>
        </w:rPr>
        <w:t>System</w:t>
      </w:r>
    </w:p>
    <w:p w14:paraId="4029EFC5" w14:textId="77777777" w:rsidR="00C2572F" w:rsidRDefault="00BE389E">
      <w:pPr>
        <w:spacing w:before="35"/>
        <w:ind w:left="219"/>
        <w:rPr>
          <w:rFonts w:ascii="Cambria"/>
          <w:b/>
          <w:sz w:val="16"/>
        </w:rPr>
      </w:pPr>
      <w:r>
        <w:rPr>
          <w:rFonts w:ascii="Cambria"/>
          <w:b/>
          <w:color w:val="1F1E21"/>
          <w:sz w:val="16"/>
        </w:rPr>
        <w:t>Sampling</w:t>
      </w:r>
      <w:r>
        <w:rPr>
          <w:rFonts w:ascii="Cambria"/>
          <w:b/>
          <w:color w:val="1F1E21"/>
          <w:spacing w:val="7"/>
          <w:sz w:val="16"/>
        </w:rPr>
        <w:t xml:space="preserve"> </w:t>
      </w:r>
      <w:r>
        <w:rPr>
          <w:rFonts w:ascii="Cambria"/>
          <w:b/>
          <w:color w:val="1F1E21"/>
          <w:sz w:val="16"/>
        </w:rPr>
        <w:t>results</w:t>
      </w:r>
      <w:r>
        <w:rPr>
          <w:rFonts w:ascii="Cambria"/>
          <w:b/>
          <w:color w:val="1F1E21"/>
          <w:spacing w:val="8"/>
          <w:sz w:val="16"/>
        </w:rPr>
        <w:t xml:space="preserve"> </w:t>
      </w:r>
      <w:r>
        <w:rPr>
          <w:rFonts w:ascii="Cambria"/>
          <w:b/>
          <w:color w:val="1F1E21"/>
          <w:sz w:val="16"/>
        </w:rPr>
        <w:t>showing</w:t>
      </w:r>
      <w:r>
        <w:rPr>
          <w:rFonts w:ascii="Cambria"/>
          <w:b/>
          <w:color w:val="1F1E21"/>
          <w:spacing w:val="6"/>
          <w:sz w:val="16"/>
        </w:rPr>
        <w:t xml:space="preserve"> </w:t>
      </w:r>
      <w:r>
        <w:rPr>
          <w:rFonts w:ascii="Cambria"/>
          <w:b/>
          <w:color w:val="1F1E21"/>
          <w:sz w:val="16"/>
        </w:rPr>
        <w:t>detection</w:t>
      </w:r>
      <w:r>
        <w:rPr>
          <w:rFonts w:ascii="Cambria"/>
          <w:b/>
          <w:color w:val="1F1E21"/>
          <w:spacing w:val="6"/>
          <w:sz w:val="16"/>
        </w:rPr>
        <w:t xml:space="preserve"> </w:t>
      </w:r>
      <w:r>
        <w:rPr>
          <w:rFonts w:ascii="Cambria"/>
          <w:b/>
          <w:color w:val="1F1E21"/>
          <w:sz w:val="16"/>
        </w:rPr>
        <w:t>of</w:t>
      </w:r>
      <w:r>
        <w:rPr>
          <w:rFonts w:ascii="Cambria"/>
          <w:b/>
          <w:color w:val="1F1E21"/>
          <w:spacing w:val="7"/>
          <w:sz w:val="16"/>
        </w:rPr>
        <w:t xml:space="preserve"> </w:t>
      </w:r>
      <w:r>
        <w:rPr>
          <w:rFonts w:ascii="Cambria"/>
          <w:b/>
          <w:color w:val="1F1E21"/>
          <w:sz w:val="16"/>
        </w:rPr>
        <w:t>Coliform</w:t>
      </w:r>
      <w:r>
        <w:rPr>
          <w:rFonts w:ascii="Cambria"/>
          <w:b/>
          <w:color w:val="1F1E21"/>
          <w:spacing w:val="9"/>
          <w:sz w:val="16"/>
        </w:rPr>
        <w:t xml:space="preserve"> </w:t>
      </w:r>
      <w:r>
        <w:rPr>
          <w:rFonts w:ascii="Cambria"/>
          <w:b/>
          <w:color w:val="1F1E21"/>
          <w:spacing w:val="-2"/>
          <w:sz w:val="16"/>
        </w:rPr>
        <w:t>Bacteria</w:t>
      </w:r>
    </w:p>
    <w:p w14:paraId="23E03927" w14:textId="77777777" w:rsidR="00C2572F" w:rsidRDefault="00C2572F">
      <w:pPr>
        <w:pStyle w:val="BodyText"/>
        <w:rPr>
          <w:rFonts w:ascii="Cambria"/>
          <w:b/>
        </w:rPr>
      </w:pPr>
    </w:p>
    <w:p w14:paraId="6BFD45D0" w14:textId="77777777" w:rsidR="00C2572F" w:rsidRDefault="00C2572F">
      <w:pPr>
        <w:pStyle w:val="BodyText"/>
        <w:spacing w:before="4"/>
        <w:rPr>
          <w:rFonts w:ascii="Cambria"/>
          <w:b/>
        </w:rPr>
      </w:pPr>
    </w:p>
    <w:tbl>
      <w:tblPr>
        <w:tblW w:w="0" w:type="auto"/>
        <w:tblInd w:w="118" w:type="dxa"/>
        <w:tblBorders>
          <w:top w:val="single" w:sz="6" w:space="0" w:color="342F34"/>
          <w:left w:val="single" w:sz="6" w:space="0" w:color="342F34"/>
          <w:bottom w:val="single" w:sz="6" w:space="0" w:color="342F34"/>
          <w:right w:val="single" w:sz="6" w:space="0" w:color="342F34"/>
          <w:insideH w:val="single" w:sz="6" w:space="0" w:color="342F34"/>
          <w:insideV w:val="single" w:sz="6" w:space="0" w:color="342F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1528"/>
        <w:gridCol w:w="2342"/>
        <w:gridCol w:w="894"/>
        <w:gridCol w:w="2000"/>
      </w:tblGrid>
      <w:tr w:rsidR="00C2572F" w14:paraId="44525A97" w14:textId="77777777">
        <w:trPr>
          <w:trHeight w:val="479"/>
        </w:trPr>
        <w:tc>
          <w:tcPr>
            <w:tcW w:w="2806" w:type="dxa"/>
            <w:tcBorders>
              <w:left w:val="single" w:sz="6" w:space="0" w:color="3B3B3B"/>
              <w:bottom w:val="single" w:sz="6" w:space="0" w:color="343434"/>
              <w:right w:val="single" w:sz="6" w:space="0" w:color="38383B"/>
            </w:tcBorders>
          </w:tcPr>
          <w:p w14:paraId="6E6C22B0" w14:textId="77777777" w:rsidR="00C2572F" w:rsidRDefault="00BE389E">
            <w:pPr>
              <w:pStyle w:val="TableParagraph"/>
              <w:tabs>
                <w:tab w:val="left" w:pos="1840"/>
              </w:tabs>
              <w:spacing w:before="4"/>
              <w:ind w:left="107"/>
              <w:rPr>
                <w:b/>
                <w:sz w:val="16"/>
              </w:rPr>
            </w:pPr>
            <w:r>
              <w:rPr>
                <w:b/>
                <w:color w:val="212124"/>
                <w:spacing w:val="-2"/>
                <w:sz w:val="16"/>
              </w:rPr>
              <w:t>Contaminant</w:t>
            </w:r>
            <w:r>
              <w:rPr>
                <w:b/>
                <w:color w:val="212124"/>
                <w:sz w:val="16"/>
              </w:rPr>
              <w:tab/>
            </w:r>
            <w:r>
              <w:rPr>
                <w:b/>
                <w:color w:val="201F23"/>
                <w:spacing w:val="-2"/>
                <w:sz w:val="16"/>
              </w:rPr>
              <w:t>Violation</w:t>
            </w:r>
          </w:p>
        </w:tc>
        <w:tc>
          <w:tcPr>
            <w:tcW w:w="1528" w:type="dxa"/>
            <w:tcBorders>
              <w:left w:val="single" w:sz="6" w:space="0" w:color="38383B"/>
              <w:bottom w:val="single" w:sz="6" w:space="0" w:color="343434"/>
              <w:right w:val="single" w:sz="6" w:space="0" w:color="404044"/>
            </w:tcBorders>
          </w:tcPr>
          <w:p w14:paraId="457BA9F5" w14:textId="77777777" w:rsidR="00C2572F" w:rsidRDefault="00BE389E">
            <w:pPr>
              <w:pStyle w:val="TableParagraph"/>
              <w:spacing w:before="6" w:line="268" w:lineRule="auto"/>
              <w:ind w:left="105" w:right="465" w:firstLine="4"/>
              <w:rPr>
                <w:b/>
                <w:sz w:val="16"/>
              </w:rPr>
            </w:pPr>
            <w:r>
              <w:rPr>
                <w:b/>
                <w:color w:val="202024"/>
                <w:sz w:val="16"/>
              </w:rPr>
              <w:t>Months</w:t>
            </w:r>
            <w:r>
              <w:rPr>
                <w:b/>
                <w:color w:val="202024"/>
                <w:spacing w:val="1"/>
                <w:sz w:val="16"/>
              </w:rPr>
              <w:t xml:space="preserve"> </w:t>
            </w:r>
            <w:r>
              <w:rPr>
                <w:b/>
                <w:color w:val="202024"/>
                <w:sz w:val="16"/>
              </w:rPr>
              <w:t>with</w:t>
            </w:r>
            <w:r>
              <w:rPr>
                <w:b/>
                <w:color w:val="202024"/>
                <w:spacing w:val="40"/>
                <w:sz w:val="16"/>
              </w:rPr>
              <w:t xml:space="preserve"> </w:t>
            </w:r>
            <w:r>
              <w:rPr>
                <w:b/>
                <w:color w:val="24222A"/>
                <w:spacing w:val="-2"/>
                <w:sz w:val="16"/>
              </w:rPr>
              <w:t>Detections</w:t>
            </w:r>
          </w:p>
        </w:tc>
        <w:tc>
          <w:tcPr>
            <w:tcW w:w="2342" w:type="dxa"/>
            <w:tcBorders>
              <w:left w:val="single" w:sz="6" w:space="0" w:color="404044"/>
              <w:bottom w:val="single" w:sz="6" w:space="0" w:color="343434"/>
              <w:right w:val="single" w:sz="6" w:space="0" w:color="38383B"/>
            </w:tcBorders>
          </w:tcPr>
          <w:p w14:paraId="3433E4C3" w14:textId="77777777" w:rsidR="00C2572F" w:rsidRDefault="00BE389E">
            <w:pPr>
              <w:pStyle w:val="TableParagraph"/>
              <w:spacing w:before="7"/>
              <w:ind w:left="970" w:right="969"/>
              <w:jc w:val="center"/>
              <w:rPr>
                <w:b/>
                <w:sz w:val="16"/>
              </w:rPr>
            </w:pPr>
            <w:r>
              <w:rPr>
                <w:b/>
                <w:color w:val="1F1E23"/>
                <w:spacing w:val="-5"/>
                <w:w w:val="115"/>
                <w:sz w:val="16"/>
              </w:rPr>
              <w:t>MCL</w:t>
            </w:r>
          </w:p>
        </w:tc>
        <w:tc>
          <w:tcPr>
            <w:tcW w:w="894" w:type="dxa"/>
            <w:tcBorders>
              <w:left w:val="single" w:sz="6" w:space="0" w:color="38383B"/>
              <w:bottom w:val="single" w:sz="6" w:space="0" w:color="343434"/>
              <w:right w:val="single" w:sz="6" w:space="0" w:color="38383B"/>
            </w:tcBorders>
          </w:tcPr>
          <w:p w14:paraId="45DBCEA0" w14:textId="77777777" w:rsidR="00C2572F" w:rsidRDefault="00BE389E">
            <w:pPr>
              <w:pStyle w:val="TableParagraph"/>
              <w:spacing w:before="6"/>
              <w:ind w:left="196" w:right="197"/>
              <w:jc w:val="center"/>
              <w:rPr>
                <w:b/>
                <w:sz w:val="16"/>
              </w:rPr>
            </w:pPr>
            <w:r>
              <w:rPr>
                <w:b/>
                <w:color w:val="201F23"/>
                <w:spacing w:val="-4"/>
                <w:w w:val="110"/>
                <w:sz w:val="16"/>
              </w:rPr>
              <w:t>MCLG</w:t>
            </w:r>
          </w:p>
        </w:tc>
        <w:tc>
          <w:tcPr>
            <w:tcW w:w="2000" w:type="dxa"/>
            <w:tcBorders>
              <w:left w:val="single" w:sz="6" w:space="0" w:color="38383B"/>
              <w:bottom w:val="single" w:sz="6" w:space="0" w:color="343434"/>
              <w:right w:val="single" w:sz="6" w:space="0" w:color="343434"/>
            </w:tcBorders>
          </w:tcPr>
          <w:p w14:paraId="1C92BC66" w14:textId="77777777" w:rsidR="00C2572F" w:rsidRDefault="00BE389E">
            <w:pPr>
              <w:pStyle w:val="TableParagraph"/>
              <w:spacing w:before="4" w:line="266" w:lineRule="auto"/>
              <w:ind w:left="514" w:hanging="169"/>
              <w:rPr>
                <w:b/>
                <w:sz w:val="16"/>
              </w:rPr>
            </w:pPr>
            <w:r>
              <w:rPr>
                <w:b/>
                <w:color w:val="212028"/>
                <w:sz w:val="16"/>
              </w:rPr>
              <w:t>Typical</w:t>
            </w:r>
            <w:r>
              <w:rPr>
                <w:b/>
                <w:color w:val="212028"/>
                <w:spacing w:val="3"/>
                <w:sz w:val="16"/>
              </w:rPr>
              <w:t xml:space="preserve"> </w:t>
            </w:r>
            <w:r>
              <w:rPr>
                <w:b/>
                <w:color w:val="212028"/>
                <w:sz w:val="16"/>
              </w:rPr>
              <w:t>Source</w:t>
            </w:r>
            <w:r>
              <w:rPr>
                <w:b/>
                <w:color w:val="212028"/>
                <w:spacing w:val="5"/>
                <w:sz w:val="16"/>
              </w:rPr>
              <w:t xml:space="preserve"> </w:t>
            </w:r>
            <w:r>
              <w:rPr>
                <w:b/>
                <w:color w:val="212028"/>
                <w:sz w:val="16"/>
              </w:rPr>
              <w:t>of</w:t>
            </w:r>
            <w:r>
              <w:rPr>
                <w:b/>
                <w:color w:val="212028"/>
                <w:spacing w:val="40"/>
                <w:sz w:val="16"/>
              </w:rPr>
              <w:t xml:space="preserve"> </w:t>
            </w:r>
            <w:r>
              <w:rPr>
                <w:b/>
                <w:color w:val="201F24"/>
                <w:spacing w:val="-2"/>
                <w:sz w:val="16"/>
              </w:rPr>
              <w:t>Contaminant</w:t>
            </w:r>
          </w:p>
        </w:tc>
      </w:tr>
      <w:tr w:rsidR="00C2572F" w14:paraId="71B9773B" w14:textId="77777777">
        <w:trPr>
          <w:trHeight w:val="443"/>
        </w:trPr>
        <w:tc>
          <w:tcPr>
            <w:tcW w:w="2806" w:type="dxa"/>
            <w:tcBorders>
              <w:top w:val="single" w:sz="6" w:space="0" w:color="343434"/>
              <w:left w:val="single" w:sz="6" w:space="0" w:color="3B3B3B"/>
              <w:bottom w:val="single" w:sz="6" w:space="0" w:color="343434"/>
              <w:right w:val="single" w:sz="6" w:space="0" w:color="38383B"/>
            </w:tcBorders>
          </w:tcPr>
          <w:p w14:paraId="266A1BEA" w14:textId="77777777" w:rsidR="00C2572F" w:rsidRDefault="00BE389E">
            <w:pPr>
              <w:pStyle w:val="TableParagraph"/>
              <w:tabs>
                <w:tab w:val="left" w:pos="1989"/>
              </w:tabs>
              <w:spacing w:before="4"/>
              <w:ind w:left="106"/>
              <w:rPr>
                <w:b/>
                <w:sz w:val="16"/>
              </w:rPr>
            </w:pPr>
            <w:r>
              <w:rPr>
                <w:b/>
                <w:color w:val="201F25"/>
                <w:sz w:val="16"/>
              </w:rPr>
              <w:t xml:space="preserve">Total </w:t>
            </w:r>
            <w:r>
              <w:rPr>
                <w:b/>
                <w:color w:val="201F25"/>
                <w:spacing w:val="-2"/>
                <w:sz w:val="16"/>
              </w:rPr>
              <w:t>Coliform</w:t>
            </w:r>
            <w:r>
              <w:rPr>
                <w:b/>
                <w:color w:val="201F25"/>
                <w:sz w:val="16"/>
              </w:rPr>
              <w:tab/>
            </w:r>
            <w:r>
              <w:rPr>
                <w:b/>
                <w:color w:val="1F1F21"/>
                <w:spacing w:val="-4"/>
                <w:sz w:val="16"/>
              </w:rPr>
              <w:t>None</w:t>
            </w:r>
          </w:p>
        </w:tc>
        <w:tc>
          <w:tcPr>
            <w:tcW w:w="1528" w:type="dxa"/>
            <w:tcBorders>
              <w:top w:val="single" w:sz="6" w:space="0" w:color="343434"/>
              <w:left w:val="single" w:sz="6" w:space="0" w:color="38383B"/>
              <w:bottom w:val="single" w:sz="6" w:space="0" w:color="343434"/>
              <w:right w:val="single" w:sz="6" w:space="0" w:color="404044"/>
            </w:tcBorders>
          </w:tcPr>
          <w:p w14:paraId="4FBD974E" w14:textId="77777777" w:rsidR="00C2572F" w:rsidRDefault="00BE389E">
            <w:pPr>
              <w:pStyle w:val="TableParagraph"/>
              <w:spacing w:before="7"/>
              <w:ind w:left="109"/>
              <w:rPr>
                <w:b/>
                <w:sz w:val="16"/>
              </w:rPr>
            </w:pPr>
            <w:r>
              <w:rPr>
                <w:b/>
                <w:color w:val="222127"/>
                <w:sz w:val="16"/>
              </w:rPr>
              <w:t>No</w:t>
            </w:r>
            <w:r>
              <w:rPr>
                <w:b/>
                <w:color w:val="222127"/>
                <w:spacing w:val="19"/>
                <w:sz w:val="16"/>
              </w:rPr>
              <w:t xml:space="preserve"> </w:t>
            </w:r>
            <w:r>
              <w:rPr>
                <w:b/>
                <w:color w:val="222127"/>
                <w:spacing w:val="-2"/>
                <w:sz w:val="16"/>
              </w:rPr>
              <w:t>Detections</w:t>
            </w:r>
          </w:p>
        </w:tc>
        <w:tc>
          <w:tcPr>
            <w:tcW w:w="2342" w:type="dxa"/>
            <w:tcBorders>
              <w:top w:val="single" w:sz="6" w:space="0" w:color="343434"/>
              <w:left w:val="single" w:sz="6" w:space="0" w:color="404044"/>
              <w:bottom w:val="single" w:sz="6" w:space="0" w:color="343434"/>
              <w:right w:val="single" w:sz="6" w:space="0" w:color="38383B"/>
            </w:tcBorders>
          </w:tcPr>
          <w:p w14:paraId="37626720" w14:textId="77777777" w:rsidR="00C2572F" w:rsidRDefault="00BE389E">
            <w:pPr>
              <w:pStyle w:val="TableParagraph"/>
              <w:spacing w:before="8"/>
              <w:ind w:left="103"/>
              <w:rPr>
                <w:b/>
                <w:sz w:val="16"/>
              </w:rPr>
            </w:pPr>
            <w:r>
              <w:rPr>
                <w:b/>
                <w:color w:val="1F1F21"/>
                <w:w w:val="95"/>
                <w:sz w:val="16"/>
              </w:rPr>
              <w:t>More</w:t>
            </w:r>
            <w:r>
              <w:rPr>
                <w:b/>
                <w:color w:val="1F1F21"/>
                <w:spacing w:val="13"/>
                <w:sz w:val="16"/>
              </w:rPr>
              <w:t xml:space="preserve"> </w:t>
            </w:r>
            <w:r>
              <w:rPr>
                <w:b/>
                <w:color w:val="1F1F21"/>
                <w:w w:val="95"/>
                <w:sz w:val="16"/>
              </w:rPr>
              <w:t>than</w:t>
            </w:r>
            <w:r>
              <w:rPr>
                <w:b/>
                <w:color w:val="1F1F21"/>
                <w:spacing w:val="24"/>
                <w:sz w:val="16"/>
              </w:rPr>
              <w:t xml:space="preserve"> </w:t>
            </w:r>
            <w:r>
              <w:rPr>
                <w:b/>
                <w:color w:val="1F1F21"/>
                <w:w w:val="75"/>
                <w:sz w:val="16"/>
              </w:rPr>
              <w:t>1</w:t>
            </w:r>
            <w:r>
              <w:rPr>
                <w:b/>
                <w:color w:val="1F1F21"/>
                <w:spacing w:val="34"/>
                <w:sz w:val="16"/>
              </w:rPr>
              <w:t xml:space="preserve"> </w:t>
            </w:r>
            <w:r>
              <w:rPr>
                <w:b/>
                <w:color w:val="1F1F21"/>
                <w:w w:val="95"/>
                <w:sz w:val="16"/>
              </w:rPr>
              <w:t>sample</w:t>
            </w:r>
            <w:r>
              <w:rPr>
                <w:b/>
                <w:color w:val="1F1F21"/>
                <w:spacing w:val="22"/>
                <w:sz w:val="16"/>
              </w:rPr>
              <w:t xml:space="preserve"> </w:t>
            </w:r>
            <w:r>
              <w:rPr>
                <w:b/>
                <w:color w:val="1F1F21"/>
                <w:w w:val="95"/>
                <w:sz w:val="16"/>
              </w:rPr>
              <w:t>in</w:t>
            </w:r>
            <w:r>
              <w:rPr>
                <w:b/>
                <w:color w:val="1F1F21"/>
                <w:spacing w:val="16"/>
                <w:sz w:val="16"/>
              </w:rPr>
              <w:t xml:space="preserve"> </w:t>
            </w:r>
            <w:r>
              <w:rPr>
                <w:b/>
                <w:color w:val="1F1F21"/>
                <w:spacing w:val="-10"/>
                <w:w w:val="95"/>
                <w:sz w:val="16"/>
              </w:rPr>
              <w:t>a</w:t>
            </w:r>
          </w:p>
          <w:p w14:paraId="551AFDA8" w14:textId="77777777" w:rsidR="00C2572F" w:rsidRDefault="00BE389E">
            <w:pPr>
              <w:pStyle w:val="TableParagraph"/>
              <w:spacing w:before="22"/>
              <w:ind w:left="102"/>
              <w:rPr>
                <w:b/>
                <w:sz w:val="16"/>
              </w:rPr>
            </w:pPr>
            <w:r>
              <w:rPr>
                <w:b/>
                <w:color w:val="212023"/>
                <w:sz w:val="16"/>
              </w:rPr>
              <w:t>month</w:t>
            </w:r>
            <w:r>
              <w:rPr>
                <w:b/>
                <w:color w:val="212023"/>
                <w:spacing w:val="16"/>
                <w:sz w:val="16"/>
              </w:rPr>
              <w:t xml:space="preserve"> </w:t>
            </w:r>
            <w:r>
              <w:rPr>
                <w:b/>
                <w:color w:val="212023"/>
                <w:sz w:val="16"/>
              </w:rPr>
              <w:t>with</w:t>
            </w:r>
            <w:r>
              <w:rPr>
                <w:b/>
                <w:color w:val="212023"/>
                <w:spacing w:val="14"/>
                <w:sz w:val="16"/>
              </w:rPr>
              <w:t xml:space="preserve"> </w:t>
            </w:r>
            <w:r>
              <w:rPr>
                <w:b/>
                <w:color w:val="212023"/>
                <w:sz w:val="16"/>
              </w:rPr>
              <w:t>a</w:t>
            </w:r>
            <w:r>
              <w:rPr>
                <w:b/>
                <w:color w:val="212023"/>
                <w:spacing w:val="16"/>
                <w:sz w:val="16"/>
              </w:rPr>
              <w:t xml:space="preserve"> </w:t>
            </w:r>
            <w:r>
              <w:rPr>
                <w:b/>
                <w:color w:val="212023"/>
                <w:spacing w:val="-2"/>
                <w:sz w:val="16"/>
              </w:rPr>
              <w:t>detection</w:t>
            </w:r>
          </w:p>
        </w:tc>
        <w:tc>
          <w:tcPr>
            <w:tcW w:w="894" w:type="dxa"/>
            <w:tcBorders>
              <w:top w:val="single" w:sz="6" w:space="0" w:color="343434"/>
              <w:left w:val="single" w:sz="6" w:space="0" w:color="38383B"/>
              <w:bottom w:val="single" w:sz="6" w:space="0" w:color="343434"/>
              <w:right w:val="single" w:sz="6" w:space="0" w:color="38383B"/>
            </w:tcBorders>
          </w:tcPr>
          <w:p w14:paraId="0781F75E" w14:textId="77777777" w:rsidR="00C2572F" w:rsidRDefault="00BE389E">
            <w:pPr>
              <w:pStyle w:val="TableParagraph"/>
              <w:spacing w:line="193" w:lineRule="exact"/>
              <w:ind w:left="5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1F1F1F"/>
                <w:w w:val="101"/>
                <w:sz w:val="16"/>
              </w:rPr>
              <w:t>0</w:t>
            </w:r>
          </w:p>
        </w:tc>
        <w:tc>
          <w:tcPr>
            <w:tcW w:w="2000" w:type="dxa"/>
            <w:tcBorders>
              <w:top w:val="single" w:sz="6" w:space="0" w:color="343434"/>
              <w:left w:val="single" w:sz="6" w:space="0" w:color="38383B"/>
              <w:bottom w:val="single" w:sz="6" w:space="0" w:color="343434"/>
              <w:right w:val="single" w:sz="6" w:space="0" w:color="343434"/>
            </w:tcBorders>
          </w:tcPr>
          <w:p w14:paraId="1FFB82C1" w14:textId="77777777" w:rsidR="00C2572F" w:rsidRDefault="00BE389E">
            <w:pPr>
              <w:pStyle w:val="TableParagraph"/>
              <w:spacing w:before="5"/>
              <w:ind w:left="108" w:right="102"/>
              <w:jc w:val="center"/>
              <w:rPr>
                <w:b/>
                <w:sz w:val="16"/>
              </w:rPr>
            </w:pPr>
            <w:r>
              <w:rPr>
                <w:b/>
                <w:color w:val="202024"/>
                <w:w w:val="95"/>
                <w:sz w:val="16"/>
              </w:rPr>
              <w:t>Naturally</w:t>
            </w:r>
            <w:r>
              <w:rPr>
                <w:b/>
                <w:color w:val="202024"/>
                <w:spacing w:val="33"/>
                <w:sz w:val="16"/>
              </w:rPr>
              <w:t xml:space="preserve"> </w:t>
            </w:r>
            <w:r>
              <w:rPr>
                <w:b/>
                <w:color w:val="202024"/>
                <w:w w:val="95"/>
                <w:sz w:val="16"/>
              </w:rPr>
              <w:t>present</w:t>
            </w:r>
            <w:r>
              <w:rPr>
                <w:b/>
                <w:color w:val="202024"/>
                <w:spacing w:val="26"/>
                <w:sz w:val="16"/>
              </w:rPr>
              <w:t xml:space="preserve"> </w:t>
            </w:r>
            <w:r>
              <w:rPr>
                <w:b/>
                <w:color w:val="202024"/>
                <w:w w:val="95"/>
                <w:sz w:val="16"/>
              </w:rPr>
              <w:t>in</w:t>
            </w:r>
            <w:r>
              <w:rPr>
                <w:b/>
                <w:color w:val="202024"/>
                <w:spacing w:val="22"/>
                <w:sz w:val="16"/>
              </w:rPr>
              <w:t xml:space="preserve"> </w:t>
            </w:r>
            <w:r>
              <w:rPr>
                <w:b/>
                <w:color w:val="202024"/>
                <w:spacing w:val="-5"/>
                <w:w w:val="95"/>
                <w:sz w:val="16"/>
              </w:rPr>
              <w:t>the</w:t>
            </w:r>
          </w:p>
          <w:p w14:paraId="0ED3E309" w14:textId="77777777" w:rsidR="00C2572F" w:rsidRDefault="00BE389E">
            <w:pPr>
              <w:pStyle w:val="TableParagraph"/>
              <w:spacing w:before="21"/>
              <w:ind w:left="102" w:right="102"/>
              <w:jc w:val="center"/>
              <w:rPr>
                <w:b/>
                <w:sz w:val="16"/>
              </w:rPr>
            </w:pPr>
            <w:r>
              <w:rPr>
                <w:b/>
                <w:color w:val="212024"/>
                <w:spacing w:val="-2"/>
                <w:sz w:val="16"/>
              </w:rPr>
              <w:t>environment</w:t>
            </w:r>
          </w:p>
        </w:tc>
      </w:tr>
      <w:tr w:rsidR="00C2572F" w14:paraId="679AE3C0" w14:textId="77777777">
        <w:trPr>
          <w:trHeight w:val="539"/>
        </w:trPr>
        <w:tc>
          <w:tcPr>
            <w:tcW w:w="2806" w:type="dxa"/>
            <w:tcBorders>
              <w:top w:val="single" w:sz="6" w:space="0" w:color="343434"/>
              <w:left w:val="single" w:sz="6" w:space="0" w:color="232328"/>
              <w:bottom w:val="nil"/>
              <w:right w:val="single" w:sz="6" w:space="0" w:color="38383B"/>
            </w:tcBorders>
          </w:tcPr>
          <w:p w14:paraId="731FFDA7" w14:textId="77777777" w:rsidR="00C2572F" w:rsidRDefault="00BE389E">
            <w:pPr>
              <w:pStyle w:val="TableParagraph"/>
              <w:tabs>
                <w:tab w:val="left" w:pos="1989"/>
              </w:tabs>
              <w:spacing w:before="7" w:line="264" w:lineRule="auto"/>
              <w:ind w:left="108" w:right="422" w:hanging="1"/>
              <w:rPr>
                <w:b/>
                <w:sz w:val="16"/>
              </w:rPr>
            </w:pPr>
            <w:r>
              <w:rPr>
                <w:b/>
                <w:color w:val="1F1F23"/>
                <w:sz w:val="16"/>
              </w:rPr>
              <w:t>E. coli</w:t>
            </w:r>
            <w:r>
              <w:rPr>
                <w:b/>
                <w:color w:val="1F1F23"/>
                <w:spacing w:val="40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and/or</w:t>
            </w:r>
            <w:r>
              <w:rPr>
                <w:b/>
                <w:color w:val="1F1F23"/>
                <w:sz w:val="16"/>
              </w:rPr>
              <w:tab/>
            </w:r>
            <w:proofErr w:type="gramStart"/>
            <w:r>
              <w:rPr>
                <w:b/>
                <w:color w:val="1C1B20"/>
                <w:spacing w:val="-4"/>
                <w:sz w:val="16"/>
              </w:rPr>
              <w:t>None</w:t>
            </w:r>
            <w:r>
              <w:rPr>
                <w:b/>
                <w:color w:val="1C1B20"/>
                <w:spacing w:val="40"/>
                <w:sz w:val="16"/>
              </w:rPr>
              <w:t xml:space="preserve"> </w:t>
            </w:r>
            <w:r>
              <w:rPr>
                <w:b/>
                <w:color w:val="1F1E21"/>
                <w:sz w:val="16"/>
              </w:rPr>
              <w:t>fecal</w:t>
            </w:r>
            <w:proofErr w:type="gramEnd"/>
            <w:r>
              <w:rPr>
                <w:b/>
                <w:color w:val="1F1E21"/>
                <w:sz w:val="16"/>
              </w:rPr>
              <w:t xml:space="preserve"> coliform</w:t>
            </w:r>
          </w:p>
        </w:tc>
        <w:tc>
          <w:tcPr>
            <w:tcW w:w="1528" w:type="dxa"/>
            <w:tcBorders>
              <w:top w:val="single" w:sz="6" w:space="0" w:color="343434"/>
              <w:left w:val="single" w:sz="6" w:space="0" w:color="38383B"/>
              <w:bottom w:val="nil"/>
              <w:right w:val="single" w:sz="6" w:space="0" w:color="282828"/>
            </w:tcBorders>
          </w:tcPr>
          <w:p w14:paraId="2D52ED2D" w14:textId="77777777" w:rsidR="00C2572F" w:rsidRDefault="00BE389E">
            <w:pPr>
              <w:pStyle w:val="TableParagraph"/>
              <w:spacing w:before="10"/>
              <w:ind w:left="109"/>
              <w:rPr>
                <w:b/>
                <w:sz w:val="16"/>
              </w:rPr>
            </w:pPr>
            <w:r>
              <w:rPr>
                <w:b/>
                <w:color w:val="202025"/>
                <w:sz w:val="16"/>
              </w:rPr>
              <w:t>No</w:t>
            </w:r>
            <w:r>
              <w:rPr>
                <w:b/>
                <w:color w:val="202025"/>
                <w:spacing w:val="19"/>
                <w:sz w:val="16"/>
              </w:rPr>
              <w:t xml:space="preserve"> </w:t>
            </w:r>
            <w:r>
              <w:rPr>
                <w:b/>
                <w:color w:val="202025"/>
                <w:spacing w:val="-2"/>
                <w:sz w:val="16"/>
              </w:rPr>
              <w:t>Detections</w:t>
            </w:r>
          </w:p>
        </w:tc>
        <w:tc>
          <w:tcPr>
            <w:tcW w:w="2342" w:type="dxa"/>
            <w:tcBorders>
              <w:top w:val="single" w:sz="6" w:space="0" w:color="343434"/>
              <w:left w:val="single" w:sz="6" w:space="0" w:color="282828"/>
              <w:bottom w:val="nil"/>
              <w:right w:val="single" w:sz="6" w:space="0" w:color="38383B"/>
            </w:tcBorders>
          </w:tcPr>
          <w:p w14:paraId="6161946A" w14:textId="77777777" w:rsidR="00C2572F" w:rsidRDefault="00BE389E">
            <w:pPr>
              <w:pStyle w:val="TableParagraph"/>
              <w:spacing w:before="9" w:line="271" w:lineRule="auto"/>
              <w:ind w:left="294" w:hanging="24"/>
              <w:rPr>
                <w:b/>
                <w:sz w:val="16"/>
              </w:rPr>
            </w:pPr>
            <w:r>
              <w:rPr>
                <w:b/>
                <w:color w:val="1F1D20"/>
                <w:sz w:val="16"/>
              </w:rPr>
              <w:t>More than</w:t>
            </w:r>
            <w:r>
              <w:rPr>
                <w:b/>
                <w:color w:val="1F1D20"/>
                <w:spacing w:val="7"/>
                <w:sz w:val="16"/>
              </w:rPr>
              <w:t xml:space="preserve"> </w:t>
            </w:r>
            <w:r>
              <w:rPr>
                <w:b/>
                <w:color w:val="1F1D20"/>
                <w:w w:val="75"/>
                <w:sz w:val="16"/>
              </w:rPr>
              <w:t>1</w:t>
            </w:r>
            <w:r>
              <w:rPr>
                <w:b/>
                <w:color w:val="1F1D20"/>
                <w:spacing w:val="8"/>
                <w:sz w:val="16"/>
              </w:rPr>
              <w:t xml:space="preserve"> </w:t>
            </w:r>
            <w:r>
              <w:rPr>
                <w:b/>
                <w:color w:val="1F1D20"/>
                <w:sz w:val="16"/>
              </w:rPr>
              <w:t>sample</w:t>
            </w:r>
            <w:r>
              <w:rPr>
                <w:b/>
                <w:color w:val="1F1D20"/>
                <w:spacing w:val="-1"/>
                <w:sz w:val="16"/>
              </w:rPr>
              <w:t xml:space="preserve"> </w:t>
            </w:r>
            <w:r>
              <w:rPr>
                <w:b/>
                <w:color w:val="1F1D20"/>
                <w:sz w:val="16"/>
              </w:rPr>
              <w:t>in</w:t>
            </w:r>
            <w:r>
              <w:rPr>
                <w:b/>
                <w:color w:val="1F1D20"/>
                <w:spacing w:val="2"/>
                <w:sz w:val="16"/>
              </w:rPr>
              <w:t xml:space="preserve"> </w:t>
            </w:r>
            <w:r>
              <w:rPr>
                <w:b/>
                <w:color w:val="1F1D20"/>
                <w:sz w:val="16"/>
              </w:rPr>
              <w:t>a</w:t>
            </w:r>
            <w:r>
              <w:rPr>
                <w:b/>
                <w:color w:val="1F1D20"/>
                <w:spacing w:val="40"/>
                <w:sz w:val="16"/>
              </w:rPr>
              <w:t xml:space="preserve"> </w:t>
            </w:r>
            <w:r>
              <w:rPr>
                <w:b/>
                <w:color w:val="1E1E22"/>
                <w:sz w:val="16"/>
              </w:rPr>
              <w:t>month</w:t>
            </w:r>
            <w:r>
              <w:rPr>
                <w:b/>
                <w:color w:val="1E1E22"/>
                <w:spacing w:val="16"/>
                <w:sz w:val="16"/>
              </w:rPr>
              <w:t xml:space="preserve"> </w:t>
            </w:r>
            <w:r>
              <w:rPr>
                <w:b/>
                <w:color w:val="1E1E22"/>
                <w:sz w:val="16"/>
              </w:rPr>
              <w:t>with</w:t>
            </w:r>
            <w:r>
              <w:rPr>
                <w:b/>
                <w:color w:val="1E1E22"/>
                <w:spacing w:val="15"/>
                <w:sz w:val="16"/>
              </w:rPr>
              <w:t xml:space="preserve"> </w:t>
            </w:r>
            <w:r>
              <w:rPr>
                <w:b/>
                <w:color w:val="1E1E22"/>
                <w:sz w:val="16"/>
              </w:rPr>
              <w:t>a</w:t>
            </w:r>
            <w:r>
              <w:rPr>
                <w:b/>
                <w:color w:val="1E1E22"/>
                <w:spacing w:val="17"/>
                <w:sz w:val="16"/>
              </w:rPr>
              <w:t xml:space="preserve"> </w:t>
            </w:r>
            <w:r>
              <w:rPr>
                <w:b/>
                <w:color w:val="1E1E22"/>
                <w:spacing w:val="-2"/>
                <w:sz w:val="16"/>
              </w:rPr>
              <w:t>detection</w:t>
            </w:r>
          </w:p>
        </w:tc>
        <w:tc>
          <w:tcPr>
            <w:tcW w:w="894" w:type="dxa"/>
            <w:tcBorders>
              <w:top w:val="single" w:sz="6" w:space="0" w:color="343434"/>
              <w:left w:val="single" w:sz="6" w:space="0" w:color="38383B"/>
              <w:bottom w:val="nil"/>
              <w:right w:val="single" w:sz="6" w:space="0" w:color="38383B"/>
            </w:tcBorders>
          </w:tcPr>
          <w:p w14:paraId="778781C4" w14:textId="77777777" w:rsidR="00C2572F" w:rsidRDefault="00BE389E">
            <w:pPr>
              <w:pStyle w:val="TableParagraph"/>
              <w:spacing w:line="196" w:lineRule="exact"/>
              <w:ind w:left="5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1D1D1D"/>
                <w:w w:val="101"/>
                <w:sz w:val="16"/>
              </w:rPr>
              <w:t>0</w:t>
            </w:r>
          </w:p>
        </w:tc>
        <w:tc>
          <w:tcPr>
            <w:tcW w:w="2000" w:type="dxa"/>
            <w:tcBorders>
              <w:top w:val="single" w:sz="6" w:space="0" w:color="343434"/>
              <w:left w:val="single" w:sz="6" w:space="0" w:color="38383B"/>
              <w:bottom w:val="nil"/>
              <w:right w:val="single" w:sz="6" w:space="0" w:color="343434"/>
            </w:tcBorders>
          </w:tcPr>
          <w:p w14:paraId="248A458C" w14:textId="77777777" w:rsidR="00C2572F" w:rsidRDefault="00BE389E">
            <w:pPr>
              <w:pStyle w:val="TableParagraph"/>
              <w:spacing w:before="7" w:line="271" w:lineRule="auto"/>
              <w:ind w:left="760" w:hanging="490"/>
              <w:rPr>
                <w:b/>
                <w:sz w:val="16"/>
              </w:rPr>
            </w:pPr>
            <w:r>
              <w:rPr>
                <w:b/>
                <w:color w:val="1E1D20"/>
                <w:sz w:val="16"/>
              </w:rPr>
              <w:t>Human</w:t>
            </w:r>
            <w:r>
              <w:rPr>
                <w:b/>
                <w:color w:val="1E1D20"/>
                <w:spacing w:val="1"/>
                <w:sz w:val="16"/>
              </w:rPr>
              <w:t xml:space="preserve"> </w:t>
            </w:r>
            <w:r>
              <w:rPr>
                <w:b/>
                <w:color w:val="1E1D20"/>
                <w:sz w:val="16"/>
              </w:rPr>
              <w:t>and</w:t>
            </w:r>
            <w:r>
              <w:rPr>
                <w:b/>
                <w:color w:val="1E1D20"/>
                <w:spacing w:val="3"/>
                <w:sz w:val="16"/>
              </w:rPr>
              <w:t xml:space="preserve"> </w:t>
            </w:r>
            <w:r>
              <w:rPr>
                <w:b/>
                <w:color w:val="1E1D20"/>
                <w:sz w:val="16"/>
              </w:rPr>
              <w:t>Animal</w:t>
            </w:r>
            <w:r>
              <w:rPr>
                <w:b/>
                <w:color w:val="1E1D20"/>
                <w:spacing w:val="40"/>
                <w:sz w:val="16"/>
              </w:rPr>
              <w:t xml:space="preserve"> </w:t>
            </w:r>
            <w:r>
              <w:rPr>
                <w:b/>
                <w:color w:val="202023"/>
                <w:spacing w:val="-2"/>
                <w:sz w:val="16"/>
              </w:rPr>
              <w:t>Waste</w:t>
            </w:r>
          </w:p>
        </w:tc>
      </w:tr>
    </w:tbl>
    <w:p w14:paraId="3C201910" w14:textId="77777777" w:rsidR="00C2572F" w:rsidRDefault="00C2572F">
      <w:pPr>
        <w:pStyle w:val="BodyText"/>
        <w:rPr>
          <w:rFonts w:ascii="Cambria"/>
          <w:b/>
          <w:sz w:val="9"/>
        </w:rPr>
      </w:pPr>
    </w:p>
    <w:p w14:paraId="366E4C43" w14:textId="77777777" w:rsidR="00C2572F" w:rsidRDefault="00BE389E">
      <w:pPr>
        <w:spacing w:before="116" w:line="264" w:lineRule="auto"/>
        <w:ind w:left="230" w:right="812" w:hanging="4"/>
        <w:rPr>
          <w:rFonts w:ascii="Cambria"/>
          <w:b/>
          <w:sz w:val="16"/>
        </w:rPr>
      </w:pPr>
      <w:r>
        <w:rPr>
          <w:rFonts w:ascii="Cambria"/>
          <w:b/>
          <w:color w:val="1E1D21"/>
          <w:sz w:val="16"/>
        </w:rPr>
        <w:t>Fresno</w:t>
      </w:r>
      <w:r>
        <w:rPr>
          <w:rFonts w:ascii="Cambria"/>
          <w:b/>
          <w:color w:val="1E1D21"/>
          <w:spacing w:val="22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 xml:space="preserve">County Waterworks District </w:t>
      </w:r>
      <w:r>
        <w:rPr>
          <w:rFonts w:ascii="Arial"/>
          <w:color w:val="1E1D21"/>
          <w:sz w:val="14"/>
        </w:rPr>
        <w:t xml:space="preserve">#18 </w:t>
      </w:r>
      <w:r>
        <w:rPr>
          <w:rFonts w:ascii="Cambria"/>
          <w:b/>
          <w:color w:val="1E1D21"/>
          <w:sz w:val="16"/>
        </w:rPr>
        <w:t>is</w:t>
      </w:r>
      <w:r>
        <w:rPr>
          <w:rFonts w:ascii="Cambria"/>
          <w:b/>
          <w:color w:val="1E1D21"/>
          <w:spacing w:val="17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required by</w:t>
      </w:r>
      <w:r>
        <w:rPr>
          <w:rFonts w:ascii="Cambria"/>
          <w:b/>
          <w:color w:val="1E1D21"/>
          <w:spacing w:val="18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Title</w:t>
      </w:r>
      <w:r>
        <w:rPr>
          <w:rFonts w:ascii="Cambria"/>
          <w:b/>
          <w:color w:val="1E1D21"/>
          <w:spacing w:val="20"/>
          <w:sz w:val="16"/>
        </w:rPr>
        <w:t xml:space="preserve"> </w:t>
      </w:r>
      <w:r>
        <w:rPr>
          <w:rFonts w:ascii="Arial"/>
          <w:color w:val="1E1D21"/>
          <w:sz w:val="14"/>
        </w:rPr>
        <w:t xml:space="preserve">22 </w:t>
      </w:r>
      <w:r>
        <w:rPr>
          <w:rFonts w:ascii="Cambria"/>
          <w:b/>
          <w:color w:val="1E1D21"/>
          <w:sz w:val="16"/>
        </w:rPr>
        <w:t>Section</w:t>
      </w:r>
      <w:r>
        <w:rPr>
          <w:rFonts w:ascii="Cambria"/>
          <w:b/>
          <w:color w:val="1E1D21"/>
          <w:spacing w:val="17"/>
          <w:sz w:val="16"/>
        </w:rPr>
        <w:t xml:space="preserve"> </w:t>
      </w:r>
      <w:r>
        <w:rPr>
          <w:rFonts w:ascii="Arial"/>
          <w:color w:val="1E1D21"/>
          <w:sz w:val="14"/>
        </w:rPr>
        <w:t xml:space="preserve">64423 </w:t>
      </w:r>
      <w:proofErr w:type="gramStart"/>
      <w:r>
        <w:rPr>
          <w:rFonts w:ascii="Cambria"/>
          <w:b/>
          <w:color w:val="1E1D21"/>
          <w:sz w:val="16"/>
        </w:rPr>
        <w:t>in</w:t>
      </w:r>
      <w:r>
        <w:rPr>
          <w:rFonts w:ascii="Cambria"/>
          <w:b/>
          <w:color w:val="1E1D21"/>
          <w:spacing w:val="18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regards</w:t>
      </w:r>
      <w:r>
        <w:rPr>
          <w:rFonts w:ascii="Cambria"/>
          <w:b/>
          <w:color w:val="1E1D21"/>
          <w:spacing w:val="19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to</w:t>
      </w:r>
      <w:proofErr w:type="gramEnd"/>
      <w:r>
        <w:rPr>
          <w:rFonts w:ascii="Cambria"/>
          <w:b/>
          <w:color w:val="1E1D21"/>
          <w:sz w:val="16"/>
        </w:rPr>
        <w:t xml:space="preserve"> routine sampling to</w:t>
      </w:r>
      <w:r>
        <w:rPr>
          <w:rFonts w:ascii="Cambria"/>
          <w:b/>
          <w:color w:val="1E1D21"/>
          <w:spacing w:val="40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 xml:space="preserve">complete </w:t>
      </w:r>
      <w:r>
        <w:rPr>
          <w:rFonts w:ascii="Arial"/>
          <w:color w:val="1E1D21"/>
          <w:sz w:val="14"/>
        </w:rPr>
        <w:t>2</w:t>
      </w:r>
      <w:r>
        <w:rPr>
          <w:rFonts w:ascii="Arial"/>
          <w:color w:val="1E1D21"/>
          <w:spacing w:val="-4"/>
          <w:sz w:val="14"/>
        </w:rPr>
        <w:t xml:space="preserve"> </w:t>
      </w:r>
      <w:r>
        <w:rPr>
          <w:rFonts w:ascii="Cambria"/>
          <w:b/>
          <w:color w:val="1E1D21"/>
          <w:sz w:val="16"/>
        </w:rPr>
        <w:t>Total</w:t>
      </w:r>
      <w:r>
        <w:rPr>
          <w:rFonts w:ascii="Cambria"/>
          <w:b/>
          <w:color w:val="1E1D21"/>
          <w:spacing w:val="19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Coliform</w:t>
      </w:r>
      <w:r>
        <w:rPr>
          <w:rFonts w:ascii="Cambria"/>
          <w:b/>
          <w:color w:val="1E1D21"/>
          <w:spacing w:val="24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samples</w:t>
      </w:r>
      <w:r>
        <w:rPr>
          <w:rFonts w:ascii="Cambria"/>
          <w:b/>
          <w:color w:val="1E1D21"/>
          <w:spacing w:val="23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per</w:t>
      </w:r>
      <w:r>
        <w:rPr>
          <w:rFonts w:ascii="Cambria"/>
          <w:b/>
          <w:color w:val="1E1D21"/>
          <w:spacing w:val="24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month.</w:t>
      </w:r>
      <w:r>
        <w:rPr>
          <w:rFonts w:ascii="Cambria"/>
          <w:b/>
          <w:color w:val="1E1D21"/>
          <w:spacing w:val="40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In</w:t>
      </w:r>
      <w:r>
        <w:rPr>
          <w:rFonts w:ascii="Cambria"/>
          <w:b/>
          <w:color w:val="1E1D21"/>
          <w:spacing w:val="23"/>
          <w:sz w:val="16"/>
        </w:rPr>
        <w:t xml:space="preserve"> </w:t>
      </w:r>
      <w:r>
        <w:rPr>
          <w:rFonts w:ascii="Arial"/>
          <w:color w:val="1E1D21"/>
          <w:sz w:val="14"/>
        </w:rPr>
        <w:t xml:space="preserve">2018 </w:t>
      </w:r>
      <w:r>
        <w:rPr>
          <w:rFonts w:ascii="Cambria"/>
          <w:b/>
          <w:color w:val="1E1D21"/>
          <w:sz w:val="16"/>
        </w:rPr>
        <w:t>there</w:t>
      </w:r>
      <w:r>
        <w:rPr>
          <w:rFonts w:ascii="Cambria"/>
          <w:b/>
          <w:color w:val="1E1D21"/>
          <w:spacing w:val="27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were</w:t>
      </w:r>
      <w:r>
        <w:rPr>
          <w:rFonts w:ascii="Cambria"/>
          <w:b/>
          <w:color w:val="1E1D21"/>
          <w:spacing w:val="20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no</w:t>
      </w:r>
      <w:r>
        <w:rPr>
          <w:rFonts w:ascii="Cambria"/>
          <w:b/>
          <w:color w:val="1E1D21"/>
          <w:spacing w:val="22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Total</w:t>
      </w:r>
      <w:r>
        <w:rPr>
          <w:rFonts w:ascii="Cambria"/>
          <w:b/>
          <w:color w:val="1E1D21"/>
          <w:spacing w:val="19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Coliform</w:t>
      </w:r>
      <w:r>
        <w:rPr>
          <w:rFonts w:ascii="Cambria"/>
          <w:b/>
          <w:color w:val="1E1D21"/>
          <w:spacing w:val="22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positive</w:t>
      </w:r>
      <w:r>
        <w:rPr>
          <w:rFonts w:ascii="Cambria"/>
          <w:b/>
          <w:color w:val="1E1D21"/>
          <w:spacing w:val="20"/>
          <w:sz w:val="16"/>
        </w:rPr>
        <w:t xml:space="preserve"> </w:t>
      </w:r>
      <w:r>
        <w:rPr>
          <w:rFonts w:ascii="Cambria"/>
          <w:b/>
          <w:color w:val="1E1D21"/>
          <w:sz w:val="16"/>
        </w:rPr>
        <w:t>samples.</w:t>
      </w:r>
    </w:p>
    <w:p w14:paraId="40706AD3" w14:textId="77777777" w:rsidR="00C2572F" w:rsidRDefault="00C2572F">
      <w:pPr>
        <w:pStyle w:val="BodyText"/>
        <w:rPr>
          <w:rFonts w:ascii="Cambria"/>
          <w:b/>
          <w:sz w:val="18"/>
        </w:rPr>
      </w:pPr>
    </w:p>
    <w:p w14:paraId="33BEFB3E" w14:textId="77777777" w:rsidR="00C2572F" w:rsidRDefault="00BE389E">
      <w:pPr>
        <w:ind w:left="224"/>
        <w:rPr>
          <w:rFonts w:ascii="Tahoma"/>
          <w:b/>
          <w:sz w:val="18"/>
        </w:rPr>
      </w:pPr>
      <w:r>
        <w:rPr>
          <w:rFonts w:ascii="Tahoma"/>
          <w:b/>
          <w:color w:val="13121D"/>
          <w:w w:val="95"/>
          <w:sz w:val="18"/>
        </w:rPr>
        <w:t>Sample</w:t>
      </w:r>
      <w:r>
        <w:rPr>
          <w:rFonts w:ascii="Tahoma"/>
          <w:b/>
          <w:color w:val="13121D"/>
          <w:spacing w:val="18"/>
          <w:sz w:val="18"/>
        </w:rPr>
        <w:t xml:space="preserve"> </w:t>
      </w:r>
      <w:r>
        <w:rPr>
          <w:rFonts w:ascii="Tahoma"/>
          <w:b/>
          <w:color w:val="13121D"/>
          <w:w w:val="95"/>
          <w:sz w:val="18"/>
        </w:rPr>
        <w:t>Results</w:t>
      </w:r>
      <w:r>
        <w:rPr>
          <w:rFonts w:ascii="Tahoma"/>
          <w:b/>
          <w:color w:val="13121D"/>
          <w:spacing w:val="24"/>
          <w:sz w:val="18"/>
        </w:rPr>
        <w:t xml:space="preserve"> </w:t>
      </w:r>
      <w:r>
        <w:rPr>
          <w:rFonts w:ascii="Tahoma"/>
          <w:b/>
          <w:color w:val="13121D"/>
          <w:w w:val="95"/>
          <w:sz w:val="18"/>
        </w:rPr>
        <w:t>of</w:t>
      </w:r>
      <w:r>
        <w:rPr>
          <w:rFonts w:ascii="Tahoma"/>
          <w:b/>
          <w:color w:val="13121D"/>
          <w:spacing w:val="-12"/>
          <w:w w:val="95"/>
          <w:sz w:val="18"/>
        </w:rPr>
        <w:t xml:space="preserve"> </w:t>
      </w:r>
      <w:r>
        <w:rPr>
          <w:rFonts w:ascii="Tahoma"/>
          <w:b/>
          <w:color w:val="13121D"/>
          <w:w w:val="95"/>
          <w:sz w:val="18"/>
        </w:rPr>
        <w:t>Treated</w:t>
      </w:r>
      <w:r>
        <w:rPr>
          <w:rFonts w:ascii="Tahoma"/>
          <w:b/>
          <w:color w:val="13121D"/>
          <w:spacing w:val="30"/>
          <w:sz w:val="18"/>
        </w:rPr>
        <w:t xml:space="preserve"> </w:t>
      </w:r>
      <w:r>
        <w:rPr>
          <w:rFonts w:ascii="Tahoma"/>
          <w:b/>
          <w:color w:val="13121D"/>
          <w:w w:val="95"/>
          <w:sz w:val="18"/>
        </w:rPr>
        <w:t>Surface</w:t>
      </w:r>
      <w:r>
        <w:rPr>
          <w:rFonts w:ascii="Tahoma"/>
          <w:b/>
          <w:color w:val="13121D"/>
          <w:spacing w:val="8"/>
          <w:sz w:val="18"/>
        </w:rPr>
        <w:t xml:space="preserve"> </w:t>
      </w:r>
      <w:r>
        <w:rPr>
          <w:rFonts w:ascii="Tahoma"/>
          <w:b/>
          <w:color w:val="13121D"/>
          <w:spacing w:val="-2"/>
          <w:w w:val="95"/>
          <w:sz w:val="18"/>
        </w:rPr>
        <w:t>Water</w:t>
      </w:r>
    </w:p>
    <w:p w14:paraId="40B94427" w14:textId="77777777" w:rsidR="00C2572F" w:rsidRDefault="00C2572F">
      <w:pPr>
        <w:pStyle w:val="BodyText"/>
        <w:spacing w:before="7"/>
        <w:rPr>
          <w:rFonts w:ascii="Tahoma"/>
          <w:b/>
          <w:sz w:val="22"/>
        </w:rPr>
      </w:pPr>
    </w:p>
    <w:tbl>
      <w:tblPr>
        <w:tblW w:w="0" w:type="auto"/>
        <w:tblInd w:w="130" w:type="dxa"/>
        <w:tblBorders>
          <w:top w:val="single" w:sz="6" w:space="0" w:color="2F2F34"/>
          <w:left w:val="single" w:sz="6" w:space="0" w:color="2F2F34"/>
          <w:bottom w:val="single" w:sz="6" w:space="0" w:color="2F2F34"/>
          <w:right w:val="single" w:sz="6" w:space="0" w:color="2F2F34"/>
          <w:insideH w:val="single" w:sz="6" w:space="0" w:color="2F2F34"/>
          <w:insideV w:val="single" w:sz="6" w:space="0" w:color="2F2F3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0"/>
        <w:gridCol w:w="4520"/>
      </w:tblGrid>
      <w:tr w:rsidR="00C2572F" w14:paraId="3F456018" w14:textId="77777777">
        <w:trPr>
          <w:trHeight w:val="414"/>
        </w:trPr>
        <w:tc>
          <w:tcPr>
            <w:tcW w:w="5050" w:type="dxa"/>
            <w:tcBorders>
              <w:left w:val="single" w:sz="6" w:space="0" w:color="343438"/>
              <w:right w:val="single" w:sz="8" w:space="0" w:color="444444"/>
            </w:tcBorders>
          </w:tcPr>
          <w:p w14:paraId="1E7862B6" w14:textId="77777777" w:rsidR="00C2572F" w:rsidRDefault="00BE389E">
            <w:pPr>
              <w:pStyle w:val="TableParagraph"/>
              <w:spacing w:before="5"/>
              <w:ind w:left="837" w:right="819"/>
              <w:jc w:val="center"/>
              <w:rPr>
                <w:b/>
                <w:sz w:val="16"/>
              </w:rPr>
            </w:pPr>
            <w:r>
              <w:rPr>
                <w:b/>
                <w:color w:val="212125"/>
                <w:w w:val="95"/>
                <w:sz w:val="16"/>
              </w:rPr>
              <w:t>Treatment</w:t>
            </w:r>
            <w:r>
              <w:rPr>
                <w:b/>
                <w:color w:val="212125"/>
                <w:spacing w:val="27"/>
                <w:sz w:val="16"/>
              </w:rPr>
              <w:t xml:space="preserve"> </w:t>
            </w:r>
            <w:r>
              <w:rPr>
                <w:b/>
                <w:color w:val="212125"/>
                <w:spacing w:val="-2"/>
                <w:sz w:val="16"/>
              </w:rPr>
              <w:t>Technique*</w:t>
            </w:r>
          </w:p>
          <w:p w14:paraId="0B6FB218" w14:textId="77777777" w:rsidR="00C2572F" w:rsidRDefault="00BE389E">
            <w:pPr>
              <w:pStyle w:val="TableParagraph"/>
              <w:spacing w:before="21" w:line="181" w:lineRule="exact"/>
              <w:ind w:left="837" w:right="827"/>
              <w:jc w:val="center"/>
              <w:rPr>
                <w:b/>
                <w:sz w:val="16"/>
              </w:rPr>
            </w:pPr>
            <w:r>
              <w:rPr>
                <w:b/>
                <w:color w:val="212028"/>
                <w:w w:val="95"/>
                <w:sz w:val="16"/>
              </w:rPr>
              <w:t>(Type</w:t>
            </w:r>
            <w:r>
              <w:rPr>
                <w:b/>
                <w:color w:val="212028"/>
                <w:spacing w:val="38"/>
                <w:sz w:val="16"/>
              </w:rPr>
              <w:t xml:space="preserve"> </w:t>
            </w:r>
            <w:r>
              <w:rPr>
                <w:b/>
                <w:color w:val="212028"/>
                <w:w w:val="95"/>
                <w:sz w:val="16"/>
              </w:rPr>
              <w:t>of</w:t>
            </w:r>
            <w:r>
              <w:rPr>
                <w:b/>
                <w:color w:val="212028"/>
                <w:spacing w:val="36"/>
                <w:sz w:val="16"/>
              </w:rPr>
              <w:t xml:space="preserve"> </w:t>
            </w:r>
            <w:r>
              <w:rPr>
                <w:b/>
                <w:color w:val="212028"/>
                <w:w w:val="95"/>
                <w:sz w:val="16"/>
              </w:rPr>
              <w:t>approved</w:t>
            </w:r>
            <w:r>
              <w:rPr>
                <w:b/>
                <w:color w:val="212028"/>
                <w:spacing w:val="20"/>
                <w:sz w:val="16"/>
              </w:rPr>
              <w:t xml:space="preserve"> </w:t>
            </w:r>
            <w:r>
              <w:rPr>
                <w:b/>
                <w:color w:val="212028"/>
                <w:w w:val="95"/>
                <w:sz w:val="16"/>
              </w:rPr>
              <w:t>filtration</w:t>
            </w:r>
            <w:r>
              <w:rPr>
                <w:b/>
                <w:color w:val="212028"/>
                <w:spacing w:val="19"/>
                <w:sz w:val="16"/>
              </w:rPr>
              <w:t xml:space="preserve"> </w:t>
            </w:r>
            <w:r>
              <w:rPr>
                <w:b/>
                <w:color w:val="212028"/>
                <w:w w:val="95"/>
                <w:sz w:val="16"/>
              </w:rPr>
              <w:t>technology</w:t>
            </w:r>
            <w:r>
              <w:rPr>
                <w:b/>
                <w:color w:val="212028"/>
                <w:spacing w:val="33"/>
                <w:sz w:val="16"/>
              </w:rPr>
              <w:t xml:space="preserve"> </w:t>
            </w:r>
            <w:r>
              <w:rPr>
                <w:b/>
                <w:color w:val="212028"/>
                <w:spacing w:val="-2"/>
                <w:w w:val="95"/>
                <w:sz w:val="16"/>
              </w:rPr>
              <w:t>used)</w:t>
            </w:r>
          </w:p>
        </w:tc>
        <w:tc>
          <w:tcPr>
            <w:tcW w:w="4520" w:type="dxa"/>
            <w:tcBorders>
              <w:left w:val="single" w:sz="8" w:space="0" w:color="444444"/>
              <w:right w:val="single" w:sz="6" w:space="0" w:color="343434"/>
            </w:tcBorders>
          </w:tcPr>
          <w:p w14:paraId="570FEB41" w14:textId="77777777" w:rsidR="00C2572F" w:rsidRDefault="00BE389E">
            <w:pPr>
              <w:pStyle w:val="TableParagraph"/>
              <w:spacing w:before="7"/>
              <w:ind w:left="190" w:right="185"/>
              <w:jc w:val="center"/>
              <w:rPr>
                <w:b/>
                <w:sz w:val="16"/>
              </w:rPr>
            </w:pPr>
            <w:r>
              <w:rPr>
                <w:b/>
                <w:color w:val="212025"/>
                <w:w w:val="95"/>
                <w:sz w:val="16"/>
              </w:rPr>
              <w:t>Pre-treatment</w:t>
            </w:r>
            <w:r>
              <w:rPr>
                <w:b/>
                <w:color w:val="212025"/>
                <w:spacing w:val="41"/>
                <w:sz w:val="16"/>
              </w:rPr>
              <w:t xml:space="preserve"> </w:t>
            </w:r>
            <w:r>
              <w:rPr>
                <w:b/>
                <w:color w:val="212025"/>
                <w:w w:val="95"/>
                <w:sz w:val="16"/>
              </w:rPr>
              <w:t>of</w:t>
            </w:r>
            <w:r>
              <w:rPr>
                <w:b/>
                <w:color w:val="212025"/>
                <w:spacing w:val="28"/>
                <w:sz w:val="16"/>
              </w:rPr>
              <w:t xml:space="preserve"> </w:t>
            </w:r>
            <w:r>
              <w:rPr>
                <w:b/>
                <w:color w:val="212025"/>
                <w:w w:val="95"/>
                <w:sz w:val="16"/>
              </w:rPr>
              <w:t>coagulation</w:t>
            </w:r>
            <w:r>
              <w:rPr>
                <w:b/>
                <w:color w:val="212025"/>
                <w:spacing w:val="25"/>
                <w:sz w:val="16"/>
              </w:rPr>
              <w:t xml:space="preserve"> </w:t>
            </w:r>
            <w:r>
              <w:rPr>
                <w:b/>
                <w:color w:val="212025"/>
                <w:w w:val="95"/>
                <w:sz w:val="16"/>
              </w:rPr>
              <w:t>and</w:t>
            </w:r>
            <w:r>
              <w:rPr>
                <w:b/>
                <w:color w:val="212025"/>
                <w:spacing w:val="23"/>
                <w:sz w:val="16"/>
              </w:rPr>
              <w:t xml:space="preserve"> </w:t>
            </w:r>
            <w:r>
              <w:rPr>
                <w:b/>
                <w:color w:val="212025"/>
                <w:w w:val="95"/>
                <w:sz w:val="16"/>
              </w:rPr>
              <w:t>chlorination</w:t>
            </w:r>
            <w:r>
              <w:rPr>
                <w:b/>
                <w:color w:val="212025"/>
                <w:spacing w:val="26"/>
                <w:sz w:val="16"/>
              </w:rPr>
              <w:t xml:space="preserve"> </w:t>
            </w:r>
            <w:r>
              <w:rPr>
                <w:b/>
                <w:color w:val="212025"/>
                <w:w w:val="95"/>
                <w:sz w:val="16"/>
              </w:rPr>
              <w:t>before</w:t>
            </w:r>
            <w:r>
              <w:rPr>
                <w:b/>
                <w:color w:val="212025"/>
                <w:spacing w:val="28"/>
                <w:sz w:val="16"/>
              </w:rPr>
              <w:t xml:space="preserve"> </w:t>
            </w:r>
            <w:r>
              <w:rPr>
                <w:b/>
                <w:color w:val="212025"/>
                <w:spacing w:val="-5"/>
                <w:w w:val="95"/>
                <w:sz w:val="16"/>
              </w:rPr>
              <w:t>tri</w:t>
            </w:r>
          </w:p>
          <w:p w14:paraId="18C100B8" w14:textId="77777777" w:rsidR="00C2572F" w:rsidRDefault="00BE389E">
            <w:pPr>
              <w:pStyle w:val="TableParagraph"/>
              <w:spacing w:before="19" w:line="180" w:lineRule="exact"/>
              <w:ind w:left="190" w:right="181"/>
              <w:jc w:val="center"/>
              <w:rPr>
                <w:b/>
                <w:sz w:val="16"/>
              </w:rPr>
            </w:pPr>
            <w:r>
              <w:rPr>
                <w:b/>
                <w:color w:val="202027"/>
                <w:w w:val="95"/>
                <w:sz w:val="16"/>
              </w:rPr>
              <w:t>media</w:t>
            </w:r>
            <w:r>
              <w:rPr>
                <w:b/>
                <w:color w:val="202027"/>
                <w:spacing w:val="16"/>
                <w:sz w:val="16"/>
              </w:rPr>
              <w:t xml:space="preserve"> </w:t>
            </w:r>
            <w:r>
              <w:rPr>
                <w:b/>
                <w:color w:val="202027"/>
                <w:w w:val="95"/>
                <w:sz w:val="16"/>
              </w:rPr>
              <w:t>pressure</w:t>
            </w:r>
            <w:r>
              <w:rPr>
                <w:b/>
                <w:color w:val="202027"/>
                <w:spacing w:val="18"/>
                <w:sz w:val="16"/>
              </w:rPr>
              <w:t xml:space="preserve"> </w:t>
            </w:r>
            <w:r>
              <w:rPr>
                <w:b/>
                <w:color w:val="202027"/>
                <w:spacing w:val="-2"/>
                <w:w w:val="95"/>
                <w:sz w:val="16"/>
              </w:rPr>
              <w:t>filtration</w:t>
            </w:r>
          </w:p>
        </w:tc>
      </w:tr>
      <w:tr w:rsidR="00C2572F" w14:paraId="6FB3F5A0" w14:textId="77777777">
        <w:trPr>
          <w:trHeight w:val="1254"/>
        </w:trPr>
        <w:tc>
          <w:tcPr>
            <w:tcW w:w="5050" w:type="dxa"/>
            <w:tcBorders>
              <w:left w:val="single" w:sz="8" w:space="0" w:color="232023"/>
              <w:bottom w:val="single" w:sz="6" w:space="0" w:color="343434"/>
              <w:right w:val="nil"/>
            </w:tcBorders>
          </w:tcPr>
          <w:p w14:paraId="63845CF9" w14:textId="77777777" w:rsidR="00C2572F" w:rsidRDefault="00C2572F">
            <w:pPr>
              <w:pStyle w:val="TableParagraph"/>
              <w:spacing w:before="9"/>
              <w:rPr>
                <w:rFonts w:ascii="Tahoma"/>
                <w:b/>
                <w:sz w:val="17"/>
              </w:rPr>
            </w:pPr>
          </w:p>
          <w:p w14:paraId="67EF97A5" w14:textId="77777777" w:rsidR="00C2572F" w:rsidRDefault="00BE389E">
            <w:pPr>
              <w:pStyle w:val="TableParagraph"/>
              <w:ind w:left="419" w:right="406"/>
              <w:jc w:val="center"/>
              <w:rPr>
                <w:b/>
                <w:sz w:val="16"/>
              </w:rPr>
            </w:pPr>
            <w:r>
              <w:rPr>
                <w:b/>
                <w:color w:val="1F1E23"/>
                <w:w w:val="95"/>
                <w:sz w:val="16"/>
              </w:rPr>
              <w:t>Turbidity</w:t>
            </w:r>
            <w:r>
              <w:rPr>
                <w:b/>
                <w:color w:val="1F1E23"/>
                <w:spacing w:val="37"/>
                <w:sz w:val="16"/>
              </w:rPr>
              <w:t xml:space="preserve"> </w:t>
            </w:r>
            <w:r>
              <w:rPr>
                <w:b/>
                <w:color w:val="1F1E23"/>
                <w:w w:val="95"/>
                <w:sz w:val="16"/>
              </w:rPr>
              <w:t>Performance</w:t>
            </w:r>
            <w:r>
              <w:rPr>
                <w:b/>
                <w:color w:val="1F1E23"/>
                <w:spacing w:val="30"/>
                <w:sz w:val="16"/>
              </w:rPr>
              <w:t xml:space="preserve"> </w:t>
            </w:r>
            <w:r>
              <w:rPr>
                <w:b/>
                <w:color w:val="1F1E23"/>
                <w:spacing w:val="-2"/>
                <w:w w:val="95"/>
                <w:sz w:val="16"/>
              </w:rPr>
              <w:t>Standards**</w:t>
            </w:r>
          </w:p>
          <w:p w14:paraId="6D9970F3" w14:textId="77777777" w:rsidR="00C2572F" w:rsidRDefault="00C2572F">
            <w:pPr>
              <w:pStyle w:val="TableParagraph"/>
              <w:spacing w:before="2"/>
              <w:rPr>
                <w:rFonts w:ascii="Tahoma"/>
                <w:b/>
                <w:sz w:val="19"/>
              </w:rPr>
            </w:pPr>
          </w:p>
          <w:p w14:paraId="328F1C94" w14:textId="77777777" w:rsidR="00C2572F" w:rsidRDefault="00BE389E">
            <w:pPr>
              <w:pStyle w:val="TableParagraph"/>
              <w:spacing w:before="1"/>
              <w:ind w:left="419" w:right="408"/>
              <w:jc w:val="center"/>
              <w:rPr>
                <w:b/>
                <w:sz w:val="16"/>
              </w:rPr>
            </w:pPr>
            <w:r>
              <w:rPr>
                <w:b/>
                <w:color w:val="1D1C21"/>
                <w:sz w:val="16"/>
              </w:rPr>
              <w:t>(</w:t>
            </w:r>
            <w:proofErr w:type="gramStart"/>
            <w:r>
              <w:rPr>
                <w:b/>
                <w:color w:val="1D1C21"/>
                <w:sz w:val="16"/>
              </w:rPr>
              <w:t>that</w:t>
            </w:r>
            <w:proofErr w:type="gramEnd"/>
            <w:r>
              <w:rPr>
                <w:b/>
                <w:color w:val="1D1C21"/>
                <w:spacing w:val="7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must</w:t>
            </w:r>
            <w:r>
              <w:rPr>
                <w:b/>
                <w:color w:val="1D1C21"/>
                <w:spacing w:val="8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be</w:t>
            </w:r>
            <w:r>
              <w:rPr>
                <w:b/>
                <w:color w:val="1D1C21"/>
                <w:spacing w:val="11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met</w:t>
            </w:r>
            <w:r>
              <w:rPr>
                <w:b/>
                <w:color w:val="1D1C21"/>
                <w:spacing w:val="8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through</w:t>
            </w:r>
            <w:r>
              <w:rPr>
                <w:b/>
                <w:color w:val="1D1C21"/>
                <w:spacing w:val="8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the</w:t>
            </w:r>
            <w:r>
              <w:rPr>
                <w:b/>
                <w:color w:val="1D1C21"/>
                <w:spacing w:val="11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water</w:t>
            </w:r>
            <w:r>
              <w:rPr>
                <w:b/>
                <w:color w:val="1D1C21"/>
                <w:spacing w:val="9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treatment</w:t>
            </w:r>
            <w:r>
              <w:rPr>
                <w:b/>
                <w:color w:val="1D1C21"/>
                <w:spacing w:val="8"/>
                <w:sz w:val="16"/>
              </w:rPr>
              <w:t xml:space="preserve"> </w:t>
            </w:r>
            <w:r>
              <w:rPr>
                <w:b/>
                <w:color w:val="1D1C21"/>
                <w:spacing w:val="-2"/>
                <w:sz w:val="16"/>
              </w:rPr>
              <w:t>process)</w:t>
            </w:r>
          </w:p>
        </w:tc>
        <w:tc>
          <w:tcPr>
            <w:tcW w:w="4520" w:type="dxa"/>
            <w:tcBorders>
              <w:left w:val="nil"/>
              <w:bottom w:val="single" w:sz="6" w:space="0" w:color="343434"/>
              <w:right w:val="single" w:sz="6" w:space="0" w:color="343434"/>
            </w:tcBorders>
          </w:tcPr>
          <w:p w14:paraId="37482ECF" w14:textId="258240F1" w:rsidR="00C2572F" w:rsidRDefault="00BE389E">
            <w:pPr>
              <w:pStyle w:val="TableParagraph"/>
              <w:spacing w:before="4"/>
              <w:ind w:left="911"/>
              <w:rPr>
                <w:b/>
                <w:sz w:val="16"/>
              </w:rPr>
            </w:pPr>
            <w:r>
              <w:rPr>
                <w:b/>
                <w:color w:val="201F23"/>
                <w:w w:val="95"/>
                <w:sz w:val="16"/>
              </w:rPr>
              <w:t>Turbidi</w:t>
            </w:r>
            <w:r w:rsidR="00DF2CA2">
              <w:rPr>
                <w:b/>
                <w:color w:val="201F23"/>
                <w:w w:val="95"/>
                <w:sz w:val="16"/>
              </w:rPr>
              <w:t xml:space="preserve">ty </w:t>
            </w:r>
            <w:r>
              <w:rPr>
                <w:b/>
                <w:color w:val="201F23"/>
                <w:w w:val="95"/>
                <w:sz w:val="16"/>
              </w:rPr>
              <w:t>of</w:t>
            </w:r>
            <w:r>
              <w:rPr>
                <w:b/>
                <w:color w:val="201F23"/>
                <w:spacing w:val="9"/>
                <w:sz w:val="16"/>
              </w:rPr>
              <w:t xml:space="preserve"> </w:t>
            </w:r>
            <w:r>
              <w:rPr>
                <w:b/>
                <w:color w:val="201F23"/>
                <w:w w:val="95"/>
                <w:sz w:val="16"/>
              </w:rPr>
              <w:t>the</w:t>
            </w:r>
            <w:r>
              <w:rPr>
                <w:b/>
                <w:color w:val="201F23"/>
                <w:spacing w:val="6"/>
                <w:sz w:val="16"/>
              </w:rPr>
              <w:t xml:space="preserve"> </w:t>
            </w:r>
            <w:r>
              <w:rPr>
                <w:b/>
                <w:color w:val="201F23"/>
                <w:w w:val="95"/>
                <w:sz w:val="16"/>
              </w:rPr>
              <w:t>filtered</w:t>
            </w:r>
            <w:r>
              <w:rPr>
                <w:b/>
                <w:color w:val="201F23"/>
                <w:spacing w:val="11"/>
                <w:sz w:val="16"/>
              </w:rPr>
              <w:t xml:space="preserve"> </w:t>
            </w:r>
            <w:r>
              <w:rPr>
                <w:b/>
                <w:color w:val="201F23"/>
                <w:w w:val="95"/>
                <w:sz w:val="16"/>
              </w:rPr>
              <w:t>water</w:t>
            </w:r>
            <w:r>
              <w:rPr>
                <w:b/>
                <w:color w:val="201F23"/>
                <w:spacing w:val="10"/>
                <w:sz w:val="16"/>
              </w:rPr>
              <w:t xml:space="preserve"> </w:t>
            </w:r>
            <w:r>
              <w:rPr>
                <w:b/>
                <w:color w:val="201F23"/>
                <w:spacing w:val="-2"/>
                <w:w w:val="95"/>
                <w:sz w:val="16"/>
              </w:rPr>
              <w:t>must:</w:t>
            </w:r>
          </w:p>
          <w:p w14:paraId="67389B41" w14:textId="77777777" w:rsidR="00C2572F" w:rsidRDefault="00BE389E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before="23" w:line="271" w:lineRule="auto"/>
              <w:ind w:right="969" w:firstLine="5"/>
              <w:rPr>
                <w:rFonts w:ascii="Arial"/>
                <w:color w:val="1C1C20"/>
                <w:sz w:val="14"/>
              </w:rPr>
            </w:pPr>
            <w:r>
              <w:rPr>
                <w:b/>
                <w:color w:val="1F1E22"/>
                <w:sz w:val="16"/>
              </w:rPr>
              <w:t>Be</w:t>
            </w:r>
            <w:r>
              <w:rPr>
                <w:b/>
                <w:color w:val="1F1E22"/>
                <w:spacing w:val="21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less</w:t>
            </w:r>
            <w:r>
              <w:rPr>
                <w:b/>
                <w:color w:val="1F1E22"/>
                <w:spacing w:val="24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than</w:t>
            </w:r>
            <w:r>
              <w:rPr>
                <w:b/>
                <w:color w:val="1F1E22"/>
                <w:spacing w:val="19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or</w:t>
            </w:r>
            <w:r>
              <w:rPr>
                <w:b/>
                <w:color w:val="1F1E22"/>
                <w:spacing w:val="23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equal</w:t>
            </w:r>
            <w:r>
              <w:rPr>
                <w:b/>
                <w:color w:val="1F1E22"/>
                <w:spacing w:val="20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to</w:t>
            </w:r>
            <w:r>
              <w:rPr>
                <w:b/>
                <w:color w:val="1F1E22"/>
                <w:spacing w:val="24"/>
                <w:sz w:val="16"/>
              </w:rPr>
              <w:t xml:space="preserve"> </w:t>
            </w:r>
            <w:r>
              <w:rPr>
                <w:rFonts w:ascii="Arial"/>
                <w:color w:val="1F1E22"/>
                <w:sz w:val="14"/>
              </w:rPr>
              <w:t>0.3</w:t>
            </w:r>
            <w:r>
              <w:rPr>
                <w:rFonts w:ascii="Arial"/>
                <w:color w:val="1F1E22"/>
                <w:spacing w:val="21"/>
                <w:sz w:val="14"/>
              </w:rPr>
              <w:t xml:space="preserve"> </w:t>
            </w:r>
            <w:r>
              <w:rPr>
                <w:b/>
                <w:color w:val="1F1E22"/>
                <w:sz w:val="16"/>
              </w:rPr>
              <w:t>NTU</w:t>
            </w:r>
            <w:r>
              <w:rPr>
                <w:b/>
                <w:color w:val="1F1E22"/>
                <w:spacing w:val="21"/>
                <w:sz w:val="16"/>
              </w:rPr>
              <w:t xml:space="preserve"> </w:t>
            </w:r>
            <w:r>
              <w:rPr>
                <w:b/>
                <w:color w:val="1F1E22"/>
                <w:sz w:val="16"/>
              </w:rPr>
              <w:t>in</w:t>
            </w:r>
            <w:r>
              <w:rPr>
                <w:b/>
                <w:color w:val="1F1E22"/>
                <w:spacing w:val="27"/>
                <w:sz w:val="16"/>
              </w:rPr>
              <w:t xml:space="preserve"> </w:t>
            </w:r>
            <w:r>
              <w:rPr>
                <w:rFonts w:ascii="Arial"/>
                <w:color w:val="1F1E22"/>
                <w:sz w:val="14"/>
              </w:rPr>
              <w:t xml:space="preserve">95% </w:t>
            </w:r>
            <w:r>
              <w:rPr>
                <w:b/>
                <w:color w:val="1F1E22"/>
                <w:sz w:val="16"/>
              </w:rPr>
              <w:t>of</w:t>
            </w:r>
            <w:r>
              <w:rPr>
                <w:b/>
                <w:color w:val="1F1E22"/>
                <w:spacing w:val="40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measurements</w:t>
            </w:r>
            <w:r>
              <w:rPr>
                <w:b/>
                <w:color w:val="1D1C21"/>
                <w:spacing w:val="40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in</w:t>
            </w:r>
            <w:r>
              <w:rPr>
                <w:b/>
                <w:color w:val="1D1C21"/>
                <w:spacing w:val="40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a</w:t>
            </w:r>
            <w:r>
              <w:rPr>
                <w:b/>
                <w:color w:val="1D1C21"/>
                <w:spacing w:val="40"/>
                <w:sz w:val="16"/>
              </w:rPr>
              <w:t xml:space="preserve"> </w:t>
            </w:r>
            <w:r>
              <w:rPr>
                <w:b/>
                <w:color w:val="1D1C21"/>
                <w:sz w:val="16"/>
              </w:rPr>
              <w:t>month.</w:t>
            </w:r>
          </w:p>
          <w:p w14:paraId="01A90793" w14:textId="77777777" w:rsidR="00C2572F" w:rsidRDefault="00BE389E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66" w:lineRule="auto"/>
              <w:ind w:left="110" w:right="364" w:hanging="3"/>
              <w:rPr>
                <w:rFonts w:ascii="Arial"/>
                <w:color w:val="202023"/>
                <w:sz w:val="14"/>
              </w:rPr>
            </w:pPr>
            <w:r>
              <w:rPr>
                <w:b/>
                <w:color w:val="1D1C22"/>
                <w:sz w:val="16"/>
              </w:rPr>
              <w:t>Not</w:t>
            </w:r>
            <w:r>
              <w:rPr>
                <w:b/>
                <w:color w:val="1D1C22"/>
                <w:spacing w:val="37"/>
                <w:sz w:val="16"/>
              </w:rPr>
              <w:t xml:space="preserve"> </w:t>
            </w:r>
            <w:r>
              <w:rPr>
                <w:b/>
                <w:color w:val="1D1C22"/>
                <w:sz w:val="16"/>
              </w:rPr>
              <w:t>exceed</w:t>
            </w:r>
            <w:r>
              <w:rPr>
                <w:b/>
                <w:color w:val="1D1C22"/>
                <w:spacing w:val="35"/>
                <w:sz w:val="16"/>
              </w:rPr>
              <w:t xml:space="preserve"> </w:t>
            </w:r>
            <w:r>
              <w:rPr>
                <w:rFonts w:ascii="Arial"/>
                <w:color w:val="1D1C22"/>
                <w:sz w:val="14"/>
              </w:rPr>
              <w:t>1.0</w:t>
            </w:r>
            <w:r>
              <w:rPr>
                <w:rFonts w:ascii="Arial"/>
                <w:color w:val="1D1C22"/>
                <w:spacing w:val="35"/>
                <w:sz w:val="14"/>
              </w:rPr>
              <w:t xml:space="preserve"> </w:t>
            </w:r>
            <w:r>
              <w:rPr>
                <w:b/>
                <w:color w:val="1D1C22"/>
                <w:sz w:val="16"/>
              </w:rPr>
              <w:t>NTU for</w:t>
            </w:r>
            <w:r>
              <w:rPr>
                <w:b/>
                <w:color w:val="1D1C22"/>
                <w:spacing w:val="28"/>
                <w:sz w:val="16"/>
              </w:rPr>
              <w:t xml:space="preserve"> </w:t>
            </w:r>
            <w:r>
              <w:rPr>
                <w:b/>
                <w:color w:val="1D1C22"/>
                <w:sz w:val="16"/>
              </w:rPr>
              <w:t>more</w:t>
            </w:r>
            <w:r>
              <w:rPr>
                <w:b/>
                <w:color w:val="1D1C22"/>
                <w:spacing w:val="34"/>
                <w:sz w:val="16"/>
              </w:rPr>
              <w:t xml:space="preserve"> </w:t>
            </w:r>
            <w:r>
              <w:rPr>
                <w:b/>
                <w:color w:val="1D1C22"/>
                <w:sz w:val="16"/>
              </w:rPr>
              <w:t>than</w:t>
            </w:r>
            <w:r>
              <w:rPr>
                <w:b/>
                <w:color w:val="1D1C22"/>
                <w:spacing w:val="31"/>
                <w:sz w:val="16"/>
              </w:rPr>
              <w:t xml:space="preserve"> </w:t>
            </w:r>
            <w:r>
              <w:rPr>
                <w:b/>
                <w:color w:val="1D1C22"/>
                <w:sz w:val="16"/>
              </w:rPr>
              <w:t>two consecutive</w:t>
            </w:r>
            <w:r>
              <w:rPr>
                <w:b/>
                <w:color w:val="1D1C22"/>
                <w:spacing w:val="40"/>
                <w:sz w:val="16"/>
              </w:rPr>
              <w:t xml:space="preserve"> </w:t>
            </w:r>
            <w:r>
              <w:rPr>
                <w:b/>
                <w:color w:val="1E1C20"/>
                <w:sz w:val="16"/>
              </w:rPr>
              <w:t>measurements</w:t>
            </w:r>
            <w:r>
              <w:rPr>
                <w:b/>
                <w:color w:val="1E1C20"/>
                <w:spacing w:val="40"/>
                <w:sz w:val="16"/>
              </w:rPr>
              <w:t xml:space="preserve"> </w:t>
            </w:r>
            <w:r>
              <w:rPr>
                <w:rFonts w:ascii="Arial"/>
                <w:color w:val="1E1C20"/>
                <w:sz w:val="14"/>
              </w:rPr>
              <w:t xml:space="preserve">15 </w:t>
            </w:r>
            <w:r>
              <w:rPr>
                <w:b/>
                <w:color w:val="1E1C20"/>
                <w:sz w:val="16"/>
              </w:rPr>
              <w:t>minutes apart.</w:t>
            </w:r>
          </w:p>
          <w:p w14:paraId="4C9448A6" w14:textId="77777777" w:rsidR="00C2572F" w:rsidRDefault="00BE389E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" w:line="179" w:lineRule="exact"/>
              <w:ind w:left="360" w:hanging="249"/>
              <w:rPr>
                <w:rFonts w:ascii="Arial"/>
                <w:color w:val="221F27"/>
                <w:sz w:val="14"/>
              </w:rPr>
            </w:pPr>
            <w:r>
              <w:rPr>
                <w:b/>
                <w:color w:val="1F1E21"/>
                <w:sz w:val="16"/>
              </w:rPr>
              <w:t>Not</w:t>
            </w:r>
            <w:r>
              <w:rPr>
                <w:b/>
                <w:color w:val="1F1E21"/>
                <w:spacing w:val="25"/>
                <w:sz w:val="16"/>
              </w:rPr>
              <w:t xml:space="preserve"> </w:t>
            </w:r>
            <w:r>
              <w:rPr>
                <w:b/>
                <w:color w:val="1F1E21"/>
                <w:sz w:val="16"/>
              </w:rPr>
              <w:t>exceed</w:t>
            </w:r>
            <w:r>
              <w:rPr>
                <w:b/>
                <w:color w:val="1F1E21"/>
                <w:spacing w:val="19"/>
                <w:sz w:val="16"/>
              </w:rPr>
              <w:t xml:space="preserve"> </w:t>
            </w:r>
            <w:r>
              <w:rPr>
                <w:rFonts w:ascii="Arial"/>
                <w:color w:val="1F1E21"/>
                <w:sz w:val="14"/>
              </w:rPr>
              <w:t>5.0</w:t>
            </w:r>
            <w:r>
              <w:rPr>
                <w:rFonts w:ascii="Arial"/>
                <w:color w:val="1F1E21"/>
                <w:spacing w:val="23"/>
                <w:sz w:val="14"/>
              </w:rPr>
              <w:t xml:space="preserve"> </w:t>
            </w:r>
            <w:r>
              <w:rPr>
                <w:b/>
                <w:color w:val="1F1E21"/>
                <w:sz w:val="16"/>
              </w:rPr>
              <w:t>NTU</w:t>
            </w:r>
            <w:r>
              <w:rPr>
                <w:b/>
                <w:color w:val="1F1E21"/>
                <w:spacing w:val="22"/>
                <w:sz w:val="16"/>
              </w:rPr>
              <w:t xml:space="preserve"> </w:t>
            </w:r>
            <w:r>
              <w:rPr>
                <w:b/>
                <w:color w:val="1F1E21"/>
                <w:sz w:val="16"/>
              </w:rPr>
              <w:t>at</w:t>
            </w:r>
            <w:r>
              <w:rPr>
                <w:b/>
                <w:color w:val="1F1E21"/>
                <w:spacing w:val="17"/>
                <w:sz w:val="16"/>
              </w:rPr>
              <w:t xml:space="preserve"> </w:t>
            </w:r>
            <w:r>
              <w:rPr>
                <w:b/>
                <w:color w:val="1F1E21"/>
                <w:sz w:val="16"/>
              </w:rPr>
              <w:t>any</w:t>
            </w:r>
            <w:r>
              <w:rPr>
                <w:b/>
                <w:color w:val="1F1E21"/>
                <w:spacing w:val="23"/>
                <w:sz w:val="16"/>
              </w:rPr>
              <w:t xml:space="preserve"> </w:t>
            </w:r>
            <w:r>
              <w:rPr>
                <w:b/>
                <w:color w:val="1F1E21"/>
                <w:spacing w:val="-2"/>
                <w:sz w:val="16"/>
              </w:rPr>
              <w:t>time.</w:t>
            </w:r>
          </w:p>
        </w:tc>
      </w:tr>
      <w:tr w:rsidR="00C2572F" w14:paraId="6F762C2E" w14:textId="77777777">
        <w:trPr>
          <w:trHeight w:val="200"/>
        </w:trPr>
        <w:tc>
          <w:tcPr>
            <w:tcW w:w="5050" w:type="dxa"/>
            <w:tcBorders>
              <w:top w:val="single" w:sz="6" w:space="0" w:color="343434"/>
              <w:left w:val="single" w:sz="6" w:space="0" w:color="343438"/>
              <w:bottom w:val="nil"/>
              <w:right w:val="nil"/>
            </w:tcBorders>
          </w:tcPr>
          <w:p w14:paraId="65E2E0F3" w14:textId="77777777" w:rsidR="00C2572F" w:rsidRDefault="00BE389E">
            <w:pPr>
              <w:pStyle w:val="TableParagraph"/>
              <w:spacing w:before="3" w:line="177" w:lineRule="exact"/>
              <w:ind w:left="380" w:right="356"/>
              <w:jc w:val="center"/>
              <w:rPr>
                <w:b/>
                <w:sz w:val="16"/>
              </w:rPr>
            </w:pPr>
            <w:r>
              <w:rPr>
                <w:b/>
                <w:color w:val="1F1F23"/>
                <w:sz w:val="16"/>
              </w:rPr>
              <w:t>Lowest</w:t>
            </w:r>
            <w:r>
              <w:rPr>
                <w:b/>
                <w:color w:val="1F1F23"/>
                <w:spacing w:val="4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monthly</w:t>
            </w:r>
            <w:r>
              <w:rPr>
                <w:b/>
                <w:color w:val="1F1F23"/>
                <w:spacing w:val="6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percentage</w:t>
            </w:r>
            <w:r>
              <w:rPr>
                <w:b/>
                <w:color w:val="1F1F23"/>
                <w:spacing w:val="7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of</w:t>
            </w:r>
            <w:r>
              <w:rPr>
                <w:b/>
                <w:color w:val="1F1F23"/>
                <w:spacing w:val="7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samples</w:t>
            </w:r>
            <w:r>
              <w:rPr>
                <w:b/>
                <w:color w:val="1F1F23"/>
                <w:spacing w:val="2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that</w:t>
            </w:r>
            <w:r>
              <w:rPr>
                <w:b/>
                <w:color w:val="1F1F23"/>
                <w:spacing w:val="4"/>
                <w:sz w:val="16"/>
              </w:rPr>
              <w:t xml:space="preserve"> </w:t>
            </w:r>
            <w:r>
              <w:rPr>
                <w:b/>
                <w:color w:val="1F1F23"/>
                <w:sz w:val="16"/>
              </w:rPr>
              <w:t>met</w:t>
            </w:r>
            <w:r>
              <w:rPr>
                <w:b/>
                <w:color w:val="1F1F23"/>
                <w:spacing w:val="4"/>
                <w:sz w:val="16"/>
              </w:rPr>
              <w:t xml:space="preserve"> </w:t>
            </w:r>
            <w:r>
              <w:rPr>
                <w:b/>
                <w:color w:val="1F1F23"/>
                <w:spacing w:val="-2"/>
                <w:sz w:val="16"/>
              </w:rPr>
              <w:t>Turbidity</w:t>
            </w:r>
          </w:p>
        </w:tc>
        <w:tc>
          <w:tcPr>
            <w:tcW w:w="4520" w:type="dxa"/>
            <w:tcBorders>
              <w:top w:val="single" w:sz="6" w:space="0" w:color="343434"/>
              <w:left w:val="nil"/>
              <w:bottom w:val="nil"/>
              <w:right w:val="single" w:sz="6" w:space="0" w:color="343434"/>
            </w:tcBorders>
          </w:tcPr>
          <w:p w14:paraId="4BDCC4C9" w14:textId="77777777" w:rsidR="00C2572F" w:rsidRDefault="00C257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572F" w14:paraId="023009F2" w14:textId="77777777">
        <w:trPr>
          <w:trHeight w:val="319"/>
        </w:trPr>
        <w:tc>
          <w:tcPr>
            <w:tcW w:w="5050" w:type="dxa"/>
            <w:tcBorders>
              <w:top w:val="nil"/>
              <w:left w:val="single" w:sz="6" w:space="0" w:color="343438"/>
              <w:bottom w:val="nil"/>
              <w:right w:val="nil"/>
            </w:tcBorders>
          </w:tcPr>
          <w:p w14:paraId="2389E6C2" w14:textId="77777777" w:rsidR="00C2572F" w:rsidRDefault="00BE389E">
            <w:pPr>
              <w:pStyle w:val="TableParagraph"/>
              <w:spacing w:before="13"/>
              <w:ind w:left="379" w:right="356"/>
              <w:jc w:val="center"/>
              <w:rPr>
                <w:rFonts w:ascii="Arial"/>
                <w:sz w:val="14"/>
              </w:rPr>
            </w:pPr>
            <w:r>
              <w:rPr>
                <w:b/>
                <w:color w:val="201F24"/>
                <w:w w:val="95"/>
                <w:sz w:val="16"/>
              </w:rPr>
              <w:t>Performance</w:t>
            </w:r>
            <w:r>
              <w:rPr>
                <w:b/>
                <w:color w:val="201F24"/>
                <w:spacing w:val="34"/>
                <w:sz w:val="16"/>
              </w:rPr>
              <w:t xml:space="preserve"> </w:t>
            </w:r>
            <w:r>
              <w:rPr>
                <w:b/>
                <w:color w:val="201F24"/>
                <w:w w:val="95"/>
                <w:sz w:val="16"/>
              </w:rPr>
              <w:t>Standard</w:t>
            </w:r>
            <w:r>
              <w:rPr>
                <w:b/>
                <w:color w:val="201F24"/>
                <w:spacing w:val="34"/>
                <w:sz w:val="16"/>
              </w:rPr>
              <w:t xml:space="preserve"> </w:t>
            </w:r>
            <w:r>
              <w:rPr>
                <w:b/>
                <w:color w:val="201F24"/>
                <w:w w:val="95"/>
                <w:sz w:val="16"/>
              </w:rPr>
              <w:t>Number</w:t>
            </w:r>
            <w:r>
              <w:rPr>
                <w:b/>
                <w:color w:val="201F24"/>
                <w:spacing w:val="33"/>
                <w:sz w:val="16"/>
              </w:rPr>
              <w:t xml:space="preserve"> </w:t>
            </w:r>
            <w:r>
              <w:rPr>
                <w:rFonts w:ascii="Arial"/>
                <w:color w:val="201F24"/>
                <w:spacing w:val="-10"/>
                <w:w w:val="95"/>
                <w:sz w:val="14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6" w:space="0" w:color="343434"/>
            </w:tcBorders>
          </w:tcPr>
          <w:p w14:paraId="7C6678AA" w14:textId="77907B8E" w:rsidR="00C2572F" w:rsidRDefault="00AC25B9">
            <w:pPr>
              <w:pStyle w:val="TableParagraph"/>
              <w:spacing w:before="36"/>
              <w:ind w:left="2022" w:right="200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202025"/>
                <w:w w:val="110"/>
                <w:sz w:val="14"/>
              </w:rPr>
              <w:t>5</w:t>
            </w:r>
            <w:r w:rsidR="00BE389E">
              <w:rPr>
                <w:rFonts w:ascii="Arial"/>
                <w:color w:val="202025"/>
                <w:spacing w:val="-5"/>
                <w:w w:val="115"/>
                <w:sz w:val="14"/>
              </w:rPr>
              <w:t>%</w:t>
            </w:r>
          </w:p>
        </w:tc>
      </w:tr>
      <w:tr w:rsidR="00C2572F" w14:paraId="640256B3" w14:textId="77777777">
        <w:trPr>
          <w:trHeight w:val="333"/>
        </w:trPr>
        <w:tc>
          <w:tcPr>
            <w:tcW w:w="5050" w:type="dxa"/>
            <w:tcBorders>
              <w:top w:val="nil"/>
              <w:left w:val="single" w:sz="6" w:space="0" w:color="343438"/>
              <w:bottom w:val="nil"/>
              <w:right w:val="nil"/>
            </w:tcBorders>
          </w:tcPr>
          <w:p w14:paraId="07FA49E1" w14:textId="77777777" w:rsidR="00C2572F" w:rsidRDefault="00BE389E">
            <w:pPr>
              <w:pStyle w:val="TableParagraph"/>
              <w:spacing w:before="122"/>
              <w:ind w:left="375" w:right="356"/>
              <w:jc w:val="center"/>
              <w:rPr>
                <w:b/>
                <w:sz w:val="16"/>
              </w:rPr>
            </w:pPr>
            <w:r>
              <w:rPr>
                <w:b/>
                <w:color w:val="202025"/>
                <w:sz w:val="16"/>
              </w:rPr>
              <w:t>Highest</w:t>
            </w:r>
            <w:r>
              <w:rPr>
                <w:b/>
                <w:color w:val="202025"/>
                <w:spacing w:val="1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single</w:t>
            </w:r>
            <w:r>
              <w:rPr>
                <w:b/>
                <w:color w:val="202025"/>
                <w:spacing w:val="-3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Turbidity measurement</w:t>
            </w:r>
            <w:r>
              <w:rPr>
                <w:b/>
                <w:color w:val="202025"/>
                <w:spacing w:val="8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during</w:t>
            </w:r>
            <w:r>
              <w:rPr>
                <w:b/>
                <w:color w:val="202025"/>
                <w:spacing w:val="2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the</w:t>
            </w:r>
            <w:r>
              <w:rPr>
                <w:b/>
                <w:color w:val="202025"/>
                <w:spacing w:val="2"/>
                <w:sz w:val="16"/>
              </w:rPr>
              <w:t xml:space="preserve"> </w:t>
            </w:r>
            <w:r>
              <w:rPr>
                <w:b/>
                <w:color w:val="202025"/>
                <w:spacing w:val="-4"/>
                <w:sz w:val="16"/>
              </w:rPr>
              <w:t>year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6" w:space="0" w:color="343434"/>
            </w:tcBorders>
          </w:tcPr>
          <w:p w14:paraId="27F102BA" w14:textId="77777777" w:rsidR="00C2572F" w:rsidRDefault="00C257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572F" w14:paraId="0E205A45" w14:textId="77777777">
        <w:trPr>
          <w:trHeight w:val="408"/>
        </w:trPr>
        <w:tc>
          <w:tcPr>
            <w:tcW w:w="5050" w:type="dxa"/>
            <w:tcBorders>
              <w:top w:val="nil"/>
              <w:left w:val="single" w:sz="6" w:space="0" w:color="343438"/>
              <w:bottom w:val="single" w:sz="6" w:space="0" w:color="343434"/>
              <w:right w:val="nil"/>
            </w:tcBorders>
          </w:tcPr>
          <w:p w14:paraId="48C50A60" w14:textId="77777777" w:rsidR="00C2572F" w:rsidRDefault="00C257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6" w:space="0" w:color="343434"/>
              <w:right w:val="single" w:sz="6" w:space="0" w:color="343434"/>
            </w:tcBorders>
          </w:tcPr>
          <w:p w14:paraId="4A2BD1E7" w14:textId="593C40C8" w:rsidR="00C2572F" w:rsidRDefault="00DF2CA2">
            <w:pPr>
              <w:pStyle w:val="TableParagraph"/>
              <w:spacing w:before="21"/>
              <w:ind w:left="2021" w:right="200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1F1E22"/>
                <w:spacing w:val="-4"/>
                <w:w w:val="120"/>
                <w:sz w:val="14"/>
              </w:rPr>
              <w:t>6.0</w:t>
            </w:r>
          </w:p>
        </w:tc>
      </w:tr>
      <w:tr w:rsidR="00C2572F" w14:paraId="3A9AD76C" w14:textId="77777777">
        <w:trPr>
          <w:trHeight w:val="623"/>
        </w:trPr>
        <w:tc>
          <w:tcPr>
            <w:tcW w:w="5050" w:type="dxa"/>
            <w:tcBorders>
              <w:top w:val="single" w:sz="6" w:space="0" w:color="343434"/>
              <w:left w:val="single" w:sz="6" w:space="0" w:color="343438"/>
              <w:bottom w:val="single" w:sz="6" w:space="0" w:color="342F34"/>
              <w:right w:val="nil"/>
            </w:tcBorders>
          </w:tcPr>
          <w:p w14:paraId="0A33CA42" w14:textId="77777777" w:rsidR="00C2572F" w:rsidRDefault="00BE389E">
            <w:pPr>
              <w:pStyle w:val="TableParagraph"/>
              <w:spacing w:before="6" w:line="266" w:lineRule="auto"/>
              <w:ind w:left="2047" w:hanging="1625"/>
              <w:rPr>
                <w:b/>
                <w:sz w:val="16"/>
              </w:rPr>
            </w:pPr>
            <w:r>
              <w:rPr>
                <w:b/>
                <w:color w:val="202025"/>
                <w:sz w:val="16"/>
              </w:rPr>
              <w:t>The</w:t>
            </w:r>
            <w:r>
              <w:rPr>
                <w:b/>
                <w:color w:val="202025"/>
                <w:spacing w:val="5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number</w:t>
            </w:r>
            <w:r>
              <w:rPr>
                <w:b/>
                <w:color w:val="202025"/>
                <w:spacing w:val="-1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of</w:t>
            </w:r>
            <w:r>
              <w:rPr>
                <w:b/>
                <w:color w:val="202025"/>
                <w:spacing w:val="2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violations</w:t>
            </w:r>
            <w:r>
              <w:rPr>
                <w:b/>
                <w:color w:val="202025"/>
                <w:spacing w:val="5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of</w:t>
            </w:r>
            <w:r>
              <w:rPr>
                <w:b/>
                <w:color w:val="202025"/>
                <w:spacing w:val="2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any</w:t>
            </w:r>
            <w:r>
              <w:rPr>
                <w:b/>
                <w:color w:val="202025"/>
                <w:spacing w:val="6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surface</w:t>
            </w:r>
            <w:r>
              <w:rPr>
                <w:b/>
                <w:color w:val="202025"/>
                <w:spacing w:val="4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water</w:t>
            </w:r>
            <w:r>
              <w:rPr>
                <w:b/>
                <w:color w:val="202025"/>
                <w:spacing w:val="4"/>
                <w:sz w:val="16"/>
              </w:rPr>
              <w:t xml:space="preserve"> </w:t>
            </w:r>
            <w:r>
              <w:rPr>
                <w:b/>
                <w:color w:val="202025"/>
                <w:sz w:val="16"/>
              </w:rPr>
              <w:t>treatment</w:t>
            </w:r>
            <w:r>
              <w:rPr>
                <w:b/>
                <w:color w:val="202025"/>
                <w:spacing w:val="40"/>
                <w:sz w:val="16"/>
              </w:rPr>
              <w:t xml:space="preserve"> </w:t>
            </w:r>
            <w:r>
              <w:rPr>
                <w:b/>
                <w:color w:val="1E1C20"/>
                <w:spacing w:val="-2"/>
                <w:sz w:val="16"/>
              </w:rPr>
              <w:t>requirements</w:t>
            </w:r>
          </w:p>
        </w:tc>
        <w:tc>
          <w:tcPr>
            <w:tcW w:w="4520" w:type="dxa"/>
            <w:tcBorders>
              <w:top w:val="single" w:sz="6" w:space="0" w:color="343434"/>
              <w:left w:val="nil"/>
              <w:bottom w:val="single" w:sz="6" w:space="0" w:color="342F34"/>
              <w:right w:val="single" w:sz="6" w:space="0" w:color="343434"/>
            </w:tcBorders>
          </w:tcPr>
          <w:p w14:paraId="7FE2FA7F" w14:textId="77777777" w:rsidR="00C2572F" w:rsidRDefault="00C2572F">
            <w:pPr>
              <w:pStyle w:val="TableParagraph"/>
              <w:spacing w:before="7"/>
              <w:rPr>
                <w:rFonts w:ascii="Tahoma"/>
                <w:b/>
                <w:sz w:val="19"/>
              </w:rPr>
            </w:pPr>
          </w:p>
          <w:p w14:paraId="41B0E701" w14:textId="089DEE4F" w:rsidR="00C2572F" w:rsidRDefault="00DF2CA2">
            <w:pPr>
              <w:pStyle w:val="TableParagraph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1A1A1A"/>
                <w:w w:val="118"/>
                <w:sz w:val="14"/>
              </w:rPr>
              <w:t>1</w:t>
            </w:r>
          </w:p>
        </w:tc>
      </w:tr>
    </w:tbl>
    <w:p w14:paraId="61471DB4" w14:textId="77777777" w:rsidR="00C2572F" w:rsidRDefault="00BE389E">
      <w:pPr>
        <w:spacing w:before="12"/>
        <w:ind w:left="233"/>
        <w:rPr>
          <w:rFonts w:ascii="Cambria"/>
          <w:b/>
          <w:sz w:val="16"/>
        </w:rPr>
      </w:pPr>
      <w:r>
        <w:rPr>
          <w:rFonts w:ascii="Cambria"/>
          <w:b/>
          <w:color w:val="1C1B20"/>
          <w:sz w:val="16"/>
        </w:rPr>
        <w:t>*</w:t>
      </w:r>
      <w:r>
        <w:rPr>
          <w:rFonts w:ascii="Cambria"/>
          <w:b/>
          <w:color w:val="1C1B20"/>
          <w:spacing w:val="2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A</w:t>
      </w:r>
      <w:r>
        <w:rPr>
          <w:rFonts w:ascii="Cambria"/>
          <w:b/>
          <w:color w:val="1C1B20"/>
          <w:spacing w:val="6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required</w:t>
      </w:r>
      <w:r>
        <w:rPr>
          <w:rFonts w:ascii="Cambria"/>
          <w:b/>
          <w:color w:val="1C1B20"/>
          <w:spacing w:val="6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process</w:t>
      </w:r>
      <w:r>
        <w:rPr>
          <w:rFonts w:ascii="Cambria"/>
          <w:b/>
          <w:color w:val="1C1B20"/>
          <w:spacing w:val="7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intended</w:t>
      </w:r>
      <w:r>
        <w:rPr>
          <w:rFonts w:ascii="Cambria"/>
          <w:b/>
          <w:color w:val="1C1B20"/>
          <w:spacing w:val="6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to</w:t>
      </w:r>
      <w:r>
        <w:rPr>
          <w:rFonts w:ascii="Cambria"/>
          <w:b/>
          <w:color w:val="1C1B20"/>
          <w:spacing w:val="6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reduce</w:t>
      </w:r>
      <w:r>
        <w:rPr>
          <w:rFonts w:ascii="Cambria"/>
          <w:b/>
          <w:color w:val="1C1B20"/>
          <w:spacing w:val="5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the</w:t>
      </w:r>
      <w:r>
        <w:rPr>
          <w:rFonts w:ascii="Cambria"/>
          <w:b/>
          <w:color w:val="1C1B20"/>
          <w:spacing w:val="7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level</w:t>
      </w:r>
      <w:r>
        <w:rPr>
          <w:rFonts w:ascii="Cambria"/>
          <w:b/>
          <w:color w:val="1C1B20"/>
          <w:spacing w:val="7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of</w:t>
      </w:r>
      <w:r>
        <w:rPr>
          <w:rFonts w:ascii="Cambria"/>
          <w:b/>
          <w:color w:val="1C1B20"/>
          <w:spacing w:val="10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a</w:t>
      </w:r>
      <w:r>
        <w:rPr>
          <w:rFonts w:ascii="Cambria"/>
          <w:b/>
          <w:color w:val="1C1B20"/>
          <w:spacing w:val="5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contaminant</w:t>
      </w:r>
      <w:r>
        <w:rPr>
          <w:rFonts w:ascii="Cambria"/>
          <w:b/>
          <w:color w:val="1C1B20"/>
          <w:spacing w:val="4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in</w:t>
      </w:r>
      <w:r>
        <w:rPr>
          <w:rFonts w:ascii="Cambria"/>
          <w:b/>
          <w:color w:val="1C1B20"/>
          <w:spacing w:val="9"/>
          <w:sz w:val="16"/>
        </w:rPr>
        <w:t xml:space="preserve"> </w:t>
      </w:r>
      <w:r>
        <w:rPr>
          <w:rFonts w:ascii="Cambria"/>
          <w:b/>
          <w:color w:val="1C1B20"/>
          <w:sz w:val="16"/>
        </w:rPr>
        <w:t>drinking</w:t>
      </w:r>
      <w:r>
        <w:rPr>
          <w:rFonts w:ascii="Cambria"/>
          <w:b/>
          <w:color w:val="1C1B20"/>
          <w:spacing w:val="8"/>
          <w:sz w:val="16"/>
        </w:rPr>
        <w:t xml:space="preserve"> </w:t>
      </w:r>
      <w:r>
        <w:rPr>
          <w:rFonts w:ascii="Cambria"/>
          <w:b/>
          <w:color w:val="1C1B20"/>
          <w:spacing w:val="-2"/>
          <w:sz w:val="16"/>
        </w:rPr>
        <w:t>water.</w:t>
      </w:r>
    </w:p>
    <w:p w14:paraId="004B6992" w14:textId="77777777" w:rsidR="00C2572F" w:rsidRDefault="00BE389E">
      <w:pPr>
        <w:spacing w:before="16" w:line="268" w:lineRule="auto"/>
        <w:ind w:left="228" w:right="233" w:firstLine="4"/>
        <w:rPr>
          <w:rFonts w:ascii="Cambria"/>
          <w:b/>
          <w:sz w:val="16"/>
        </w:rPr>
      </w:pPr>
      <w:r>
        <w:rPr>
          <w:rFonts w:ascii="Cambria"/>
          <w:b/>
          <w:color w:val="1F1F23"/>
          <w:sz w:val="16"/>
        </w:rPr>
        <w:t>** Turbidity</w:t>
      </w:r>
      <w:r>
        <w:rPr>
          <w:rFonts w:ascii="Cambria"/>
          <w:b/>
          <w:color w:val="1F1F23"/>
          <w:spacing w:val="14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(measured in</w:t>
      </w:r>
      <w:r>
        <w:rPr>
          <w:rFonts w:ascii="Cambria"/>
          <w:b/>
          <w:color w:val="1F1F23"/>
          <w:spacing w:val="9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NTU)</w:t>
      </w:r>
      <w:r>
        <w:rPr>
          <w:rFonts w:ascii="Cambria"/>
          <w:b/>
          <w:color w:val="1F1F23"/>
          <w:spacing w:val="13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is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a</w:t>
      </w:r>
      <w:r>
        <w:rPr>
          <w:rFonts w:ascii="Cambria"/>
          <w:b/>
          <w:color w:val="1F1F23"/>
          <w:spacing w:val="1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measurement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of</w:t>
      </w:r>
      <w:r>
        <w:rPr>
          <w:rFonts w:ascii="Cambria"/>
          <w:b/>
          <w:color w:val="1F1F23"/>
          <w:spacing w:val="9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the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cloudiness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of</w:t>
      </w:r>
      <w:r>
        <w:rPr>
          <w:rFonts w:ascii="Cambria"/>
          <w:b/>
          <w:color w:val="1F1F23"/>
          <w:spacing w:val="16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water</w:t>
      </w:r>
      <w:r>
        <w:rPr>
          <w:rFonts w:ascii="Cambria"/>
          <w:b/>
          <w:color w:val="1F1F23"/>
          <w:spacing w:val="9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and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is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a</w:t>
      </w:r>
      <w:r>
        <w:rPr>
          <w:rFonts w:ascii="Cambria"/>
          <w:b/>
          <w:color w:val="1F1F23"/>
          <w:spacing w:val="1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good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indicator</w:t>
      </w:r>
      <w:r>
        <w:rPr>
          <w:rFonts w:ascii="Cambria"/>
          <w:b/>
          <w:color w:val="1F1F23"/>
          <w:spacing w:val="1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of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water</w:t>
      </w:r>
      <w:r>
        <w:rPr>
          <w:rFonts w:ascii="Cambria"/>
          <w:b/>
          <w:color w:val="1F1F23"/>
          <w:spacing w:val="8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quality</w:t>
      </w:r>
      <w:r>
        <w:rPr>
          <w:rFonts w:ascii="Cambria"/>
          <w:b/>
          <w:color w:val="1F1F23"/>
          <w:spacing w:val="16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and</w:t>
      </w:r>
      <w:r>
        <w:rPr>
          <w:rFonts w:ascii="Cambria"/>
          <w:b/>
          <w:color w:val="1F1F23"/>
          <w:spacing w:val="4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filtration</w:t>
      </w:r>
      <w:r>
        <w:rPr>
          <w:rFonts w:ascii="Cambria"/>
          <w:b/>
          <w:color w:val="1F1F23"/>
          <w:spacing w:val="1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performance.</w:t>
      </w:r>
      <w:r>
        <w:rPr>
          <w:rFonts w:ascii="Cambria"/>
          <w:b/>
          <w:color w:val="1F1F23"/>
          <w:spacing w:val="63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Turbidity results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which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meet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performance</w:t>
      </w:r>
      <w:r>
        <w:rPr>
          <w:rFonts w:ascii="Cambria"/>
          <w:b/>
          <w:color w:val="1F1F23"/>
          <w:spacing w:val="1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standards</w:t>
      </w:r>
      <w:r>
        <w:rPr>
          <w:rFonts w:ascii="Cambria"/>
          <w:b/>
          <w:color w:val="1F1F23"/>
          <w:spacing w:val="14"/>
          <w:sz w:val="16"/>
        </w:rPr>
        <w:t xml:space="preserve"> </w:t>
      </w:r>
      <w:proofErr w:type="gramStart"/>
      <w:r>
        <w:rPr>
          <w:rFonts w:ascii="Cambria"/>
          <w:b/>
          <w:color w:val="1F1F23"/>
          <w:sz w:val="16"/>
        </w:rPr>
        <w:t>are considered</w:t>
      </w:r>
      <w:r>
        <w:rPr>
          <w:rFonts w:ascii="Cambria"/>
          <w:b/>
          <w:color w:val="1F1F23"/>
          <w:spacing w:val="11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to</w:t>
      </w:r>
      <w:r>
        <w:rPr>
          <w:rFonts w:ascii="Cambria"/>
          <w:b/>
          <w:color w:val="1F1F23"/>
          <w:spacing w:val="9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be</w:t>
      </w:r>
      <w:proofErr w:type="gramEnd"/>
      <w:r>
        <w:rPr>
          <w:rFonts w:ascii="Cambria"/>
          <w:b/>
          <w:color w:val="1F1F23"/>
          <w:sz w:val="16"/>
        </w:rPr>
        <w:t xml:space="preserve"> in</w:t>
      </w:r>
      <w:r>
        <w:rPr>
          <w:rFonts w:ascii="Cambria"/>
          <w:b/>
          <w:color w:val="1F1F23"/>
          <w:spacing w:val="11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compliance</w:t>
      </w:r>
      <w:r>
        <w:rPr>
          <w:rFonts w:ascii="Cambria"/>
          <w:b/>
          <w:color w:val="1F1F23"/>
          <w:spacing w:val="12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with</w:t>
      </w:r>
      <w:r>
        <w:rPr>
          <w:rFonts w:ascii="Cambria"/>
          <w:b/>
          <w:color w:val="1F1F23"/>
          <w:spacing w:val="40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filtration</w:t>
      </w:r>
      <w:r>
        <w:rPr>
          <w:rFonts w:ascii="Cambria"/>
          <w:b/>
          <w:color w:val="1F1F23"/>
          <w:spacing w:val="39"/>
          <w:sz w:val="16"/>
        </w:rPr>
        <w:t xml:space="preserve"> </w:t>
      </w:r>
      <w:r>
        <w:rPr>
          <w:rFonts w:ascii="Cambria"/>
          <w:b/>
          <w:color w:val="1F1F23"/>
          <w:sz w:val="16"/>
        </w:rPr>
        <w:t>requirements.</w:t>
      </w:r>
    </w:p>
    <w:p w14:paraId="681DBE15" w14:textId="77777777" w:rsidR="00C2572F" w:rsidRDefault="00C2572F">
      <w:pPr>
        <w:pStyle w:val="BodyText"/>
        <w:rPr>
          <w:rFonts w:ascii="Cambria"/>
          <w:b/>
          <w:sz w:val="22"/>
        </w:rPr>
      </w:pPr>
    </w:p>
    <w:p w14:paraId="581226BD" w14:textId="77777777" w:rsidR="00C2572F" w:rsidRDefault="00C2572F">
      <w:pPr>
        <w:pStyle w:val="BodyText"/>
        <w:rPr>
          <w:rFonts w:ascii="Cambria"/>
          <w:b/>
          <w:sz w:val="22"/>
        </w:rPr>
      </w:pPr>
    </w:p>
    <w:p w14:paraId="4B64F33B" w14:textId="77777777" w:rsidR="00C2572F" w:rsidRDefault="00C2572F">
      <w:pPr>
        <w:pStyle w:val="BodyText"/>
        <w:rPr>
          <w:rFonts w:ascii="Cambria"/>
          <w:b/>
          <w:sz w:val="22"/>
        </w:rPr>
      </w:pPr>
    </w:p>
    <w:p w14:paraId="7AD3FEB7" w14:textId="77777777" w:rsidR="00C2572F" w:rsidRDefault="00C2572F">
      <w:pPr>
        <w:pStyle w:val="BodyText"/>
        <w:spacing w:before="11"/>
        <w:rPr>
          <w:rFonts w:ascii="Cambria"/>
          <w:b/>
          <w:sz w:val="17"/>
        </w:rPr>
      </w:pPr>
    </w:p>
    <w:p w14:paraId="31DF9BFB" w14:textId="77777777" w:rsidR="00C2572F" w:rsidRDefault="00BE389E">
      <w:pPr>
        <w:ind w:left="22"/>
        <w:jc w:val="center"/>
        <w:rPr>
          <w:rFonts w:ascii="Trebuchet MS"/>
          <w:sz w:val="23"/>
        </w:rPr>
      </w:pPr>
      <w:r>
        <w:rPr>
          <w:rFonts w:ascii="Trebuchet MS"/>
          <w:color w:val="1A171C"/>
          <w:w w:val="99"/>
          <w:sz w:val="23"/>
        </w:rPr>
        <w:t>4</w:t>
      </w:r>
    </w:p>
    <w:p w14:paraId="6A6FBC6E" w14:textId="77777777" w:rsidR="00C2572F" w:rsidRDefault="00C2572F">
      <w:pPr>
        <w:jc w:val="center"/>
        <w:rPr>
          <w:rFonts w:ascii="Trebuchet MS"/>
          <w:sz w:val="23"/>
        </w:rPr>
        <w:sectPr w:rsidR="00C2572F">
          <w:pgSz w:w="12240" w:h="15840"/>
          <w:pgMar w:top="260" w:right="1200" w:bottom="280" w:left="1240" w:header="720" w:footer="720" w:gutter="0"/>
          <w:cols w:space="720"/>
        </w:sectPr>
      </w:pPr>
    </w:p>
    <w:p w14:paraId="5B9CB667" w14:textId="77777777" w:rsidR="00C2572F" w:rsidRDefault="00BE389E">
      <w:pPr>
        <w:spacing w:before="83" w:line="192" w:lineRule="exact"/>
        <w:ind w:left="123"/>
        <w:rPr>
          <w:rFonts w:ascii="Arial"/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487281152" behindDoc="1" locked="0" layoutInCell="1" allowOverlap="1" wp14:anchorId="203E984F" wp14:editId="1C65C806">
            <wp:simplePos x="0" y="0"/>
            <wp:positionH relativeFrom="page">
              <wp:posOffset>280196</wp:posOffset>
            </wp:positionH>
            <wp:positionV relativeFrom="page">
              <wp:posOffset>0</wp:posOffset>
            </wp:positionV>
            <wp:extent cx="7492203" cy="10058400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2203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12121B"/>
          <w:spacing w:val="-2"/>
          <w:sz w:val="18"/>
        </w:rPr>
        <w:t>Conservation</w:t>
      </w:r>
    </w:p>
    <w:p w14:paraId="260E8395" w14:textId="77777777" w:rsidR="00C2572F" w:rsidRDefault="00BE389E">
      <w:pPr>
        <w:pStyle w:val="BodyText"/>
        <w:spacing w:before="50" w:line="175" w:lineRule="auto"/>
        <w:ind w:left="117" w:right="258" w:hanging="9"/>
      </w:pPr>
      <w:r>
        <w:rPr>
          <w:color w:val="17161F"/>
        </w:rPr>
        <w:t xml:space="preserve">The </w:t>
      </w:r>
      <w:proofErr w:type="gramStart"/>
      <w:r>
        <w:rPr>
          <w:color w:val="17161F"/>
        </w:rPr>
        <w:t>District</w:t>
      </w:r>
      <w:proofErr w:type="gramEnd"/>
      <w:r>
        <w:rPr>
          <w:color w:val="17161F"/>
        </w:rPr>
        <w:t xml:space="preserve"> has been told by the State of California: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>"Without expanded conservation efforts and more storage projects, there won't be enough water for the</w:t>
      </w:r>
      <w:r>
        <w:rPr>
          <w:color w:val="17161F"/>
          <w:spacing w:val="23"/>
        </w:rPr>
        <w:t xml:space="preserve"> </w:t>
      </w:r>
      <w:r>
        <w:rPr>
          <w:color w:val="17161F"/>
        </w:rPr>
        <w:t>15</w:t>
      </w:r>
      <w:r>
        <w:rPr>
          <w:color w:val="17161F"/>
          <w:spacing w:val="25"/>
        </w:rPr>
        <w:t xml:space="preserve"> </w:t>
      </w:r>
      <w:r>
        <w:rPr>
          <w:color w:val="17161F"/>
        </w:rPr>
        <w:t>million</w:t>
      </w:r>
      <w:r>
        <w:rPr>
          <w:color w:val="17161F"/>
          <w:spacing w:val="22"/>
        </w:rPr>
        <w:t xml:space="preserve"> </w:t>
      </w:r>
      <w:r>
        <w:rPr>
          <w:color w:val="17161F"/>
        </w:rPr>
        <w:t>more people expected to live in the state by 2020".</w:t>
      </w:r>
      <w:r>
        <w:rPr>
          <w:color w:val="17161F"/>
          <w:spacing w:val="80"/>
        </w:rPr>
        <w:t xml:space="preserve"> </w:t>
      </w:r>
      <w:r>
        <w:rPr>
          <w:color w:val="17161F"/>
        </w:rPr>
        <w:t>The state report also predicts</w:t>
      </w:r>
      <w:r>
        <w:rPr>
          <w:color w:val="17161F"/>
          <w:spacing w:val="25"/>
        </w:rPr>
        <w:t xml:space="preserve"> </w:t>
      </w:r>
      <w:r>
        <w:rPr>
          <w:color w:val="17161F"/>
        </w:rPr>
        <w:t>that the Central Valley could fall far behind in its</w:t>
      </w:r>
      <w:r>
        <w:rPr>
          <w:color w:val="17161F"/>
          <w:spacing w:val="27"/>
        </w:rPr>
        <w:t xml:space="preserve"> </w:t>
      </w:r>
      <w:r>
        <w:rPr>
          <w:color w:val="17161F"/>
        </w:rPr>
        <w:t>water needs</w:t>
      </w:r>
      <w:r>
        <w:rPr>
          <w:color w:val="17161F"/>
          <w:spacing w:val="-2"/>
        </w:rPr>
        <w:t xml:space="preserve"> </w:t>
      </w:r>
      <w:r>
        <w:rPr>
          <w:color w:val="17161F"/>
        </w:rPr>
        <w:t>if new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water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isn't found.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>Experts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agree that conservation is the least expensive source of a water supply for the Central Valley.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>The economic benefits of water conservation go far beyond supply.</w:t>
      </w:r>
    </w:p>
    <w:p w14:paraId="15DAAFC4" w14:textId="77777777" w:rsidR="00C2572F" w:rsidRDefault="00BE389E">
      <w:pPr>
        <w:pStyle w:val="BodyText"/>
        <w:spacing w:line="175" w:lineRule="auto"/>
        <w:ind w:left="117" w:firstLine="4"/>
      </w:pPr>
      <w:r>
        <w:rPr>
          <w:color w:val="17161F"/>
        </w:rPr>
        <w:t>Saving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water means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saving money on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future water</w:t>
      </w:r>
      <w:r>
        <w:rPr>
          <w:color w:val="17161F"/>
          <w:spacing w:val="-1"/>
        </w:rPr>
        <w:t xml:space="preserve"> </w:t>
      </w:r>
      <w:r>
        <w:rPr>
          <w:color w:val="17161F"/>
        </w:rPr>
        <w:t>rates and fees.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>Our</w:t>
      </w:r>
      <w:r>
        <w:rPr>
          <w:color w:val="17161F"/>
          <w:spacing w:val="-6"/>
        </w:rPr>
        <w:t xml:space="preserve"> </w:t>
      </w:r>
      <w:r>
        <w:rPr>
          <w:color w:val="17161F"/>
        </w:rPr>
        <w:t>conservation</w:t>
      </w:r>
      <w:r>
        <w:rPr>
          <w:color w:val="17161F"/>
          <w:spacing w:val="-9"/>
        </w:rPr>
        <w:t xml:space="preserve"> </w:t>
      </w:r>
      <w:r>
        <w:rPr>
          <w:color w:val="17161F"/>
        </w:rPr>
        <w:t>program</w:t>
      </w:r>
      <w:r>
        <w:rPr>
          <w:color w:val="17161F"/>
          <w:spacing w:val="-2"/>
        </w:rPr>
        <w:t xml:space="preserve"> </w:t>
      </w:r>
      <w:r>
        <w:rPr>
          <w:color w:val="17161F"/>
        </w:rPr>
        <w:t>promotes practices to "slow the flow".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>Please do your part in conserving water.</w:t>
      </w:r>
      <w:r>
        <w:rPr>
          <w:color w:val="17161F"/>
          <w:spacing w:val="40"/>
        </w:rPr>
        <w:t xml:space="preserve"> </w:t>
      </w:r>
      <w:r>
        <w:rPr>
          <w:color w:val="17161F"/>
        </w:rPr>
        <w:t xml:space="preserve">The </w:t>
      </w:r>
      <w:proofErr w:type="gramStart"/>
      <w:r>
        <w:rPr>
          <w:color w:val="17161F"/>
        </w:rPr>
        <w:t>District</w:t>
      </w:r>
      <w:proofErr w:type="gramEnd"/>
      <w:r>
        <w:rPr>
          <w:color w:val="17161F"/>
        </w:rPr>
        <w:t xml:space="preserve"> has adopted "Conservation Rules" and has distributed them throughout the Community.</w:t>
      </w:r>
    </w:p>
    <w:p w14:paraId="0195B45E" w14:textId="77777777" w:rsidR="00C2572F" w:rsidRDefault="00C2572F">
      <w:pPr>
        <w:pStyle w:val="BodyText"/>
        <w:spacing w:before="7"/>
        <w:rPr>
          <w:sz w:val="28"/>
        </w:rPr>
      </w:pPr>
    </w:p>
    <w:p w14:paraId="67353C88" w14:textId="77777777" w:rsidR="00C2572F" w:rsidRDefault="00BE389E">
      <w:pPr>
        <w:spacing w:before="1"/>
        <w:ind w:left="119"/>
        <w:rPr>
          <w:rFonts w:ascii="Arial"/>
          <w:b/>
          <w:sz w:val="18"/>
        </w:rPr>
      </w:pPr>
      <w:r>
        <w:rPr>
          <w:rFonts w:ascii="Arial"/>
          <w:b/>
          <w:color w:val="13131C"/>
          <w:sz w:val="18"/>
        </w:rPr>
        <w:t>Lead</w:t>
      </w:r>
      <w:r>
        <w:rPr>
          <w:rFonts w:ascii="Arial"/>
          <w:b/>
          <w:color w:val="13131C"/>
          <w:spacing w:val="16"/>
          <w:sz w:val="18"/>
        </w:rPr>
        <w:t xml:space="preserve"> </w:t>
      </w:r>
      <w:r>
        <w:rPr>
          <w:rFonts w:ascii="Arial"/>
          <w:b/>
          <w:color w:val="13131C"/>
          <w:sz w:val="18"/>
        </w:rPr>
        <w:t>and</w:t>
      </w:r>
      <w:r>
        <w:rPr>
          <w:rFonts w:ascii="Arial"/>
          <w:b/>
          <w:color w:val="13131C"/>
          <w:spacing w:val="15"/>
          <w:sz w:val="18"/>
        </w:rPr>
        <w:t xml:space="preserve"> </w:t>
      </w:r>
      <w:r>
        <w:rPr>
          <w:rFonts w:ascii="Arial"/>
          <w:b/>
          <w:color w:val="13131C"/>
          <w:spacing w:val="-2"/>
          <w:sz w:val="18"/>
        </w:rPr>
        <w:t>Copper</w:t>
      </w:r>
    </w:p>
    <w:p w14:paraId="00602B11" w14:textId="77777777" w:rsidR="00C2572F" w:rsidRDefault="00C2572F">
      <w:pPr>
        <w:pStyle w:val="BodyText"/>
        <w:spacing w:before="7"/>
        <w:rPr>
          <w:rFonts w:ascii="Arial"/>
          <w:b/>
          <w:sz w:val="26"/>
        </w:rPr>
      </w:pPr>
    </w:p>
    <w:p w14:paraId="0460DB35" w14:textId="2312EFB0" w:rsidR="00C2572F" w:rsidRDefault="00BE389E">
      <w:pPr>
        <w:pStyle w:val="BodyText"/>
        <w:spacing w:line="175" w:lineRule="auto"/>
        <w:ind w:left="126" w:right="232"/>
        <w:jc w:val="both"/>
      </w:pPr>
      <w:r>
        <w:rPr>
          <w:color w:val="16151F"/>
        </w:rPr>
        <w:t>ln</w:t>
      </w:r>
      <w:r>
        <w:rPr>
          <w:color w:val="16151F"/>
          <w:spacing w:val="-4"/>
        </w:rPr>
        <w:t xml:space="preserve"> </w:t>
      </w:r>
      <w:r>
        <w:rPr>
          <w:color w:val="16151F"/>
        </w:rPr>
        <w:t>July</w:t>
      </w:r>
      <w:r>
        <w:rPr>
          <w:color w:val="16151F"/>
          <w:spacing w:val="-13"/>
        </w:rPr>
        <w:t xml:space="preserve"> </w:t>
      </w:r>
      <w:r>
        <w:rPr>
          <w:color w:val="16151F"/>
        </w:rPr>
        <w:t>of 20</w:t>
      </w:r>
      <w:r w:rsidR="00DF2CA2">
        <w:rPr>
          <w:color w:val="16151F"/>
        </w:rPr>
        <w:t>21</w:t>
      </w:r>
      <w:r>
        <w:rPr>
          <w:color w:val="16151F"/>
        </w:rPr>
        <w:t>, Waterworks District #18 tested ten</w:t>
      </w:r>
      <w:r>
        <w:rPr>
          <w:color w:val="16151F"/>
          <w:spacing w:val="-9"/>
        </w:rPr>
        <w:t xml:space="preserve"> </w:t>
      </w:r>
      <w:r>
        <w:rPr>
          <w:color w:val="16151F"/>
        </w:rPr>
        <w:t>homes and the Water Treatment Plant for lead and copper.</w:t>
      </w:r>
      <w:r>
        <w:rPr>
          <w:color w:val="16151F"/>
          <w:spacing w:val="40"/>
        </w:rPr>
        <w:t xml:space="preserve"> </w:t>
      </w:r>
      <w:r>
        <w:rPr>
          <w:color w:val="16151F"/>
        </w:rPr>
        <w:t xml:space="preserve">All the test results came in as non-detected, meaning the samples had no detectable lead in </w:t>
      </w:r>
      <w:r>
        <w:rPr>
          <w:color w:val="16151F"/>
          <w:spacing w:val="-2"/>
        </w:rPr>
        <w:t>them.</w:t>
      </w:r>
    </w:p>
    <w:p w14:paraId="12C6444B" w14:textId="77777777" w:rsidR="00C2572F" w:rsidRDefault="00C2572F">
      <w:pPr>
        <w:pStyle w:val="BodyText"/>
        <w:spacing w:before="8"/>
        <w:rPr>
          <w:sz w:val="14"/>
        </w:rPr>
      </w:pPr>
    </w:p>
    <w:p w14:paraId="5B36B065" w14:textId="46F4E6FE" w:rsidR="00C2572F" w:rsidRDefault="00BE389E">
      <w:pPr>
        <w:pStyle w:val="BodyText"/>
        <w:spacing w:before="1" w:line="172" w:lineRule="auto"/>
        <w:ind w:left="112" w:right="258" w:firstLine="16"/>
      </w:pPr>
      <w:r>
        <w:rPr>
          <w:color w:val="17161E"/>
        </w:rPr>
        <w:t>Out of the ten</w:t>
      </w:r>
      <w:r>
        <w:rPr>
          <w:color w:val="17161E"/>
          <w:spacing w:val="23"/>
        </w:rPr>
        <w:t xml:space="preserve"> </w:t>
      </w:r>
      <w:r>
        <w:rPr>
          <w:color w:val="17161E"/>
        </w:rPr>
        <w:t>homes</w:t>
      </w:r>
      <w:r>
        <w:rPr>
          <w:color w:val="17161E"/>
          <w:spacing w:val="26"/>
        </w:rPr>
        <w:t xml:space="preserve"> </w:t>
      </w:r>
      <w:r>
        <w:rPr>
          <w:color w:val="17161E"/>
        </w:rPr>
        <w:t>and the Water Treatment</w:t>
      </w:r>
      <w:r>
        <w:rPr>
          <w:color w:val="17161E"/>
          <w:spacing w:val="26"/>
        </w:rPr>
        <w:t xml:space="preserve"> </w:t>
      </w:r>
      <w:r>
        <w:rPr>
          <w:color w:val="17161E"/>
        </w:rPr>
        <w:t>Plant</w:t>
      </w:r>
      <w:r>
        <w:rPr>
          <w:color w:val="17161E"/>
          <w:spacing w:val="29"/>
        </w:rPr>
        <w:t xml:space="preserve"> </w:t>
      </w:r>
      <w:r>
        <w:rPr>
          <w:color w:val="17161E"/>
        </w:rPr>
        <w:t>tested</w:t>
      </w:r>
      <w:r>
        <w:rPr>
          <w:color w:val="17161E"/>
          <w:spacing w:val="28"/>
        </w:rPr>
        <w:t xml:space="preserve"> </w:t>
      </w:r>
      <w:r>
        <w:rPr>
          <w:color w:val="17161E"/>
        </w:rPr>
        <w:t>for</w:t>
      </w:r>
      <w:r>
        <w:rPr>
          <w:color w:val="17161E"/>
          <w:spacing w:val="28"/>
        </w:rPr>
        <w:t xml:space="preserve"> </w:t>
      </w:r>
      <w:r>
        <w:rPr>
          <w:color w:val="17161E"/>
        </w:rPr>
        <w:t>copper.</w:t>
      </w:r>
      <w:r>
        <w:rPr>
          <w:color w:val="17161E"/>
          <w:spacing w:val="80"/>
        </w:rPr>
        <w:t xml:space="preserve"> </w:t>
      </w:r>
      <w:r>
        <w:rPr>
          <w:color w:val="17161E"/>
        </w:rPr>
        <w:t>Three out of ten and the Water Treatment Plant had copper in the water.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All samples were below the U.S. Environmental Protection Agency 90 percentile Action Level of 1.4 mg/L.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 xml:space="preserve">The highest individual copper sample result was </w:t>
      </w:r>
      <w:r w:rsidR="00AC25B9">
        <w:rPr>
          <w:color w:val="17161E"/>
        </w:rPr>
        <w:t>.</w:t>
      </w:r>
      <w:r w:rsidR="00DF2CA2">
        <w:rPr>
          <w:color w:val="17161E"/>
        </w:rPr>
        <w:t>08</w:t>
      </w:r>
      <w:r>
        <w:rPr>
          <w:color w:val="17161E"/>
        </w:rPr>
        <w:t xml:space="preserve"> and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the</w:t>
      </w:r>
      <w:r>
        <w:rPr>
          <w:color w:val="17161E"/>
          <w:spacing w:val="-3"/>
        </w:rPr>
        <w:t xml:space="preserve"> </w:t>
      </w:r>
      <w:proofErr w:type="gramStart"/>
      <w:r>
        <w:rPr>
          <w:color w:val="17161E"/>
        </w:rPr>
        <w:t>90</w:t>
      </w:r>
      <w:r>
        <w:rPr>
          <w:color w:val="17161E"/>
          <w:spacing w:val="-7"/>
        </w:rPr>
        <w:t xml:space="preserve"> </w:t>
      </w:r>
      <w:r>
        <w:rPr>
          <w:color w:val="17161E"/>
        </w:rPr>
        <w:t>percentile</w:t>
      </w:r>
      <w:proofErr w:type="gramEnd"/>
      <w:r>
        <w:rPr>
          <w:color w:val="17161E"/>
          <w:spacing w:val="-13"/>
        </w:rPr>
        <w:t xml:space="preserve"> </w:t>
      </w:r>
      <w:r>
        <w:rPr>
          <w:color w:val="17161E"/>
        </w:rPr>
        <w:t>level</w:t>
      </w:r>
      <w:r>
        <w:rPr>
          <w:color w:val="17161E"/>
          <w:spacing w:val="-8"/>
        </w:rPr>
        <w:t xml:space="preserve"> </w:t>
      </w:r>
      <w:r>
        <w:rPr>
          <w:color w:val="17161E"/>
        </w:rPr>
        <w:t>was</w:t>
      </w:r>
      <w:r>
        <w:rPr>
          <w:color w:val="17161E"/>
          <w:spacing w:val="-3"/>
        </w:rPr>
        <w:t xml:space="preserve"> </w:t>
      </w:r>
      <w:r>
        <w:rPr>
          <w:color w:val="17161E"/>
        </w:rPr>
        <w:t>.</w:t>
      </w:r>
      <w:r w:rsidR="00DF2CA2">
        <w:rPr>
          <w:color w:val="17161E"/>
        </w:rPr>
        <w:t>08.</w:t>
      </w:r>
    </w:p>
    <w:p w14:paraId="5C1A00B9" w14:textId="77777777" w:rsidR="00C2572F" w:rsidRDefault="00C2572F">
      <w:pPr>
        <w:pStyle w:val="BodyText"/>
        <w:spacing w:before="10"/>
        <w:rPr>
          <w:sz w:val="14"/>
        </w:rPr>
      </w:pPr>
    </w:p>
    <w:p w14:paraId="6C9A9C43" w14:textId="77777777" w:rsidR="00C2572F" w:rsidRDefault="00BE389E">
      <w:pPr>
        <w:pStyle w:val="BodyText"/>
        <w:spacing w:before="1" w:line="172" w:lineRule="auto"/>
        <w:ind w:left="118" w:right="258" w:firstLine="5"/>
        <w:rPr>
          <w:sz w:val="24"/>
        </w:rPr>
      </w:pPr>
      <w:r>
        <w:rPr>
          <w:rFonts w:ascii="Arial"/>
          <w:b/>
          <w:color w:val="17161E"/>
          <w:sz w:val="18"/>
          <w:u w:val="single" w:color="17161E"/>
        </w:rPr>
        <w:t>Lead</w:t>
      </w:r>
      <w:r>
        <w:rPr>
          <w:rFonts w:ascii="Arial"/>
          <w:b/>
          <w:color w:val="17161E"/>
          <w:spacing w:val="-1"/>
          <w:sz w:val="18"/>
          <w:u w:val="single" w:color="17161E"/>
        </w:rPr>
        <w:t xml:space="preserve"> </w:t>
      </w:r>
      <w:r>
        <w:rPr>
          <w:rFonts w:ascii="Arial"/>
          <w:b/>
          <w:color w:val="17161E"/>
          <w:sz w:val="18"/>
          <w:u w:val="single" w:color="17161E"/>
        </w:rPr>
        <w:t>in Drinking</w:t>
      </w:r>
      <w:r>
        <w:rPr>
          <w:rFonts w:ascii="Arial"/>
          <w:b/>
          <w:color w:val="17161E"/>
          <w:spacing w:val="-17"/>
          <w:sz w:val="18"/>
        </w:rPr>
        <w:t xml:space="preserve"> </w:t>
      </w:r>
      <w:r>
        <w:rPr>
          <w:rFonts w:ascii="Arial"/>
          <w:b/>
          <w:color w:val="17161E"/>
          <w:sz w:val="18"/>
          <w:u w:val="single" w:color="17161E"/>
        </w:rPr>
        <w:t>Water:</w:t>
      </w:r>
      <w:r>
        <w:rPr>
          <w:rFonts w:ascii="Arial"/>
          <w:b/>
          <w:color w:val="17161E"/>
          <w:sz w:val="18"/>
        </w:rPr>
        <w:t xml:space="preserve"> </w:t>
      </w:r>
      <w:r>
        <w:rPr>
          <w:color w:val="17161E"/>
        </w:rPr>
        <w:t>"</w:t>
      </w:r>
      <w:proofErr w:type="spellStart"/>
      <w:r>
        <w:rPr>
          <w:color w:val="17161E"/>
        </w:rPr>
        <w:t>lf</w:t>
      </w:r>
      <w:proofErr w:type="spellEnd"/>
      <w:r>
        <w:rPr>
          <w:color w:val="17161E"/>
        </w:rPr>
        <w:t xml:space="preserve"> present, elevated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levels of</w:t>
      </w:r>
      <w:r>
        <w:rPr>
          <w:color w:val="17161E"/>
          <w:spacing w:val="-1"/>
        </w:rPr>
        <w:t xml:space="preserve"> </w:t>
      </w:r>
      <w:r>
        <w:rPr>
          <w:color w:val="17161E"/>
        </w:rPr>
        <w:t>lead can cause serious</w:t>
      </w:r>
      <w:r>
        <w:rPr>
          <w:color w:val="17161E"/>
          <w:spacing w:val="-2"/>
        </w:rPr>
        <w:t xml:space="preserve"> </w:t>
      </w:r>
      <w:r>
        <w:rPr>
          <w:color w:val="17161E"/>
        </w:rPr>
        <w:t>health problems, especially for pregnant women and young children.</w:t>
      </w:r>
      <w:r>
        <w:rPr>
          <w:color w:val="17161E"/>
          <w:spacing w:val="80"/>
        </w:rPr>
        <w:t xml:space="preserve"> </w:t>
      </w:r>
      <w:r>
        <w:rPr>
          <w:color w:val="17161E"/>
        </w:rPr>
        <w:t>Lead in drinking water is primarily from materials and components associated with service lines and home plumbing.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Waterworks District #18 is responsible for providing high</w:t>
      </w:r>
      <w:r>
        <w:rPr>
          <w:color w:val="17161E"/>
          <w:spacing w:val="34"/>
        </w:rPr>
        <w:t xml:space="preserve"> </w:t>
      </w:r>
      <w:r>
        <w:rPr>
          <w:color w:val="17161E"/>
        </w:rPr>
        <w:t xml:space="preserve">quality drinking </w:t>
      </w:r>
      <w:proofErr w:type="gramStart"/>
      <w:r>
        <w:rPr>
          <w:color w:val="17161E"/>
        </w:rPr>
        <w:t>water,</w:t>
      </w:r>
      <w:r>
        <w:rPr>
          <w:color w:val="17161E"/>
          <w:spacing w:val="31"/>
        </w:rPr>
        <w:t xml:space="preserve"> </w:t>
      </w:r>
      <w:r>
        <w:rPr>
          <w:color w:val="17161E"/>
        </w:rPr>
        <w:t>but</w:t>
      </w:r>
      <w:proofErr w:type="gramEnd"/>
      <w:r>
        <w:rPr>
          <w:color w:val="17161E"/>
          <w:spacing w:val="32"/>
        </w:rPr>
        <w:t xml:space="preserve"> </w:t>
      </w:r>
      <w:r>
        <w:rPr>
          <w:color w:val="17161E"/>
        </w:rPr>
        <w:t>cannot</w:t>
      </w:r>
      <w:r>
        <w:rPr>
          <w:color w:val="17161E"/>
          <w:spacing w:val="32"/>
        </w:rPr>
        <w:t xml:space="preserve"> </w:t>
      </w:r>
      <w:r>
        <w:rPr>
          <w:color w:val="17161E"/>
        </w:rPr>
        <w:t>control</w:t>
      </w:r>
      <w:r>
        <w:rPr>
          <w:color w:val="17161E"/>
          <w:spacing w:val="31"/>
        </w:rPr>
        <w:t xml:space="preserve"> </w:t>
      </w:r>
      <w:r>
        <w:rPr>
          <w:color w:val="17161E"/>
        </w:rPr>
        <w:t>the variety</w:t>
      </w:r>
      <w:r>
        <w:rPr>
          <w:color w:val="17161E"/>
          <w:spacing w:val="32"/>
        </w:rPr>
        <w:t xml:space="preserve"> </w:t>
      </w:r>
      <w:r>
        <w:rPr>
          <w:color w:val="17161E"/>
        </w:rPr>
        <w:t>of materials used</w:t>
      </w:r>
      <w:r>
        <w:rPr>
          <w:color w:val="17161E"/>
          <w:spacing w:val="37"/>
        </w:rPr>
        <w:t xml:space="preserve"> </w:t>
      </w:r>
      <w:r>
        <w:rPr>
          <w:color w:val="17161E"/>
        </w:rPr>
        <w:t>in</w:t>
      </w:r>
      <w:r>
        <w:rPr>
          <w:color w:val="17161E"/>
          <w:spacing w:val="26"/>
        </w:rPr>
        <w:t xml:space="preserve"> </w:t>
      </w:r>
      <w:r>
        <w:rPr>
          <w:color w:val="17161E"/>
        </w:rPr>
        <w:t>plumbing components.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>When your</w:t>
      </w:r>
      <w:r>
        <w:rPr>
          <w:color w:val="17161E"/>
          <w:spacing w:val="27"/>
        </w:rPr>
        <w:t xml:space="preserve"> </w:t>
      </w:r>
      <w:r>
        <w:rPr>
          <w:color w:val="17161E"/>
        </w:rPr>
        <w:t>water has been sitting for several hours, you can minimize the potential for lead exposure by flushing your tap for 30 seconds to 2 minutes</w:t>
      </w:r>
      <w:r>
        <w:rPr>
          <w:color w:val="17161E"/>
          <w:spacing w:val="30"/>
        </w:rPr>
        <w:t xml:space="preserve"> </w:t>
      </w:r>
      <w:r>
        <w:rPr>
          <w:color w:val="17161E"/>
        </w:rPr>
        <w:t>before using water for drinking or cooking.</w:t>
      </w:r>
      <w:r>
        <w:rPr>
          <w:color w:val="17161E"/>
          <w:spacing w:val="40"/>
        </w:rPr>
        <w:t xml:space="preserve"> </w:t>
      </w:r>
      <w:proofErr w:type="spellStart"/>
      <w:r>
        <w:rPr>
          <w:color w:val="17161E"/>
        </w:rPr>
        <w:t>lf</w:t>
      </w:r>
      <w:proofErr w:type="spellEnd"/>
      <w:r>
        <w:rPr>
          <w:color w:val="17161E"/>
        </w:rPr>
        <w:t xml:space="preserve"> you are concerned about lead in your water, you</w:t>
      </w:r>
      <w:r>
        <w:rPr>
          <w:color w:val="17161E"/>
          <w:spacing w:val="-5"/>
        </w:rPr>
        <w:t xml:space="preserve"> </w:t>
      </w:r>
      <w:r>
        <w:rPr>
          <w:color w:val="17161E"/>
        </w:rPr>
        <w:t xml:space="preserve">may wish to have your water tested. </w:t>
      </w:r>
      <w:proofErr w:type="spellStart"/>
      <w:r>
        <w:rPr>
          <w:color w:val="17161E"/>
        </w:rPr>
        <w:t>lnformation</w:t>
      </w:r>
      <w:proofErr w:type="spellEnd"/>
      <w:r>
        <w:rPr>
          <w:color w:val="17161E"/>
        </w:rPr>
        <w:t xml:space="preserve"> on lead in drinking water, testing methods, and steps you can take to minimize exposure is available from the Safe Drinking Water Hotline at</w:t>
      </w:r>
      <w:r>
        <w:rPr>
          <w:color w:val="17161E"/>
          <w:spacing w:val="40"/>
        </w:rPr>
        <w:t xml:space="preserve"> </w:t>
      </w:r>
      <w:r>
        <w:rPr>
          <w:color w:val="17161E"/>
        </w:rPr>
        <w:t xml:space="preserve">(800-426-4791 or at </w:t>
      </w:r>
      <w:hyperlink r:id="rId12">
        <w:r>
          <w:rPr>
            <w:color w:val="1F1E24"/>
            <w:spacing w:val="-2"/>
            <w:w w:val="95"/>
            <w:sz w:val="24"/>
            <w:u w:val="single" w:color="1F1E24"/>
          </w:rPr>
          <w:t>http://www.epa.gov.safewater/lead."</w:t>
        </w:r>
      </w:hyperlink>
    </w:p>
    <w:p w14:paraId="02699521" w14:textId="77777777" w:rsidR="00C2572F" w:rsidRDefault="00C2572F">
      <w:pPr>
        <w:pStyle w:val="BodyText"/>
        <w:rPr>
          <w:sz w:val="7"/>
        </w:rPr>
      </w:pPr>
    </w:p>
    <w:p w14:paraId="278ABDED" w14:textId="77777777" w:rsidR="00C2572F" w:rsidRDefault="00BE389E">
      <w:pPr>
        <w:spacing w:before="112"/>
        <w:ind w:left="128"/>
        <w:rPr>
          <w:rFonts w:ascii="Arial"/>
          <w:b/>
          <w:sz w:val="18"/>
        </w:rPr>
      </w:pPr>
      <w:r>
        <w:rPr>
          <w:rFonts w:ascii="Arial"/>
          <w:b/>
          <w:color w:val="13121E"/>
          <w:sz w:val="18"/>
          <w:u w:val="single" w:color="444444"/>
        </w:rPr>
        <w:t>Additional</w:t>
      </w:r>
      <w:r>
        <w:rPr>
          <w:rFonts w:ascii="Arial"/>
          <w:b/>
          <w:color w:val="13121E"/>
          <w:spacing w:val="17"/>
          <w:sz w:val="18"/>
          <w:u w:val="single" w:color="444444"/>
        </w:rPr>
        <w:t xml:space="preserve"> </w:t>
      </w:r>
      <w:r>
        <w:rPr>
          <w:rFonts w:ascii="Arial"/>
          <w:b/>
          <w:color w:val="13121E"/>
          <w:sz w:val="18"/>
          <w:u w:val="single" w:color="444444"/>
        </w:rPr>
        <w:t>Facts</w:t>
      </w:r>
      <w:r>
        <w:rPr>
          <w:rFonts w:ascii="Arial"/>
          <w:b/>
          <w:color w:val="13121E"/>
          <w:spacing w:val="20"/>
          <w:sz w:val="18"/>
          <w:u w:val="single" w:color="444444"/>
        </w:rPr>
        <w:t xml:space="preserve"> </w:t>
      </w:r>
      <w:r>
        <w:rPr>
          <w:rFonts w:ascii="Arial"/>
          <w:b/>
          <w:color w:val="13121E"/>
          <w:sz w:val="18"/>
          <w:u w:val="single" w:color="444444"/>
        </w:rPr>
        <w:t>on</w:t>
      </w:r>
      <w:r>
        <w:rPr>
          <w:rFonts w:ascii="Arial"/>
          <w:b/>
          <w:color w:val="13121E"/>
          <w:spacing w:val="19"/>
          <w:sz w:val="18"/>
          <w:u w:val="single" w:color="444444"/>
        </w:rPr>
        <w:t xml:space="preserve"> </w:t>
      </w:r>
      <w:r>
        <w:rPr>
          <w:rFonts w:ascii="Arial"/>
          <w:b/>
          <w:color w:val="13121E"/>
          <w:spacing w:val="-2"/>
          <w:sz w:val="18"/>
          <w:u w:val="single" w:color="444444"/>
        </w:rPr>
        <w:t>Lead.</w:t>
      </w:r>
    </w:p>
    <w:p w14:paraId="10A4E3A7" w14:textId="77777777" w:rsidR="00C2572F" w:rsidRDefault="00C2572F">
      <w:pPr>
        <w:pStyle w:val="BodyText"/>
        <w:rPr>
          <w:rFonts w:ascii="Arial"/>
          <w:b/>
          <w:sz w:val="27"/>
        </w:rPr>
      </w:pPr>
    </w:p>
    <w:p w14:paraId="20BE2AC7" w14:textId="77777777" w:rsidR="00C2572F" w:rsidRDefault="00BE389E">
      <w:pPr>
        <w:pStyle w:val="ListParagraph"/>
        <w:numPr>
          <w:ilvl w:val="0"/>
          <w:numId w:val="2"/>
        </w:numPr>
        <w:tabs>
          <w:tab w:val="left" w:pos="1573"/>
          <w:tab w:val="left" w:pos="1574"/>
        </w:tabs>
        <w:spacing w:line="172" w:lineRule="auto"/>
        <w:ind w:right="105" w:hanging="354"/>
        <w:rPr>
          <w:color w:val="17161E"/>
          <w:sz w:val="20"/>
        </w:rPr>
      </w:pPr>
      <w:r>
        <w:rPr>
          <w:color w:val="17161E"/>
          <w:sz w:val="20"/>
        </w:rPr>
        <w:t>Lead</w:t>
      </w:r>
      <w:r>
        <w:rPr>
          <w:color w:val="17161E"/>
          <w:spacing w:val="21"/>
          <w:sz w:val="20"/>
        </w:rPr>
        <w:t xml:space="preserve"> </w:t>
      </w:r>
      <w:r>
        <w:rPr>
          <w:color w:val="17161E"/>
          <w:sz w:val="20"/>
        </w:rPr>
        <w:t>is</w:t>
      </w:r>
      <w:r>
        <w:rPr>
          <w:color w:val="17161E"/>
          <w:spacing w:val="25"/>
          <w:sz w:val="20"/>
        </w:rPr>
        <w:t xml:space="preserve"> </w:t>
      </w:r>
      <w:r>
        <w:rPr>
          <w:color w:val="17161E"/>
          <w:sz w:val="20"/>
        </w:rPr>
        <w:t>a</w:t>
      </w:r>
      <w:r>
        <w:rPr>
          <w:color w:val="17161E"/>
          <w:spacing w:val="20"/>
          <w:sz w:val="20"/>
        </w:rPr>
        <w:t xml:space="preserve"> </w:t>
      </w:r>
      <w:proofErr w:type="gramStart"/>
      <w:r>
        <w:rPr>
          <w:color w:val="17161E"/>
          <w:sz w:val="20"/>
        </w:rPr>
        <w:t>naturally-occurring</w:t>
      </w:r>
      <w:proofErr w:type="gramEnd"/>
      <w:r>
        <w:rPr>
          <w:color w:val="17161E"/>
          <w:spacing w:val="20"/>
          <w:sz w:val="20"/>
        </w:rPr>
        <w:t xml:space="preserve"> </w:t>
      </w:r>
      <w:r>
        <w:rPr>
          <w:color w:val="17161E"/>
          <w:sz w:val="20"/>
        </w:rPr>
        <w:t>metal</w:t>
      </w:r>
      <w:r>
        <w:rPr>
          <w:color w:val="17161E"/>
          <w:spacing w:val="21"/>
          <w:sz w:val="20"/>
        </w:rPr>
        <w:t xml:space="preserve"> </w:t>
      </w:r>
      <w:r>
        <w:rPr>
          <w:color w:val="17161E"/>
          <w:sz w:val="20"/>
        </w:rPr>
        <w:t>that</w:t>
      </w:r>
      <w:r>
        <w:rPr>
          <w:color w:val="17161E"/>
          <w:spacing w:val="21"/>
          <w:sz w:val="20"/>
        </w:rPr>
        <w:t xml:space="preserve"> </w:t>
      </w:r>
      <w:r>
        <w:rPr>
          <w:color w:val="17161E"/>
          <w:sz w:val="20"/>
        </w:rPr>
        <w:t>for</w:t>
      </w:r>
      <w:r>
        <w:rPr>
          <w:color w:val="17161E"/>
          <w:spacing w:val="20"/>
          <w:sz w:val="20"/>
        </w:rPr>
        <w:t xml:space="preserve"> </w:t>
      </w:r>
      <w:r>
        <w:rPr>
          <w:color w:val="17161E"/>
          <w:sz w:val="20"/>
        </w:rPr>
        <w:t>most</w:t>
      </w:r>
      <w:r>
        <w:rPr>
          <w:color w:val="17161E"/>
          <w:spacing w:val="21"/>
          <w:sz w:val="20"/>
        </w:rPr>
        <w:t xml:space="preserve"> </w:t>
      </w:r>
      <w:r>
        <w:rPr>
          <w:color w:val="17161E"/>
          <w:sz w:val="20"/>
        </w:rPr>
        <w:t>of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the</w:t>
      </w:r>
      <w:r>
        <w:rPr>
          <w:color w:val="17161E"/>
          <w:spacing w:val="27"/>
          <w:sz w:val="20"/>
        </w:rPr>
        <w:t xml:space="preserve"> </w:t>
      </w:r>
      <w:r>
        <w:rPr>
          <w:color w:val="17161E"/>
          <w:sz w:val="20"/>
        </w:rPr>
        <w:t>20</w:t>
      </w:r>
      <w:r>
        <w:rPr>
          <w:rFonts w:ascii="MS PGothic" w:hAnsi="MS PGothic"/>
          <w:color w:val="17161E"/>
          <w:sz w:val="20"/>
          <w:vertAlign w:val="superscript"/>
        </w:rPr>
        <w:t>th</w:t>
      </w:r>
      <w:r>
        <w:rPr>
          <w:rFonts w:ascii="MS PGothic" w:hAnsi="MS PGothic"/>
          <w:color w:val="17161E"/>
          <w:sz w:val="20"/>
        </w:rPr>
        <w:t xml:space="preserve"> </w:t>
      </w:r>
      <w:r>
        <w:rPr>
          <w:color w:val="17161E"/>
          <w:sz w:val="20"/>
        </w:rPr>
        <w:t>century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was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used</w:t>
      </w:r>
      <w:r>
        <w:rPr>
          <w:color w:val="17161E"/>
          <w:spacing w:val="26"/>
          <w:sz w:val="20"/>
        </w:rPr>
        <w:t xml:space="preserve"> </w:t>
      </w:r>
      <w:r>
        <w:rPr>
          <w:color w:val="17161E"/>
          <w:sz w:val="20"/>
        </w:rPr>
        <w:t>regularly as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a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component of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paint,</w:t>
      </w:r>
      <w:r>
        <w:rPr>
          <w:color w:val="17161E"/>
          <w:spacing w:val="23"/>
          <w:sz w:val="20"/>
        </w:rPr>
        <w:t xml:space="preserve"> </w:t>
      </w:r>
      <w:r>
        <w:rPr>
          <w:color w:val="17161E"/>
          <w:sz w:val="20"/>
        </w:rPr>
        <w:t>piping</w:t>
      </w:r>
      <w:r>
        <w:rPr>
          <w:color w:val="17161E"/>
          <w:spacing w:val="27"/>
          <w:sz w:val="20"/>
        </w:rPr>
        <w:t xml:space="preserve"> </w:t>
      </w:r>
      <w:r>
        <w:rPr>
          <w:color w:val="17161E"/>
          <w:sz w:val="20"/>
        </w:rPr>
        <w:t>(including water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service lines),</w:t>
      </w:r>
      <w:r>
        <w:rPr>
          <w:color w:val="17161E"/>
          <w:spacing w:val="17"/>
          <w:sz w:val="20"/>
        </w:rPr>
        <w:t xml:space="preserve"> </w:t>
      </w:r>
      <w:r>
        <w:rPr>
          <w:color w:val="17161E"/>
          <w:sz w:val="20"/>
        </w:rPr>
        <w:t>solder,</w:t>
      </w:r>
      <w:r>
        <w:rPr>
          <w:color w:val="17161E"/>
          <w:spacing w:val="19"/>
          <w:sz w:val="20"/>
        </w:rPr>
        <w:t xml:space="preserve"> </w:t>
      </w:r>
      <w:r>
        <w:rPr>
          <w:color w:val="17161E"/>
          <w:sz w:val="20"/>
        </w:rPr>
        <w:t>brass</w:t>
      </w:r>
      <w:r>
        <w:rPr>
          <w:color w:val="17161E"/>
          <w:spacing w:val="24"/>
          <w:sz w:val="20"/>
        </w:rPr>
        <w:t xml:space="preserve"> </w:t>
      </w:r>
      <w:r>
        <w:rPr>
          <w:color w:val="17161E"/>
          <w:sz w:val="20"/>
        </w:rPr>
        <w:t>and until the 1980's, as a gasoline additive.</w:t>
      </w:r>
      <w:r>
        <w:rPr>
          <w:color w:val="17161E"/>
          <w:spacing w:val="40"/>
          <w:sz w:val="20"/>
        </w:rPr>
        <w:t xml:space="preserve"> </w:t>
      </w:r>
      <w:r>
        <w:rPr>
          <w:color w:val="17161E"/>
          <w:sz w:val="20"/>
        </w:rPr>
        <w:t>We no longer use lead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>in many of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these products, but older</w:t>
      </w:r>
      <w:r>
        <w:rPr>
          <w:color w:val="17161E"/>
          <w:spacing w:val="25"/>
          <w:sz w:val="20"/>
        </w:rPr>
        <w:t xml:space="preserve"> </w:t>
      </w:r>
      <w:r>
        <w:rPr>
          <w:color w:val="17161E"/>
          <w:sz w:val="20"/>
        </w:rPr>
        <w:t>products</w:t>
      </w:r>
      <w:r>
        <w:rPr>
          <w:color w:val="17161E"/>
          <w:spacing w:val="-17"/>
          <w:w w:val="165"/>
          <w:sz w:val="20"/>
        </w:rPr>
        <w:t xml:space="preserve"> </w:t>
      </w:r>
      <w:r>
        <w:rPr>
          <w:color w:val="17161E"/>
          <w:w w:val="165"/>
          <w:sz w:val="20"/>
        </w:rPr>
        <w:t>-</w:t>
      </w:r>
      <w:r>
        <w:rPr>
          <w:color w:val="17161E"/>
          <w:spacing w:val="-6"/>
          <w:w w:val="165"/>
          <w:sz w:val="20"/>
        </w:rPr>
        <w:t xml:space="preserve"> </w:t>
      </w:r>
      <w:r>
        <w:rPr>
          <w:color w:val="17161E"/>
          <w:sz w:val="20"/>
        </w:rPr>
        <w:t>such</w:t>
      </w:r>
      <w:r>
        <w:rPr>
          <w:color w:val="17161E"/>
          <w:spacing w:val="28"/>
          <w:sz w:val="20"/>
        </w:rPr>
        <w:t xml:space="preserve"> </w:t>
      </w:r>
      <w:r>
        <w:rPr>
          <w:color w:val="17161E"/>
          <w:sz w:val="20"/>
        </w:rPr>
        <w:t>as</w:t>
      </w:r>
      <w:r>
        <w:rPr>
          <w:color w:val="17161E"/>
          <w:spacing w:val="28"/>
          <w:sz w:val="20"/>
        </w:rPr>
        <w:t xml:space="preserve"> </w:t>
      </w:r>
      <w:r>
        <w:rPr>
          <w:color w:val="17161E"/>
          <w:sz w:val="20"/>
        </w:rPr>
        <w:t>points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and</w:t>
      </w:r>
      <w:r>
        <w:rPr>
          <w:color w:val="17161E"/>
          <w:spacing w:val="25"/>
          <w:sz w:val="20"/>
        </w:rPr>
        <w:t xml:space="preserve"> </w:t>
      </w:r>
      <w:r>
        <w:rPr>
          <w:color w:val="17161E"/>
          <w:sz w:val="20"/>
        </w:rPr>
        <w:t>plumbing</w:t>
      </w:r>
      <w:r>
        <w:rPr>
          <w:color w:val="17161E"/>
          <w:spacing w:val="28"/>
          <w:sz w:val="20"/>
        </w:rPr>
        <w:t xml:space="preserve"> </w:t>
      </w:r>
      <w:r>
        <w:rPr>
          <w:color w:val="17161E"/>
          <w:sz w:val="20"/>
        </w:rPr>
        <w:t>fixtures</w:t>
      </w:r>
      <w:r>
        <w:rPr>
          <w:color w:val="17161E"/>
          <w:spacing w:val="25"/>
          <w:sz w:val="20"/>
        </w:rPr>
        <w:t xml:space="preserve"> </w:t>
      </w:r>
      <w:r>
        <w:rPr>
          <w:color w:val="17161E"/>
          <w:sz w:val="20"/>
        </w:rPr>
        <w:t>in</w:t>
      </w:r>
      <w:r>
        <w:rPr>
          <w:color w:val="17161E"/>
          <w:spacing w:val="23"/>
          <w:sz w:val="20"/>
        </w:rPr>
        <w:t xml:space="preserve"> </w:t>
      </w:r>
      <w:r>
        <w:rPr>
          <w:color w:val="17161E"/>
          <w:sz w:val="20"/>
        </w:rPr>
        <w:t>older houses</w:t>
      </w:r>
      <w:r>
        <w:rPr>
          <w:color w:val="17161E"/>
          <w:spacing w:val="-12"/>
          <w:w w:val="165"/>
          <w:sz w:val="20"/>
        </w:rPr>
        <w:t xml:space="preserve"> </w:t>
      </w:r>
      <w:r>
        <w:rPr>
          <w:color w:val="17161E"/>
          <w:w w:val="165"/>
          <w:sz w:val="20"/>
        </w:rPr>
        <w:t>-</w:t>
      </w:r>
      <w:r>
        <w:rPr>
          <w:color w:val="17161E"/>
          <w:spacing w:val="-9"/>
          <w:w w:val="165"/>
          <w:sz w:val="20"/>
        </w:rPr>
        <w:t xml:space="preserve"> </w:t>
      </w:r>
      <w:r>
        <w:rPr>
          <w:color w:val="17161E"/>
          <w:sz w:val="20"/>
        </w:rPr>
        <w:t>that</w:t>
      </w:r>
      <w:r>
        <w:rPr>
          <w:color w:val="17161E"/>
          <w:spacing w:val="30"/>
          <w:sz w:val="20"/>
        </w:rPr>
        <w:t xml:space="preserve"> </w:t>
      </w:r>
      <w:r>
        <w:rPr>
          <w:color w:val="17161E"/>
          <w:sz w:val="20"/>
        </w:rPr>
        <w:t>contain lead remain.</w:t>
      </w:r>
      <w:r>
        <w:rPr>
          <w:color w:val="17161E"/>
          <w:spacing w:val="40"/>
          <w:sz w:val="20"/>
        </w:rPr>
        <w:t xml:space="preserve"> </w:t>
      </w:r>
      <w:r>
        <w:rPr>
          <w:color w:val="17161E"/>
          <w:sz w:val="20"/>
        </w:rPr>
        <w:t>EPA and the U.S. Centers for</w:t>
      </w:r>
      <w:r>
        <w:rPr>
          <w:color w:val="17161E"/>
          <w:spacing w:val="-2"/>
          <w:sz w:val="20"/>
        </w:rPr>
        <w:t xml:space="preserve"> </w:t>
      </w:r>
      <w:r>
        <w:rPr>
          <w:color w:val="17161E"/>
          <w:sz w:val="20"/>
        </w:rPr>
        <w:t>Disease Control (CDC)</w:t>
      </w:r>
      <w:r>
        <w:rPr>
          <w:color w:val="17161E"/>
          <w:spacing w:val="-3"/>
          <w:sz w:val="20"/>
        </w:rPr>
        <w:t xml:space="preserve"> </w:t>
      </w:r>
      <w:r>
        <w:rPr>
          <w:color w:val="17161E"/>
          <w:sz w:val="20"/>
        </w:rPr>
        <w:t xml:space="preserve">report that </w:t>
      </w:r>
      <w:proofErr w:type="gramStart"/>
      <w:r>
        <w:rPr>
          <w:color w:val="17161E"/>
          <w:sz w:val="20"/>
        </w:rPr>
        <w:t>lead</w:t>
      </w:r>
      <w:proofErr w:type="gramEnd"/>
      <w:r>
        <w:rPr>
          <w:color w:val="17161E"/>
          <w:sz w:val="20"/>
        </w:rPr>
        <w:t xml:space="preserve"> paint (and the contaminated dust and soil </w:t>
      </w:r>
      <w:r>
        <w:rPr>
          <w:color w:val="17161E"/>
          <w:w w:val="105"/>
          <w:sz w:val="20"/>
        </w:rPr>
        <w:t xml:space="preserve">it </w:t>
      </w:r>
      <w:r>
        <w:rPr>
          <w:color w:val="17161E"/>
          <w:sz w:val="20"/>
        </w:rPr>
        <w:t>generates) is the leading source of lead exposure in older housing.</w:t>
      </w:r>
    </w:p>
    <w:p w14:paraId="3A7BD51B" w14:textId="77777777" w:rsidR="00C2572F" w:rsidRDefault="00BE389E">
      <w:pPr>
        <w:pStyle w:val="ListParagraph"/>
        <w:numPr>
          <w:ilvl w:val="0"/>
          <w:numId w:val="2"/>
        </w:numPr>
        <w:tabs>
          <w:tab w:val="left" w:pos="1571"/>
          <w:tab w:val="left" w:pos="1572"/>
        </w:tabs>
        <w:spacing w:before="23" w:line="172" w:lineRule="auto"/>
        <w:ind w:left="1571" w:right="448" w:hanging="353"/>
        <w:rPr>
          <w:color w:val="17161E"/>
          <w:sz w:val="20"/>
        </w:rPr>
      </w:pPr>
      <w:r>
        <w:rPr>
          <w:color w:val="17161E"/>
          <w:sz w:val="20"/>
        </w:rPr>
        <w:t>While lead is rarely present in water coming from a treatment plant,</w:t>
      </w:r>
      <w:r>
        <w:rPr>
          <w:color w:val="17161E"/>
          <w:spacing w:val="22"/>
          <w:sz w:val="20"/>
        </w:rPr>
        <w:t xml:space="preserve"> </w:t>
      </w:r>
      <w:r>
        <w:rPr>
          <w:color w:val="17161E"/>
          <w:sz w:val="20"/>
        </w:rPr>
        <w:t>it can enter tap</w:t>
      </w:r>
      <w:r>
        <w:rPr>
          <w:color w:val="17161E"/>
          <w:spacing w:val="40"/>
          <w:sz w:val="20"/>
        </w:rPr>
        <w:t xml:space="preserve"> </w:t>
      </w:r>
      <w:r>
        <w:rPr>
          <w:color w:val="17161E"/>
          <w:sz w:val="20"/>
        </w:rPr>
        <w:t>water through corrosion of some plumbing materials.</w:t>
      </w:r>
    </w:p>
    <w:p w14:paraId="3BAB4B38" w14:textId="77777777" w:rsidR="00C2572F" w:rsidRDefault="00BE389E">
      <w:pPr>
        <w:pStyle w:val="ListParagraph"/>
        <w:numPr>
          <w:ilvl w:val="0"/>
          <w:numId w:val="2"/>
        </w:numPr>
        <w:tabs>
          <w:tab w:val="left" w:pos="1571"/>
          <w:tab w:val="left" w:pos="1572"/>
        </w:tabs>
        <w:spacing w:before="14" w:line="175" w:lineRule="auto"/>
        <w:ind w:left="1574" w:right="280" w:hanging="357"/>
        <w:rPr>
          <w:color w:val="18171F"/>
          <w:sz w:val="20"/>
        </w:rPr>
      </w:pPr>
      <w:proofErr w:type="gramStart"/>
      <w:r>
        <w:rPr>
          <w:color w:val="18171F"/>
          <w:sz w:val="20"/>
        </w:rPr>
        <w:t>A</w:t>
      </w:r>
      <w:r>
        <w:rPr>
          <w:color w:val="18171F"/>
          <w:spacing w:val="-5"/>
          <w:sz w:val="20"/>
        </w:rPr>
        <w:t xml:space="preserve"> </w:t>
      </w:r>
      <w:r>
        <w:rPr>
          <w:color w:val="18171F"/>
          <w:sz w:val="20"/>
        </w:rPr>
        <w:t>number</w:t>
      </w:r>
      <w:r>
        <w:rPr>
          <w:color w:val="18171F"/>
          <w:spacing w:val="-6"/>
          <w:sz w:val="20"/>
        </w:rPr>
        <w:t xml:space="preserve"> </w:t>
      </w:r>
      <w:r>
        <w:rPr>
          <w:color w:val="18171F"/>
          <w:sz w:val="20"/>
        </w:rPr>
        <w:t>of</w:t>
      </w:r>
      <w:proofErr w:type="gramEnd"/>
      <w:r>
        <w:rPr>
          <w:color w:val="18171F"/>
          <w:spacing w:val="-4"/>
          <w:sz w:val="20"/>
        </w:rPr>
        <w:t xml:space="preserve"> </w:t>
      </w:r>
      <w:r>
        <w:rPr>
          <w:color w:val="18171F"/>
          <w:sz w:val="20"/>
        </w:rPr>
        <w:t>aggressive</w:t>
      </w:r>
      <w:r>
        <w:rPr>
          <w:color w:val="18171F"/>
          <w:spacing w:val="-10"/>
          <w:sz w:val="20"/>
        </w:rPr>
        <w:t xml:space="preserve"> </w:t>
      </w:r>
      <w:r>
        <w:rPr>
          <w:color w:val="18171F"/>
          <w:sz w:val="20"/>
        </w:rPr>
        <w:t>and</w:t>
      </w:r>
      <w:r>
        <w:rPr>
          <w:color w:val="18171F"/>
          <w:spacing w:val="-11"/>
          <w:sz w:val="20"/>
        </w:rPr>
        <w:t xml:space="preserve"> </w:t>
      </w:r>
      <w:r>
        <w:rPr>
          <w:color w:val="18171F"/>
          <w:sz w:val="20"/>
        </w:rPr>
        <w:t>successful</w:t>
      </w:r>
      <w:r>
        <w:rPr>
          <w:color w:val="18171F"/>
          <w:spacing w:val="-6"/>
          <w:sz w:val="20"/>
        </w:rPr>
        <w:t xml:space="preserve"> </w:t>
      </w:r>
      <w:r>
        <w:rPr>
          <w:color w:val="18171F"/>
          <w:sz w:val="20"/>
        </w:rPr>
        <w:t>steps</w:t>
      </w:r>
      <w:r>
        <w:rPr>
          <w:color w:val="18171F"/>
          <w:spacing w:val="-6"/>
          <w:sz w:val="20"/>
        </w:rPr>
        <w:t xml:space="preserve"> </w:t>
      </w:r>
      <w:r>
        <w:rPr>
          <w:color w:val="18171F"/>
          <w:sz w:val="20"/>
        </w:rPr>
        <w:t>have</w:t>
      </w:r>
      <w:r>
        <w:rPr>
          <w:color w:val="18171F"/>
          <w:spacing w:val="-13"/>
          <w:sz w:val="20"/>
        </w:rPr>
        <w:t xml:space="preserve"> </w:t>
      </w:r>
      <w:r>
        <w:rPr>
          <w:color w:val="18171F"/>
          <w:sz w:val="20"/>
        </w:rPr>
        <w:t>been</w:t>
      </w:r>
      <w:r>
        <w:rPr>
          <w:color w:val="18171F"/>
          <w:spacing w:val="-9"/>
          <w:sz w:val="20"/>
        </w:rPr>
        <w:t xml:space="preserve"> </w:t>
      </w:r>
      <w:r>
        <w:rPr>
          <w:color w:val="18171F"/>
          <w:sz w:val="20"/>
        </w:rPr>
        <w:t>taken</w:t>
      </w:r>
      <w:r>
        <w:rPr>
          <w:color w:val="18171F"/>
          <w:spacing w:val="-10"/>
          <w:sz w:val="20"/>
        </w:rPr>
        <w:t xml:space="preserve"> </w:t>
      </w:r>
      <w:r>
        <w:rPr>
          <w:color w:val="18171F"/>
          <w:sz w:val="20"/>
        </w:rPr>
        <w:t>in</w:t>
      </w:r>
      <w:r>
        <w:rPr>
          <w:color w:val="18171F"/>
          <w:spacing w:val="-11"/>
          <w:sz w:val="20"/>
        </w:rPr>
        <w:t xml:space="preserve"> </w:t>
      </w:r>
      <w:r>
        <w:rPr>
          <w:color w:val="18171F"/>
          <w:sz w:val="20"/>
        </w:rPr>
        <w:t>recent</w:t>
      </w:r>
      <w:r>
        <w:rPr>
          <w:color w:val="18171F"/>
          <w:spacing w:val="-10"/>
          <w:sz w:val="20"/>
        </w:rPr>
        <w:t xml:space="preserve"> </w:t>
      </w:r>
      <w:r>
        <w:rPr>
          <w:color w:val="18171F"/>
          <w:sz w:val="20"/>
        </w:rPr>
        <w:t>years</w:t>
      </w:r>
      <w:r>
        <w:rPr>
          <w:color w:val="18171F"/>
          <w:spacing w:val="-8"/>
          <w:sz w:val="20"/>
        </w:rPr>
        <w:t xml:space="preserve"> </w:t>
      </w:r>
      <w:r>
        <w:rPr>
          <w:color w:val="18171F"/>
          <w:sz w:val="20"/>
        </w:rPr>
        <w:t>to</w:t>
      </w:r>
      <w:r>
        <w:rPr>
          <w:color w:val="18171F"/>
          <w:spacing w:val="-4"/>
          <w:sz w:val="20"/>
        </w:rPr>
        <w:t xml:space="preserve"> </w:t>
      </w:r>
      <w:r>
        <w:rPr>
          <w:color w:val="18171F"/>
          <w:sz w:val="20"/>
        </w:rPr>
        <w:t>reduce the occurrence of lead in drinking water.</w:t>
      </w:r>
    </w:p>
    <w:p w14:paraId="35717817" w14:textId="77777777" w:rsidR="00C2572F" w:rsidRDefault="00BE389E">
      <w:pPr>
        <w:pStyle w:val="ListParagraph"/>
        <w:numPr>
          <w:ilvl w:val="1"/>
          <w:numId w:val="2"/>
        </w:numPr>
        <w:tabs>
          <w:tab w:val="left" w:pos="3018"/>
          <w:tab w:val="left" w:pos="3019"/>
        </w:tabs>
        <w:spacing w:before="4" w:line="129" w:lineRule="auto"/>
        <w:ind w:left="3018" w:right="0" w:hanging="347"/>
        <w:rPr>
          <w:color w:val="17161E"/>
          <w:sz w:val="20"/>
        </w:rPr>
      </w:pPr>
      <w:r>
        <w:rPr>
          <w:color w:val="17161E"/>
          <w:sz w:val="20"/>
        </w:rPr>
        <w:t>ln</w:t>
      </w:r>
      <w:r>
        <w:rPr>
          <w:color w:val="17161E"/>
          <w:spacing w:val="2"/>
          <w:sz w:val="20"/>
        </w:rPr>
        <w:t xml:space="preserve"> </w:t>
      </w:r>
      <w:r>
        <w:rPr>
          <w:color w:val="17161E"/>
          <w:sz w:val="20"/>
        </w:rPr>
        <w:t>1986,</w:t>
      </w:r>
      <w:r>
        <w:rPr>
          <w:color w:val="17161E"/>
          <w:spacing w:val="4"/>
          <w:sz w:val="20"/>
        </w:rPr>
        <w:t xml:space="preserve"> </w:t>
      </w:r>
      <w:r>
        <w:rPr>
          <w:color w:val="17161E"/>
          <w:sz w:val="20"/>
        </w:rPr>
        <w:t>Congress amended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>the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national</w:t>
      </w:r>
      <w:r>
        <w:rPr>
          <w:color w:val="17161E"/>
          <w:spacing w:val="-1"/>
          <w:sz w:val="20"/>
        </w:rPr>
        <w:t xml:space="preserve"> </w:t>
      </w:r>
      <w:r>
        <w:rPr>
          <w:color w:val="17161E"/>
          <w:sz w:val="20"/>
        </w:rPr>
        <w:t>Safe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>Drinking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>Water</w:t>
      </w:r>
      <w:r>
        <w:rPr>
          <w:color w:val="17161E"/>
          <w:spacing w:val="-4"/>
          <w:sz w:val="20"/>
        </w:rPr>
        <w:t xml:space="preserve"> </w:t>
      </w:r>
      <w:r>
        <w:rPr>
          <w:color w:val="17161E"/>
          <w:sz w:val="20"/>
        </w:rPr>
        <w:t xml:space="preserve">Act </w:t>
      </w:r>
      <w:r>
        <w:rPr>
          <w:color w:val="17161E"/>
          <w:spacing w:val="-5"/>
          <w:sz w:val="20"/>
        </w:rPr>
        <w:t>to</w:t>
      </w:r>
    </w:p>
    <w:p w14:paraId="5D18CE8A" w14:textId="77777777" w:rsidR="00C2572F" w:rsidRDefault="00BE389E">
      <w:pPr>
        <w:pStyle w:val="BodyText"/>
        <w:spacing w:line="232" w:lineRule="exact"/>
        <w:ind w:left="3022"/>
      </w:pPr>
      <w:r>
        <w:rPr>
          <w:color w:val="17161E"/>
        </w:rPr>
        <w:t>prohibit</w:t>
      </w:r>
      <w:r>
        <w:rPr>
          <w:color w:val="17161E"/>
          <w:spacing w:val="14"/>
        </w:rPr>
        <w:t xml:space="preserve"> </w:t>
      </w:r>
      <w:r>
        <w:rPr>
          <w:color w:val="17161E"/>
        </w:rPr>
        <w:t>the</w:t>
      </w:r>
      <w:r>
        <w:rPr>
          <w:color w:val="17161E"/>
          <w:spacing w:val="14"/>
        </w:rPr>
        <w:t xml:space="preserve"> </w:t>
      </w:r>
      <w:r>
        <w:rPr>
          <w:color w:val="17161E"/>
        </w:rPr>
        <w:t>use</w:t>
      </w:r>
      <w:r>
        <w:rPr>
          <w:color w:val="17161E"/>
          <w:spacing w:val="16"/>
        </w:rPr>
        <w:t xml:space="preserve"> </w:t>
      </w:r>
      <w:r>
        <w:rPr>
          <w:color w:val="17161E"/>
        </w:rPr>
        <w:t>of</w:t>
      </w:r>
      <w:r>
        <w:rPr>
          <w:color w:val="17161E"/>
          <w:spacing w:val="10"/>
        </w:rPr>
        <w:t xml:space="preserve"> </w:t>
      </w:r>
      <w:r>
        <w:rPr>
          <w:color w:val="17161E"/>
        </w:rPr>
        <w:t>pipe,</w:t>
      </w:r>
      <w:r>
        <w:rPr>
          <w:color w:val="17161E"/>
          <w:spacing w:val="16"/>
        </w:rPr>
        <w:t xml:space="preserve"> </w:t>
      </w:r>
      <w:r>
        <w:rPr>
          <w:color w:val="17161E"/>
        </w:rPr>
        <w:t>solder</w:t>
      </w:r>
      <w:r>
        <w:rPr>
          <w:color w:val="17161E"/>
          <w:spacing w:val="13"/>
        </w:rPr>
        <w:t xml:space="preserve"> </w:t>
      </w:r>
      <w:r>
        <w:rPr>
          <w:color w:val="17161E"/>
        </w:rPr>
        <w:t>or</w:t>
      </w:r>
      <w:r>
        <w:rPr>
          <w:color w:val="17161E"/>
          <w:spacing w:val="10"/>
        </w:rPr>
        <w:t xml:space="preserve"> </w:t>
      </w:r>
      <w:r>
        <w:rPr>
          <w:color w:val="17161E"/>
        </w:rPr>
        <w:t>flux</w:t>
      </w:r>
      <w:r>
        <w:rPr>
          <w:color w:val="17161E"/>
          <w:spacing w:val="10"/>
        </w:rPr>
        <w:t xml:space="preserve"> </w:t>
      </w:r>
      <w:r>
        <w:rPr>
          <w:color w:val="17161E"/>
        </w:rPr>
        <w:t>containing</w:t>
      </w:r>
      <w:r>
        <w:rPr>
          <w:color w:val="17161E"/>
          <w:spacing w:val="9"/>
        </w:rPr>
        <w:t xml:space="preserve"> </w:t>
      </w:r>
      <w:r>
        <w:rPr>
          <w:color w:val="17161E"/>
        </w:rPr>
        <w:t>high</w:t>
      </w:r>
      <w:r>
        <w:rPr>
          <w:color w:val="17161E"/>
          <w:spacing w:val="4"/>
        </w:rPr>
        <w:t xml:space="preserve"> </w:t>
      </w:r>
      <w:r>
        <w:rPr>
          <w:color w:val="17161E"/>
        </w:rPr>
        <w:t>lead</w:t>
      </w:r>
      <w:r>
        <w:rPr>
          <w:color w:val="17161E"/>
          <w:spacing w:val="14"/>
        </w:rPr>
        <w:t xml:space="preserve"> </w:t>
      </w:r>
      <w:r>
        <w:rPr>
          <w:color w:val="17161E"/>
          <w:spacing w:val="-2"/>
        </w:rPr>
        <w:t>levels.</w:t>
      </w:r>
    </w:p>
    <w:p w14:paraId="1BB86937" w14:textId="77777777" w:rsidR="00C2572F" w:rsidRDefault="00BE389E">
      <w:pPr>
        <w:pStyle w:val="ListParagraph"/>
        <w:numPr>
          <w:ilvl w:val="1"/>
          <w:numId w:val="2"/>
        </w:numPr>
        <w:tabs>
          <w:tab w:val="left" w:pos="3013"/>
          <w:tab w:val="left" w:pos="3014"/>
        </w:tabs>
        <w:spacing w:line="172" w:lineRule="auto"/>
        <w:ind w:left="3021" w:hanging="350"/>
        <w:rPr>
          <w:color w:val="17161F"/>
          <w:sz w:val="20"/>
        </w:rPr>
      </w:pPr>
      <w:r>
        <w:rPr>
          <w:color w:val="17161F"/>
          <w:sz w:val="20"/>
        </w:rPr>
        <w:t>The Lead Contamination Control Act of</w:t>
      </w:r>
      <w:r>
        <w:rPr>
          <w:color w:val="17161F"/>
          <w:spacing w:val="-1"/>
          <w:sz w:val="20"/>
        </w:rPr>
        <w:t xml:space="preserve"> </w:t>
      </w:r>
      <w:r>
        <w:rPr>
          <w:color w:val="17161F"/>
          <w:sz w:val="20"/>
        </w:rPr>
        <w:t>1988</w:t>
      </w:r>
      <w:r>
        <w:rPr>
          <w:color w:val="17161F"/>
          <w:spacing w:val="-6"/>
          <w:sz w:val="20"/>
        </w:rPr>
        <w:t xml:space="preserve"> </w:t>
      </w:r>
      <w:r>
        <w:rPr>
          <w:color w:val="17161F"/>
          <w:sz w:val="20"/>
        </w:rPr>
        <w:t>led schools</w:t>
      </w:r>
      <w:r>
        <w:rPr>
          <w:color w:val="17161F"/>
          <w:spacing w:val="-4"/>
          <w:sz w:val="20"/>
        </w:rPr>
        <w:t xml:space="preserve"> </w:t>
      </w:r>
      <w:r>
        <w:rPr>
          <w:color w:val="17161F"/>
          <w:sz w:val="20"/>
        </w:rPr>
        <w:t>and</w:t>
      </w:r>
      <w:r>
        <w:rPr>
          <w:color w:val="17161F"/>
          <w:spacing w:val="-1"/>
          <w:sz w:val="20"/>
        </w:rPr>
        <w:t xml:space="preserve"> </w:t>
      </w:r>
      <w:r>
        <w:rPr>
          <w:color w:val="17161F"/>
          <w:sz w:val="20"/>
        </w:rPr>
        <w:t>day-care centers to repair or remove water coolers with lead-lined tanks.</w:t>
      </w:r>
      <w:r>
        <w:rPr>
          <w:color w:val="17161F"/>
          <w:spacing w:val="40"/>
          <w:sz w:val="20"/>
        </w:rPr>
        <w:t xml:space="preserve"> </w:t>
      </w:r>
      <w:r>
        <w:rPr>
          <w:color w:val="17161F"/>
          <w:sz w:val="20"/>
        </w:rPr>
        <w:t>EPA provided guidance to inform and facilitate their action.</w:t>
      </w:r>
    </w:p>
    <w:p w14:paraId="0CA917BC" w14:textId="77777777" w:rsidR="00C2572F" w:rsidRDefault="00BE389E">
      <w:pPr>
        <w:pStyle w:val="ListParagraph"/>
        <w:numPr>
          <w:ilvl w:val="0"/>
          <w:numId w:val="2"/>
        </w:numPr>
        <w:tabs>
          <w:tab w:val="left" w:pos="1581"/>
          <w:tab w:val="left" w:pos="1582"/>
        </w:tabs>
        <w:spacing w:before="12" w:line="172" w:lineRule="auto"/>
        <w:ind w:left="1575" w:right="246" w:hanging="353"/>
        <w:rPr>
          <w:color w:val="17171F"/>
          <w:sz w:val="20"/>
        </w:rPr>
      </w:pPr>
      <w:r>
        <w:rPr>
          <w:color w:val="17171F"/>
          <w:sz w:val="20"/>
        </w:rPr>
        <w:t xml:space="preserve">Since the implementation of the Lead and Copper Rule (1991), many </w:t>
      </w:r>
      <w:proofErr w:type="gramStart"/>
      <w:r>
        <w:rPr>
          <w:color w:val="17171F"/>
          <w:sz w:val="20"/>
        </w:rPr>
        <w:t>community</w:t>
      </w:r>
      <w:proofErr w:type="gramEnd"/>
      <w:r>
        <w:rPr>
          <w:color w:val="17171F"/>
          <w:sz w:val="20"/>
        </w:rPr>
        <w:t xml:space="preserve"> drinking water systems are required to actively manage the corrosivity of water distributed to customers.</w:t>
      </w:r>
      <w:r>
        <w:rPr>
          <w:color w:val="17171F"/>
          <w:spacing w:val="40"/>
          <w:sz w:val="20"/>
        </w:rPr>
        <w:t xml:space="preserve"> </w:t>
      </w:r>
      <w:r>
        <w:rPr>
          <w:color w:val="17171F"/>
          <w:sz w:val="20"/>
        </w:rPr>
        <w:t>ln addition, community water systems conduct routine monitoring</w:t>
      </w:r>
      <w:r>
        <w:rPr>
          <w:color w:val="17171F"/>
          <w:spacing w:val="1"/>
          <w:sz w:val="20"/>
        </w:rPr>
        <w:t xml:space="preserve"> </w:t>
      </w:r>
      <w:r>
        <w:rPr>
          <w:color w:val="17171F"/>
          <w:sz w:val="20"/>
        </w:rPr>
        <w:t>at</w:t>
      </w:r>
      <w:r>
        <w:rPr>
          <w:color w:val="17171F"/>
          <w:spacing w:val="-4"/>
          <w:sz w:val="20"/>
        </w:rPr>
        <w:t xml:space="preserve"> </w:t>
      </w:r>
      <w:r>
        <w:rPr>
          <w:color w:val="17171F"/>
          <w:sz w:val="20"/>
        </w:rPr>
        <w:t>selected</w:t>
      </w:r>
      <w:r>
        <w:rPr>
          <w:color w:val="17171F"/>
          <w:spacing w:val="-2"/>
          <w:sz w:val="20"/>
        </w:rPr>
        <w:t xml:space="preserve"> </w:t>
      </w:r>
      <w:r>
        <w:rPr>
          <w:color w:val="17171F"/>
          <w:sz w:val="20"/>
        </w:rPr>
        <w:t>houses where</w:t>
      </w:r>
      <w:r>
        <w:rPr>
          <w:color w:val="17171F"/>
          <w:spacing w:val="-5"/>
          <w:sz w:val="20"/>
        </w:rPr>
        <w:t xml:space="preserve"> </w:t>
      </w:r>
      <w:r>
        <w:rPr>
          <w:color w:val="17171F"/>
          <w:sz w:val="20"/>
        </w:rPr>
        <w:t>lead</w:t>
      </w:r>
      <w:r>
        <w:rPr>
          <w:color w:val="17171F"/>
          <w:spacing w:val="-1"/>
          <w:sz w:val="20"/>
        </w:rPr>
        <w:t xml:space="preserve"> </w:t>
      </w:r>
      <w:r>
        <w:rPr>
          <w:color w:val="17171F"/>
          <w:sz w:val="20"/>
        </w:rPr>
        <w:t>service</w:t>
      </w:r>
      <w:r>
        <w:rPr>
          <w:color w:val="17171F"/>
          <w:spacing w:val="-2"/>
          <w:sz w:val="20"/>
        </w:rPr>
        <w:t xml:space="preserve"> </w:t>
      </w:r>
      <w:r>
        <w:rPr>
          <w:color w:val="17171F"/>
          <w:sz w:val="20"/>
        </w:rPr>
        <w:t>lines</w:t>
      </w:r>
      <w:r>
        <w:rPr>
          <w:color w:val="17171F"/>
          <w:spacing w:val="1"/>
          <w:sz w:val="20"/>
        </w:rPr>
        <w:t xml:space="preserve"> </w:t>
      </w:r>
      <w:r>
        <w:rPr>
          <w:color w:val="17171F"/>
          <w:sz w:val="20"/>
        </w:rPr>
        <w:t>and</w:t>
      </w:r>
      <w:r>
        <w:rPr>
          <w:color w:val="17171F"/>
          <w:spacing w:val="-2"/>
          <w:sz w:val="20"/>
        </w:rPr>
        <w:t xml:space="preserve"> </w:t>
      </w:r>
      <w:r>
        <w:rPr>
          <w:color w:val="17171F"/>
          <w:sz w:val="20"/>
        </w:rPr>
        <w:t>lead</w:t>
      </w:r>
      <w:r>
        <w:rPr>
          <w:color w:val="17171F"/>
          <w:spacing w:val="2"/>
          <w:sz w:val="20"/>
        </w:rPr>
        <w:t xml:space="preserve"> </w:t>
      </w:r>
      <w:r>
        <w:rPr>
          <w:color w:val="17171F"/>
          <w:sz w:val="20"/>
        </w:rPr>
        <w:t>solder.</w:t>
      </w:r>
      <w:r>
        <w:rPr>
          <w:color w:val="17171F"/>
          <w:spacing w:val="50"/>
          <w:sz w:val="20"/>
        </w:rPr>
        <w:t xml:space="preserve"> </w:t>
      </w:r>
      <w:proofErr w:type="spellStart"/>
      <w:r>
        <w:rPr>
          <w:color w:val="17171F"/>
          <w:sz w:val="20"/>
        </w:rPr>
        <w:t>lf</w:t>
      </w:r>
      <w:proofErr w:type="spellEnd"/>
      <w:r>
        <w:rPr>
          <w:color w:val="17171F"/>
          <w:sz w:val="20"/>
        </w:rPr>
        <w:t xml:space="preserve"> more</w:t>
      </w:r>
      <w:r>
        <w:rPr>
          <w:color w:val="17171F"/>
          <w:spacing w:val="-2"/>
          <w:sz w:val="20"/>
        </w:rPr>
        <w:t xml:space="preserve"> </w:t>
      </w:r>
      <w:r>
        <w:rPr>
          <w:color w:val="17171F"/>
          <w:sz w:val="20"/>
        </w:rPr>
        <w:t>than</w:t>
      </w:r>
      <w:r>
        <w:rPr>
          <w:color w:val="17171F"/>
          <w:spacing w:val="1"/>
          <w:sz w:val="20"/>
        </w:rPr>
        <w:t xml:space="preserve"> </w:t>
      </w:r>
      <w:r>
        <w:rPr>
          <w:color w:val="17171F"/>
          <w:spacing w:val="-5"/>
          <w:sz w:val="20"/>
        </w:rPr>
        <w:t>10</w:t>
      </w:r>
    </w:p>
    <w:p w14:paraId="4E0035FA" w14:textId="77777777" w:rsidR="00C2572F" w:rsidRDefault="00BE389E">
      <w:pPr>
        <w:spacing w:before="51"/>
        <w:ind w:left="4775"/>
        <w:rPr>
          <w:sz w:val="24"/>
        </w:rPr>
      </w:pPr>
      <w:r>
        <w:rPr>
          <w:color w:val="1B1A1F"/>
          <w:w w:val="75"/>
          <w:sz w:val="24"/>
        </w:rPr>
        <w:t>5</w:t>
      </w:r>
    </w:p>
    <w:p w14:paraId="792397E0" w14:textId="77777777" w:rsidR="00C2572F" w:rsidRDefault="00C2572F">
      <w:pPr>
        <w:rPr>
          <w:sz w:val="24"/>
        </w:rPr>
        <w:sectPr w:rsidR="00C2572F">
          <w:pgSz w:w="12240" w:h="15840"/>
          <w:pgMar w:top="320" w:right="1300" w:bottom="280" w:left="1340" w:header="720" w:footer="720" w:gutter="0"/>
          <w:cols w:space="720"/>
        </w:sectPr>
      </w:pPr>
    </w:p>
    <w:p w14:paraId="65866755" w14:textId="77777777" w:rsidR="00C2572F" w:rsidRDefault="00BE389E">
      <w:pPr>
        <w:pStyle w:val="BodyText"/>
        <w:spacing w:before="80" w:line="264" w:lineRule="auto"/>
        <w:ind w:left="1562" w:right="162" w:firstLine="3"/>
        <w:rPr>
          <w:rFonts w:ascii="Times New Roman"/>
          <w:sz w:val="23"/>
        </w:rPr>
      </w:pPr>
      <w:r>
        <w:rPr>
          <w:rFonts w:ascii="Times New Roman"/>
          <w:color w:val="1A181F"/>
          <w:w w:val="105"/>
        </w:rPr>
        <w:lastRenderedPageBreak/>
        <w:t>of the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homes</w:t>
      </w:r>
      <w:r>
        <w:rPr>
          <w:rFonts w:ascii="Times New Roman"/>
          <w:color w:val="1A181F"/>
          <w:spacing w:val="27"/>
          <w:w w:val="105"/>
        </w:rPr>
        <w:t xml:space="preserve"> </w:t>
      </w:r>
      <w:r>
        <w:rPr>
          <w:rFonts w:ascii="Times New Roman"/>
          <w:color w:val="1A181F"/>
          <w:w w:val="105"/>
        </w:rPr>
        <w:t>tested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have</w:t>
      </w:r>
      <w:r>
        <w:rPr>
          <w:rFonts w:ascii="Times New Roman"/>
          <w:color w:val="1A181F"/>
          <w:spacing w:val="19"/>
          <w:w w:val="105"/>
        </w:rPr>
        <w:t xml:space="preserve"> </w:t>
      </w:r>
      <w:r>
        <w:rPr>
          <w:rFonts w:ascii="Times New Roman"/>
          <w:color w:val="1A181F"/>
          <w:w w:val="105"/>
        </w:rPr>
        <w:t>elevated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lead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levels</w:t>
      </w:r>
      <w:r>
        <w:rPr>
          <w:rFonts w:ascii="Times New Roman"/>
          <w:color w:val="1A181F"/>
          <w:spacing w:val="27"/>
          <w:w w:val="105"/>
        </w:rPr>
        <w:t xml:space="preserve"> </w:t>
      </w:r>
      <w:r>
        <w:rPr>
          <w:rFonts w:ascii="Times New Roman"/>
          <w:color w:val="1A181F"/>
          <w:w w:val="105"/>
        </w:rPr>
        <w:t>(defined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as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 xml:space="preserve">more than </w:t>
      </w:r>
      <w:r>
        <w:rPr>
          <w:rFonts w:ascii="Arial"/>
          <w:color w:val="1A181F"/>
          <w:w w:val="105"/>
          <w:sz w:val="19"/>
        </w:rPr>
        <w:t>15</w:t>
      </w:r>
      <w:r>
        <w:rPr>
          <w:rFonts w:ascii="Arial"/>
          <w:color w:val="1A181F"/>
          <w:spacing w:val="24"/>
          <w:w w:val="105"/>
          <w:sz w:val="19"/>
        </w:rPr>
        <w:t xml:space="preserve"> </w:t>
      </w:r>
      <w:r>
        <w:rPr>
          <w:rFonts w:ascii="Times New Roman"/>
          <w:color w:val="1A181F"/>
          <w:w w:val="105"/>
        </w:rPr>
        <w:t>parts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per</w:t>
      </w:r>
      <w:r>
        <w:rPr>
          <w:rFonts w:ascii="Times New Roman"/>
          <w:color w:val="1A181F"/>
          <w:spacing w:val="22"/>
          <w:w w:val="105"/>
        </w:rPr>
        <w:t xml:space="preserve"> </w:t>
      </w:r>
      <w:r>
        <w:rPr>
          <w:rFonts w:ascii="Times New Roman"/>
          <w:color w:val="1A181F"/>
          <w:w w:val="105"/>
        </w:rPr>
        <w:t>billion), water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providers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must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notify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their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consumers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via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several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means</w:t>
      </w:r>
      <w:r>
        <w:rPr>
          <w:rFonts w:ascii="Times New Roman"/>
          <w:color w:val="333334"/>
          <w:w w:val="105"/>
        </w:rPr>
        <w:t>.</w:t>
      </w:r>
      <w:r>
        <w:rPr>
          <w:rFonts w:ascii="Times New Roman"/>
          <w:color w:val="333334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must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also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take steps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reduce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problem</w:t>
      </w:r>
      <w:r>
        <w:rPr>
          <w:rFonts w:ascii="Times New Roman"/>
          <w:color w:val="333334"/>
          <w:w w:val="105"/>
        </w:rPr>
        <w:t>,</w:t>
      </w:r>
      <w:r>
        <w:rPr>
          <w:rFonts w:ascii="Times New Roman"/>
          <w:color w:val="333334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including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improving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corrosion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control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possibly replacing lead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service lines that contribute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lead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contamination</w:t>
      </w:r>
      <w:r>
        <w:rPr>
          <w:rFonts w:ascii="Times New Roman"/>
          <w:color w:val="333334"/>
          <w:w w:val="105"/>
        </w:rPr>
        <w:t xml:space="preserve">. </w:t>
      </w:r>
      <w:r>
        <w:rPr>
          <w:rFonts w:ascii="Times New Roman"/>
          <w:color w:val="1A181F"/>
          <w:w w:val="105"/>
          <w:sz w:val="23"/>
          <w:u w:val="thick" w:color="1A181F"/>
        </w:rPr>
        <w:t>(</w:t>
      </w:r>
      <w:hyperlink r:id="rId13">
        <w:r>
          <w:rPr>
            <w:rFonts w:ascii="Times New Roman"/>
            <w:color w:val="1A181F"/>
            <w:w w:val="105"/>
            <w:sz w:val="23"/>
            <w:u w:val="thick" w:color="1A181F"/>
          </w:rPr>
          <w:t>http://www.epa</w:t>
        </w:r>
        <w:r>
          <w:rPr>
            <w:rFonts w:ascii="Times New Roman"/>
            <w:color w:val="333334"/>
            <w:w w:val="105"/>
            <w:sz w:val="23"/>
            <w:u w:val="thick" w:color="1A181F"/>
          </w:rPr>
          <w:t>.</w:t>
        </w:r>
        <w:r>
          <w:rPr>
            <w:rFonts w:ascii="Times New Roman"/>
            <w:color w:val="1A181F"/>
            <w:w w:val="105"/>
            <w:sz w:val="23"/>
            <w:u w:val="thick" w:color="1A181F"/>
          </w:rPr>
          <w:t>gov/OGWDW/lcrmr/pdfs/fgrg</w:t>
        </w:r>
        <w:r>
          <w:rPr>
            <w:rFonts w:ascii="Times New Roman"/>
            <w:color w:val="1A181F"/>
            <w:spacing w:val="40"/>
            <w:w w:val="105"/>
            <w:sz w:val="23"/>
            <w:u w:val="thick" w:color="1A181F"/>
          </w:rPr>
          <w:t xml:space="preserve"> </w:t>
        </w:r>
        <w:proofErr w:type="spellStart"/>
        <w:r>
          <w:rPr>
            <w:rFonts w:ascii="Times New Roman"/>
            <w:color w:val="1A181F"/>
            <w:w w:val="105"/>
            <w:sz w:val="23"/>
            <w:u w:val="thick" w:color="1A181F"/>
          </w:rPr>
          <w:t>lcmr</w:t>
        </w:r>
        <w:proofErr w:type="spellEnd"/>
        <w:r>
          <w:rPr>
            <w:rFonts w:ascii="Times New Roman"/>
            <w:color w:val="1A181F"/>
            <w:spacing w:val="40"/>
            <w:w w:val="105"/>
            <w:sz w:val="23"/>
            <w:u w:val="thick" w:color="1A181F"/>
          </w:rPr>
          <w:t xml:space="preserve"> </w:t>
        </w:r>
        <w:r>
          <w:rPr>
            <w:rFonts w:ascii="Times New Roman"/>
            <w:color w:val="1A181F"/>
            <w:w w:val="105"/>
            <w:sz w:val="23"/>
            <w:u w:val="thick" w:color="1A181F"/>
          </w:rPr>
          <w:t>2004.pdf)</w:t>
        </w:r>
      </w:hyperlink>
    </w:p>
    <w:p w14:paraId="70370490" w14:textId="77777777" w:rsidR="00C2572F" w:rsidRDefault="00BE389E">
      <w:pPr>
        <w:pStyle w:val="ListParagraph"/>
        <w:numPr>
          <w:ilvl w:val="0"/>
          <w:numId w:val="1"/>
        </w:numPr>
        <w:tabs>
          <w:tab w:val="left" w:pos="1561"/>
          <w:tab w:val="left" w:pos="1562"/>
        </w:tabs>
        <w:spacing w:before="39" w:line="264" w:lineRule="auto"/>
        <w:ind w:right="433" w:hanging="366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1A181F"/>
          <w:w w:val="110"/>
          <w:sz w:val="20"/>
        </w:rPr>
        <w:t>You can't</w:t>
      </w:r>
      <w:r>
        <w:rPr>
          <w:rFonts w:ascii="Times New Roman" w:hAnsi="Times New Roman"/>
          <w:color w:val="1A181F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see,</w:t>
      </w:r>
      <w:r>
        <w:rPr>
          <w:rFonts w:ascii="Times New Roman" w:hAnsi="Times New Roman"/>
          <w:color w:val="1A181F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smell or</w:t>
      </w:r>
      <w:r>
        <w:rPr>
          <w:rFonts w:ascii="Times New Roman" w:hAnsi="Times New Roman"/>
          <w:color w:val="1A181F"/>
          <w:spacing w:val="16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taste</w:t>
      </w:r>
      <w:r>
        <w:rPr>
          <w:rFonts w:ascii="Times New Roman" w:hAnsi="Times New Roman"/>
          <w:color w:val="1A181F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lead in</w:t>
      </w:r>
      <w:r>
        <w:rPr>
          <w:rFonts w:ascii="Times New Roman" w:hAnsi="Times New Roman"/>
          <w:color w:val="1A181F"/>
          <w:spacing w:val="-2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your</w:t>
      </w:r>
      <w:r>
        <w:rPr>
          <w:rFonts w:ascii="Times New Roman" w:hAnsi="Times New Roman"/>
          <w:color w:val="1A181F"/>
          <w:spacing w:val="-1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water.</w:t>
      </w:r>
      <w:r>
        <w:rPr>
          <w:rFonts w:ascii="Times New Roman" w:hAns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Testing</w:t>
      </w:r>
      <w:r>
        <w:rPr>
          <w:rFonts w:ascii="Times New Roman" w:hAnsi="Times New Roman"/>
          <w:b/>
          <w:color w:val="1A181F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at</w:t>
      </w:r>
      <w:r>
        <w:rPr>
          <w:rFonts w:ascii="Times New Roman" w:hAnsi="Times New Roman"/>
          <w:b/>
          <w:color w:val="1A181F"/>
          <w:spacing w:val="-12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the</w:t>
      </w:r>
      <w:r>
        <w:rPr>
          <w:rFonts w:ascii="Times New Roman" w:hAnsi="Times New Roman"/>
          <w:b/>
          <w:color w:val="1A181F"/>
          <w:spacing w:val="-10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tap</w:t>
      </w:r>
      <w:r>
        <w:rPr>
          <w:rFonts w:ascii="Times New Roman" w:hAnsi="Times New Roman"/>
          <w:b/>
          <w:color w:val="1A181F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is</w:t>
      </w:r>
      <w:r>
        <w:rPr>
          <w:rFonts w:ascii="Times New Roman" w:hAnsi="Times New Roman"/>
          <w:b/>
          <w:color w:val="1A181F"/>
          <w:spacing w:val="-7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the</w:t>
      </w:r>
      <w:r>
        <w:rPr>
          <w:rFonts w:ascii="Times New Roman" w:hAnsi="Times New Roman"/>
          <w:b/>
          <w:color w:val="1A181F"/>
          <w:spacing w:val="-3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only</w:t>
      </w:r>
      <w:r>
        <w:rPr>
          <w:rFonts w:ascii="Times New Roman" w:hAnsi="Times New Roman"/>
          <w:b/>
          <w:color w:val="1A181F"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>way</w:t>
      </w:r>
      <w:r>
        <w:rPr>
          <w:rFonts w:ascii="Times New Roman" w:hAnsi="Times New Roman"/>
          <w:b/>
          <w:color w:val="1A181F"/>
          <w:spacing w:val="-9"/>
          <w:w w:val="110"/>
          <w:sz w:val="20"/>
        </w:rPr>
        <w:t xml:space="preserve"> </w:t>
      </w:r>
      <w:r>
        <w:rPr>
          <w:rFonts w:ascii="Times New Roman" w:hAnsi="Times New Roman"/>
          <w:b/>
          <w:color w:val="1A181F"/>
          <w:w w:val="110"/>
          <w:sz w:val="20"/>
        </w:rPr>
        <w:t xml:space="preserve">to </w:t>
      </w:r>
      <w:r>
        <w:rPr>
          <w:rFonts w:ascii="Times New Roman" w:hAnsi="Times New Roman"/>
          <w:color w:val="1A181F"/>
          <w:w w:val="110"/>
          <w:sz w:val="20"/>
        </w:rPr>
        <w:t>measure the lead levels in your home or workplace.</w:t>
      </w:r>
      <w:r>
        <w:rPr>
          <w:rFonts w:ascii="Times New Roman" w:hAnsi="Times New Roman"/>
          <w:color w:val="1A181F"/>
          <w:spacing w:val="40"/>
          <w:w w:val="110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1A181F"/>
          <w:w w:val="110"/>
          <w:sz w:val="20"/>
        </w:rPr>
        <w:t>lf</w:t>
      </w:r>
      <w:proofErr w:type="spellEnd"/>
      <w:proofErr w:type="gramEnd"/>
      <w:r>
        <w:rPr>
          <w:rFonts w:ascii="Times New Roman" w:hAnsi="Times New Roman"/>
          <w:color w:val="1A181F"/>
          <w:w w:val="110"/>
          <w:sz w:val="20"/>
        </w:rPr>
        <w:t xml:space="preserve"> you choose to have your tap water tested, be sure to use a properly certified</w:t>
      </w:r>
      <w:r>
        <w:rPr>
          <w:rFonts w:ascii="Times New Roman" w:hAnsi="Times New Roman"/>
          <w:color w:val="1A181F"/>
          <w:spacing w:val="33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laboratory.</w:t>
      </w:r>
      <w:r>
        <w:rPr>
          <w:rFonts w:ascii="Times New Roman" w:hAns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Testing usually costs between</w:t>
      </w:r>
      <w:r>
        <w:rPr>
          <w:rFonts w:ascii="Times New Roman" w:hAnsi="Times New Roman"/>
          <w:color w:val="1A181F"/>
          <w:spacing w:val="32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18"/>
        </w:rPr>
        <w:t>$20</w:t>
      </w:r>
      <w:r>
        <w:rPr>
          <w:rFonts w:ascii="Times New Roman" w:hAnsi="Times New Roman"/>
          <w:color w:val="1A181F"/>
          <w:spacing w:val="40"/>
          <w:w w:val="110"/>
          <w:sz w:val="18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 xml:space="preserve">and </w:t>
      </w:r>
      <w:r>
        <w:rPr>
          <w:rFonts w:ascii="Times New Roman" w:hAnsi="Times New Roman"/>
          <w:color w:val="1A181F"/>
          <w:w w:val="110"/>
          <w:sz w:val="18"/>
        </w:rPr>
        <w:t>$100.</w:t>
      </w:r>
      <w:r>
        <w:rPr>
          <w:rFonts w:ascii="Times New Roman" w:hAnsi="Times New Roman"/>
          <w:color w:val="1A181F"/>
          <w:spacing w:val="40"/>
          <w:w w:val="110"/>
          <w:sz w:val="18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>Waterworks</w:t>
      </w:r>
      <w:r>
        <w:rPr>
          <w:rFonts w:ascii="Times New Roman" w:hAnsi="Times New Roman"/>
          <w:color w:val="1A181F"/>
          <w:spacing w:val="35"/>
          <w:w w:val="110"/>
          <w:sz w:val="20"/>
        </w:rPr>
        <w:t xml:space="preserve"> </w:t>
      </w:r>
      <w:r>
        <w:rPr>
          <w:rFonts w:ascii="Times New Roman" w:hAnsi="Times New Roman"/>
          <w:color w:val="1A181F"/>
          <w:w w:val="110"/>
          <w:sz w:val="20"/>
        </w:rPr>
        <w:t xml:space="preserve">District </w:t>
      </w:r>
      <w:r>
        <w:rPr>
          <w:rFonts w:ascii="Times New Roman" w:hAnsi="Times New Roman"/>
          <w:color w:val="1A181F"/>
          <w:w w:val="110"/>
          <w:sz w:val="18"/>
        </w:rPr>
        <w:t xml:space="preserve">#18 </w:t>
      </w:r>
      <w:r>
        <w:rPr>
          <w:rFonts w:ascii="Times New Roman" w:hAnsi="Times New Roman"/>
          <w:color w:val="1A181F"/>
          <w:w w:val="110"/>
          <w:sz w:val="20"/>
        </w:rPr>
        <w:t>does these tests for you.</w:t>
      </w:r>
    </w:p>
    <w:p w14:paraId="09B6FC9B" w14:textId="77777777" w:rsidR="00C2572F" w:rsidRDefault="00C2572F">
      <w:pPr>
        <w:pStyle w:val="BodyText"/>
        <w:rPr>
          <w:rFonts w:ascii="Times New Roman"/>
          <w:sz w:val="22"/>
        </w:rPr>
      </w:pPr>
    </w:p>
    <w:p w14:paraId="4C057630" w14:textId="77777777" w:rsidR="00C2572F" w:rsidRDefault="00C2572F">
      <w:pPr>
        <w:pStyle w:val="BodyText"/>
        <w:spacing w:before="8"/>
        <w:rPr>
          <w:rFonts w:ascii="Times New Roman"/>
          <w:sz w:val="21"/>
        </w:rPr>
      </w:pPr>
    </w:p>
    <w:p w14:paraId="0893EBE7" w14:textId="77777777" w:rsidR="00C2572F" w:rsidRDefault="00BE389E">
      <w:pPr>
        <w:spacing w:line="264" w:lineRule="auto"/>
        <w:ind w:left="120" w:right="246" w:hanging="1"/>
        <w:rPr>
          <w:rFonts w:ascii="Times New Roman"/>
          <w:b/>
          <w:sz w:val="20"/>
        </w:rPr>
      </w:pPr>
      <w:r>
        <w:rPr>
          <w:rFonts w:ascii="Times New Roman"/>
          <w:b/>
          <w:color w:val="1A181F"/>
          <w:w w:val="110"/>
          <w:sz w:val="20"/>
        </w:rPr>
        <w:t>Water</w:t>
      </w:r>
      <w:r>
        <w:rPr>
          <w:rFonts w:ascii="Times New Roman"/>
          <w:b/>
          <w:color w:val="1A181F"/>
          <w:spacing w:val="-6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 xml:space="preserve">Service Maintenance </w:t>
      </w:r>
      <w:r>
        <w:rPr>
          <w:rFonts w:ascii="Times New Roman"/>
          <w:color w:val="1A181F"/>
          <w:w w:val="110"/>
          <w:sz w:val="20"/>
        </w:rPr>
        <w:t>-</w:t>
      </w:r>
      <w:r>
        <w:rPr>
          <w:rFonts w:asci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The District owns and</w:t>
      </w:r>
      <w:r>
        <w:rPr>
          <w:rFonts w:ascii="Times New Roman"/>
          <w:color w:val="1A181F"/>
          <w:spacing w:val="17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maintains water services up</w:t>
      </w:r>
      <w:r>
        <w:rPr>
          <w:rFonts w:ascii="Times New Roman"/>
          <w:color w:val="1A181F"/>
          <w:spacing w:val="13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to and including the water meter.</w:t>
      </w:r>
      <w:r>
        <w:rPr>
          <w:rFonts w:asci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The portion</w:t>
      </w:r>
      <w:r>
        <w:rPr>
          <w:rFonts w:ascii="Times New Roman"/>
          <w:color w:val="1A181F"/>
          <w:spacing w:val="3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of the</w:t>
      </w:r>
      <w:r>
        <w:rPr>
          <w:rFonts w:ascii="Times New Roman"/>
          <w:color w:val="1A181F"/>
          <w:spacing w:val="38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service line behind</w:t>
      </w:r>
      <w:r>
        <w:rPr>
          <w:rFonts w:ascii="Times New Roman"/>
          <w:color w:val="1A181F"/>
          <w:spacing w:val="37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the</w:t>
      </w:r>
      <w:r>
        <w:rPr>
          <w:rFonts w:asci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meter and</w:t>
      </w:r>
      <w:r>
        <w:rPr>
          <w:rFonts w:ascii="Times New Roman"/>
          <w:color w:val="1A181F"/>
          <w:spacing w:val="3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up</w:t>
      </w:r>
      <w:r>
        <w:rPr>
          <w:rFonts w:ascii="Times New Roman"/>
          <w:color w:val="1A181F"/>
          <w:spacing w:val="26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to the</w:t>
      </w:r>
      <w:r>
        <w:rPr>
          <w:rFonts w:ascii="Times New Roman"/>
          <w:color w:val="1A181F"/>
          <w:spacing w:val="35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house is the</w:t>
      </w:r>
      <w:r>
        <w:rPr>
          <w:rFonts w:ascii="Times New Roman"/>
          <w:color w:val="1A181F"/>
          <w:spacing w:val="26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customer's responsibility to</w:t>
      </w:r>
      <w:r>
        <w:rPr>
          <w:rFonts w:ascii="Times New Roman"/>
          <w:color w:val="1A181F"/>
          <w:spacing w:val="27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maintain.</w:t>
      </w:r>
      <w:r>
        <w:rPr>
          <w:rFonts w:ascii="Times New Roman"/>
          <w:color w:val="1A181F"/>
          <w:spacing w:val="74"/>
          <w:w w:val="110"/>
          <w:sz w:val="20"/>
        </w:rPr>
        <w:t xml:space="preserve"> </w:t>
      </w:r>
      <w:proofErr w:type="spellStart"/>
      <w:proofErr w:type="gramStart"/>
      <w:r>
        <w:rPr>
          <w:rFonts w:ascii="Times New Roman"/>
          <w:color w:val="1A181F"/>
          <w:w w:val="110"/>
          <w:sz w:val="20"/>
        </w:rPr>
        <w:t>lf</w:t>
      </w:r>
      <w:proofErr w:type="spellEnd"/>
      <w:proofErr w:type="gramEnd"/>
      <w:r>
        <w:rPr>
          <w:rFonts w:ascii="Times New Roman"/>
          <w:color w:val="1A181F"/>
          <w:w w:val="110"/>
          <w:sz w:val="20"/>
        </w:rPr>
        <w:t xml:space="preserve"> you</w:t>
      </w:r>
      <w:r>
        <w:rPr>
          <w:rFonts w:ascii="Times New Roman"/>
          <w:color w:val="1A181F"/>
          <w:spacing w:val="23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have a leak behind</w:t>
      </w:r>
      <w:r>
        <w:rPr>
          <w:rFonts w:ascii="Times New Roman"/>
          <w:color w:val="1A181F"/>
          <w:spacing w:val="3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the</w:t>
      </w:r>
      <w:r>
        <w:rPr>
          <w:rFonts w:ascii="Times New Roman"/>
          <w:color w:val="1A181F"/>
          <w:spacing w:val="30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meter</w:t>
      </w:r>
      <w:r>
        <w:rPr>
          <w:rFonts w:ascii="Times New Roman"/>
          <w:color w:val="1A181F"/>
          <w:spacing w:val="21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or need</w:t>
      </w:r>
      <w:r>
        <w:rPr>
          <w:rFonts w:ascii="Times New Roman"/>
          <w:color w:val="1A181F"/>
          <w:spacing w:val="23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the</w:t>
      </w:r>
      <w:r>
        <w:rPr>
          <w:rFonts w:ascii="Times New Roman"/>
          <w:color w:val="1A181F"/>
          <w:spacing w:val="31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water shut off for</w:t>
      </w:r>
      <w:r>
        <w:rPr>
          <w:rFonts w:ascii="Times New Roman"/>
          <w:color w:val="1A181F"/>
          <w:spacing w:val="36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any reason</w:t>
      </w:r>
      <w:r>
        <w:rPr>
          <w:rFonts w:ascii="Times New Roman"/>
          <w:color w:val="333334"/>
          <w:w w:val="110"/>
          <w:sz w:val="20"/>
        </w:rPr>
        <w:t>,</w:t>
      </w:r>
      <w:r>
        <w:rPr>
          <w:rFonts w:ascii="Times New Roman"/>
          <w:color w:val="333334"/>
          <w:spacing w:val="-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please contact the District</w:t>
      </w:r>
      <w:r>
        <w:rPr>
          <w:rFonts w:ascii="Times New Roman"/>
          <w:color w:val="1A181F"/>
          <w:spacing w:val="13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at</w:t>
      </w:r>
      <w:r>
        <w:rPr>
          <w:rFonts w:ascii="Times New Roman"/>
          <w:color w:val="1A181F"/>
          <w:spacing w:val="2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(559) 822-3575 to turn</w:t>
      </w:r>
      <w:r>
        <w:rPr>
          <w:rFonts w:ascii="Times New Roman"/>
          <w:color w:val="1A181F"/>
          <w:spacing w:val="13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off the</w:t>
      </w:r>
      <w:r>
        <w:rPr>
          <w:rFonts w:ascii="Times New Roman"/>
          <w:color w:val="1A181F"/>
          <w:spacing w:val="22"/>
          <w:w w:val="110"/>
          <w:sz w:val="20"/>
        </w:rPr>
        <w:t xml:space="preserve"> </w:t>
      </w:r>
      <w:r>
        <w:rPr>
          <w:rFonts w:ascii="Times New Roman"/>
          <w:color w:val="1A181F"/>
          <w:w w:val="110"/>
          <w:sz w:val="20"/>
        </w:rPr>
        <w:t>water.</w:t>
      </w:r>
      <w:r>
        <w:rPr>
          <w:rFonts w:ascii="Times New Roman"/>
          <w:color w:val="1A181F"/>
          <w:spacing w:val="40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>Tampering with</w:t>
      </w:r>
      <w:r>
        <w:rPr>
          <w:rFonts w:ascii="Times New Roman"/>
          <w:b/>
          <w:color w:val="1A181F"/>
          <w:spacing w:val="-1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>the</w:t>
      </w:r>
      <w:r>
        <w:rPr>
          <w:rFonts w:ascii="Times New Roman"/>
          <w:b/>
          <w:color w:val="1A181F"/>
          <w:spacing w:val="-5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 xml:space="preserve">meter is subject to a </w:t>
      </w:r>
      <w:r>
        <w:rPr>
          <w:rFonts w:ascii="Times New Roman"/>
          <w:color w:val="1A181F"/>
          <w:w w:val="110"/>
          <w:sz w:val="18"/>
        </w:rPr>
        <w:t xml:space="preserve">$175.00 </w:t>
      </w:r>
      <w:r>
        <w:rPr>
          <w:rFonts w:ascii="Times New Roman"/>
          <w:b/>
          <w:color w:val="1A181F"/>
          <w:w w:val="110"/>
          <w:sz w:val="20"/>
        </w:rPr>
        <w:t>penalty fee</w:t>
      </w:r>
      <w:r>
        <w:rPr>
          <w:rFonts w:ascii="Times New Roman"/>
          <w:b/>
          <w:color w:val="1A181F"/>
          <w:spacing w:val="-5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>and damaging the service is</w:t>
      </w:r>
      <w:r>
        <w:rPr>
          <w:rFonts w:ascii="Times New Roman"/>
          <w:b/>
          <w:color w:val="1A181F"/>
          <w:spacing w:val="-5"/>
          <w:w w:val="110"/>
          <w:sz w:val="20"/>
        </w:rPr>
        <w:t xml:space="preserve"> </w:t>
      </w:r>
      <w:r>
        <w:rPr>
          <w:rFonts w:ascii="Times New Roman"/>
          <w:b/>
          <w:color w:val="1A181F"/>
          <w:w w:val="110"/>
          <w:sz w:val="20"/>
        </w:rPr>
        <w:t xml:space="preserve">a </w:t>
      </w:r>
      <w:r>
        <w:rPr>
          <w:rFonts w:ascii="Times New Roman"/>
          <w:b/>
          <w:color w:val="1A181F"/>
          <w:w w:val="110"/>
          <w:sz w:val="18"/>
        </w:rPr>
        <w:t xml:space="preserve">$500.00 </w:t>
      </w:r>
      <w:r>
        <w:rPr>
          <w:rFonts w:ascii="Times New Roman"/>
          <w:b/>
          <w:color w:val="1A181F"/>
          <w:w w:val="110"/>
          <w:sz w:val="20"/>
        </w:rPr>
        <w:t>fee.</w:t>
      </w:r>
    </w:p>
    <w:p w14:paraId="2DCDB5F1" w14:textId="77777777" w:rsidR="00C2572F" w:rsidRDefault="00C2572F">
      <w:pPr>
        <w:pStyle w:val="BodyText"/>
        <w:spacing w:before="3"/>
        <w:rPr>
          <w:rFonts w:ascii="Times New Roman"/>
          <w:b/>
          <w:sz w:val="21"/>
        </w:rPr>
      </w:pPr>
    </w:p>
    <w:p w14:paraId="47C99ACB" w14:textId="77777777" w:rsidR="00C2572F" w:rsidRDefault="00BE389E">
      <w:pPr>
        <w:pStyle w:val="Heading2"/>
      </w:pPr>
      <w:r>
        <w:rPr>
          <w:color w:val="1A181F"/>
          <w:spacing w:val="-2"/>
        </w:rPr>
        <w:t>Summary</w:t>
      </w:r>
    </w:p>
    <w:p w14:paraId="1C443916" w14:textId="77777777" w:rsidR="00C2572F" w:rsidRDefault="00C2572F">
      <w:pPr>
        <w:pStyle w:val="BodyText"/>
        <w:spacing w:before="5"/>
        <w:rPr>
          <w:rFonts w:ascii="Times New Roman"/>
          <w:b/>
          <w:sz w:val="23"/>
        </w:rPr>
      </w:pPr>
    </w:p>
    <w:p w14:paraId="004EC495" w14:textId="77777777" w:rsidR="00C2572F" w:rsidRDefault="00BE389E">
      <w:pPr>
        <w:pStyle w:val="BodyText"/>
        <w:spacing w:line="264" w:lineRule="auto"/>
        <w:ind w:left="125" w:right="162" w:hanging="5"/>
        <w:rPr>
          <w:rFonts w:ascii="Times New Roman"/>
        </w:rPr>
      </w:pP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Board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20"/>
          <w:w w:val="105"/>
        </w:rPr>
        <w:t xml:space="preserve"> </w:t>
      </w:r>
      <w:r>
        <w:rPr>
          <w:rFonts w:ascii="Times New Roman"/>
          <w:color w:val="1A181F"/>
          <w:w w:val="105"/>
        </w:rPr>
        <w:t>Directors,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operators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staff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at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Fresno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County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Waterworks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District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  <w:sz w:val="18"/>
        </w:rPr>
        <w:t>#18</w:t>
      </w:r>
      <w:r>
        <w:rPr>
          <w:rFonts w:ascii="Times New Roman"/>
          <w:color w:val="1A181F"/>
          <w:spacing w:val="37"/>
          <w:w w:val="105"/>
          <w:sz w:val="18"/>
        </w:rPr>
        <w:t xml:space="preserve"> </w:t>
      </w:r>
      <w:r>
        <w:rPr>
          <w:rFonts w:ascii="Times New Roman"/>
          <w:color w:val="1A181F"/>
          <w:w w:val="105"/>
        </w:rPr>
        <w:t>do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their</w:t>
      </w:r>
      <w:r>
        <w:rPr>
          <w:rFonts w:ascii="Times New Roman"/>
          <w:color w:val="1A181F"/>
          <w:spacing w:val="31"/>
          <w:w w:val="105"/>
        </w:rPr>
        <w:t xml:space="preserve"> </w:t>
      </w:r>
      <w:r>
        <w:rPr>
          <w:rFonts w:ascii="Times New Roman"/>
          <w:color w:val="1A181F"/>
          <w:w w:val="105"/>
        </w:rPr>
        <w:t>very</w:t>
      </w:r>
      <w:r>
        <w:rPr>
          <w:rFonts w:ascii="Times New Roman"/>
          <w:color w:val="1A181F"/>
          <w:spacing w:val="28"/>
          <w:w w:val="105"/>
        </w:rPr>
        <w:t xml:space="preserve"> </w:t>
      </w:r>
      <w:r>
        <w:rPr>
          <w:rFonts w:ascii="Times New Roman"/>
          <w:color w:val="1A181F"/>
          <w:w w:val="105"/>
        </w:rPr>
        <w:t>best 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assure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highest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quality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ample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quantity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water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residents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Friant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as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economically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as possible.</w:t>
      </w:r>
      <w:r>
        <w:rPr>
          <w:rFonts w:ascii="Times New Roman"/>
          <w:color w:val="1A181F"/>
          <w:spacing w:val="80"/>
          <w:w w:val="150"/>
        </w:rPr>
        <w:t xml:space="preserve"> </w:t>
      </w:r>
      <w:r>
        <w:rPr>
          <w:rFonts w:ascii="Times New Roman"/>
          <w:color w:val="1A181F"/>
          <w:w w:val="105"/>
        </w:rPr>
        <w:t>All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operations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are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conducted</w:t>
      </w:r>
      <w:r>
        <w:rPr>
          <w:rFonts w:ascii="Times New Roman"/>
          <w:color w:val="1A181F"/>
          <w:spacing w:val="73"/>
          <w:w w:val="105"/>
        </w:rPr>
        <w:t xml:space="preserve"> </w:t>
      </w:r>
      <w:r>
        <w:rPr>
          <w:rFonts w:ascii="Times New Roman"/>
          <w:color w:val="1A181F"/>
          <w:w w:val="105"/>
        </w:rPr>
        <w:t>professionally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safeguard</w:t>
      </w:r>
      <w:r>
        <w:rPr>
          <w:rFonts w:ascii="Times New Roman"/>
          <w:color w:val="1A181F"/>
          <w:spacing w:val="65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source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water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treated water,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water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that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enters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your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home.</w:t>
      </w:r>
      <w:r>
        <w:rPr>
          <w:rFonts w:ascii="Times New Roman"/>
          <w:color w:val="1A181F"/>
          <w:spacing w:val="80"/>
          <w:w w:val="150"/>
        </w:rPr>
        <w:t xml:space="preserve"> </w:t>
      </w:r>
      <w:proofErr w:type="spellStart"/>
      <w:proofErr w:type="gramStart"/>
      <w:r>
        <w:rPr>
          <w:rFonts w:ascii="Times New Roman"/>
          <w:color w:val="1A181F"/>
          <w:w w:val="105"/>
        </w:rPr>
        <w:t>lf</w:t>
      </w:r>
      <w:proofErr w:type="spellEnd"/>
      <w:proofErr w:type="gramEnd"/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you</w:t>
      </w:r>
      <w:r>
        <w:rPr>
          <w:rFonts w:ascii="Times New Roman"/>
          <w:color w:val="1A181F"/>
          <w:spacing w:val="77"/>
          <w:w w:val="105"/>
        </w:rPr>
        <w:t xml:space="preserve"> </w:t>
      </w:r>
      <w:r>
        <w:rPr>
          <w:rFonts w:ascii="Times New Roman"/>
          <w:color w:val="1A181F"/>
          <w:w w:val="105"/>
        </w:rPr>
        <w:t>have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any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questions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about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treatment</w:t>
      </w:r>
      <w:r>
        <w:rPr>
          <w:rFonts w:ascii="Times New Roman"/>
          <w:color w:val="1A181F"/>
          <w:spacing w:val="66"/>
          <w:w w:val="105"/>
        </w:rPr>
        <w:t xml:space="preserve"> </w:t>
      </w:r>
      <w:r>
        <w:rPr>
          <w:rFonts w:ascii="Times New Roman"/>
          <w:color w:val="1A181F"/>
          <w:w w:val="105"/>
        </w:rPr>
        <w:t>plant</w:t>
      </w:r>
      <w:r>
        <w:rPr>
          <w:rFonts w:ascii="Times New Roman"/>
          <w:color w:val="333334"/>
          <w:w w:val="105"/>
        </w:rPr>
        <w:t xml:space="preserve">, </w:t>
      </w:r>
      <w:r>
        <w:rPr>
          <w:rFonts w:ascii="Times New Roman"/>
          <w:color w:val="1A181F"/>
          <w:w w:val="105"/>
        </w:rPr>
        <w:t>distribution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system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other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concerns</w:t>
      </w:r>
      <w:r>
        <w:rPr>
          <w:rFonts w:ascii="Times New Roman"/>
          <w:color w:val="333334"/>
          <w:w w:val="105"/>
        </w:rPr>
        <w:t>,</w:t>
      </w:r>
      <w:r>
        <w:rPr>
          <w:rFonts w:ascii="Times New Roman"/>
          <w:color w:val="333334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please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feel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free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contact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District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office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with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your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questions.</w:t>
      </w:r>
    </w:p>
    <w:p w14:paraId="68D83575" w14:textId="77777777" w:rsidR="00C2572F" w:rsidRDefault="00C2572F">
      <w:pPr>
        <w:pStyle w:val="BodyText"/>
        <w:rPr>
          <w:rFonts w:ascii="Times New Roman"/>
          <w:sz w:val="22"/>
        </w:rPr>
      </w:pPr>
    </w:p>
    <w:p w14:paraId="4987C596" w14:textId="77777777" w:rsidR="00C2572F" w:rsidRDefault="00C2572F">
      <w:pPr>
        <w:pStyle w:val="BodyText"/>
        <w:rPr>
          <w:rFonts w:ascii="Times New Roman"/>
          <w:sz w:val="22"/>
        </w:rPr>
      </w:pPr>
    </w:p>
    <w:p w14:paraId="78B3EBEC" w14:textId="77777777" w:rsidR="00C2572F" w:rsidRDefault="00C2572F">
      <w:pPr>
        <w:pStyle w:val="BodyText"/>
        <w:rPr>
          <w:rFonts w:ascii="Times New Roman"/>
          <w:sz w:val="22"/>
        </w:rPr>
      </w:pPr>
    </w:p>
    <w:p w14:paraId="296EB42C" w14:textId="77777777" w:rsidR="00C2572F" w:rsidRDefault="00C2572F">
      <w:pPr>
        <w:pStyle w:val="BodyText"/>
        <w:rPr>
          <w:rFonts w:ascii="Times New Roman"/>
          <w:sz w:val="22"/>
        </w:rPr>
      </w:pPr>
    </w:p>
    <w:p w14:paraId="1702C425" w14:textId="77777777" w:rsidR="00C2572F" w:rsidRDefault="00C2572F">
      <w:pPr>
        <w:pStyle w:val="BodyText"/>
        <w:rPr>
          <w:rFonts w:ascii="Times New Roman"/>
          <w:sz w:val="22"/>
        </w:rPr>
      </w:pPr>
    </w:p>
    <w:p w14:paraId="602B6FD8" w14:textId="77777777" w:rsidR="00C2572F" w:rsidRDefault="00C2572F">
      <w:pPr>
        <w:pStyle w:val="BodyText"/>
        <w:spacing w:before="7"/>
        <w:rPr>
          <w:rFonts w:ascii="Times New Roman"/>
          <w:sz w:val="24"/>
        </w:rPr>
      </w:pPr>
    </w:p>
    <w:p w14:paraId="34226C4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883ACC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AD39FB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B710C0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831ADCE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E9801A7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18694F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436ACE7A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D71A4D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017F944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BD47B76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8C886D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6E7D0C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63E22B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05337FC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4A7BA38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EBFA1A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DF2580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7293C5D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4F2EB1A7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4DF0DDF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1E87DCC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6E765072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BF7A042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40A4627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C0F6E74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D497E2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45D47C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7064C2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DBA9B3E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F0B6A74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589D37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09BB078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818773C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54DDA89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F5BB74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124EC87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35CFC3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A17042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87EFAC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6ABE238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26C94F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C3946D4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65D3526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3D503B2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5CE1274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61FA805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59CAF0B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42686C0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3F82C4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FB3D655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3F71C5C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8061642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1C8148F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0EF76747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A115F6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BDB1438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4336063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3F8987A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2C69728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8DCD26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196C0A7B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4519D9C1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6A3ED2C2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30BDA4CD" w14:textId="77777777" w:rsidR="005951FE" w:rsidRDefault="005951FE">
      <w:pPr>
        <w:pStyle w:val="Heading2"/>
        <w:ind w:left="3828" w:right="3794"/>
        <w:jc w:val="center"/>
        <w:rPr>
          <w:color w:val="1A181F"/>
          <w:w w:val="90"/>
        </w:rPr>
      </w:pPr>
    </w:p>
    <w:p w14:paraId="7D6E9858" w14:textId="07285125" w:rsidR="00C2572F" w:rsidRDefault="005951FE">
      <w:pPr>
        <w:pStyle w:val="Heading2"/>
        <w:ind w:left="3828" w:right="3794"/>
        <w:jc w:val="center"/>
      </w:pPr>
      <w:r>
        <w:rPr>
          <w:color w:val="1A181F"/>
          <w:w w:val="90"/>
        </w:rPr>
        <w:t xml:space="preserve">Intentionally </w:t>
      </w:r>
      <w:r w:rsidR="00BE389E">
        <w:rPr>
          <w:color w:val="1A181F"/>
          <w:w w:val="90"/>
        </w:rPr>
        <w:t>left</w:t>
      </w:r>
      <w:r w:rsidR="00BE389E">
        <w:rPr>
          <w:color w:val="1A181F"/>
          <w:spacing w:val="21"/>
        </w:rPr>
        <w:t xml:space="preserve"> </w:t>
      </w:r>
      <w:r w:rsidR="00BE389E">
        <w:rPr>
          <w:color w:val="1A181F"/>
          <w:spacing w:val="-2"/>
          <w:w w:val="90"/>
        </w:rPr>
        <w:t>blank</w:t>
      </w:r>
    </w:p>
    <w:p w14:paraId="16D750DF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5D4639E0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6A272F6C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7C533565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1F346ADD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38F46DD6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14268482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24B639EF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7DD93CF8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1204EA50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619DA80C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7844BBE8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7FE9B487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43BFABFC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2B35AFA6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45A0499F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31353C31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6252FF10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250FEBCB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6ED5A28F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14CA43A9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2E9259AD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3F870CED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3B07BA16" w14:textId="77777777" w:rsidR="00C2572F" w:rsidRDefault="00C2572F">
      <w:pPr>
        <w:pStyle w:val="BodyText"/>
        <w:rPr>
          <w:rFonts w:ascii="Times New Roman"/>
          <w:b/>
          <w:sz w:val="22"/>
        </w:rPr>
      </w:pPr>
    </w:p>
    <w:p w14:paraId="327ABD9A" w14:textId="77777777" w:rsidR="00C2572F" w:rsidRDefault="00C2572F">
      <w:pPr>
        <w:pStyle w:val="BodyText"/>
        <w:spacing w:before="7"/>
        <w:rPr>
          <w:rFonts w:ascii="Times New Roman"/>
          <w:b/>
          <w:sz w:val="27"/>
        </w:rPr>
      </w:pPr>
    </w:p>
    <w:p w14:paraId="29C88E18" w14:textId="77777777" w:rsidR="00C2572F" w:rsidRDefault="00BE389E">
      <w:pPr>
        <w:ind w:left="97"/>
        <w:jc w:val="center"/>
        <w:rPr>
          <w:rFonts w:ascii="Arial"/>
          <w:sz w:val="21"/>
        </w:rPr>
      </w:pPr>
      <w:r>
        <w:rPr>
          <w:rFonts w:ascii="Arial"/>
          <w:color w:val="1A181F"/>
          <w:w w:val="109"/>
          <w:sz w:val="21"/>
        </w:rPr>
        <w:t>6</w:t>
      </w:r>
    </w:p>
    <w:p w14:paraId="0DFFFDB2" w14:textId="77777777" w:rsidR="00C2572F" w:rsidRDefault="00C2572F">
      <w:pPr>
        <w:jc w:val="center"/>
        <w:rPr>
          <w:rFonts w:ascii="Arial"/>
          <w:sz w:val="21"/>
        </w:rPr>
        <w:sectPr w:rsidR="00C2572F">
          <w:pgSz w:w="12240" w:h="15840"/>
          <w:pgMar w:top="280" w:right="1320" w:bottom="280" w:left="1320" w:header="720" w:footer="720" w:gutter="0"/>
          <w:cols w:space="720"/>
        </w:sectPr>
      </w:pPr>
    </w:p>
    <w:p w14:paraId="30B45A60" w14:textId="6B0A661A" w:rsidR="00C2572F" w:rsidRDefault="00BE389E">
      <w:pPr>
        <w:pStyle w:val="BodyText"/>
        <w:spacing w:before="71"/>
        <w:ind w:left="137"/>
        <w:rPr>
          <w:rFonts w:ascii="Times New Roman"/>
        </w:rPr>
      </w:pPr>
      <w:r>
        <w:rPr>
          <w:rFonts w:ascii="Times New Roman"/>
          <w:color w:val="1A181F"/>
          <w:spacing w:val="-2"/>
        </w:rPr>
        <w:lastRenderedPageBreak/>
        <w:t>D</w:t>
      </w:r>
      <w:r w:rsidR="008B2599">
        <w:rPr>
          <w:rFonts w:ascii="Times New Roman"/>
          <w:color w:val="1A181F"/>
          <w:spacing w:val="-2"/>
        </w:rPr>
        <w:t>efinitions</w:t>
      </w:r>
    </w:p>
    <w:p w14:paraId="11FBDE02" w14:textId="77777777" w:rsidR="00C2572F" w:rsidRDefault="00C2572F">
      <w:pPr>
        <w:pStyle w:val="BodyText"/>
        <w:spacing w:before="11"/>
        <w:rPr>
          <w:rFonts w:ascii="Times New Roman"/>
          <w:sz w:val="15"/>
        </w:rPr>
      </w:pPr>
    </w:p>
    <w:p w14:paraId="0680B0FF" w14:textId="6D1AA9D9" w:rsidR="00C2572F" w:rsidRDefault="005951FE">
      <w:pPr>
        <w:pStyle w:val="BodyText"/>
        <w:spacing w:before="92" w:line="261" w:lineRule="auto"/>
        <w:ind w:left="138" w:right="246" w:firstLine="2"/>
        <w:rPr>
          <w:rFonts w:ascii="Times New Roman"/>
        </w:rPr>
      </w:pPr>
      <w:r>
        <w:rPr>
          <w:rFonts w:ascii="Times New Roman"/>
          <w:color w:val="1A181F"/>
          <w:spacing w:val="-6"/>
          <w:w w:val="165"/>
          <w:u w:val="thick" w:color="1A181F"/>
        </w:rPr>
        <w:t>Regulatory</w:t>
      </w:r>
      <w:r w:rsidR="00BE389E">
        <w:rPr>
          <w:rFonts w:ascii="Times New Roman"/>
          <w:color w:val="1A181F"/>
          <w:spacing w:val="-21"/>
          <w:w w:val="165"/>
          <w:u w:val="thick" w:color="1A181F"/>
        </w:rPr>
        <w:t xml:space="preserve"> </w:t>
      </w:r>
      <w:r w:rsidR="00BE389E">
        <w:rPr>
          <w:rFonts w:ascii="Times New Roman"/>
          <w:color w:val="1A181F"/>
          <w:w w:val="110"/>
          <w:u w:val="thick" w:color="1A181F"/>
        </w:rPr>
        <w:t>Action Level</w:t>
      </w:r>
      <w:r w:rsidR="00BE389E">
        <w:rPr>
          <w:rFonts w:ascii="Times New Roman"/>
          <w:color w:val="1A181F"/>
          <w:w w:val="110"/>
        </w:rPr>
        <w:t>:</w:t>
      </w:r>
      <w:r w:rsidR="00BE389E">
        <w:rPr>
          <w:rFonts w:ascii="Times New Roman"/>
          <w:color w:val="1A181F"/>
          <w:spacing w:val="40"/>
          <w:w w:val="110"/>
        </w:rPr>
        <w:t xml:space="preserve"> </w:t>
      </w:r>
      <w:r w:rsidR="00BE389E">
        <w:rPr>
          <w:rFonts w:ascii="Times New Roman"/>
          <w:color w:val="1A181F"/>
          <w:w w:val="110"/>
        </w:rPr>
        <w:t>The concentration</w:t>
      </w:r>
      <w:r w:rsidR="00BE389E">
        <w:rPr>
          <w:rFonts w:ascii="Times New Roman"/>
          <w:color w:val="1A181F"/>
          <w:spacing w:val="27"/>
          <w:w w:val="110"/>
        </w:rPr>
        <w:t xml:space="preserve"> </w:t>
      </w:r>
      <w:r w:rsidR="00BE389E">
        <w:rPr>
          <w:rFonts w:ascii="Times New Roman"/>
          <w:color w:val="1A181F"/>
          <w:w w:val="110"/>
        </w:rPr>
        <w:t>of a contaminant,</w:t>
      </w:r>
      <w:r w:rsidR="00BE389E">
        <w:rPr>
          <w:rFonts w:ascii="Times New Roman"/>
          <w:color w:val="1A181F"/>
          <w:spacing w:val="21"/>
          <w:w w:val="110"/>
        </w:rPr>
        <w:t xml:space="preserve"> </w:t>
      </w:r>
      <w:r w:rsidR="00BE389E">
        <w:rPr>
          <w:rFonts w:ascii="Times New Roman"/>
          <w:color w:val="1A181F"/>
          <w:w w:val="110"/>
        </w:rPr>
        <w:t>which if exceeded, triggers treatment</w:t>
      </w:r>
      <w:r w:rsidR="00BE389E">
        <w:rPr>
          <w:rFonts w:ascii="Times New Roman"/>
          <w:color w:val="1A181F"/>
          <w:spacing w:val="19"/>
          <w:w w:val="110"/>
        </w:rPr>
        <w:t xml:space="preserve"> </w:t>
      </w:r>
      <w:r w:rsidR="00BE389E">
        <w:rPr>
          <w:rFonts w:ascii="Times New Roman"/>
          <w:color w:val="1A181F"/>
          <w:w w:val="110"/>
        </w:rPr>
        <w:t xml:space="preserve">or </w:t>
      </w:r>
      <w:proofErr w:type="gramStart"/>
      <w:r w:rsidR="00BE389E">
        <w:rPr>
          <w:rFonts w:ascii="Times New Roman"/>
          <w:color w:val="1A181F"/>
          <w:w w:val="110"/>
        </w:rPr>
        <w:t>others</w:t>
      </w:r>
      <w:proofErr w:type="gramEnd"/>
      <w:r w:rsidR="00BE389E">
        <w:rPr>
          <w:rFonts w:ascii="Times New Roman"/>
          <w:color w:val="1A181F"/>
          <w:w w:val="110"/>
        </w:rPr>
        <w:t xml:space="preserve"> requirements that a water system</w:t>
      </w:r>
      <w:r w:rsidR="00BE389E">
        <w:rPr>
          <w:rFonts w:ascii="Times New Roman"/>
          <w:color w:val="1A181F"/>
          <w:spacing w:val="40"/>
          <w:w w:val="110"/>
        </w:rPr>
        <w:t xml:space="preserve"> </w:t>
      </w:r>
      <w:r w:rsidR="00BE389E">
        <w:rPr>
          <w:rFonts w:ascii="Times New Roman"/>
          <w:color w:val="1A181F"/>
          <w:w w:val="110"/>
        </w:rPr>
        <w:t>must follow.</w:t>
      </w:r>
    </w:p>
    <w:p w14:paraId="1212D7F1" w14:textId="77777777" w:rsidR="00C2572F" w:rsidRDefault="00C2572F">
      <w:pPr>
        <w:pStyle w:val="BodyText"/>
        <w:rPr>
          <w:rFonts w:ascii="Times New Roman"/>
          <w:sz w:val="14"/>
        </w:rPr>
      </w:pPr>
    </w:p>
    <w:p w14:paraId="77F2FFF4" w14:textId="77777777" w:rsidR="00C2572F" w:rsidRDefault="00BE389E">
      <w:pPr>
        <w:pStyle w:val="BodyText"/>
        <w:spacing w:before="92" w:line="264" w:lineRule="auto"/>
        <w:ind w:left="138" w:right="377" w:firstLine="4"/>
        <w:jc w:val="both"/>
        <w:rPr>
          <w:rFonts w:ascii="Times New Roman"/>
        </w:rPr>
      </w:pPr>
      <w:r>
        <w:rPr>
          <w:rFonts w:ascii="Times New Roman"/>
          <w:color w:val="1A181F"/>
          <w:w w:val="105"/>
          <w:u w:val="thick" w:color="1A181F"/>
        </w:rPr>
        <w:t>Maximum Contaminant Level or MCL: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highest level of a contaminant that is allowed in drinking water.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Primary MCLs are set as close to the PHGs (or MCLGs) as is economically and technologically feasible.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Secondary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MCLs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are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set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protect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odor,</w:t>
      </w:r>
      <w:r>
        <w:rPr>
          <w:rFonts w:ascii="Times New Roman"/>
          <w:color w:val="1A181F"/>
          <w:spacing w:val="32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taste</w:t>
      </w:r>
      <w:proofErr w:type="gramEnd"/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appearance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27"/>
          <w:w w:val="105"/>
        </w:rPr>
        <w:t xml:space="preserve"> </w:t>
      </w:r>
      <w:r>
        <w:rPr>
          <w:rFonts w:ascii="Times New Roman"/>
          <w:color w:val="1A181F"/>
          <w:w w:val="105"/>
        </w:rPr>
        <w:t>drinking</w:t>
      </w:r>
      <w:r>
        <w:rPr>
          <w:rFonts w:ascii="Times New Roman"/>
          <w:color w:val="1A181F"/>
          <w:spacing w:val="31"/>
          <w:w w:val="105"/>
        </w:rPr>
        <w:t xml:space="preserve"> </w:t>
      </w:r>
      <w:r>
        <w:rPr>
          <w:rFonts w:ascii="Times New Roman"/>
          <w:color w:val="1A181F"/>
          <w:w w:val="105"/>
        </w:rPr>
        <w:t>water.</w:t>
      </w:r>
    </w:p>
    <w:p w14:paraId="405237D0" w14:textId="77777777" w:rsidR="00C2572F" w:rsidRDefault="00C2572F">
      <w:pPr>
        <w:pStyle w:val="BodyText"/>
        <w:spacing w:before="4"/>
        <w:rPr>
          <w:rFonts w:ascii="Times New Roman"/>
          <w:sz w:val="13"/>
        </w:rPr>
      </w:pPr>
    </w:p>
    <w:p w14:paraId="2D34104A" w14:textId="77777777" w:rsidR="00C2572F" w:rsidRDefault="00BE389E">
      <w:pPr>
        <w:pStyle w:val="BodyText"/>
        <w:spacing w:before="92" w:line="264" w:lineRule="auto"/>
        <w:ind w:left="139" w:right="327" w:firstLine="3"/>
        <w:rPr>
          <w:rFonts w:ascii="Times New Roman"/>
        </w:rPr>
      </w:pPr>
      <w:r>
        <w:rPr>
          <w:rFonts w:ascii="Times New Roman"/>
          <w:color w:val="1A181F"/>
          <w:w w:val="105"/>
          <w:u w:val="thick" w:color="1A181F"/>
        </w:rPr>
        <w:t>Maximum</w:t>
      </w:r>
      <w:r>
        <w:rPr>
          <w:rFonts w:ascii="Times New Roman"/>
          <w:color w:val="1A181F"/>
          <w:spacing w:val="39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Contaminant</w:t>
      </w:r>
      <w:r>
        <w:rPr>
          <w:rFonts w:ascii="Times New Roman"/>
          <w:color w:val="1A181F"/>
          <w:spacing w:val="34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Level</w:t>
      </w:r>
      <w:r>
        <w:rPr>
          <w:rFonts w:ascii="Times New Roman"/>
          <w:color w:val="1A181F"/>
          <w:spacing w:val="23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Goal</w:t>
      </w:r>
      <w:r>
        <w:rPr>
          <w:rFonts w:ascii="Times New Roman"/>
          <w:color w:val="1A181F"/>
          <w:spacing w:val="21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or</w:t>
      </w:r>
      <w:r>
        <w:rPr>
          <w:rFonts w:ascii="Times New Roman"/>
          <w:color w:val="1A181F"/>
          <w:spacing w:val="40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MCLG: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 level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of a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contaminant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in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drinking water</w:t>
      </w:r>
      <w:r>
        <w:rPr>
          <w:rFonts w:ascii="Times New Roman"/>
          <w:color w:val="1A181F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below which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there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is no known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37"/>
          <w:w w:val="105"/>
        </w:rPr>
        <w:t xml:space="preserve"> </w:t>
      </w:r>
      <w:r>
        <w:rPr>
          <w:rFonts w:ascii="Times New Roman"/>
          <w:color w:val="1A181F"/>
          <w:w w:val="105"/>
        </w:rPr>
        <w:t>expected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risk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health.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MCLGs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are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set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by 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U.S. Environmental Protection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Agency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(USEPA).</w:t>
      </w:r>
    </w:p>
    <w:p w14:paraId="4161A5AC" w14:textId="77777777" w:rsidR="00C2572F" w:rsidRDefault="00C2572F">
      <w:pPr>
        <w:pStyle w:val="BodyText"/>
        <w:spacing w:before="10"/>
        <w:rPr>
          <w:rFonts w:ascii="Times New Roman"/>
          <w:sz w:val="13"/>
        </w:rPr>
      </w:pPr>
    </w:p>
    <w:p w14:paraId="5A1D9990" w14:textId="77777777" w:rsidR="00C2572F" w:rsidRDefault="00BE389E">
      <w:pPr>
        <w:pStyle w:val="BodyText"/>
        <w:spacing w:before="92" w:line="266" w:lineRule="auto"/>
        <w:ind w:left="144" w:right="112" w:firstLine="8"/>
        <w:rPr>
          <w:rFonts w:ascii="Times New Roman"/>
        </w:rPr>
      </w:pPr>
      <w:r>
        <w:rPr>
          <w:rFonts w:ascii="Times New Roman"/>
          <w:color w:val="1A181F"/>
          <w:w w:val="105"/>
          <w:u w:val="thick" w:color="1A181F"/>
        </w:rPr>
        <w:t>Nephe1ometric</w:t>
      </w:r>
      <w:r>
        <w:rPr>
          <w:rFonts w:ascii="Times New Roman"/>
          <w:color w:val="1A181F"/>
          <w:spacing w:val="24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Turbidity</w:t>
      </w:r>
      <w:r>
        <w:rPr>
          <w:rFonts w:ascii="Times New Roman"/>
          <w:color w:val="1A181F"/>
          <w:spacing w:val="27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Unit</w:t>
      </w:r>
      <w:r>
        <w:rPr>
          <w:rFonts w:ascii="Times New Roman"/>
          <w:color w:val="1A181F"/>
          <w:spacing w:val="27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(NTU)</w:t>
      </w:r>
      <w:r>
        <w:rPr>
          <w:rFonts w:ascii="Times New Roman"/>
          <w:color w:val="1A181F"/>
          <w:w w:val="105"/>
        </w:rPr>
        <w:t>:</w:t>
      </w:r>
      <w:r>
        <w:rPr>
          <w:rFonts w:ascii="Times New Roman"/>
          <w:color w:val="1A181F"/>
          <w:spacing w:val="74"/>
          <w:w w:val="105"/>
        </w:rPr>
        <w:t xml:space="preserve"> </w:t>
      </w:r>
      <w:r>
        <w:rPr>
          <w:rFonts w:ascii="Times New Roman"/>
          <w:color w:val="1A181F"/>
          <w:w w:val="105"/>
        </w:rPr>
        <w:t>is</w:t>
      </w:r>
      <w:r>
        <w:rPr>
          <w:rFonts w:ascii="Times New Roman"/>
          <w:color w:val="1A181F"/>
          <w:spacing w:val="11"/>
          <w:w w:val="105"/>
        </w:rPr>
        <w:t xml:space="preserve"> </w:t>
      </w:r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28"/>
          <w:w w:val="105"/>
        </w:rPr>
        <w:t xml:space="preserve"> </w:t>
      </w:r>
      <w:r>
        <w:rPr>
          <w:rFonts w:ascii="Times New Roman"/>
          <w:color w:val="1A181F"/>
          <w:w w:val="105"/>
        </w:rPr>
        <w:t>measure</w:t>
      </w:r>
      <w:r>
        <w:rPr>
          <w:rFonts w:ascii="Times New Roman"/>
          <w:color w:val="1A181F"/>
          <w:spacing w:val="21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17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clarity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of water.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Turbidity</w:t>
      </w:r>
      <w:r>
        <w:rPr>
          <w:rFonts w:ascii="Times New Roman"/>
          <w:color w:val="1A181F"/>
          <w:spacing w:val="22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in</w:t>
      </w:r>
      <w:r>
        <w:rPr>
          <w:rFonts w:ascii="Times New Roman"/>
          <w:color w:val="1A181F"/>
          <w:spacing w:val="22"/>
          <w:w w:val="105"/>
        </w:rPr>
        <w:t xml:space="preserve"> </w:t>
      </w:r>
      <w:r>
        <w:rPr>
          <w:rFonts w:ascii="Times New Roman"/>
          <w:color w:val="1A181F"/>
          <w:w w:val="105"/>
        </w:rPr>
        <w:t>excess</w:t>
      </w:r>
      <w:r>
        <w:rPr>
          <w:rFonts w:ascii="Times New Roman"/>
          <w:color w:val="1A181F"/>
          <w:spacing w:val="2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proofErr w:type="gramEnd"/>
      <w:r>
        <w:rPr>
          <w:rFonts w:ascii="Times New Roman"/>
          <w:color w:val="1A181F"/>
          <w:spacing w:val="15"/>
          <w:w w:val="105"/>
        </w:rPr>
        <w:t xml:space="preserve"> </w:t>
      </w:r>
      <w:r>
        <w:rPr>
          <w:rFonts w:ascii="Times New Roman"/>
          <w:color w:val="1A181F"/>
          <w:w w:val="105"/>
        </w:rPr>
        <w:t>5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NTU is just noticeable to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average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person.</w:t>
      </w:r>
    </w:p>
    <w:p w14:paraId="3C992099" w14:textId="77777777" w:rsidR="00C2572F" w:rsidRDefault="00C2572F">
      <w:pPr>
        <w:pStyle w:val="BodyText"/>
        <w:spacing w:before="2"/>
        <w:rPr>
          <w:rFonts w:ascii="Times New Roman"/>
          <w:sz w:val="13"/>
        </w:rPr>
      </w:pPr>
    </w:p>
    <w:p w14:paraId="59846E03" w14:textId="77777777" w:rsidR="00C2572F" w:rsidRDefault="00BE389E">
      <w:pPr>
        <w:pStyle w:val="BodyText"/>
        <w:spacing w:before="92"/>
        <w:ind w:left="153"/>
        <w:rPr>
          <w:rFonts w:ascii="Times New Roman"/>
        </w:rPr>
      </w:pPr>
      <w:proofErr w:type="gramStart"/>
      <w:r>
        <w:rPr>
          <w:rFonts w:ascii="Times New Roman"/>
          <w:color w:val="1A181F"/>
          <w:w w:val="110"/>
        </w:rPr>
        <w:t>None</w:t>
      </w:r>
      <w:proofErr w:type="gramEnd"/>
      <w:r>
        <w:rPr>
          <w:rFonts w:ascii="Times New Roman"/>
          <w:color w:val="1A181F"/>
          <w:spacing w:val="6"/>
          <w:w w:val="110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D</w:t>
      </w:r>
      <w:r>
        <w:rPr>
          <w:rFonts w:ascii="Times New Roman"/>
          <w:color w:val="1A181F"/>
          <w:spacing w:val="3"/>
          <w:w w:val="110"/>
          <w:u w:val="thick" w:color="1A181F"/>
        </w:rPr>
        <w:t xml:space="preserve"> </w:t>
      </w:r>
      <w:proofErr w:type="spellStart"/>
      <w:proofErr w:type="gramStart"/>
      <w:r>
        <w:rPr>
          <w:rFonts w:ascii="Times New Roman"/>
          <w:color w:val="1A181F"/>
          <w:w w:val="110"/>
          <w:u w:val="thick" w:color="1A181F"/>
        </w:rPr>
        <w:t>tected</w:t>
      </w:r>
      <w:proofErr w:type="spellEnd"/>
      <w:proofErr w:type="gramEnd"/>
      <w:r>
        <w:rPr>
          <w:rFonts w:ascii="Times New Roman"/>
          <w:color w:val="1A181F"/>
          <w:spacing w:val="40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or</w:t>
      </w:r>
      <w:r>
        <w:rPr>
          <w:rFonts w:ascii="Times New Roman"/>
          <w:color w:val="1A181F"/>
          <w:spacing w:val="12"/>
          <w:w w:val="110"/>
        </w:rPr>
        <w:t xml:space="preserve"> </w:t>
      </w:r>
      <w:r>
        <w:rPr>
          <w:rFonts w:ascii="Times New Roman"/>
          <w:color w:val="1A181F"/>
          <w:w w:val="110"/>
        </w:rPr>
        <w:t>ND:</w:t>
      </w:r>
      <w:r>
        <w:rPr>
          <w:rFonts w:ascii="Times New Roman"/>
          <w:color w:val="1A181F"/>
          <w:spacing w:val="53"/>
          <w:w w:val="110"/>
        </w:rPr>
        <w:t xml:space="preserve"> </w:t>
      </w:r>
      <w:r>
        <w:rPr>
          <w:rFonts w:ascii="Times New Roman"/>
          <w:color w:val="1A181F"/>
          <w:w w:val="110"/>
        </w:rPr>
        <w:t>The</w:t>
      </w:r>
      <w:r>
        <w:rPr>
          <w:rFonts w:ascii="Times New Roman"/>
          <w:color w:val="1A181F"/>
          <w:spacing w:val="5"/>
          <w:w w:val="110"/>
        </w:rPr>
        <w:t xml:space="preserve"> </w:t>
      </w:r>
      <w:r>
        <w:rPr>
          <w:rFonts w:ascii="Times New Roman"/>
          <w:color w:val="1A181F"/>
          <w:w w:val="110"/>
        </w:rPr>
        <w:t>contaminant</w:t>
      </w:r>
      <w:r>
        <w:rPr>
          <w:rFonts w:ascii="Times New Roman"/>
          <w:color w:val="1A181F"/>
          <w:spacing w:val="15"/>
          <w:w w:val="110"/>
        </w:rPr>
        <w:t xml:space="preserve"> </w:t>
      </w:r>
      <w:r>
        <w:rPr>
          <w:rFonts w:ascii="Times New Roman"/>
          <w:color w:val="1A181F"/>
          <w:w w:val="110"/>
        </w:rPr>
        <w:t>was</w:t>
      </w:r>
      <w:r>
        <w:rPr>
          <w:rFonts w:ascii="Times New Roman"/>
          <w:color w:val="1A181F"/>
          <w:spacing w:val="12"/>
          <w:w w:val="110"/>
        </w:rPr>
        <w:t xml:space="preserve"> </w:t>
      </w:r>
      <w:r>
        <w:rPr>
          <w:rFonts w:ascii="Times New Roman"/>
          <w:color w:val="1A181F"/>
          <w:w w:val="110"/>
        </w:rPr>
        <w:t>not</w:t>
      </w:r>
      <w:r>
        <w:rPr>
          <w:rFonts w:ascii="Times New Roman"/>
          <w:color w:val="1A181F"/>
          <w:spacing w:val="9"/>
          <w:w w:val="110"/>
        </w:rPr>
        <w:t xml:space="preserve"> </w:t>
      </w:r>
      <w:r>
        <w:rPr>
          <w:rFonts w:ascii="Times New Roman"/>
          <w:color w:val="1A181F"/>
          <w:w w:val="110"/>
        </w:rPr>
        <w:t>found</w:t>
      </w:r>
      <w:r>
        <w:rPr>
          <w:rFonts w:ascii="Times New Roman"/>
          <w:color w:val="1A181F"/>
          <w:spacing w:val="21"/>
          <w:w w:val="110"/>
        </w:rPr>
        <w:t xml:space="preserve"> </w:t>
      </w:r>
      <w:r>
        <w:rPr>
          <w:rFonts w:ascii="Times New Roman"/>
          <w:color w:val="1A181F"/>
          <w:w w:val="110"/>
        </w:rPr>
        <w:t>in</w:t>
      </w:r>
      <w:r>
        <w:rPr>
          <w:rFonts w:ascii="Times New Roman"/>
          <w:color w:val="1A181F"/>
          <w:spacing w:val="10"/>
          <w:w w:val="110"/>
        </w:rPr>
        <w:t xml:space="preserve"> </w:t>
      </w:r>
      <w:r>
        <w:rPr>
          <w:rFonts w:ascii="Times New Roman"/>
          <w:color w:val="1A181F"/>
          <w:w w:val="110"/>
        </w:rPr>
        <w:t>the</w:t>
      </w:r>
      <w:r>
        <w:rPr>
          <w:rFonts w:ascii="Times New Roman"/>
          <w:color w:val="1A181F"/>
          <w:spacing w:val="31"/>
          <w:w w:val="110"/>
        </w:rPr>
        <w:t xml:space="preserve"> </w:t>
      </w:r>
      <w:r>
        <w:rPr>
          <w:rFonts w:ascii="Times New Roman"/>
          <w:color w:val="1A181F"/>
          <w:w w:val="110"/>
        </w:rPr>
        <w:t>drinking</w:t>
      </w:r>
      <w:r>
        <w:rPr>
          <w:rFonts w:ascii="Times New Roman"/>
          <w:color w:val="1A181F"/>
          <w:spacing w:val="4"/>
          <w:w w:val="110"/>
        </w:rPr>
        <w:t xml:space="preserve"> </w:t>
      </w:r>
      <w:r>
        <w:rPr>
          <w:rFonts w:ascii="Times New Roman"/>
          <w:color w:val="1A181F"/>
          <w:spacing w:val="-2"/>
          <w:w w:val="110"/>
        </w:rPr>
        <w:t>water.</w:t>
      </w:r>
    </w:p>
    <w:p w14:paraId="487D6086" w14:textId="77777777" w:rsidR="00C2572F" w:rsidRDefault="00C2572F">
      <w:pPr>
        <w:pStyle w:val="BodyText"/>
        <w:spacing w:before="11"/>
        <w:rPr>
          <w:rFonts w:ascii="Times New Roman"/>
          <w:sz w:val="15"/>
        </w:rPr>
      </w:pPr>
    </w:p>
    <w:p w14:paraId="0CECE30D" w14:textId="77777777" w:rsidR="00C2572F" w:rsidRDefault="00BE389E">
      <w:pPr>
        <w:pStyle w:val="BodyText"/>
        <w:spacing w:before="92" w:line="261" w:lineRule="auto"/>
        <w:ind w:left="144" w:right="112" w:hanging="2"/>
        <w:rPr>
          <w:rFonts w:ascii="Times New Roman"/>
          <w:sz w:val="18"/>
        </w:rPr>
      </w:pPr>
      <w:r>
        <w:rPr>
          <w:rFonts w:ascii="Times New Roman"/>
          <w:color w:val="1A181F"/>
          <w:w w:val="110"/>
          <w:u w:val="thick" w:color="1A181F"/>
        </w:rPr>
        <w:t>Parts per</w:t>
      </w:r>
      <w:r>
        <w:rPr>
          <w:rFonts w:ascii="Times New Roman"/>
          <w:color w:val="1A181F"/>
          <w:spacing w:val="14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Million</w:t>
      </w:r>
      <w:r>
        <w:rPr>
          <w:rFonts w:ascii="Times New Roman"/>
          <w:color w:val="1A181F"/>
          <w:spacing w:val="31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(ppm)</w:t>
      </w:r>
      <w:r>
        <w:rPr>
          <w:rFonts w:ascii="Times New Roman"/>
          <w:color w:val="1A181F"/>
          <w:w w:val="110"/>
        </w:rPr>
        <w:t>: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one part per million</w:t>
      </w:r>
      <w:r>
        <w:rPr>
          <w:rFonts w:ascii="Times New Roman"/>
          <w:color w:val="1A181F"/>
          <w:spacing w:val="24"/>
          <w:w w:val="110"/>
        </w:rPr>
        <w:t xml:space="preserve"> </w:t>
      </w:r>
      <w:r>
        <w:rPr>
          <w:rFonts w:ascii="Times New Roman"/>
          <w:color w:val="1A181F"/>
          <w:w w:val="110"/>
        </w:rPr>
        <w:t>corresponds</w:t>
      </w:r>
      <w:r>
        <w:rPr>
          <w:rFonts w:ascii="Times New Roman"/>
          <w:color w:val="1A181F"/>
          <w:spacing w:val="22"/>
          <w:w w:val="110"/>
        </w:rPr>
        <w:t xml:space="preserve"> </w:t>
      </w:r>
      <w:r>
        <w:rPr>
          <w:rFonts w:ascii="Times New Roman"/>
          <w:color w:val="1A181F"/>
          <w:w w:val="110"/>
        </w:rPr>
        <w:t>to</w:t>
      </w:r>
      <w:r>
        <w:rPr>
          <w:rFonts w:ascii="Times New Roman"/>
          <w:color w:val="1A181F"/>
          <w:spacing w:val="15"/>
          <w:w w:val="110"/>
        </w:rPr>
        <w:t xml:space="preserve"> </w:t>
      </w:r>
      <w:r>
        <w:rPr>
          <w:rFonts w:ascii="Times New Roman"/>
          <w:color w:val="1A181F"/>
          <w:w w:val="110"/>
        </w:rPr>
        <w:t>one minute in</w:t>
      </w:r>
      <w:r>
        <w:rPr>
          <w:rFonts w:ascii="Times New Roman"/>
          <w:color w:val="1A181F"/>
          <w:spacing w:val="13"/>
          <w:w w:val="110"/>
        </w:rPr>
        <w:t xml:space="preserve"> </w:t>
      </w:r>
      <w:r>
        <w:rPr>
          <w:rFonts w:ascii="Times New Roman"/>
          <w:color w:val="1A181F"/>
          <w:w w:val="110"/>
        </w:rPr>
        <w:t>two years or a single</w:t>
      </w:r>
      <w:r>
        <w:rPr>
          <w:rFonts w:ascii="Times New Roman"/>
          <w:color w:val="1A181F"/>
          <w:spacing w:val="17"/>
          <w:w w:val="110"/>
        </w:rPr>
        <w:t xml:space="preserve"> </w:t>
      </w:r>
      <w:r>
        <w:rPr>
          <w:rFonts w:ascii="Times New Roman"/>
          <w:color w:val="1A181F"/>
          <w:w w:val="110"/>
        </w:rPr>
        <w:t xml:space="preserve">penny in </w:t>
      </w:r>
      <w:r>
        <w:rPr>
          <w:rFonts w:ascii="Times New Roman"/>
          <w:color w:val="1A181F"/>
          <w:w w:val="110"/>
          <w:sz w:val="18"/>
        </w:rPr>
        <w:t>$10,000.</w:t>
      </w:r>
    </w:p>
    <w:p w14:paraId="76CF328D" w14:textId="77777777" w:rsidR="00C2572F" w:rsidRDefault="00C2572F">
      <w:pPr>
        <w:pStyle w:val="BodyText"/>
        <w:rPr>
          <w:rFonts w:ascii="Times New Roman"/>
          <w:sz w:val="14"/>
        </w:rPr>
      </w:pPr>
    </w:p>
    <w:p w14:paraId="05D33A58" w14:textId="77777777" w:rsidR="00C2572F" w:rsidRDefault="00BE389E">
      <w:pPr>
        <w:pStyle w:val="BodyText"/>
        <w:spacing w:before="92" w:line="261" w:lineRule="auto"/>
        <w:ind w:left="144" w:right="44" w:firstLine="2"/>
        <w:rPr>
          <w:rFonts w:ascii="Times New Roman"/>
          <w:sz w:val="18"/>
        </w:rPr>
      </w:pPr>
      <w:r>
        <w:rPr>
          <w:rFonts w:ascii="Times New Roman"/>
          <w:color w:val="1A181F"/>
          <w:w w:val="105"/>
          <w:u w:val="thick" w:color="1A181F"/>
        </w:rPr>
        <w:t>Parts</w:t>
      </w:r>
      <w:r>
        <w:rPr>
          <w:rFonts w:ascii="Times New Roman"/>
          <w:color w:val="1A181F"/>
          <w:spacing w:val="25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per</w:t>
      </w:r>
      <w:r>
        <w:rPr>
          <w:rFonts w:ascii="Times New Roman"/>
          <w:color w:val="1A181F"/>
          <w:spacing w:val="40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Bi11ion</w:t>
      </w:r>
      <w:r>
        <w:rPr>
          <w:rFonts w:ascii="Times New Roman"/>
          <w:color w:val="1A181F"/>
          <w:spacing w:val="29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(ppb)</w:t>
      </w:r>
      <w:r>
        <w:rPr>
          <w:rFonts w:ascii="Times New Roman"/>
          <w:color w:val="1A181F"/>
          <w:w w:val="105"/>
        </w:rPr>
        <w:t>: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one</w:t>
      </w:r>
      <w:r>
        <w:rPr>
          <w:rFonts w:ascii="Times New Roman"/>
          <w:color w:val="1A181F"/>
          <w:spacing w:val="27"/>
          <w:w w:val="105"/>
        </w:rPr>
        <w:t xml:space="preserve"> </w:t>
      </w:r>
      <w:r>
        <w:rPr>
          <w:rFonts w:ascii="Times New Roman"/>
          <w:color w:val="1A181F"/>
          <w:w w:val="105"/>
        </w:rPr>
        <w:t>part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per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billion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corresponds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28"/>
          <w:w w:val="105"/>
        </w:rPr>
        <w:t xml:space="preserve"> </w:t>
      </w:r>
      <w:r>
        <w:rPr>
          <w:rFonts w:ascii="Times New Roman"/>
          <w:color w:val="1A181F"/>
          <w:w w:val="105"/>
        </w:rPr>
        <w:t>one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minute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in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  <w:sz w:val="18"/>
        </w:rPr>
        <w:t>2,000</w:t>
      </w:r>
      <w:r>
        <w:rPr>
          <w:rFonts w:ascii="Times New Roman"/>
          <w:color w:val="1A181F"/>
          <w:spacing w:val="38"/>
          <w:w w:val="105"/>
          <w:sz w:val="18"/>
        </w:rPr>
        <w:t xml:space="preserve"> </w:t>
      </w:r>
      <w:r>
        <w:rPr>
          <w:rFonts w:ascii="Times New Roman"/>
          <w:color w:val="1A181F"/>
          <w:w w:val="105"/>
        </w:rPr>
        <w:t>years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37"/>
          <w:w w:val="105"/>
        </w:rPr>
        <w:t xml:space="preserve"> </w:t>
      </w:r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28"/>
          <w:w w:val="105"/>
        </w:rPr>
        <w:t xml:space="preserve"> </w:t>
      </w:r>
      <w:r>
        <w:rPr>
          <w:rFonts w:ascii="Times New Roman"/>
          <w:color w:val="1A181F"/>
          <w:w w:val="105"/>
        </w:rPr>
        <w:t>single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 xml:space="preserve">penny in </w:t>
      </w:r>
      <w:r>
        <w:rPr>
          <w:rFonts w:ascii="Times New Roman"/>
          <w:color w:val="1A181F"/>
          <w:w w:val="105"/>
          <w:sz w:val="18"/>
        </w:rPr>
        <w:t>$10,000,000.</w:t>
      </w:r>
    </w:p>
    <w:p w14:paraId="137203D5" w14:textId="77777777" w:rsidR="00C2572F" w:rsidRDefault="00C2572F">
      <w:pPr>
        <w:pStyle w:val="BodyText"/>
        <w:spacing w:before="7"/>
        <w:rPr>
          <w:rFonts w:ascii="Times New Roman"/>
          <w:sz w:val="13"/>
        </w:rPr>
      </w:pPr>
    </w:p>
    <w:p w14:paraId="1809CF42" w14:textId="77777777" w:rsidR="00C2572F" w:rsidRDefault="00BE389E">
      <w:pPr>
        <w:pStyle w:val="BodyText"/>
        <w:spacing w:before="92" w:line="266" w:lineRule="auto"/>
        <w:ind w:left="153" w:right="246" w:hanging="7"/>
        <w:rPr>
          <w:rFonts w:ascii="Times New Roman"/>
        </w:rPr>
      </w:pPr>
      <w:r>
        <w:rPr>
          <w:rFonts w:ascii="Times New Roman"/>
          <w:color w:val="1A181F"/>
          <w:w w:val="110"/>
          <w:u w:val="thick" w:color="1A181F"/>
        </w:rPr>
        <w:t>Primary Drinking</w:t>
      </w:r>
      <w:r>
        <w:rPr>
          <w:rFonts w:ascii="Times New Roman"/>
          <w:color w:val="1A181F"/>
          <w:spacing w:val="-2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Water</w:t>
      </w:r>
      <w:r>
        <w:rPr>
          <w:rFonts w:ascii="Times New Roman"/>
          <w:color w:val="1A181F"/>
          <w:spacing w:val="-1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Standard</w:t>
      </w:r>
      <w:r>
        <w:rPr>
          <w:rFonts w:ascii="Times New Roman"/>
          <w:color w:val="1A181F"/>
          <w:spacing w:val="20"/>
          <w:w w:val="110"/>
          <w:u w:val="thick" w:color="1A181F"/>
        </w:rPr>
        <w:t xml:space="preserve"> </w:t>
      </w:r>
      <w:r>
        <w:rPr>
          <w:rFonts w:ascii="Times New Roman"/>
          <w:color w:val="1A181F"/>
          <w:w w:val="110"/>
          <w:u w:val="thick" w:color="1A181F"/>
        </w:rPr>
        <w:t>or PDWS: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MCLs</w:t>
      </w:r>
      <w:r>
        <w:rPr>
          <w:rFonts w:ascii="Times New Roman"/>
          <w:color w:val="1A181F"/>
          <w:spacing w:val="-2"/>
          <w:w w:val="110"/>
        </w:rPr>
        <w:t xml:space="preserve"> </w:t>
      </w:r>
      <w:r>
        <w:rPr>
          <w:rFonts w:ascii="Times New Roman"/>
          <w:color w:val="1A181F"/>
          <w:w w:val="110"/>
        </w:rPr>
        <w:t>for</w:t>
      </w:r>
      <w:r>
        <w:rPr>
          <w:rFonts w:ascii="Times New Roman"/>
          <w:color w:val="1A181F"/>
          <w:spacing w:val="-2"/>
          <w:w w:val="110"/>
        </w:rPr>
        <w:t xml:space="preserve"> </w:t>
      </w:r>
      <w:r>
        <w:rPr>
          <w:rFonts w:ascii="Times New Roman"/>
          <w:color w:val="1A181F"/>
          <w:w w:val="110"/>
        </w:rPr>
        <w:t>contaminants</w:t>
      </w:r>
      <w:r>
        <w:rPr>
          <w:rFonts w:ascii="Times New Roman"/>
          <w:color w:val="1A181F"/>
          <w:spacing w:val="16"/>
          <w:w w:val="110"/>
        </w:rPr>
        <w:t xml:space="preserve"> </w:t>
      </w:r>
      <w:r>
        <w:rPr>
          <w:rFonts w:ascii="Times New Roman"/>
          <w:color w:val="1A181F"/>
          <w:w w:val="110"/>
        </w:rPr>
        <w:t>that affect health along</w:t>
      </w:r>
      <w:r>
        <w:rPr>
          <w:rFonts w:ascii="Times New Roman"/>
          <w:color w:val="1A181F"/>
          <w:spacing w:val="-3"/>
          <w:w w:val="110"/>
        </w:rPr>
        <w:t xml:space="preserve"> </w:t>
      </w:r>
      <w:r>
        <w:rPr>
          <w:rFonts w:ascii="Times New Roman"/>
          <w:color w:val="1A181F"/>
          <w:w w:val="110"/>
        </w:rPr>
        <w:t>with their monitoring and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reporting requirements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and surface water treatments requirements.</w:t>
      </w:r>
    </w:p>
    <w:p w14:paraId="4B60D863" w14:textId="77777777" w:rsidR="00C2572F" w:rsidRDefault="00C2572F">
      <w:pPr>
        <w:pStyle w:val="BodyText"/>
        <w:spacing w:before="3"/>
        <w:rPr>
          <w:rFonts w:ascii="Times New Roman"/>
          <w:sz w:val="13"/>
        </w:rPr>
      </w:pPr>
    </w:p>
    <w:p w14:paraId="5D5A3DC2" w14:textId="77777777" w:rsidR="00C2572F" w:rsidRDefault="00BE389E">
      <w:pPr>
        <w:pStyle w:val="BodyText"/>
        <w:spacing w:before="92" w:line="266" w:lineRule="auto"/>
        <w:ind w:left="144" w:right="258"/>
        <w:rPr>
          <w:rFonts w:ascii="Times New Roman"/>
        </w:rPr>
      </w:pPr>
      <w:r>
        <w:rPr>
          <w:rFonts w:ascii="Times New Roman"/>
          <w:color w:val="1A181F"/>
          <w:w w:val="110"/>
          <w:u w:val="thick" w:color="1A181F"/>
        </w:rPr>
        <w:t>Treatment Technique: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A required</w:t>
      </w:r>
      <w:r>
        <w:rPr>
          <w:rFonts w:ascii="Times New Roman"/>
          <w:color w:val="1A181F"/>
          <w:spacing w:val="27"/>
          <w:w w:val="110"/>
        </w:rPr>
        <w:t xml:space="preserve"> </w:t>
      </w:r>
      <w:r>
        <w:rPr>
          <w:rFonts w:ascii="Times New Roman"/>
          <w:color w:val="1A181F"/>
          <w:w w:val="110"/>
        </w:rPr>
        <w:t>process intended</w:t>
      </w:r>
      <w:r>
        <w:rPr>
          <w:rFonts w:ascii="Times New Roman"/>
          <w:color w:val="1A181F"/>
          <w:spacing w:val="21"/>
          <w:w w:val="110"/>
        </w:rPr>
        <w:t xml:space="preserve"> </w:t>
      </w:r>
      <w:r>
        <w:rPr>
          <w:rFonts w:ascii="Times New Roman"/>
          <w:color w:val="1A181F"/>
          <w:w w:val="110"/>
        </w:rPr>
        <w:t>to</w:t>
      </w:r>
      <w:r>
        <w:rPr>
          <w:rFonts w:ascii="Times New Roman"/>
          <w:color w:val="1A181F"/>
          <w:spacing w:val="18"/>
          <w:w w:val="110"/>
        </w:rPr>
        <w:t xml:space="preserve"> </w:t>
      </w:r>
      <w:r>
        <w:rPr>
          <w:rFonts w:ascii="Times New Roman"/>
          <w:color w:val="1A181F"/>
          <w:w w:val="110"/>
        </w:rPr>
        <w:t xml:space="preserve">reduce the level of a contaminant in drinking </w:t>
      </w:r>
      <w:r>
        <w:rPr>
          <w:rFonts w:ascii="Times New Roman"/>
          <w:color w:val="1A181F"/>
          <w:spacing w:val="-2"/>
          <w:w w:val="110"/>
        </w:rPr>
        <w:t>water.</w:t>
      </w:r>
    </w:p>
    <w:p w14:paraId="6A00159D" w14:textId="77777777" w:rsidR="00C2572F" w:rsidRDefault="00C2572F">
      <w:pPr>
        <w:pStyle w:val="BodyText"/>
        <w:spacing w:before="3"/>
        <w:rPr>
          <w:rFonts w:ascii="Times New Roman"/>
          <w:sz w:val="13"/>
        </w:rPr>
      </w:pPr>
    </w:p>
    <w:p w14:paraId="204A1595" w14:textId="77777777" w:rsidR="00C2572F" w:rsidRDefault="00BE389E">
      <w:pPr>
        <w:pStyle w:val="BodyText"/>
        <w:spacing w:before="92" w:line="261" w:lineRule="auto"/>
        <w:ind w:left="153" w:right="246" w:hanging="2"/>
        <w:rPr>
          <w:rFonts w:ascii="Times New Roman"/>
        </w:rPr>
      </w:pPr>
      <w:r>
        <w:rPr>
          <w:rFonts w:ascii="Times New Roman"/>
          <w:color w:val="1A181F"/>
          <w:w w:val="105"/>
          <w:u w:val="thick" w:color="1A181F"/>
        </w:rPr>
        <w:t>Public</w:t>
      </w:r>
      <w:r>
        <w:rPr>
          <w:rFonts w:ascii="Times New Roman"/>
          <w:color w:val="1A181F"/>
          <w:spacing w:val="33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Health</w:t>
      </w:r>
      <w:r>
        <w:rPr>
          <w:rFonts w:ascii="Times New Roman"/>
          <w:color w:val="1A181F"/>
          <w:spacing w:val="40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Goal</w:t>
      </w:r>
      <w:r>
        <w:rPr>
          <w:rFonts w:ascii="Times New Roman"/>
          <w:color w:val="1A181F"/>
          <w:spacing w:val="37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or</w:t>
      </w:r>
      <w:r>
        <w:rPr>
          <w:rFonts w:ascii="Times New Roman"/>
          <w:color w:val="1A181F"/>
          <w:spacing w:val="40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PHG: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</w:t>
      </w:r>
      <w:r>
        <w:rPr>
          <w:rFonts w:ascii="Times New Roman"/>
          <w:color w:val="1A181F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level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contaminant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in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drinking water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below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which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there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is</w:t>
      </w:r>
      <w:r>
        <w:rPr>
          <w:rFonts w:ascii="Times New Roman"/>
          <w:color w:val="1A181F"/>
          <w:spacing w:val="25"/>
          <w:w w:val="105"/>
        </w:rPr>
        <w:t xml:space="preserve"> </w:t>
      </w:r>
      <w:r>
        <w:rPr>
          <w:rFonts w:ascii="Times New Roman"/>
          <w:color w:val="1A181F"/>
          <w:w w:val="105"/>
        </w:rPr>
        <w:t>no known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28"/>
          <w:w w:val="105"/>
        </w:rPr>
        <w:t xml:space="preserve"> </w:t>
      </w:r>
      <w:r>
        <w:rPr>
          <w:rFonts w:ascii="Times New Roman"/>
          <w:color w:val="1A181F"/>
          <w:w w:val="105"/>
        </w:rPr>
        <w:t>expected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risk</w:t>
      </w:r>
      <w:r>
        <w:rPr>
          <w:rFonts w:ascii="Times New Roman"/>
          <w:color w:val="1A181F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health.</w:t>
      </w:r>
      <w:r>
        <w:rPr>
          <w:rFonts w:ascii="Times New Roman"/>
          <w:color w:val="1A181F"/>
          <w:spacing w:val="79"/>
          <w:w w:val="105"/>
        </w:rPr>
        <w:t xml:space="preserve"> </w:t>
      </w:r>
      <w:r>
        <w:rPr>
          <w:rFonts w:ascii="Times New Roman"/>
          <w:color w:val="1A181F"/>
          <w:w w:val="105"/>
        </w:rPr>
        <w:t>PHGs are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set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by the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California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Environmental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Protection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Agency.</w:t>
      </w:r>
    </w:p>
    <w:p w14:paraId="552ABE08" w14:textId="77777777" w:rsidR="00C2572F" w:rsidRDefault="00C2572F">
      <w:pPr>
        <w:pStyle w:val="BodyText"/>
        <w:rPr>
          <w:rFonts w:ascii="Times New Roman"/>
          <w:sz w:val="14"/>
        </w:rPr>
      </w:pPr>
    </w:p>
    <w:p w14:paraId="63C92EFE" w14:textId="77777777" w:rsidR="00C2572F" w:rsidRDefault="00BE389E">
      <w:pPr>
        <w:pStyle w:val="BodyText"/>
        <w:spacing w:before="92" w:line="266" w:lineRule="auto"/>
        <w:ind w:left="154" w:hanging="5"/>
        <w:rPr>
          <w:rFonts w:ascii="Times New Roman"/>
        </w:rPr>
      </w:pPr>
      <w:r>
        <w:rPr>
          <w:rFonts w:ascii="Times New Roman"/>
          <w:color w:val="1A181F"/>
          <w:w w:val="110"/>
          <w:u w:val="thick" w:color="1A181F"/>
        </w:rPr>
        <w:t>Total Coliform: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Coliforms are</w:t>
      </w:r>
      <w:r>
        <w:rPr>
          <w:rFonts w:ascii="Times New Roman"/>
          <w:color w:val="1A181F"/>
          <w:spacing w:val="20"/>
          <w:w w:val="110"/>
        </w:rPr>
        <w:t xml:space="preserve"> </w:t>
      </w:r>
      <w:r>
        <w:rPr>
          <w:rFonts w:ascii="Times New Roman"/>
          <w:color w:val="1A181F"/>
          <w:w w:val="110"/>
        </w:rPr>
        <w:t>bacteria that are</w:t>
      </w:r>
      <w:r>
        <w:rPr>
          <w:rFonts w:ascii="Times New Roman"/>
          <w:color w:val="1A181F"/>
          <w:spacing w:val="-7"/>
          <w:w w:val="110"/>
        </w:rPr>
        <w:t xml:space="preserve"> </w:t>
      </w:r>
      <w:r>
        <w:rPr>
          <w:rFonts w:ascii="Times New Roman"/>
          <w:color w:val="1A181F"/>
          <w:w w:val="110"/>
        </w:rPr>
        <w:t>naturally present in the</w:t>
      </w:r>
      <w:r>
        <w:rPr>
          <w:rFonts w:ascii="Times New Roman"/>
          <w:color w:val="1A181F"/>
          <w:spacing w:val="27"/>
          <w:w w:val="110"/>
        </w:rPr>
        <w:t xml:space="preserve"> </w:t>
      </w:r>
      <w:r>
        <w:rPr>
          <w:rFonts w:ascii="Times New Roman"/>
          <w:color w:val="1A181F"/>
          <w:w w:val="110"/>
        </w:rPr>
        <w:t>environment</w:t>
      </w:r>
      <w:r>
        <w:rPr>
          <w:rFonts w:ascii="Times New Roman"/>
          <w:color w:val="1A181F"/>
          <w:spacing w:val="22"/>
          <w:w w:val="110"/>
        </w:rPr>
        <w:t xml:space="preserve"> </w:t>
      </w:r>
      <w:r>
        <w:rPr>
          <w:rFonts w:ascii="Times New Roman"/>
          <w:color w:val="1A181F"/>
          <w:w w:val="110"/>
        </w:rPr>
        <w:t>and</w:t>
      </w:r>
      <w:r>
        <w:rPr>
          <w:rFonts w:ascii="Times New Roman"/>
          <w:color w:val="1A181F"/>
          <w:spacing w:val="18"/>
          <w:w w:val="110"/>
        </w:rPr>
        <w:t xml:space="preserve"> </w:t>
      </w:r>
      <w:r>
        <w:rPr>
          <w:rFonts w:ascii="Times New Roman"/>
          <w:color w:val="1A181F"/>
          <w:w w:val="110"/>
        </w:rPr>
        <w:t>are used as an indicator that other potentially harmful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bacteria</w:t>
      </w:r>
      <w:r>
        <w:rPr>
          <w:rFonts w:ascii="Times New Roman"/>
          <w:color w:val="1A181F"/>
          <w:spacing w:val="40"/>
          <w:w w:val="110"/>
        </w:rPr>
        <w:t xml:space="preserve"> </w:t>
      </w:r>
      <w:r>
        <w:rPr>
          <w:rFonts w:ascii="Times New Roman"/>
          <w:color w:val="1A181F"/>
          <w:w w:val="110"/>
        </w:rPr>
        <w:t>may be present.</w:t>
      </w:r>
    </w:p>
    <w:p w14:paraId="381CAA4E" w14:textId="77777777" w:rsidR="00C2572F" w:rsidRDefault="00C2572F">
      <w:pPr>
        <w:pStyle w:val="BodyText"/>
        <w:spacing w:before="3"/>
        <w:rPr>
          <w:rFonts w:ascii="Times New Roman"/>
          <w:sz w:val="13"/>
        </w:rPr>
      </w:pPr>
    </w:p>
    <w:p w14:paraId="3EBE389E" w14:textId="77777777" w:rsidR="00C2572F" w:rsidRDefault="00BE389E">
      <w:pPr>
        <w:pStyle w:val="BodyText"/>
        <w:spacing w:before="92" w:line="264" w:lineRule="auto"/>
        <w:ind w:left="157" w:right="112" w:hanging="1"/>
        <w:rPr>
          <w:rFonts w:ascii="Times New Roman"/>
        </w:rPr>
      </w:pPr>
      <w:r>
        <w:rPr>
          <w:rFonts w:ascii="Times New Roman"/>
          <w:color w:val="1A181F"/>
          <w:w w:val="105"/>
          <w:u w:val="thick" w:color="1A181F"/>
        </w:rPr>
        <w:t>Fecal</w:t>
      </w:r>
      <w:r>
        <w:rPr>
          <w:rFonts w:ascii="Times New Roman"/>
          <w:color w:val="1A181F"/>
          <w:spacing w:val="26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>Coliform</w:t>
      </w:r>
      <w:r>
        <w:rPr>
          <w:rFonts w:ascii="Times New Roman"/>
          <w:color w:val="1A181F"/>
          <w:spacing w:val="40"/>
          <w:w w:val="105"/>
          <w:u w:val="thick" w:color="1A181F"/>
        </w:rPr>
        <w:t xml:space="preserve"> </w:t>
      </w:r>
      <w:r>
        <w:rPr>
          <w:rFonts w:ascii="Times New Roman"/>
          <w:color w:val="1A181F"/>
          <w:w w:val="105"/>
          <w:u w:val="thick" w:color="1A181F"/>
        </w:rPr>
        <w:t xml:space="preserve">/ </w:t>
      </w:r>
      <w:proofErr w:type="spellStart"/>
      <w:proofErr w:type="gramStart"/>
      <w:r>
        <w:rPr>
          <w:rFonts w:ascii="Times New Roman"/>
          <w:color w:val="1A181F"/>
          <w:w w:val="105"/>
          <w:u w:val="thick" w:color="1A181F"/>
        </w:rPr>
        <w:t>E.Coli</w:t>
      </w:r>
      <w:proofErr w:type="spellEnd"/>
      <w:proofErr w:type="gramEnd"/>
      <w:r>
        <w:rPr>
          <w:rFonts w:ascii="Times New Roman"/>
          <w:color w:val="1A181F"/>
          <w:w w:val="105"/>
          <w:u w:val="thick" w:color="1A181F"/>
        </w:rPr>
        <w:t>: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Fecal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coliforms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33"/>
          <w:w w:val="105"/>
        </w:rPr>
        <w:t xml:space="preserve"> </w:t>
      </w:r>
      <w:proofErr w:type="spellStart"/>
      <w:r>
        <w:rPr>
          <w:rFonts w:ascii="Times New Roman"/>
          <w:color w:val="1A181F"/>
          <w:w w:val="105"/>
        </w:rPr>
        <w:t>E.Coli</w:t>
      </w:r>
      <w:proofErr w:type="spellEnd"/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are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bacteria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whose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presence indicates</w:t>
      </w:r>
      <w:r>
        <w:rPr>
          <w:rFonts w:ascii="Times New Roman"/>
          <w:color w:val="1A181F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that</w:t>
      </w:r>
      <w:r>
        <w:rPr>
          <w:rFonts w:ascii="Times New Roman"/>
          <w:color w:val="1A181F"/>
          <w:spacing w:val="21"/>
          <w:w w:val="105"/>
        </w:rPr>
        <w:t xml:space="preserve"> </w:t>
      </w:r>
      <w:r>
        <w:rPr>
          <w:rFonts w:ascii="Times New Roman"/>
          <w:color w:val="1A181F"/>
          <w:w w:val="105"/>
        </w:rPr>
        <w:t>the water may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be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contaminated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with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human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animal</w:t>
      </w:r>
      <w:r>
        <w:rPr>
          <w:rFonts w:ascii="Times New Roman"/>
          <w:color w:val="1A181F"/>
          <w:spacing w:val="40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wastes</w:t>
      </w:r>
      <w:proofErr w:type="gramEnd"/>
      <w:r>
        <w:rPr>
          <w:rFonts w:ascii="Times New Roman"/>
          <w:color w:val="1A181F"/>
          <w:w w:val="105"/>
        </w:rPr>
        <w:t>.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Microbes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in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these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wastes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can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cause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short-term effects</w:t>
      </w:r>
      <w:r>
        <w:rPr>
          <w:rFonts w:ascii="Times New Roman"/>
          <w:color w:val="1A181F"/>
          <w:spacing w:val="23"/>
          <w:w w:val="105"/>
        </w:rPr>
        <w:t xml:space="preserve"> </w:t>
      </w:r>
      <w:r>
        <w:rPr>
          <w:rFonts w:ascii="Times New Roman"/>
          <w:color w:val="1A181F"/>
          <w:w w:val="105"/>
        </w:rPr>
        <w:t>such</w:t>
      </w:r>
      <w:r>
        <w:rPr>
          <w:rFonts w:ascii="Times New Roman"/>
          <w:color w:val="1A181F"/>
          <w:spacing w:val="39"/>
          <w:w w:val="105"/>
        </w:rPr>
        <w:t xml:space="preserve"> </w:t>
      </w:r>
      <w:r>
        <w:rPr>
          <w:rFonts w:ascii="Times New Roman"/>
          <w:color w:val="1A181F"/>
          <w:w w:val="105"/>
        </w:rPr>
        <w:t>as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diarrhea,</w:t>
      </w:r>
      <w:r>
        <w:rPr>
          <w:rFonts w:ascii="Times New Roman"/>
          <w:color w:val="1A181F"/>
          <w:spacing w:val="32"/>
          <w:w w:val="105"/>
        </w:rPr>
        <w:t xml:space="preserve"> </w:t>
      </w:r>
      <w:r>
        <w:rPr>
          <w:rFonts w:ascii="Times New Roman"/>
          <w:color w:val="1A181F"/>
          <w:w w:val="105"/>
        </w:rPr>
        <w:t>cramps,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nausea,</w:t>
      </w:r>
      <w:r>
        <w:rPr>
          <w:rFonts w:ascii="Times New Roman"/>
          <w:color w:val="1A181F"/>
          <w:spacing w:val="31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headaches</w:t>
      </w:r>
      <w:proofErr w:type="gramEnd"/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or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other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symptoms.</w:t>
      </w:r>
      <w:r>
        <w:rPr>
          <w:rFonts w:ascii="Times New Roman"/>
          <w:color w:val="1A181F"/>
          <w:spacing w:val="80"/>
          <w:w w:val="105"/>
        </w:rPr>
        <w:t xml:space="preserve"> </w:t>
      </w:r>
      <w:r>
        <w:rPr>
          <w:rFonts w:ascii="Times New Roman"/>
          <w:color w:val="1A181F"/>
          <w:w w:val="105"/>
        </w:rPr>
        <w:t>They</w:t>
      </w:r>
      <w:r>
        <w:rPr>
          <w:rFonts w:ascii="Times New Roman"/>
          <w:color w:val="1A181F"/>
          <w:spacing w:val="34"/>
          <w:w w:val="105"/>
        </w:rPr>
        <w:t xml:space="preserve"> </w:t>
      </w:r>
      <w:r>
        <w:rPr>
          <w:rFonts w:ascii="Times New Roman"/>
          <w:color w:val="1A181F"/>
          <w:w w:val="105"/>
        </w:rPr>
        <w:t>may</w:t>
      </w:r>
      <w:r>
        <w:rPr>
          <w:rFonts w:ascii="Times New Roman"/>
          <w:color w:val="1A181F"/>
          <w:spacing w:val="35"/>
          <w:w w:val="105"/>
        </w:rPr>
        <w:t xml:space="preserve"> </w:t>
      </w:r>
      <w:r>
        <w:rPr>
          <w:rFonts w:ascii="Times New Roman"/>
          <w:color w:val="1A181F"/>
          <w:w w:val="105"/>
        </w:rPr>
        <w:t>pose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special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health risk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for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infants,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young</w:t>
      </w:r>
      <w:r>
        <w:rPr>
          <w:rFonts w:ascii="Times New Roman"/>
          <w:color w:val="1A181F"/>
          <w:spacing w:val="34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children</w:t>
      </w:r>
      <w:proofErr w:type="gramEnd"/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and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people</w:t>
      </w:r>
      <w:r>
        <w:rPr>
          <w:rFonts w:ascii="Times New Roman"/>
          <w:color w:val="1A181F"/>
          <w:spacing w:val="37"/>
          <w:w w:val="105"/>
        </w:rPr>
        <w:t xml:space="preserve"> </w:t>
      </w:r>
      <w:r>
        <w:rPr>
          <w:rFonts w:ascii="Times New Roman"/>
          <w:color w:val="1A181F"/>
          <w:w w:val="105"/>
        </w:rPr>
        <w:t>with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severely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compromised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immune</w:t>
      </w:r>
      <w:r>
        <w:rPr>
          <w:rFonts w:ascii="Times New Roman"/>
          <w:color w:val="1A181F"/>
          <w:spacing w:val="40"/>
          <w:w w:val="105"/>
        </w:rPr>
        <w:t xml:space="preserve"> </w:t>
      </w:r>
      <w:r>
        <w:rPr>
          <w:rFonts w:ascii="Times New Roman"/>
          <w:color w:val="1A181F"/>
          <w:w w:val="105"/>
        </w:rPr>
        <w:t>systems.</w:t>
      </w:r>
    </w:p>
    <w:p w14:paraId="228EEDC7" w14:textId="77777777" w:rsidR="00C2572F" w:rsidRDefault="00C2572F">
      <w:pPr>
        <w:pStyle w:val="BodyText"/>
        <w:spacing w:before="11"/>
        <w:rPr>
          <w:rFonts w:ascii="Times New Roman"/>
          <w:sz w:val="21"/>
        </w:rPr>
      </w:pPr>
    </w:p>
    <w:p w14:paraId="60449FBE" w14:textId="77777777" w:rsidR="00C2572F" w:rsidRDefault="00BE389E">
      <w:pPr>
        <w:pStyle w:val="BodyText"/>
        <w:ind w:left="160"/>
        <w:rPr>
          <w:rFonts w:ascii="Times New Roman"/>
        </w:rPr>
      </w:pPr>
      <w:r>
        <w:rPr>
          <w:rFonts w:ascii="Times New Roman"/>
          <w:b/>
          <w:color w:val="1A181F"/>
          <w:w w:val="105"/>
          <w:sz w:val="19"/>
        </w:rPr>
        <w:t>Flocculate:</w:t>
      </w:r>
      <w:r>
        <w:rPr>
          <w:rFonts w:ascii="Times New Roman"/>
          <w:b/>
          <w:color w:val="1A181F"/>
          <w:spacing w:val="72"/>
          <w:w w:val="150"/>
          <w:sz w:val="19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19"/>
          <w:w w:val="105"/>
        </w:rPr>
        <w:t xml:space="preserve"> </w:t>
      </w:r>
      <w:r>
        <w:rPr>
          <w:rFonts w:ascii="Times New Roman"/>
          <w:color w:val="1A181F"/>
          <w:w w:val="105"/>
        </w:rPr>
        <w:t>cause</w:t>
      </w:r>
      <w:r>
        <w:rPr>
          <w:rFonts w:ascii="Times New Roman"/>
          <w:color w:val="1A181F"/>
          <w:spacing w:val="26"/>
          <w:w w:val="105"/>
        </w:rPr>
        <w:t xml:space="preserve"> </w:t>
      </w:r>
      <w:r>
        <w:rPr>
          <w:rFonts w:ascii="Times New Roman"/>
          <w:color w:val="1A181F"/>
          <w:w w:val="105"/>
        </w:rPr>
        <w:t>to</w:t>
      </w:r>
      <w:r>
        <w:rPr>
          <w:rFonts w:ascii="Times New Roman"/>
          <w:color w:val="1A181F"/>
          <w:spacing w:val="38"/>
          <w:w w:val="105"/>
        </w:rPr>
        <w:t xml:space="preserve"> </w:t>
      </w:r>
      <w:r>
        <w:rPr>
          <w:rFonts w:ascii="Times New Roman"/>
          <w:color w:val="1A181F"/>
          <w:w w:val="105"/>
        </w:rPr>
        <w:t>aggregate</w:t>
      </w:r>
      <w:r>
        <w:rPr>
          <w:rFonts w:ascii="Times New Roman"/>
          <w:color w:val="1A181F"/>
          <w:spacing w:val="29"/>
          <w:w w:val="105"/>
        </w:rPr>
        <w:t xml:space="preserve"> </w:t>
      </w:r>
      <w:r>
        <w:rPr>
          <w:rFonts w:ascii="Times New Roman"/>
          <w:color w:val="1A181F"/>
          <w:w w:val="105"/>
        </w:rPr>
        <w:t>into</w:t>
      </w:r>
      <w:r>
        <w:rPr>
          <w:rFonts w:ascii="Times New Roman"/>
          <w:color w:val="1A181F"/>
          <w:spacing w:val="22"/>
          <w:w w:val="105"/>
        </w:rPr>
        <w:t xml:space="preserve"> </w:t>
      </w:r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24"/>
          <w:w w:val="105"/>
        </w:rPr>
        <w:t xml:space="preserve"> </w:t>
      </w:r>
      <w:r>
        <w:rPr>
          <w:rFonts w:ascii="Times New Roman"/>
          <w:color w:val="1A181F"/>
          <w:w w:val="105"/>
        </w:rPr>
        <w:t>flocculent</w:t>
      </w:r>
      <w:r>
        <w:rPr>
          <w:rFonts w:ascii="Times New Roman"/>
          <w:color w:val="1A181F"/>
          <w:spacing w:val="36"/>
          <w:w w:val="105"/>
        </w:rPr>
        <w:t xml:space="preserve"> </w:t>
      </w:r>
      <w:r>
        <w:rPr>
          <w:rFonts w:ascii="Times New Roman"/>
          <w:color w:val="1A181F"/>
          <w:w w:val="105"/>
        </w:rPr>
        <w:t>mass,</w:t>
      </w:r>
      <w:r>
        <w:rPr>
          <w:rFonts w:ascii="Times New Roman"/>
          <w:color w:val="1A181F"/>
          <w:spacing w:val="29"/>
          <w:w w:val="105"/>
        </w:rPr>
        <w:t xml:space="preserve"> </w:t>
      </w:r>
      <w:proofErr w:type="gramStart"/>
      <w:r>
        <w:rPr>
          <w:rFonts w:ascii="Times New Roman"/>
          <w:color w:val="1A181F"/>
          <w:w w:val="105"/>
        </w:rPr>
        <w:t>a</w:t>
      </w:r>
      <w:r>
        <w:rPr>
          <w:rFonts w:ascii="Times New Roman"/>
          <w:color w:val="1A181F"/>
          <w:spacing w:val="30"/>
          <w:w w:val="105"/>
        </w:rPr>
        <w:t xml:space="preserve"> </w:t>
      </w:r>
      <w:r>
        <w:rPr>
          <w:rFonts w:ascii="Times New Roman"/>
          <w:color w:val="1A181F"/>
          <w:w w:val="105"/>
        </w:rPr>
        <w:t>number</w:t>
      </w:r>
      <w:r>
        <w:rPr>
          <w:rFonts w:ascii="Times New Roman"/>
          <w:color w:val="1A181F"/>
          <w:spacing w:val="33"/>
          <w:w w:val="105"/>
        </w:rPr>
        <w:t xml:space="preserve"> </w:t>
      </w:r>
      <w:r>
        <w:rPr>
          <w:rFonts w:ascii="Times New Roman"/>
          <w:color w:val="1A181F"/>
          <w:w w:val="105"/>
        </w:rPr>
        <w:t>of</w:t>
      </w:r>
      <w:proofErr w:type="gramEnd"/>
      <w:r>
        <w:rPr>
          <w:rFonts w:ascii="Times New Roman"/>
          <w:color w:val="1A181F"/>
          <w:spacing w:val="17"/>
          <w:w w:val="105"/>
        </w:rPr>
        <w:t xml:space="preserve"> </w:t>
      </w:r>
      <w:r>
        <w:rPr>
          <w:rFonts w:ascii="Times New Roman"/>
          <w:color w:val="1A181F"/>
          <w:w w:val="105"/>
        </w:rPr>
        <w:t>fine</w:t>
      </w:r>
      <w:r>
        <w:rPr>
          <w:rFonts w:ascii="Times New Roman"/>
          <w:color w:val="1A181F"/>
          <w:spacing w:val="20"/>
          <w:w w:val="105"/>
        </w:rPr>
        <w:t xml:space="preserve"> </w:t>
      </w:r>
      <w:r>
        <w:rPr>
          <w:rFonts w:ascii="Times New Roman"/>
          <w:color w:val="1A181F"/>
          <w:w w:val="105"/>
        </w:rPr>
        <w:t>suspended</w:t>
      </w:r>
      <w:r>
        <w:rPr>
          <w:rFonts w:ascii="Times New Roman"/>
          <w:color w:val="1A181F"/>
          <w:spacing w:val="52"/>
          <w:w w:val="105"/>
        </w:rPr>
        <w:t xml:space="preserve"> </w:t>
      </w:r>
      <w:r>
        <w:rPr>
          <w:rFonts w:ascii="Times New Roman"/>
          <w:color w:val="1A181F"/>
          <w:spacing w:val="-2"/>
          <w:w w:val="105"/>
        </w:rPr>
        <w:t>particles.</w:t>
      </w:r>
    </w:p>
    <w:p w14:paraId="43B11B8F" w14:textId="77777777" w:rsidR="00C2572F" w:rsidRDefault="00C2572F">
      <w:pPr>
        <w:pStyle w:val="BodyText"/>
        <w:rPr>
          <w:rFonts w:ascii="Times New Roman"/>
          <w:sz w:val="22"/>
        </w:rPr>
      </w:pPr>
    </w:p>
    <w:p w14:paraId="7C7B0720" w14:textId="77777777" w:rsidR="00C2572F" w:rsidRDefault="00C2572F">
      <w:pPr>
        <w:pStyle w:val="BodyText"/>
        <w:rPr>
          <w:rFonts w:ascii="Times New Roman"/>
          <w:sz w:val="22"/>
        </w:rPr>
      </w:pPr>
    </w:p>
    <w:p w14:paraId="16CD5016" w14:textId="77777777" w:rsidR="00C2572F" w:rsidRDefault="00C2572F">
      <w:pPr>
        <w:pStyle w:val="BodyText"/>
        <w:rPr>
          <w:rFonts w:ascii="Times New Roman"/>
          <w:sz w:val="22"/>
        </w:rPr>
      </w:pPr>
    </w:p>
    <w:p w14:paraId="5D862066" w14:textId="77777777" w:rsidR="00C2572F" w:rsidRDefault="00C2572F">
      <w:pPr>
        <w:pStyle w:val="BodyText"/>
        <w:rPr>
          <w:rFonts w:ascii="Times New Roman"/>
          <w:sz w:val="22"/>
        </w:rPr>
      </w:pPr>
    </w:p>
    <w:p w14:paraId="7D95E309" w14:textId="77777777" w:rsidR="00C2572F" w:rsidRDefault="00C2572F">
      <w:pPr>
        <w:pStyle w:val="BodyText"/>
        <w:rPr>
          <w:rFonts w:ascii="Times New Roman"/>
          <w:sz w:val="22"/>
        </w:rPr>
      </w:pPr>
    </w:p>
    <w:p w14:paraId="7A33C561" w14:textId="77777777" w:rsidR="00C2572F" w:rsidRDefault="00C2572F">
      <w:pPr>
        <w:pStyle w:val="BodyText"/>
        <w:rPr>
          <w:rFonts w:ascii="Times New Roman"/>
          <w:sz w:val="22"/>
        </w:rPr>
      </w:pPr>
    </w:p>
    <w:p w14:paraId="2F2816D8" w14:textId="77777777" w:rsidR="00C2572F" w:rsidRDefault="00C2572F">
      <w:pPr>
        <w:pStyle w:val="BodyText"/>
        <w:rPr>
          <w:rFonts w:ascii="Times New Roman"/>
          <w:sz w:val="22"/>
        </w:rPr>
      </w:pPr>
    </w:p>
    <w:p w14:paraId="30013902" w14:textId="77777777" w:rsidR="00C2572F" w:rsidRDefault="00C2572F">
      <w:pPr>
        <w:pStyle w:val="BodyText"/>
        <w:rPr>
          <w:rFonts w:ascii="Times New Roman"/>
          <w:sz w:val="22"/>
        </w:rPr>
      </w:pPr>
    </w:p>
    <w:p w14:paraId="39F4C1B7" w14:textId="77777777" w:rsidR="00C2572F" w:rsidRDefault="00C2572F">
      <w:pPr>
        <w:pStyle w:val="BodyText"/>
        <w:rPr>
          <w:rFonts w:ascii="Times New Roman"/>
          <w:sz w:val="22"/>
        </w:rPr>
      </w:pPr>
    </w:p>
    <w:p w14:paraId="7DB867F6" w14:textId="77777777" w:rsidR="00C2572F" w:rsidRDefault="00C2572F">
      <w:pPr>
        <w:pStyle w:val="BodyText"/>
        <w:rPr>
          <w:rFonts w:ascii="Times New Roman"/>
          <w:sz w:val="22"/>
        </w:rPr>
      </w:pPr>
    </w:p>
    <w:p w14:paraId="26794A72" w14:textId="77777777" w:rsidR="00C2572F" w:rsidRDefault="00BE389E">
      <w:pPr>
        <w:spacing w:before="192"/>
        <w:ind w:left="123"/>
        <w:jc w:val="center"/>
        <w:rPr>
          <w:rFonts w:ascii="Arial"/>
        </w:rPr>
      </w:pPr>
      <w:r>
        <w:rPr>
          <w:rFonts w:ascii="Arial"/>
          <w:color w:val="1A181F"/>
          <w:w w:val="106"/>
        </w:rPr>
        <w:t>7</w:t>
      </w:r>
    </w:p>
    <w:sectPr w:rsidR="00C2572F">
      <w:pgSz w:w="12240" w:h="15840"/>
      <w:pgMar w:top="12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68CF"/>
    <w:multiLevelType w:val="hybridMultilevel"/>
    <w:tmpl w:val="4AA85C28"/>
    <w:lvl w:ilvl="0" w:tplc="FB50D09C">
      <w:numFmt w:val="bullet"/>
      <w:lvlText w:val="•"/>
      <w:lvlJc w:val="left"/>
      <w:pPr>
        <w:ind w:left="15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81F"/>
        <w:w w:val="101"/>
        <w:sz w:val="20"/>
        <w:szCs w:val="20"/>
      </w:rPr>
    </w:lvl>
    <w:lvl w:ilvl="1" w:tplc="738ADA78">
      <w:numFmt w:val="bullet"/>
      <w:lvlText w:val="•"/>
      <w:lvlJc w:val="left"/>
      <w:pPr>
        <w:ind w:left="2364" w:hanging="360"/>
      </w:pPr>
      <w:rPr>
        <w:rFonts w:hint="default"/>
      </w:rPr>
    </w:lvl>
    <w:lvl w:ilvl="2" w:tplc="AA4A7156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776E122C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8218641E"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2FEA80F0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4C250F2"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DC7875A4"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A906E7C8"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1" w15:restartNumberingAfterBreak="0">
    <w:nsid w:val="33370810"/>
    <w:multiLevelType w:val="hybridMultilevel"/>
    <w:tmpl w:val="DE9CC89E"/>
    <w:lvl w:ilvl="0" w:tplc="F8DEE61C">
      <w:numFmt w:val="bullet"/>
      <w:lvlText w:val="•"/>
      <w:lvlJc w:val="left"/>
      <w:pPr>
        <w:ind w:left="1567" w:hanging="360"/>
      </w:pPr>
      <w:rPr>
        <w:rFonts w:ascii="Arial Unicode MS" w:eastAsia="Arial Unicode MS" w:hAnsi="Arial Unicode MS" w:cs="Arial Unicode MS" w:hint="default"/>
        <w:w w:val="137"/>
        <w:position w:val="3"/>
      </w:rPr>
    </w:lvl>
    <w:lvl w:ilvl="1" w:tplc="5868E35A">
      <w:numFmt w:val="bullet"/>
      <w:lvlText w:val="•"/>
      <w:lvlJc w:val="left"/>
      <w:pPr>
        <w:ind w:left="3022" w:hanging="346"/>
      </w:pPr>
      <w:rPr>
        <w:rFonts w:ascii="Arial Unicode MS" w:eastAsia="Arial Unicode MS" w:hAnsi="Arial Unicode MS" w:cs="Arial Unicode MS" w:hint="default"/>
        <w:w w:val="116"/>
        <w:position w:val="6"/>
      </w:rPr>
    </w:lvl>
    <w:lvl w:ilvl="2" w:tplc="842AD6D8">
      <w:numFmt w:val="bullet"/>
      <w:lvlText w:val="•"/>
      <w:lvlJc w:val="left"/>
      <w:pPr>
        <w:ind w:left="3751" w:hanging="346"/>
      </w:pPr>
      <w:rPr>
        <w:rFonts w:hint="default"/>
      </w:rPr>
    </w:lvl>
    <w:lvl w:ilvl="3" w:tplc="C262DC96">
      <w:numFmt w:val="bullet"/>
      <w:lvlText w:val="•"/>
      <w:lvlJc w:val="left"/>
      <w:pPr>
        <w:ind w:left="4482" w:hanging="346"/>
      </w:pPr>
      <w:rPr>
        <w:rFonts w:hint="default"/>
      </w:rPr>
    </w:lvl>
    <w:lvl w:ilvl="4" w:tplc="0E72AF7E">
      <w:numFmt w:val="bullet"/>
      <w:lvlText w:val="•"/>
      <w:lvlJc w:val="left"/>
      <w:pPr>
        <w:ind w:left="5213" w:hanging="346"/>
      </w:pPr>
      <w:rPr>
        <w:rFonts w:hint="default"/>
      </w:rPr>
    </w:lvl>
    <w:lvl w:ilvl="5" w:tplc="2222BD3A">
      <w:numFmt w:val="bullet"/>
      <w:lvlText w:val="•"/>
      <w:lvlJc w:val="left"/>
      <w:pPr>
        <w:ind w:left="5944" w:hanging="346"/>
      </w:pPr>
      <w:rPr>
        <w:rFonts w:hint="default"/>
      </w:rPr>
    </w:lvl>
    <w:lvl w:ilvl="6" w:tplc="D932133E">
      <w:numFmt w:val="bullet"/>
      <w:lvlText w:val="•"/>
      <w:lvlJc w:val="left"/>
      <w:pPr>
        <w:ind w:left="6675" w:hanging="346"/>
      </w:pPr>
      <w:rPr>
        <w:rFonts w:hint="default"/>
      </w:rPr>
    </w:lvl>
    <w:lvl w:ilvl="7" w:tplc="8E6C4338">
      <w:numFmt w:val="bullet"/>
      <w:lvlText w:val="•"/>
      <w:lvlJc w:val="left"/>
      <w:pPr>
        <w:ind w:left="7406" w:hanging="346"/>
      </w:pPr>
      <w:rPr>
        <w:rFonts w:hint="default"/>
      </w:rPr>
    </w:lvl>
    <w:lvl w:ilvl="8" w:tplc="4DBC9724">
      <w:numFmt w:val="bullet"/>
      <w:lvlText w:val="•"/>
      <w:lvlJc w:val="left"/>
      <w:pPr>
        <w:ind w:left="8137" w:hanging="346"/>
      </w:pPr>
      <w:rPr>
        <w:rFonts w:hint="default"/>
      </w:rPr>
    </w:lvl>
  </w:abstractNum>
  <w:abstractNum w:abstractNumId="2" w15:restartNumberingAfterBreak="0">
    <w:nsid w:val="3908209B"/>
    <w:multiLevelType w:val="hybridMultilevel"/>
    <w:tmpl w:val="302C80E6"/>
    <w:lvl w:ilvl="0" w:tplc="8E6E7602">
      <w:start w:val="2"/>
      <w:numFmt w:val="lowerLetter"/>
      <w:lvlText w:val="%1."/>
      <w:lvlJc w:val="left"/>
      <w:pPr>
        <w:ind w:left="2032" w:hanging="365"/>
        <w:jc w:val="left"/>
      </w:pPr>
      <w:rPr>
        <w:rFonts w:hint="default"/>
        <w:spacing w:val="-3"/>
        <w:w w:val="93"/>
      </w:rPr>
    </w:lvl>
    <w:lvl w:ilvl="1" w:tplc="94A066DA">
      <w:numFmt w:val="bullet"/>
      <w:lvlText w:val="•"/>
      <w:lvlJc w:val="left"/>
      <w:pPr>
        <w:ind w:left="2816" w:hanging="365"/>
      </w:pPr>
      <w:rPr>
        <w:rFonts w:hint="default"/>
      </w:rPr>
    </w:lvl>
    <w:lvl w:ilvl="2" w:tplc="10B2D3FE">
      <w:numFmt w:val="bullet"/>
      <w:lvlText w:val="•"/>
      <w:lvlJc w:val="left"/>
      <w:pPr>
        <w:ind w:left="3592" w:hanging="365"/>
      </w:pPr>
      <w:rPr>
        <w:rFonts w:hint="default"/>
      </w:rPr>
    </w:lvl>
    <w:lvl w:ilvl="3" w:tplc="728021D6">
      <w:numFmt w:val="bullet"/>
      <w:lvlText w:val="•"/>
      <w:lvlJc w:val="left"/>
      <w:pPr>
        <w:ind w:left="4368" w:hanging="365"/>
      </w:pPr>
      <w:rPr>
        <w:rFonts w:hint="default"/>
      </w:rPr>
    </w:lvl>
    <w:lvl w:ilvl="4" w:tplc="93E077CE">
      <w:numFmt w:val="bullet"/>
      <w:lvlText w:val="•"/>
      <w:lvlJc w:val="left"/>
      <w:pPr>
        <w:ind w:left="5144" w:hanging="365"/>
      </w:pPr>
      <w:rPr>
        <w:rFonts w:hint="default"/>
      </w:rPr>
    </w:lvl>
    <w:lvl w:ilvl="5" w:tplc="8CE6BD64">
      <w:numFmt w:val="bullet"/>
      <w:lvlText w:val="•"/>
      <w:lvlJc w:val="left"/>
      <w:pPr>
        <w:ind w:left="5920" w:hanging="365"/>
      </w:pPr>
      <w:rPr>
        <w:rFonts w:hint="default"/>
      </w:rPr>
    </w:lvl>
    <w:lvl w:ilvl="6" w:tplc="3BE87E98">
      <w:numFmt w:val="bullet"/>
      <w:lvlText w:val="•"/>
      <w:lvlJc w:val="left"/>
      <w:pPr>
        <w:ind w:left="6696" w:hanging="365"/>
      </w:pPr>
      <w:rPr>
        <w:rFonts w:hint="default"/>
      </w:rPr>
    </w:lvl>
    <w:lvl w:ilvl="7" w:tplc="288CD65E">
      <w:numFmt w:val="bullet"/>
      <w:lvlText w:val="•"/>
      <w:lvlJc w:val="left"/>
      <w:pPr>
        <w:ind w:left="7472" w:hanging="365"/>
      </w:pPr>
      <w:rPr>
        <w:rFonts w:hint="default"/>
      </w:rPr>
    </w:lvl>
    <w:lvl w:ilvl="8" w:tplc="7BC84086">
      <w:numFmt w:val="bullet"/>
      <w:lvlText w:val="•"/>
      <w:lvlJc w:val="left"/>
      <w:pPr>
        <w:ind w:left="8248" w:hanging="365"/>
      </w:pPr>
      <w:rPr>
        <w:rFonts w:hint="default"/>
      </w:rPr>
    </w:lvl>
  </w:abstractNum>
  <w:abstractNum w:abstractNumId="3" w15:restartNumberingAfterBreak="0">
    <w:nsid w:val="77467F37"/>
    <w:multiLevelType w:val="hybridMultilevel"/>
    <w:tmpl w:val="7B640AE6"/>
    <w:lvl w:ilvl="0" w:tplc="85466A10">
      <w:start w:val="1"/>
      <w:numFmt w:val="decimal"/>
      <w:lvlText w:val="%1."/>
      <w:lvlJc w:val="left"/>
      <w:pPr>
        <w:ind w:left="105" w:hanging="197"/>
        <w:jc w:val="left"/>
      </w:pPr>
      <w:rPr>
        <w:rFonts w:hint="default"/>
        <w:w w:val="70"/>
      </w:rPr>
    </w:lvl>
    <w:lvl w:ilvl="1" w:tplc="66A2E660">
      <w:numFmt w:val="bullet"/>
      <w:lvlText w:val="•"/>
      <w:lvlJc w:val="left"/>
      <w:pPr>
        <w:ind w:left="540" w:hanging="197"/>
      </w:pPr>
      <w:rPr>
        <w:rFonts w:hint="default"/>
      </w:rPr>
    </w:lvl>
    <w:lvl w:ilvl="2" w:tplc="B630C272">
      <w:numFmt w:val="bullet"/>
      <w:lvlText w:val="•"/>
      <w:lvlJc w:val="left"/>
      <w:pPr>
        <w:ind w:left="981" w:hanging="197"/>
      </w:pPr>
      <w:rPr>
        <w:rFonts w:hint="default"/>
      </w:rPr>
    </w:lvl>
    <w:lvl w:ilvl="3" w:tplc="43F43D20">
      <w:numFmt w:val="bullet"/>
      <w:lvlText w:val="•"/>
      <w:lvlJc w:val="left"/>
      <w:pPr>
        <w:ind w:left="1421" w:hanging="197"/>
      </w:pPr>
      <w:rPr>
        <w:rFonts w:hint="default"/>
      </w:rPr>
    </w:lvl>
    <w:lvl w:ilvl="4" w:tplc="52E6A870">
      <w:numFmt w:val="bullet"/>
      <w:lvlText w:val="•"/>
      <w:lvlJc w:val="left"/>
      <w:pPr>
        <w:ind w:left="1862" w:hanging="197"/>
      </w:pPr>
      <w:rPr>
        <w:rFonts w:hint="default"/>
      </w:rPr>
    </w:lvl>
    <w:lvl w:ilvl="5" w:tplc="6C3E19E6">
      <w:numFmt w:val="bullet"/>
      <w:lvlText w:val="•"/>
      <w:lvlJc w:val="left"/>
      <w:pPr>
        <w:ind w:left="2302" w:hanging="197"/>
      </w:pPr>
      <w:rPr>
        <w:rFonts w:hint="default"/>
      </w:rPr>
    </w:lvl>
    <w:lvl w:ilvl="6" w:tplc="DE9C8F4E">
      <w:numFmt w:val="bullet"/>
      <w:lvlText w:val="•"/>
      <w:lvlJc w:val="left"/>
      <w:pPr>
        <w:ind w:left="2743" w:hanging="197"/>
      </w:pPr>
      <w:rPr>
        <w:rFonts w:hint="default"/>
      </w:rPr>
    </w:lvl>
    <w:lvl w:ilvl="7" w:tplc="4E0A5E3E">
      <w:numFmt w:val="bullet"/>
      <w:lvlText w:val="•"/>
      <w:lvlJc w:val="left"/>
      <w:pPr>
        <w:ind w:left="3183" w:hanging="197"/>
      </w:pPr>
      <w:rPr>
        <w:rFonts w:hint="default"/>
      </w:rPr>
    </w:lvl>
    <w:lvl w:ilvl="8" w:tplc="0890EFA2">
      <w:numFmt w:val="bullet"/>
      <w:lvlText w:val="•"/>
      <w:lvlJc w:val="left"/>
      <w:pPr>
        <w:ind w:left="3624" w:hanging="197"/>
      </w:pPr>
      <w:rPr>
        <w:rFonts w:hint="default"/>
      </w:rPr>
    </w:lvl>
  </w:abstractNum>
  <w:num w:numId="1" w16cid:durableId="20282017">
    <w:abstractNumId w:val="0"/>
  </w:num>
  <w:num w:numId="2" w16cid:durableId="1215698057">
    <w:abstractNumId w:val="1"/>
  </w:num>
  <w:num w:numId="3" w16cid:durableId="1661538353">
    <w:abstractNumId w:val="3"/>
  </w:num>
  <w:num w:numId="4" w16cid:durableId="109192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72F"/>
    <w:rsid w:val="00050C48"/>
    <w:rsid w:val="001A4EBC"/>
    <w:rsid w:val="00567C70"/>
    <w:rsid w:val="005951FE"/>
    <w:rsid w:val="008B2599"/>
    <w:rsid w:val="00AC25B9"/>
    <w:rsid w:val="00BE389E"/>
    <w:rsid w:val="00C2572F"/>
    <w:rsid w:val="00D40C98"/>
    <w:rsid w:val="00DF2CA2"/>
    <w:rsid w:val="00E0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8E8275E"/>
  <w15:docId w15:val="{FB6DC600-6860-4E94-85A2-67E1E3F3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pPr>
      <w:spacing w:before="101"/>
      <w:ind w:left="62"/>
      <w:jc w:val="center"/>
      <w:outlineLvl w:val="0"/>
    </w:pPr>
    <w:rPr>
      <w:rFonts w:ascii="Bahnschrift Condensed" w:eastAsia="Bahnschrift Condensed" w:hAnsi="Bahnschrift Condensed" w:cs="Bahnschrift Condensed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25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51" w:right="3459" w:hanging="13"/>
    </w:pPr>
    <w:rPr>
      <w:rFonts w:ascii="Verdana" w:eastAsia="Verdana" w:hAnsi="Verdana" w:cs="Verdana"/>
      <w:b/>
      <w:bCs/>
      <w:sz w:val="35"/>
      <w:szCs w:val="35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67" w:right="307" w:hanging="353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D40C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pa.gov/OGWDW/lcrmr/pdfs/fgrglcmr2004.pdf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iegadiego79@gmail.com." TargetMode="External"/><Relationship Id="rId12" Type="http://schemas.openxmlformats.org/officeDocument/2006/relationships/hyperlink" Target="http://www.epa.gov.safewater/le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danpearce waterworksdist18.com</cp:lastModifiedBy>
  <cp:revision>2</cp:revision>
  <cp:lastPrinted>2022-04-20T14:21:00Z</cp:lastPrinted>
  <dcterms:created xsi:type="dcterms:W3CDTF">2023-06-25T17:21:00Z</dcterms:created>
  <dcterms:modified xsi:type="dcterms:W3CDTF">2023-06-25T17:21:00Z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LastSaved">
    <vt:filetime>2022-04-06T00:00:00Z</vt:filetime>
  </property>
</Properties>
</file>