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A10C6D">
        <w:t>20</w:t>
      </w:r>
      <w:r w:rsidR="00587220" w:rsidRPr="00A10C6D">
        <w:t>2</w:t>
      </w:r>
      <w:r w:rsidR="000F7604" w:rsidRPr="00A10C6D">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DD2DB4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90DD7" w:rsidRPr="00A10C6D">
        <w:rPr>
          <w:rFonts w:ascii="Arial" w:hAnsi="Arial" w:cs="Arial"/>
          <w:b/>
          <w:bCs/>
          <w:sz w:val="24"/>
          <w:szCs w:val="24"/>
          <w:u w:val="single"/>
        </w:rPr>
        <w:t>Biola Community Services District</w:t>
      </w:r>
      <w:r w:rsidR="00494C7A" w:rsidRPr="00A10C6D">
        <w:rPr>
          <w:rFonts w:ascii="Arial" w:hAnsi="Arial" w:cs="Arial"/>
          <w:b/>
          <w:bCs/>
          <w:sz w:val="24"/>
          <w:szCs w:val="24"/>
          <w:u w:val="single"/>
        </w:rPr>
        <w:t xml:space="preserve"> </w:t>
      </w:r>
    </w:p>
    <w:p w14:paraId="65A99AB1" w14:textId="50BE6E7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90DD7" w:rsidRPr="00A10C6D">
        <w:rPr>
          <w:rFonts w:ascii="Arial" w:hAnsi="Arial" w:cs="Arial"/>
          <w:b/>
          <w:bCs/>
          <w:sz w:val="24"/>
          <w:szCs w:val="24"/>
          <w:u w:val="single"/>
        </w:rPr>
        <w:t xml:space="preserve">June </w:t>
      </w:r>
      <w:r w:rsidR="00246656" w:rsidRPr="00A10C6D">
        <w:rPr>
          <w:rFonts w:ascii="Arial" w:hAnsi="Arial" w:cs="Arial"/>
          <w:b/>
          <w:bCs/>
          <w:sz w:val="24"/>
          <w:szCs w:val="24"/>
          <w:u w:val="single"/>
        </w:rPr>
        <w:t>30</w:t>
      </w:r>
      <w:r w:rsidR="00490DD7" w:rsidRPr="00A10C6D">
        <w:rPr>
          <w:rFonts w:ascii="Arial" w:hAnsi="Arial" w:cs="Arial"/>
          <w:b/>
          <w:bCs/>
          <w:sz w:val="24"/>
          <w:szCs w:val="24"/>
          <w:u w:val="single"/>
        </w:rPr>
        <w:t>, 2026</w:t>
      </w:r>
    </w:p>
    <w:p w14:paraId="21C05768" w14:textId="529D5BB9" w:rsidR="004263A6" w:rsidRPr="00A10C6D" w:rsidRDefault="004263A6" w:rsidP="0092687A">
      <w:pPr>
        <w:spacing w:after="240"/>
        <w:rPr>
          <w:rFonts w:ascii="Arial" w:hAnsi="Arial" w:cs="Arial"/>
          <w:b/>
          <w:bCs/>
          <w:sz w:val="24"/>
          <w:szCs w:val="24"/>
          <w:u w:val="single"/>
        </w:rPr>
      </w:pPr>
      <w:r w:rsidRPr="005162DE">
        <w:rPr>
          <w:rFonts w:ascii="Arial" w:hAnsi="Arial" w:cs="Arial"/>
          <w:sz w:val="24"/>
          <w:szCs w:val="24"/>
        </w:rPr>
        <w:t xml:space="preserve">Type of Water Source(s) in Use: </w:t>
      </w:r>
      <w:r w:rsidR="000450DD" w:rsidRPr="00A10C6D">
        <w:rPr>
          <w:rFonts w:ascii="Arial" w:hAnsi="Arial" w:cs="Arial"/>
          <w:b/>
          <w:bCs/>
          <w:sz w:val="24"/>
          <w:szCs w:val="24"/>
          <w:u w:val="single"/>
        </w:rPr>
        <w:t>Two</w:t>
      </w:r>
      <w:r w:rsidR="004937EC" w:rsidRPr="00A10C6D">
        <w:rPr>
          <w:rFonts w:ascii="Arial" w:hAnsi="Arial" w:cs="Arial"/>
          <w:b/>
          <w:bCs/>
          <w:sz w:val="24"/>
          <w:szCs w:val="24"/>
          <w:u w:val="single"/>
        </w:rPr>
        <w:t xml:space="preserve"> active</w:t>
      </w:r>
      <w:r w:rsidR="000450DD" w:rsidRPr="00A10C6D">
        <w:rPr>
          <w:rFonts w:ascii="Arial" w:hAnsi="Arial" w:cs="Arial"/>
          <w:b/>
          <w:bCs/>
          <w:sz w:val="24"/>
          <w:szCs w:val="24"/>
          <w:u w:val="single"/>
        </w:rPr>
        <w:t xml:space="preserve"> groundwater wells</w:t>
      </w:r>
      <w:r w:rsidR="004937EC" w:rsidRPr="00A10C6D">
        <w:rPr>
          <w:rFonts w:ascii="Arial" w:hAnsi="Arial" w:cs="Arial"/>
          <w:b/>
          <w:bCs/>
          <w:sz w:val="24"/>
          <w:szCs w:val="24"/>
          <w:u w:val="single"/>
        </w:rPr>
        <w:t>.</w:t>
      </w:r>
    </w:p>
    <w:p w14:paraId="6AE5ED8C" w14:textId="6CFCF72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937EC" w:rsidRPr="00A10C6D">
        <w:rPr>
          <w:rFonts w:ascii="Arial" w:hAnsi="Arial" w:cs="Arial"/>
          <w:b/>
          <w:bCs/>
          <w:sz w:val="24"/>
          <w:szCs w:val="24"/>
          <w:u w:val="single"/>
        </w:rPr>
        <w:t xml:space="preserve">Well 3 is located on Shaw Ave., and Well 4 is </w:t>
      </w:r>
      <w:r w:rsidR="004A221D" w:rsidRPr="00A10C6D">
        <w:rPr>
          <w:rFonts w:ascii="Arial" w:hAnsi="Arial" w:cs="Arial"/>
          <w:b/>
          <w:bCs/>
          <w:sz w:val="24"/>
          <w:szCs w:val="24"/>
          <w:u w:val="single"/>
        </w:rPr>
        <w:t xml:space="preserve">on F St. </w:t>
      </w:r>
    </w:p>
    <w:p w14:paraId="7D39A13E" w14:textId="77777777" w:rsidR="004541B8" w:rsidRPr="00A10C6D" w:rsidRDefault="004263A6" w:rsidP="004541B8">
      <w:pPr>
        <w:spacing w:after="240"/>
        <w:rPr>
          <w:rFonts w:ascii="Arial" w:hAnsi="Arial" w:cs="Arial"/>
          <w:b/>
          <w:bCs/>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541B8" w:rsidRPr="00A10C6D">
        <w:rPr>
          <w:rFonts w:ascii="Arial" w:hAnsi="Arial" w:cs="Arial"/>
          <w:b/>
          <w:bCs/>
          <w:sz w:val="24"/>
          <w:szCs w:val="24"/>
          <w:u w:val="single"/>
        </w:rPr>
        <w:t>Completed October 2012.</w:t>
      </w:r>
    </w:p>
    <w:p w14:paraId="55CC3D7E" w14:textId="311F5902" w:rsidR="004263A6" w:rsidRPr="00A10C6D" w:rsidRDefault="004263A6" w:rsidP="0092687A">
      <w:pPr>
        <w:spacing w:after="240"/>
        <w:rPr>
          <w:rFonts w:ascii="Arial" w:hAnsi="Arial" w:cs="Arial"/>
          <w:b/>
          <w:bCs/>
          <w:sz w:val="24"/>
          <w:szCs w:val="24"/>
          <w:u w:val="single"/>
        </w:rPr>
      </w:pPr>
      <w:r w:rsidRPr="005162DE">
        <w:rPr>
          <w:rFonts w:ascii="Arial" w:hAnsi="Arial" w:cs="Arial"/>
          <w:sz w:val="24"/>
          <w:szCs w:val="24"/>
        </w:rPr>
        <w:t xml:space="preserve">Time and Place of Regularly Scheduled Board Meetings for Public Participation: </w:t>
      </w:r>
      <w:r w:rsidR="00D67EF2" w:rsidRPr="00A10C6D">
        <w:rPr>
          <w:rFonts w:ascii="Arial" w:hAnsi="Arial" w:cs="Arial"/>
          <w:b/>
          <w:bCs/>
          <w:sz w:val="24"/>
          <w:szCs w:val="24"/>
          <w:u w:val="single"/>
        </w:rPr>
        <w:t xml:space="preserve">Third Thursday of every month. </w:t>
      </w:r>
    </w:p>
    <w:p w14:paraId="175FE9EF" w14:textId="654A7AB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67EF2" w:rsidRPr="00A10C6D">
        <w:rPr>
          <w:rFonts w:ascii="Arial" w:hAnsi="Arial" w:cs="Arial"/>
          <w:b/>
          <w:bCs/>
          <w:sz w:val="24"/>
          <w:szCs w:val="24"/>
          <w:u w:val="single"/>
        </w:rPr>
        <w:t>Carmen Zamora, General Manager</w:t>
      </w:r>
      <w:r w:rsidR="002920DF" w:rsidRPr="00A10C6D">
        <w:rPr>
          <w:rFonts w:ascii="Arial" w:hAnsi="Arial" w:cs="Arial"/>
          <w:b/>
          <w:bCs/>
          <w:sz w:val="24"/>
          <w:szCs w:val="24"/>
          <w:u w:val="single"/>
        </w:rPr>
        <w:t xml:space="preserve">, (559) </w:t>
      </w:r>
      <w:r w:rsidR="000A2DD0" w:rsidRPr="00A10C6D">
        <w:rPr>
          <w:rFonts w:ascii="Arial" w:hAnsi="Arial" w:cs="Arial"/>
          <w:b/>
          <w:bCs/>
          <w:sz w:val="24"/>
          <w:szCs w:val="24"/>
          <w:u w:val="single"/>
        </w:rPr>
        <w:t>843-</w:t>
      </w:r>
      <w:r w:rsidR="00A04AC6" w:rsidRPr="00A10C6D">
        <w:rPr>
          <w:rFonts w:ascii="Arial" w:hAnsi="Arial" w:cs="Arial"/>
          <w:b/>
          <w:bCs/>
          <w:sz w:val="24"/>
          <w:szCs w:val="24"/>
          <w:u w:val="single"/>
        </w:rPr>
        <w:t>2657.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A10C6D">
        <w:rPr>
          <w:rFonts w:ascii="Arial" w:hAnsi="Arial" w:cs="Arial"/>
          <w:sz w:val="24"/>
          <w:szCs w:val="24"/>
        </w:rPr>
        <w:t>20</w:t>
      </w:r>
      <w:r w:rsidR="00E34F9C" w:rsidRPr="00A10C6D">
        <w:rPr>
          <w:rFonts w:ascii="Arial" w:hAnsi="Arial" w:cs="Arial"/>
          <w:sz w:val="24"/>
          <w:szCs w:val="24"/>
        </w:rPr>
        <w:t>2</w:t>
      </w:r>
      <w:r w:rsidR="00706157" w:rsidRPr="00A10C6D">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DAE7984" w:rsidR="00BC6327" w:rsidRPr="009803E4" w:rsidRDefault="0092687A" w:rsidP="0092687A">
      <w:pPr>
        <w:spacing w:after="180"/>
        <w:rPr>
          <w:rFonts w:ascii="Arial" w:hAnsi="Arial" w:cs="Arial"/>
          <w:sz w:val="24"/>
          <w:szCs w:val="24"/>
          <w:lang w:val="es-MX"/>
        </w:rPr>
      </w:pPr>
      <w:proofErr w:type="spellStart"/>
      <w:r w:rsidRPr="00490DD7">
        <w:rPr>
          <w:rFonts w:ascii="Arial" w:hAnsi="Arial" w:cs="Arial"/>
          <w:sz w:val="24"/>
          <w:szCs w:val="24"/>
          <w:lang w:val="es-MX"/>
        </w:rPr>
        <w:t>Language</w:t>
      </w:r>
      <w:proofErr w:type="spellEnd"/>
      <w:r w:rsidRPr="00490DD7">
        <w:rPr>
          <w:rFonts w:ascii="Arial" w:hAnsi="Arial" w:cs="Arial"/>
          <w:sz w:val="24"/>
          <w:szCs w:val="24"/>
          <w:lang w:val="es-MX"/>
        </w:rPr>
        <w:t xml:space="preserve"> in </w:t>
      </w:r>
      <w:r w:rsidR="008404C1" w:rsidRPr="00490DD7">
        <w:rPr>
          <w:rFonts w:ascii="Arial" w:hAnsi="Arial" w:cs="Arial"/>
          <w:sz w:val="24"/>
          <w:szCs w:val="24"/>
          <w:lang w:val="es-MX"/>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w:t>
      </w:r>
      <w:r w:rsidR="00442D66" w:rsidRPr="009803E4">
        <w:rPr>
          <w:rFonts w:ascii="Arial" w:hAnsi="Arial" w:cs="Arial"/>
          <w:sz w:val="24"/>
          <w:szCs w:val="24"/>
          <w:lang w:val="es-MX"/>
        </w:rPr>
        <w:t xml:space="preserve">Favor de comunicarse </w:t>
      </w:r>
      <w:r w:rsidR="00CE1467">
        <w:rPr>
          <w:rFonts w:ascii="Arial" w:hAnsi="Arial" w:cs="Arial"/>
          <w:sz w:val="24"/>
          <w:szCs w:val="24"/>
          <w:lang w:val="es-MX"/>
        </w:rPr>
        <w:t>con los Servicios Comunitarios de Biola</w:t>
      </w:r>
      <w:r w:rsidR="00442D66" w:rsidRPr="009803E4">
        <w:rPr>
          <w:rFonts w:ascii="Arial" w:hAnsi="Arial" w:cs="Arial"/>
          <w:sz w:val="24"/>
          <w:szCs w:val="24"/>
          <w:lang w:val="es-MX"/>
        </w:rPr>
        <w:t xml:space="preserve"> </w:t>
      </w:r>
      <w:r w:rsidR="00CE1467">
        <w:rPr>
          <w:rFonts w:ascii="Arial" w:hAnsi="Arial" w:cs="Arial"/>
          <w:sz w:val="24"/>
          <w:szCs w:val="24"/>
          <w:lang w:val="es-MX"/>
        </w:rPr>
        <w:t xml:space="preserve">ubicado en el 4925 N </w:t>
      </w:r>
      <w:proofErr w:type="spellStart"/>
      <w:r w:rsidR="00CE1467">
        <w:rPr>
          <w:rFonts w:ascii="Arial" w:hAnsi="Arial" w:cs="Arial"/>
          <w:sz w:val="24"/>
          <w:szCs w:val="24"/>
          <w:lang w:val="es-MX"/>
        </w:rPr>
        <w:t>Seventh</w:t>
      </w:r>
      <w:proofErr w:type="spellEnd"/>
      <w:r w:rsidR="00CE1467">
        <w:rPr>
          <w:rFonts w:ascii="Arial" w:hAnsi="Arial" w:cs="Arial"/>
          <w:sz w:val="24"/>
          <w:szCs w:val="24"/>
          <w:lang w:val="es-MX"/>
        </w:rPr>
        <w:t xml:space="preserve"> Street, Biola, Ca 93606 o llamando al 559-843-2657</w:t>
      </w:r>
      <w:r w:rsidR="00442D66" w:rsidRPr="009803E4">
        <w:rPr>
          <w:rFonts w:ascii="Arial" w:hAnsi="Arial" w:cs="Arial"/>
          <w:sz w:val="24"/>
          <w:szCs w:val="24"/>
          <w:lang w:val="es-MX"/>
        </w:rPr>
        <w:t xml:space="preserve"> para asistirlo en español.</w:t>
      </w:r>
    </w:p>
    <w:p w14:paraId="72C2ECD4" w14:textId="02C482F8" w:rsidR="006672EF" w:rsidRPr="005162DE" w:rsidRDefault="0092687A" w:rsidP="0092687A">
      <w:pPr>
        <w:spacing w:after="180"/>
        <w:rPr>
          <w:rFonts w:ascii="Arial" w:eastAsia="PMingLiU" w:hAnsi="Arial" w:cs="Arial"/>
          <w:sz w:val="24"/>
          <w:szCs w:val="24"/>
        </w:rPr>
      </w:pPr>
      <w:proofErr w:type="spellStart"/>
      <w:r w:rsidRPr="009803E4">
        <w:rPr>
          <w:rFonts w:ascii="Arial" w:eastAsia="PMingLiU" w:hAnsi="Arial" w:cs="Arial"/>
          <w:sz w:val="24"/>
          <w:szCs w:val="24"/>
          <w:lang w:val="es-MX"/>
        </w:rPr>
        <w:t>Language</w:t>
      </w:r>
      <w:proofErr w:type="spellEnd"/>
      <w:r w:rsidRPr="009803E4">
        <w:rPr>
          <w:rFonts w:ascii="Arial" w:eastAsia="PMingLiU" w:hAnsi="Arial" w:cs="Arial"/>
          <w:sz w:val="24"/>
          <w:szCs w:val="24"/>
          <w:lang w:val="es-MX"/>
        </w:rPr>
        <w:t xml:space="preserve"> in </w:t>
      </w:r>
      <w:proofErr w:type="spellStart"/>
      <w:r w:rsidR="008404C1" w:rsidRPr="009803E4">
        <w:rPr>
          <w:rFonts w:ascii="Arial" w:eastAsia="PMingLiU" w:hAnsi="Arial" w:cs="Arial"/>
          <w:sz w:val="24"/>
          <w:szCs w:val="24"/>
          <w:lang w:val="es-MX"/>
        </w:rPr>
        <w:t>Mandarin</w:t>
      </w:r>
      <w:proofErr w:type="spellEnd"/>
      <w:r w:rsidR="008404C1" w:rsidRPr="009803E4">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CF3EB1">
        <w:rPr>
          <w:rFonts w:ascii="Arial" w:eastAsia="PMingLiU" w:hAnsi="Arial" w:cs="Arial"/>
          <w:sz w:val="24"/>
          <w:szCs w:val="24"/>
        </w:rPr>
        <w:t xml:space="preserve">Biola Community Services District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CF3EB1">
        <w:rPr>
          <w:rFonts w:ascii="Arial" w:eastAsia="PMingLiU" w:hAnsi="Arial" w:cs="Arial"/>
          <w:sz w:val="24"/>
          <w:szCs w:val="24"/>
        </w:rPr>
        <w:t xml:space="preserve">4925 N Seventh Street, Biola, Ca 93606, 559-843-2657. </w:t>
      </w:r>
    </w:p>
    <w:p w14:paraId="7D3636E6" w14:textId="1DC02A5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CF3EB1">
        <w:rPr>
          <w:rFonts w:ascii="Arial" w:hAnsi="Arial" w:cs="Arial"/>
          <w:sz w:val="24"/>
          <w:szCs w:val="24"/>
        </w:rPr>
        <w:t>Biola Community Services District, 4925 N Seventh Street, Biola, Ca 93606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CF3EB1">
        <w:rPr>
          <w:rFonts w:ascii="Arial" w:hAnsi="Arial" w:cs="Arial"/>
          <w:sz w:val="24"/>
          <w:szCs w:val="24"/>
        </w:rPr>
        <w:t xml:space="preserve">559-843-2657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FF6D411"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CF3EB1">
        <w:rPr>
          <w:rFonts w:ascii="Arial" w:hAnsi="Arial" w:cs="Arial"/>
          <w:sz w:val="24"/>
          <w:szCs w:val="24"/>
        </w:rPr>
        <w:t xml:space="preserve">Biola Community Services District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CF3EB1">
        <w:rPr>
          <w:rFonts w:ascii="Arial" w:hAnsi="Arial" w:cs="Arial"/>
          <w:sz w:val="24"/>
          <w:szCs w:val="24"/>
        </w:rPr>
        <w:t>4925 N Seve</w:t>
      </w:r>
      <w:r w:rsidR="00632E3F">
        <w:rPr>
          <w:rFonts w:ascii="Arial" w:hAnsi="Arial" w:cs="Arial"/>
          <w:sz w:val="24"/>
          <w:szCs w:val="24"/>
        </w:rPr>
        <w:t>nth Street, Biola, Ca 93606, 559-843-2657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2AE031E"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632E3F">
        <w:rPr>
          <w:rFonts w:ascii="Arial" w:hAnsi="Arial" w:cs="Arial"/>
          <w:sz w:val="24"/>
          <w:szCs w:val="24"/>
        </w:rPr>
        <w:t>Biola Community Services District</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632E3F">
        <w:rPr>
          <w:rFonts w:ascii="Arial" w:hAnsi="Arial" w:cs="Arial"/>
          <w:sz w:val="24"/>
          <w:szCs w:val="24"/>
        </w:rPr>
        <w:t>4925 N Seventh Street, Biola, Ca 93606, 559-843-2657</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30F828A9" w14:textId="236EE94F" w:rsidR="006B5CF2" w:rsidRPr="005162DE" w:rsidRDefault="00095AAC" w:rsidP="00A10C6D">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3D00FA" w:rsidRDefault="00095AAC" w:rsidP="0073000F">
            <w:pPr>
              <w:spacing w:before="40" w:after="40"/>
              <w:rPr>
                <w:rFonts w:ascii="Arial" w:hAnsi="Arial" w:cs="Arial"/>
              </w:rPr>
            </w:pPr>
            <w:r w:rsidRPr="003D00FA">
              <w:rPr>
                <w:rFonts w:ascii="Arial" w:hAnsi="Arial" w:cs="Arial"/>
                <w:i/>
              </w:rPr>
              <w:t>E. coli</w:t>
            </w:r>
            <w:r w:rsidR="0073000F" w:rsidRPr="003D00FA">
              <w:rPr>
                <w:rFonts w:ascii="Arial" w:hAnsi="Arial" w:cs="Arial"/>
                <w:i/>
              </w:rPr>
              <w:br/>
            </w:r>
          </w:p>
        </w:tc>
        <w:tc>
          <w:tcPr>
            <w:tcW w:w="1617" w:type="dxa"/>
          </w:tcPr>
          <w:p w14:paraId="54205FE5" w14:textId="637B0CB8" w:rsidR="00095AAC" w:rsidRPr="003D00FA" w:rsidRDefault="0025144D" w:rsidP="008572DA">
            <w:pPr>
              <w:spacing w:before="40" w:after="40"/>
              <w:jc w:val="center"/>
              <w:rPr>
                <w:rFonts w:ascii="Arial" w:hAnsi="Arial" w:cs="Arial"/>
              </w:rPr>
            </w:pPr>
            <w:r w:rsidRPr="003D00FA">
              <w:rPr>
                <w:rFonts w:ascii="Arial" w:hAnsi="Arial" w:cs="Arial"/>
              </w:rPr>
              <w:t>2025</w:t>
            </w:r>
          </w:p>
          <w:p w14:paraId="4A18E97C" w14:textId="22F4EBA7" w:rsidR="008572DA" w:rsidRPr="003D00FA" w:rsidRDefault="0025144D" w:rsidP="008572DA">
            <w:pPr>
              <w:spacing w:before="40" w:after="40"/>
              <w:jc w:val="center"/>
              <w:rPr>
                <w:rFonts w:ascii="Arial" w:hAnsi="Arial" w:cs="Arial"/>
              </w:rPr>
            </w:pPr>
            <w:r w:rsidRPr="003D00FA">
              <w:rPr>
                <w:rFonts w:ascii="Arial" w:hAnsi="Arial" w:cs="Arial"/>
              </w:rPr>
              <w:t>0</w:t>
            </w:r>
          </w:p>
        </w:tc>
        <w:tc>
          <w:tcPr>
            <w:tcW w:w="1443" w:type="dxa"/>
          </w:tcPr>
          <w:p w14:paraId="38C21B9B" w14:textId="2B1FE740" w:rsidR="00095AAC" w:rsidRPr="003D00FA" w:rsidRDefault="0025144D" w:rsidP="008572DA">
            <w:pPr>
              <w:spacing w:before="40" w:after="40"/>
              <w:jc w:val="center"/>
              <w:rPr>
                <w:rFonts w:ascii="Arial" w:hAnsi="Arial" w:cs="Arial"/>
              </w:rPr>
            </w:pPr>
            <w:r w:rsidRPr="003D00FA">
              <w:rPr>
                <w:rFonts w:ascii="Arial" w:hAnsi="Arial" w:cs="Arial"/>
              </w:rPr>
              <w:t>0</w:t>
            </w:r>
          </w:p>
        </w:tc>
        <w:tc>
          <w:tcPr>
            <w:tcW w:w="1890" w:type="dxa"/>
          </w:tcPr>
          <w:p w14:paraId="09A9CFD2" w14:textId="0460835B" w:rsidR="00095AAC" w:rsidRPr="003D00FA" w:rsidRDefault="00095AAC" w:rsidP="00827994">
            <w:pPr>
              <w:spacing w:before="40" w:after="40"/>
              <w:jc w:val="center"/>
              <w:rPr>
                <w:rFonts w:ascii="Arial" w:hAnsi="Arial" w:cs="Arial"/>
              </w:rPr>
            </w:pPr>
            <w:r w:rsidRPr="003D00FA">
              <w:rPr>
                <w:rFonts w:ascii="Arial" w:hAnsi="Arial" w:cs="Arial"/>
              </w:rPr>
              <w:t>(</w:t>
            </w:r>
            <w:r w:rsidR="00020032" w:rsidRPr="003D00FA">
              <w:rPr>
                <w:rFonts w:ascii="Arial" w:hAnsi="Arial" w:cs="Arial"/>
              </w:rPr>
              <w:t>a</w:t>
            </w:r>
            <w:r w:rsidRPr="003D00FA">
              <w:rPr>
                <w:rFonts w:ascii="Arial" w:hAnsi="Arial" w:cs="Arial"/>
              </w:rPr>
              <w:t>)</w:t>
            </w:r>
          </w:p>
        </w:tc>
        <w:tc>
          <w:tcPr>
            <w:tcW w:w="1350" w:type="dxa"/>
          </w:tcPr>
          <w:p w14:paraId="52965BD7" w14:textId="77777777" w:rsidR="00095AAC" w:rsidRPr="003D00FA" w:rsidRDefault="00095AAC" w:rsidP="008572DA">
            <w:pPr>
              <w:spacing w:before="40" w:after="40"/>
              <w:jc w:val="center"/>
              <w:rPr>
                <w:rFonts w:ascii="Arial" w:hAnsi="Arial" w:cs="Arial"/>
              </w:rPr>
            </w:pPr>
            <w:r w:rsidRPr="003D00FA">
              <w:rPr>
                <w:rFonts w:ascii="Arial" w:hAnsi="Arial" w:cs="Arial"/>
              </w:rPr>
              <w:t>0</w:t>
            </w:r>
          </w:p>
        </w:tc>
        <w:tc>
          <w:tcPr>
            <w:tcW w:w="2431" w:type="dxa"/>
          </w:tcPr>
          <w:p w14:paraId="6D4E3BEB" w14:textId="77777777" w:rsidR="00095AAC" w:rsidRPr="003D00FA" w:rsidRDefault="00095AAC" w:rsidP="005D3BD9">
            <w:pPr>
              <w:spacing w:before="40" w:after="40"/>
              <w:rPr>
                <w:rFonts w:ascii="Arial" w:hAnsi="Arial" w:cs="Arial"/>
              </w:rPr>
            </w:pPr>
            <w:r w:rsidRPr="003D00FA">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AC29736" w14:textId="263CB8DC" w:rsidR="006B5CF2" w:rsidRPr="005162DE" w:rsidRDefault="005210D2" w:rsidP="00A10C6D">
      <w:pPr>
        <w:pStyle w:val="Caption"/>
      </w:pPr>
      <w:r w:rsidRPr="005162DE">
        <w:t xml:space="preserve">Table </w:t>
      </w:r>
      <w:fldSimple w:instr=" SEQ Table \* ARABIC ">
        <w:r w:rsidR="00883E1D">
          <w:rPr>
            <w:noProof/>
          </w:rPr>
          <w:t>2</w:t>
        </w:r>
      </w:fldSimple>
      <w:r w:rsidRPr="005162DE">
        <w:t>.  Sampling Results Showing the Detection of Lead and Copper</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3D00FA" w:rsidRDefault="006A68B0" w:rsidP="00960466">
            <w:pPr>
              <w:spacing w:before="40" w:after="40"/>
              <w:rPr>
                <w:rFonts w:ascii="Arial" w:hAnsi="Arial" w:cs="Arial"/>
              </w:rPr>
            </w:pPr>
            <w:r w:rsidRPr="003D00FA">
              <w:rPr>
                <w:rFonts w:ascii="Arial" w:hAnsi="Arial" w:cs="Arial"/>
              </w:rPr>
              <w:t>Lead (ppb)</w:t>
            </w:r>
          </w:p>
        </w:tc>
        <w:tc>
          <w:tcPr>
            <w:tcW w:w="900" w:type="dxa"/>
            <w:tcMar>
              <w:left w:w="86" w:type="dxa"/>
              <w:right w:w="86" w:type="dxa"/>
            </w:tcMar>
          </w:tcPr>
          <w:p w14:paraId="0A0580DD" w14:textId="445D0BB3" w:rsidR="006A68B0" w:rsidRPr="003D00FA" w:rsidRDefault="00663416" w:rsidP="00960466">
            <w:pPr>
              <w:spacing w:before="40" w:after="40"/>
              <w:jc w:val="center"/>
              <w:rPr>
                <w:rFonts w:ascii="Arial" w:hAnsi="Arial" w:cs="Arial"/>
              </w:rPr>
            </w:pPr>
            <w:r w:rsidRPr="003D00FA">
              <w:rPr>
                <w:rFonts w:ascii="Arial" w:hAnsi="Arial" w:cs="Arial"/>
              </w:rPr>
              <w:t>Sept-ember 2025</w:t>
            </w:r>
          </w:p>
        </w:tc>
        <w:tc>
          <w:tcPr>
            <w:tcW w:w="990" w:type="dxa"/>
            <w:tcMar>
              <w:left w:w="86" w:type="dxa"/>
              <w:right w:w="86" w:type="dxa"/>
            </w:tcMar>
          </w:tcPr>
          <w:p w14:paraId="102D5A02" w14:textId="33013BFA" w:rsidR="006A68B0" w:rsidRPr="003D00FA" w:rsidRDefault="00CD3E92" w:rsidP="00960466">
            <w:pPr>
              <w:spacing w:before="40" w:after="40"/>
              <w:jc w:val="center"/>
              <w:rPr>
                <w:rFonts w:ascii="Arial" w:hAnsi="Arial" w:cs="Arial"/>
              </w:rPr>
            </w:pPr>
            <w:r w:rsidRPr="003D00FA">
              <w:rPr>
                <w:rFonts w:ascii="Arial" w:hAnsi="Arial" w:cs="Arial"/>
              </w:rPr>
              <w:t>10</w:t>
            </w:r>
          </w:p>
        </w:tc>
        <w:tc>
          <w:tcPr>
            <w:tcW w:w="900" w:type="dxa"/>
            <w:tcMar>
              <w:left w:w="86" w:type="dxa"/>
              <w:right w:w="86" w:type="dxa"/>
            </w:tcMar>
          </w:tcPr>
          <w:p w14:paraId="36E2A949" w14:textId="4DD2204E" w:rsidR="006A68B0" w:rsidRPr="003D00FA" w:rsidRDefault="00FC5285" w:rsidP="00960466">
            <w:pPr>
              <w:spacing w:before="40" w:after="40"/>
              <w:jc w:val="center"/>
              <w:rPr>
                <w:rFonts w:ascii="Arial" w:hAnsi="Arial" w:cs="Arial"/>
              </w:rPr>
            </w:pPr>
            <w:r w:rsidRPr="003D00FA">
              <w:rPr>
                <w:rFonts w:ascii="Arial" w:hAnsi="Arial" w:cs="Arial"/>
              </w:rPr>
              <w:t>ND</w:t>
            </w:r>
          </w:p>
        </w:tc>
        <w:tc>
          <w:tcPr>
            <w:tcW w:w="900" w:type="dxa"/>
            <w:tcMar>
              <w:left w:w="86" w:type="dxa"/>
              <w:right w:w="86" w:type="dxa"/>
            </w:tcMar>
          </w:tcPr>
          <w:p w14:paraId="308535F4" w14:textId="36BC35AB" w:rsidR="006A68B0" w:rsidRPr="003D00FA" w:rsidRDefault="00E95129" w:rsidP="00960466">
            <w:pPr>
              <w:spacing w:before="40" w:after="40"/>
              <w:jc w:val="center"/>
              <w:rPr>
                <w:rFonts w:ascii="Arial" w:hAnsi="Arial" w:cs="Arial"/>
              </w:rPr>
            </w:pPr>
            <w:r w:rsidRPr="003D00FA">
              <w:rPr>
                <w:rFonts w:ascii="Arial" w:hAnsi="Arial" w:cs="Arial"/>
              </w:rPr>
              <w:t>0</w:t>
            </w:r>
          </w:p>
        </w:tc>
        <w:tc>
          <w:tcPr>
            <w:tcW w:w="990" w:type="dxa"/>
          </w:tcPr>
          <w:p w14:paraId="76D54BD5" w14:textId="0492955E" w:rsidR="006A68B0" w:rsidRPr="003D00FA" w:rsidRDefault="00E95129" w:rsidP="00960466">
            <w:pPr>
              <w:spacing w:before="40" w:after="40"/>
              <w:jc w:val="center"/>
              <w:rPr>
                <w:rFonts w:ascii="Arial" w:hAnsi="Arial" w:cs="Arial"/>
              </w:rPr>
            </w:pPr>
            <w:r w:rsidRPr="003D00FA">
              <w:rPr>
                <w:rFonts w:ascii="Arial" w:hAnsi="Arial" w:cs="Arial"/>
              </w:rPr>
              <w:t>ND</w:t>
            </w:r>
          </w:p>
        </w:tc>
        <w:tc>
          <w:tcPr>
            <w:tcW w:w="720" w:type="dxa"/>
            <w:tcMar>
              <w:left w:w="86" w:type="dxa"/>
              <w:right w:w="86" w:type="dxa"/>
            </w:tcMar>
          </w:tcPr>
          <w:p w14:paraId="0173A2B8" w14:textId="65833D58" w:rsidR="006A68B0" w:rsidRPr="003D00FA" w:rsidRDefault="006A68B0" w:rsidP="00960466">
            <w:pPr>
              <w:spacing w:before="40" w:after="40"/>
              <w:jc w:val="center"/>
              <w:rPr>
                <w:rFonts w:ascii="Arial" w:hAnsi="Arial" w:cs="Arial"/>
              </w:rPr>
            </w:pPr>
            <w:r w:rsidRPr="003D00FA">
              <w:rPr>
                <w:rFonts w:ascii="Arial" w:hAnsi="Arial" w:cs="Arial"/>
              </w:rPr>
              <w:t>15</w:t>
            </w:r>
          </w:p>
        </w:tc>
        <w:tc>
          <w:tcPr>
            <w:tcW w:w="720" w:type="dxa"/>
            <w:tcMar>
              <w:left w:w="86" w:type="dxa"/>
              <w:right w:w="86" w:type="dxa"/>
            </w:tcMar>
          </w:tcPr>
          <w:p w14:paraId="4C360E7C" w14:textId="77777777" w:rsidR="006A68B0" w:rsidRPr="003D00FA" w:rsidRDefault="006A68B0" w:rsidP="00960466">
            <w:pPr>
              <w:spacing w:before="40" w:after="40"/>
              <w:jc w:val="center"/>
              <w:rPr>
                <w:rFonts w:ascii="Arial" w:hAnsi="Arial" w:cs="Arial"/>
              </w:rPr>
            </w:pPr>
            <w:r w:rsidRPr="003D00FA">
              <w:rPr>
                <w:rFonts w:ascii="Arial" w:hAnsi="Arial" w:cs="Arial"/>
              </w:rPr>
              <w:t>0.2</w:t>
            </w:r>
          </w:p>
        </w:tc>
        <w:tc>
          <w:tcPr>
            <w:tcW w:w="3780" w:type="dxa"/>
          </w:tcPr>
          <w:p w14:paraId="53E810BE" w14:textId="5E0DB649" w:rsidR="006A68B0" w:rsidRPr="003D00FA" w:rsidRDefault="006A68B0" w:rsidP="00960466">
            <w:pPr>
              <w:spacing w:before="40" w:after="40"/>
              <w:rPr>
                <w:rFonts w:ascii="Arial" w:hAnsi="Arial" w:cs="Arial"/>
              </w:rPr>
            </w:pPr>
            <w:r w:rsidRPr="003D00FA">
              <w:rPr>
                <w:rFonts w:ascii="Arial" w:hAnsi="Arial" w:cs="Arial"/>
              </w:rPr>
              <w:t xml:space="preserve">Corrosion of household plumbing systems; </w:t>
            </w:r>
            <w:r w:rsidR="00942A36" w:rsidRPr="003D00FA">
              <w:rPr>
                <w:rFonts w:ascii="Arial" w:hAnsi="Arial" w:cs="Arial"/>
              </w:rPr>
              <w:t>E</w:t>
            </w:r>
            <w:r w:rsidRPr="003D00FA">
              <w:rPr>
                <w:rFonts w:ascii="Arial" w:hAnsi="Arial" w:cs="Arial"/>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3D00FA" w:rsidRDefault="006A68B0" w:rsidP="00FC33C4">
            <w:pPr>
              <w:spacing w:before="40" w:after="40"/>
              <w:rPr>
                <w:rFonts w:ascii="Arial" w:hAnsi="Arial" w:cs="Arial"/>
              </w:rPr>
            </w:pPr>
            <w:r w:rsidRPr="003D00FA">
              <w:rPr>
                <w:rFonts w:ascii="Arial" w:hAnsi="Arial" w:cs="Arial"/>
              </w:rPr>
              <w:t>Copper (ppm)</w:t>
            </w:r>
          </w:p>
        </w:tc>
        <w:tc>
          <w:tcPr>
            <w:tcW w:w="900" w:type="dxa"/>
            <w:tcMar>
              <w:left w:w="86" w:type="dxa"/>
              <w:right w:w="86" w:type="dxa"/>
            </w:tcMar>
          </w:tcPr>
          <w:p w14:paraId="1E79D436" w14:textId="15F3152E" w:rsidR="006A68B0" w:rsidRPr="003D00FA" w:rsidRDefault="00CD3E92" w:rsidP="00FC33C4">
            <w:pPr>
              <w:spacing w:before="40" w:after="40"/>
              <w:jc w:val="center"/>
              <w:rPr>
                <w:rFonts w:ascii="Arial" w:hAnsi="Arial" w:cs="Arial"/>
              </w:rPr>
            </w:pPr>
            <w:r w:rsidRPr="003D00FA">
              <w:rPr>
                <w:rFonts w:ascii="Arial" w:hAnsi="Arial" w:cs="Arial"/>
              </w:rPr>
              <w:t>Sept-ember 2025</w:t>
            </w:r>
          </w:p>
        </w:tc>
        <w:tc>
          <w:tcPr>
            <w:tcW w:w="990" w:type="dxa"/>
            <w:tcMar>
              <w:left w:w="86" w:type="dxa"/>
              <w:right w:w="86" w:type="dxa"/>
            </w:tcMar>
          </w:tcPr>
          <w:p w14:paraId="42CEE2F3" w14:textId="6B8A6F2F" w:rsidR="006A68B0" w:rsidRPr="003D00FA" w:rsidRDefault="00CD3E92" w:rsidP="00FC33C4">
            <w:pPr>
              <w:spacing w:before="40" w:after="40"/>
              <w:jc w:val="center"/>
              <w:rPr>
                <w:rFonts w:ascii="Arial" w:hAnsi="Arial" w:cs="Arial"/>
              </w:rPr>
            </w:pPr>
            <w:r w:rsidRPr="003D00FA">
              <w:rPr>
                <w:rFonts w:ascii="Arial" w:hAnsi="Arial" w:cs="Arial"/>
              </w:rPr>
              <w:t>10</w:t>
            </w:r>
          </w:p>
        </w:tc>
        <w:tc>
          <w:tcPr>
            <w:tcW w:w="900" w:type="dxa"/>
            <w:tcMar>
              <w:left w:w="86" w:type="dxa"/>
              <w:right w:w="86" w:type="dxa"/>
            </w:tcMar>
          </w:tcPr>
          <w:p w14:paraId="15E55B1F" w14:textId="5FB6649E" w:rsidR="006A68B0" w:rsidRPr="003D00FA" w:rsidRDefault="00FC5285" w:rsidP="00FC33C4">
            <w:pPr>
              <w:spacing w:before="40" w:after="40"/>
              <w:jc w:val="center"/>
              <w:rPr>
                <w:rFonts w:ascii="Arial" w:hAnsi="Arial" w:cs="Arial"/>
              </w:rPr>
            </w:pPr>
            <w:r w:rsidRPr="003D00FA">
              <w:rPr>
                <w:rFonts w:ascii="Arial" w:hAnsi="Arial" w:cs="Arial"/>
              </w:rPr>
              <w:t>0.089</w:t>
            </w:r>
          </w:p>
        </w:tc>
        <w:tc>
          <w:tcPr>
            <w:tcW w:w="900" w:type="dxa"/>
            <w:tcMar>
              <w:left w:w="86" w:type="dxa"/>
              <w:right w:w="86" w:type="dxa"/>
            </w:tcMar>
          </w:tcPr>
          <w:p w14:paraId="1AE57BBF" w14:textId="558FFAF8" w:rsidR="006A68B0" w:rsidRPr="003D00FA" w:rsidRDefault="00A47750" w:rsidP="00FC33C4">
            <w:pPr>
              <w:spacing w:before="40" w:after="40"/>
              <w:jc w:val="center"/>
              <w:rPr>
                <w:rFonts w:ascii="Arial" w:hAnsi="Arial" w:cs="Arial"/>
              </w:rPr>
            </w:pPr>
            <w:r w:rsidRPr="003D00FA">
              <w:rPr>
                <w:rFonts w:ascii="Arial" w:hAnsi="Arial" w:cs="Arial"/>
              </w:rPr>
              <w:t>0</w:t>
            </w:r>
          </w:p>
        </w:tc>
        <w:tc>
          <w:tcPr>
            <w:tcW w:w="990" w:type="dxa"/>
          </w:tcPr>
          <w:p w14:paraId="5D0B6BE2" w14:textId="0678F891" w:rsidR="006A68B0" w:rsidRPr="003D00FA" w:rsidRDefault="00A47750" w:rsidP="00FC33C4">
            <w:pPr>
              <w:spacing w:before="40" w:after="40"/>
              <w:jc w:val="center"/>
              <w:rPr>
                <w:rFonts w:ascii="Arial" w:hAnsi="Arial" w:cs="Arial"/>
              </w:rPr>
            </w:pPr>
            <w:r w:rsidRPr="003D00FA">
              <w:rPr>
                <w:rFonts w:ascii="Arial" w:hAnsi="Arial" w:cs="Arial"/>
              </w:rPr>
              <w:t>ND-0.110</w:t>
            </w:r>
          </w:p>
        </w:tc>
        <w:tc>
          <w:tcPr>
            <w:tcW w:w="720" w:type="dxa"/>
            <w:tcMar>
              <w:left w:w="86" w:type="dxa"/>
              <w:right w:w="86" w:type="dxa"/>
            </w:tcMar>
          </w:tcPr>
          <w:p w14:paraId="70C90CCD" w14:textId="6FCB15AC" w:rsidR="006A68B0" w:rsidRPr="003D00FA" w:rsidRDefault="006A68B0" w:rsidP="00FC33C4">
            <w:pPr>
              <w:spacing w:before="40" w:after="40"/>
              <w:jc w:val="center"/>
              <w:rPr>
                <w:rFonts w:ascii="Arial" w:hAnsi="Arial" w:cs="Arial"/>
              </w:rPr>
            </w:pPr>
            <w:r w:rsidRPr="003D00FA">
              <w:rPr>
                <w:rFonts w:ascii="Arial" w:hAnsi="Arial" w:cs="Arial"/>
              </w:rPr>
              <w:t>1.3</w:t>
            </w:r>
          </w:p>
        </w:tc>
        <w:tc>
          <w:tcPr>
            <w:tcW w:w="720" w:type="dxa"/>
            <w:tcMar>
              <w:left w:w="86" w:type="dxa"/>
              <w:right w:w="86" w:type="dxa"/>
            </w:tcMar>
          </w:tcPr>
          <w:p w14:paraId="6BFCFA13" w14:textId="77777777" w:rsidR="006A68B0" w:rsidRPr="003D00FA" w:rsidRDefault="006A68B0" w:rsidP="00FC33C4">
            <w:pPr>
              <w:spacing w:before="40" w:after="40"/>
              <w:jc w:val="center"/>
              <w:rPr>
                <w:rFonts w:ascii="Arial" w:hAnsi="Arial" w:cs="Arial"/>
              </w:rPr>
            </w:pPr>
            <w:r w:rsidRPr="003D00FA">
              <w:rPr>
                <w:rFonts w:ascii="Arial" w:hAnsi="Arial" w:cs="Arial"/>
              </w:rPr>
              <w:t>0.3</w:t>
            </w:r>
          </w:p>
        </w:tc>
        <w:tc>
          <w:tcPr>
            <w:tcW w:w="3780" w:type="dxa"/>
          </w:tcPr>
          <w:p w14:paraId="5A3BAA98" w14:textId="4D55672D" w:rsidR="006A68B0" w:rsidRPr="003D00FA" w:rsidRDefault="006A68B0" w:rsidP="00FC33C4">
            <w:pPr>
              <w:spacing w:before="40" w:after="40"/>
              <w:rPr>
                <w:rFonts w:ascii="Arial" w:hAnsi="Arial" w:cs="Arial"/>
              </w:rPr>
            </w:pPr>
            <w:r w:rsidRPr="003D00FA">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3D00FA" w:rsidRDefault="00684C7E" w:rsidP="00684C7E">
            <w:pPr>
              <w:spacing w:before="40" w:after="40"/>
              <w:rPr>
                <w:rFonts w:ascii="Arial" w:hAnsi="Arial" w:cs="Arial"/>
              </w:rPr>
            </w:pPr>
            <w:r w:rsidRPr="003D00FA">
              <w:rPr>
                <w:rFonts w:ascii="Arial" w:hAnsi="Arial" w:cs="Arial"/>
              </w:rPr>
              <w:t>Sodium (ppm)</w:t>
            </w:r>
          </w:p>
        </w:tc>
        <w:tc>
          <w:tcPr>
            <w:tcW w:w="1080" w:type="dxa"/>
            <w:tcMar>
              <w:left w:w="58" w:type="dxa"/>
              <w:right w:w="58" w:type="dxa"/>
            </w:tcMar>
          </w:tcPr>
          <w:p w14:paraId="2DC49168" w14:textId="1E0E4F60" w:rsidR="00684C7E" w:rsidRPr="003D00FA" w:rsidRDefault="00094474" w:rsidP="00684C7E">
            <w:pPr>
              <w:spacing w:before="40" w:after="40"/>
              <w:jc w:val="center"/>
              <w:rPr>
                <w:rFonts w:ascii="Arial" w:hAnsi="Arial" w:cs="Arial"/>
              </w:rPr>
            </w:pPr>
            <w:r w:rsidRPr="003D00FA">
              <w:rPr>
                <w:rFonts w:ascii="Arial" w:hAnsi="Arial" w:cs="Arial"/>
              </w:rPr>
              <w:t>2/4/2025</w:t>
            </w:r>
          </w:p>
        </w:tc>
        <w:tc>
          <w:tcPr>
            <w:tcW w:w="1260" w:type="dxa"/>
            <w:tcMar>
              <w:left w:w="58" w:type="dxa"/>
              <w:right w:w="58" w:type="dxa"/>
            </w:tcMar>
          </w:tcPr>
          <w:p w14:paraId="690B0D1C" w14:textId="4046928D" w:rsidR="00684C7E" w:rsidRPr="003D00FA" w:rsidRDefault="00DD5941" w:rsidP="00684C7E">
            <w:pPr>
              <w:spacing w:before="40" w:after="40"/>
              <w:jc w:val="center"/>
              <w:rPr>
                <w:rFonts w:ascii="Arial" w:hAnsi="Arial" w:cs="Arial"/>
              </w:rPr>
            </w:pPr>
            <w:r w:rsidRPr="003D00FA">
              <w:rPr>
                <w:rFonts w:ascii="Arial" w:hAnsi="Arial" w:cs="Arial"/>
              </w:rPr>
              <w:t>43</w:t>
            </w:r>
          </w:p>
        </w:tc>
        <w:tc>
          <w:tcPr>
            <w:tcW w:w="1350" w:type="dxa"/>
            <w:tcMar>
              <w:left w:w="58" w:type="dxa"/>
              <w:right w:w="58" w:type="dxa"/>
            </w:tcMar>
          </w:tcPr>
          <w:p w14:paraId="6802CC34" w14:textId="0BC40F3C" w:rsidR="00684C7E" w:rsidRPr="003D00FA" w:rsidRDefault="00DD5941" w:rsidP="00684C7E">
            <w:pPr>
              <w:spacing w:before="40" w:after="40"/>
              <w:jc w:val="center"/>
              <w:rPr>
                <w:rFonts w:ascii="Arial" w:hAnsi="Arial" w:cs="Arial"/>
              </w:rPr>
            </w:pPr>
            <w:r w:rsidRPr="003D00FA">
              <w:rPr>
                <w:rFonts w:ascii="Arial" w:hAnsi="Arial" w:cs="Arial"/>
              </w:rPr>
              <w:t>41-45</w:t>
            </w:r>
          </w:p>
        </w:tc>
        <w:tc>
          <w:tcPr>
            <w:tcW w:w="900" w:type="dxa"/>
            <w:tcMar>
              <w:left w:w="58" w:type="dxa"/>
              <w:right w:w="58" w:type="dxa"/>
            </w:tcMar>
          </w:tcPr>
          <w:p w14:paraId="4E60C959" w14:textId="77777777" w:rsidR="00684C7E" w:rsidRPr="003D00FA" w:rsidRDefault="00684C7E" w:rsidP="00684C7E">
            <w:pPr>
              <w:spacing w:before="40" w:after="40"/>
              <w:jc w:val="center"/>
              <w:rPr>
                <w:rFonts w:ascii="Arial" w:hAnsi="Arial" w:cs="Arial"/>
              </w:rPr>
            </w:pPr>
            <w:r w:rsidRPr="003D00FA">
              <w:rPr>
                <w:rFonts w:ascii="Arial" w:hAnsi="Arial" w:cs="Arial"/>
              </w:rPr>
              <w:t>None</w:t>
            </w:r>
          </w:p>
        </w:tc>
        <w:tc>
          <w:tcPr>
            <w:tcW w:w="990" w:type="dxa"/>
            <w:tcMar>
              <w:left w:w="58" w:type="dxa"/>
              <w:right w:w="58" w:type="dxa"/>
            </w:tcMar>
          </w:tcPr>
          <w:p w14:paraId="721928BB" w14:textId="77777777" w:rsidR="00684C7E" w:rsidRPr="003D00FA" w:rsidRDefault="00684C7E" w:rsidP="00684C7E">
            <w:pPr>
              <w:spacing w:before="40" w:after="40"/>
              <w:jc w:val="center"/>
              <w:rPr>
                <w:rFonts w:ascii="Arial" w:hAnsi="Arial" w:cs="Arial"/>
              </w:rPr>
            </w:pPr>
            <w:r w:rsidRPr="003D00FA">
              <w:rPr>
                <w:rFonts w:ascii="Arial" w:hAnsi="Arial" w:cs="Arial"/>
              </w:rPr>
              <w:t>None</w:t>
            </w:r>
          </w:p>
        </w:tc>
        <w:tc>
          <w:tcPr>
            <w:tcW w:w="3101" w:type="dxa"/>
            <w:tcMar>
              <w:left w:w="58" w:type="dxa"/>
              <w:right w:w="58" w:type="dxa"/>
            </w:tcMar>
          </w:tcPr>
          <w:p w14:paraId="4A3C8020" w14:textId="77777777" w:rsidR="00684C7E" w:rsidRPr="003D00FA" w:rsidRDefault="00684C7E" w:rsidP="00684C7E">
            <w:pPr>
              <w:spacing w:before="40" w:after="40"/>
              <w:rPr>
                <w:rFonts w:ascii="Arial" w:hAnsi="Arial" w:cs="Arial"/>
              </w:rPr>
            </w:pPr>
            <w:r w:rsidRPr="003D00FA">
              <w:rPr>
                <w:rFonts w:ascii="Arial" w:hAnsi="Arial" w:cs="Arial"/>
              </w:rPr>
              <w:t xml:space="preserve">Salt </w:t>
            </w:r>
            <w:proofErr w:type="gramStart"/>
            <w:r w:rsidRPr="003D00FA">
              <w:rPr>
                <w:rFonts w:ascii="Arial" w:hAnsi="Arial" w:cs="Arial"/>
              </w:rPr>
              <w:t>present</w:t>
            </w:r>
            <w:proofErr w:type="gramEnd"/>
            <w:r w:rsidRPr="003D00FA">
              <w:rPr>
                <w:rFonts w:ascii="Arial" w:hAnsi="Arial" w:cs="Arial"/>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3D00FA" w:rsidRDefault="00684C7E" w:rsidP="00684C7E">
            <w:pPr>
              <w:spacing w:before="40" w:after="40"/>
              <w:rPr>
                <w:rFonts w:ascii="Arial" w:hAnsi="Arial" w:cs="Arial"/>
              </w:rPr>
            </w:pPr>
            <w:r w:rsidRPr="003D00FA">
              <w:rPr>
                <w:rFonts w:ascii="Arial" w:hAnsi="Arial" w:cs="Arial"/>
              </w:rPr>
              <w:t>Hardness (ppm)</w:t>
            </w:r>
          </w:p>
        </w:tc>
        <w:tc>
          <w:tcPr>
            <w:tcW w:w="1080" w:type="dxa"/>
            <w:tcMar>
              <w:left w:w="58" w:type="dxa"/>
              <w:right w:w="58" w:type="dxa"/>
            </w:tcMar>
          </w:tcPr>
          <w:p w14:paraId="7A81C45D" w14:textId="6FA5FA99" w:rsidR="00684C7E" w:rsidRPr="003D00FA" w:rsidRDefault="00094474" w:rsidP="00684C7E">
            <w:pPr>
              <w:spacing w:before="40" w:after="40"/>
              <w:jc w:val="center"/>
              <w:rPr>
                <w:rFonts w:ascii="Arial" w:hAnsi="Arial" w:cs="Arial"/>
              </w:rPr>
            </w:pPr>
            <w:r w:rsidRPr="003D00FA">
              <w:rPr>
                <w:rFonts w:ascii="Arial" w:hAnsi="Arial" w:cs="Arial"/>
              </w:rPr>
              <w:t>2/4/2025</w:t>
            </w:r>
          </w:p>
        </w:tc>
        <w:tc>
          <w:tcPr>
            <w:tcW w:w="1260" w:type="dxa"/>
            <w:tcMar>
              <w:left w:w="58" w:type="dxa"/>
              <w:right w:w="58" w:type="dxa"/>
            </w:tcMar>
          </w:tcPr>
          <w:p w14:paraId="5F571C45" w14:textId="18085112" w:rsidR="00684C7E" w:rsidRPr="003D00FA" w:rsidRDefault="002937B0" w:rsidP="00684C7E">
            <w:pPr>
              <w:spacing w:before="40" w:after="40"/>
              <w:jc w:val="center"/>
              <w:rPr>
                <w:rFonts w:ascii="Arial" w:hAnsi="Arial" w:cs="Arial"/>
              </w:rPr>
            </w:pPr>
            <w:r w:rsidRPr="003D00FA">
              <w:rPr>
                <w:rFonts w:ascii="Arial" w:hAnsi="Arial" w:cs="Arial"/>
              </w:rPr>
              <w:t>67.5</w:t>
            </w:r>
          </w:p>
        </w:tc>
        <w:tc>
          <w:tcPr>
            <w:tcW w:w="1350" w:type="dxa"/>
            <w:tcMar>
              <w:left w:w="58" w:type="dxa"/>
              <w:right w:w="58" w:type="dxa"/>
            </w:tcMar>
          </w:tcPr>
          <w:p w14:paraId="2BE476FB" w14:textId="5CB9E1DD" w:rsidR="00684C7E" w:rsidRPr="003D00FA" w:rsidRDefault="00EC13C2" w:rsidP="00684C7E">
            <w:pPr>
              <w:spacing w:before="40" w:after="40"/>
              <w:jc w:val="center"/>
              <w:rPr>
                <w:rFonts w:ascii="Arial" w:hAnsi="Arial" w:cs="Arial"/>
              </w:rPr>
            </w:pPr>
            <w:r w:rsidRPr="003D00FA">
              <w:rPr>
                <w:rFonts w:ascii="Arial" w:hAnsi="Arial" w:cs="Arial"/>
              </w:rPr>
              <w:t>66-69</w:t>
            </w:r>
          </w:p>
        </w:tc>
        <w:tc>
          <w:tcPr>
            <w:tcW w:w="900" w:type="dxa"/>
            <w:tcMar>
              <w:left w:w="58" w:type="dxa"/>
              <w:right w:w="58" w:type="dxa"/>
            </w:tcMar>
          </w:tcPr>
          <w:p w14:paraId="76B554F2" w14:textId="77777777" w:rsidR="00684C7E" w:rsidRPr="003D00FA" w:rsidRDefault="00684C7E" w:rsidP="00684C7E">
            <w:pPr>
              <w:spacing w:before="40" w:after="40"/>
              <w:jc w:val="center"/>
              <w:rPr>
                <w:rFonts w:ascii="Arial" w:hAnsi="Arial" w:cs="Arial"/>
              </w:rPr>
            </w:pPr>
            <w:r w:rsidRPr="003D00FA">
              <w:rPr>
                <w:rFonts w:ascii="Arial" w:hAnsi="Arial" w:cs="Arial"/>
              </w:rPr>
              <w:t>None</w:t>
            </w:r>
          </w:p>
        </w:tc>
        <w:tc>
          <w:tcPr>
            <w:tcW w:w="990" w:type="dxa"/>
            <w:tcMar>
              <w:left w:w="58" w:type="dxa"/>
              <w:right w:w="58" w:type="dxa"/>
            </w:tcMar>
          </w:tcPr>
          <w:p w14:paraId="2588B8FC" w14:textId="77777777" w:rsidR="00684C7E" w:rsidRPr="003D00FA" w:rsidRDefault="00684C7E" w:rsidP="00684C7E">
            <w:pPr>
              <w:spacing w:before="40" w:after="40"/>
              <w:jc w:val="center"/>
              <w:rPr>
                <w:rFonts w:ascii="Arial" w:hAnsi="Arial" w:cs="Arial"/>
              </w:rPr>
            </w:pPr>
            <w:r w:rsidRPr="003D00FA">
              <w:rPr>
                <w:rFonts w:ascii="Arial" w:hAnsi="Arial" w:cs="Arial"/>
              </w:rPr>
              <w:t>None</w:t>
            </w:r>
          </w:p>
        </w:tc>
        <w:tc>
          <w:tcPr>
            <w:tcW w:w="3101" w:type="dxa"/>
            <w:tcMar>
              <w:left w:w="58" w:type="dxa"/>
              <w:right w:w="58" w:type="dxa"/>
            </w:tcMar>
          </w:tcPr>
          <w:p w14:paraId="092D52C6" w14:textId="77777777" w:rsidR="00684C7E" w:rsidRPr="003D00FA" w:rsidRDefault="00684C7E" w:rsidP="00684C7E">
            <w:pPr>
              <w:spacing w:before="40" w:after="40"/>
              <w:rPr>
                <w:rFonts w:ascii="Arial" w:hAnsi="Arial" w:cs="Arial"/>
              </w:rPr>
            </w:pPr>
            <w:r w:rsidRPr="003D00FA">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F3D17" w:rsidRPr="005162DE" w14:paraId="7C96DD6F" w14:textId="77777777" w:rsidTr="002D3FB5">
        <w:trPr>
          <w:trHeight w:val="432"/>
        </w:trPr>
        <w:tc>
          <w:tcPr>
            <w:tcW w:w="2245" w:type="dxa"/>
            <w:tcMar>
              <w:left w:w="58" w:type="dxa"/>
              <w:right w:w="58" w:type="dxa"/>
            </w:tcMar>
          </w:tcPr>
          <w:p w14:paraId="29E71AAC" w14:textId="6CBD7198" w:rsidR="00BF3D17" w:rsidRPr="00104D09" w:rsidRDefault="00104D09" w:rsidP="00BF3D17">
            <w:pPr>
              <w:keepNext/>
              <w:keepLines/>
              <w:spacing w:before="40" w:after="40"/>
              <w:ind w:left="30"/>
              <w:jc w:val="both"/>
              <w:rPr>
                <w:rFonts w:ascii="Arial" w:hAnsi="Arial" w:cs="Arial"/>
              </w:rPr>
            </w:pPr>
            <w:r w:rsidRPr="00104D09">
              <w:rPr>
                <w:rFonts w:ascii="Arial" w:hAnsi="Arial" w:cs="Arial"/>
              </w:rPr>
              <w:t>Aluminum</w:t>
            </w:r>
            <w:r w:rsidR="00B4244F">
              <w:rPr>
                <w:rFonts w:ascii="Arial" w:hAnsi="Arial" w:cs="Arial"/>
              </w:rPr>
              <w:t xml:space="preserve"> (ppb)</w:t>
            </w:r>
          </w:p>
        </w:tc>
        <w:tc>
          <w:tcPr>
            <w:tcW w:w="1440" w:type="dxa"/>
          </w:tcPr>
          <w:p w14:paraId="21F7006B" w14:textId="0BF726FF" w:rsidR="00BF3D17" w:rsidRPr="00104D09" w:rsidRDefault="00BF3D17" w:rsidP="00BF3D17">
            <w:pPr>
              <w:keepNext/>
              <w:keepLines/>
              <w:spacing w:before="40" w:after="40"/>
              <w:jc w:val="center"/>
              <w:rPr>
                <w:rFonts w:ascii="Arial" w:hAnsi="Arial" w:cs="Arial"/>
              </w:rPr>
            </w:pPr>
            <w:r w:rsidRPr="00104D09">
              <w:rPr>
                <w:rFonts w:ascii="Arial" w:hAnsi="Arial" w:cs="Arial"/>
              </w:rPr>
              <w:t>2/4/2025</w:t>
            </w:r>
          </w:p>
        </w:tc>
        <w:tc>
          <w:tcPr>
            <w:tcW w:w="1260" w:type="dxa"/>
          </w:tcPr>
          <w:p w14:paraId="1BD7CABC" w14:textId="04227CBA" w:rsidR="00BF3D17" w:rsidRPr="00104D09" w:rsidRDefault="0027009F" w:rsidP="00BF3D17">
            <w:pPr>
              <w:keepNext/>
              <w:keepLines/>
              <w:spacing w:before="40" w:after="40"/>
              <w:jc w:val="center"/>
              <w:rPr>
                <w:rFonts w:ascii="Arial" w:hAnsi="Arial" w:cs="Arial"/>
              </w:rPr>
            </w:pPr>
            <w:r w:rsidRPr="00104D09">
              <w:rPr>
                <w:rFonts w:ascii="Arial" w:hAnsi="Arial" w:cs="Arial"/>
              </w:rPr>
              <w:t>10.3</w:t>
            </w:r>
            <w:r w:rsidR="00104D09" w:rsidRPr="00104D09">
              <w:rPr>
                <w:rFonts w:ascii="Arial" w:hAnsi="Arial" w:cs="Arial"/>
              </w:rPr>
              <w:t xml:space="preserve"> </w:t>
            </w:r>
          </w:p>
        </w:tc>
        <w:tc>
          <w:tcPr>
            <w:tcW w:w="1530" w:type="dxa"/>
          </w:tcPr>
          <w:p w14:paraId="40895B2C" w14:textId="57DE5FC4" w:rsidR="00BF3D17" w:rsidRPr="00104D09" w:rsidRDefault="0027009F" w:rsidP="00BF3D17">
            <w:pPr>
              <w:keepNext/>
              <w:keepLines/>
              <w:spacing w:before="40" w:after="40"/>
              <w:jc w:val="center"/>
              <w:rPr>
                <w:rFonts w:ascii="Arial" w:hAnsi="Arial" w:cs="Arial"/>
              </w:rPr>
            </w:pPr>
            <w:r w:rsidRPr="00104D09">
              <w:rPr>
                <w:rFonts w:ascii="Arial" w:hAnsi="Arial" w:cs="Arial"/>
              </w:rPr>
              <w:t>6.6-14</w:t>
            </w:r>
            <w:r w:rsidR="00A42C7C">
              <w:rPr>
                <w:rFonts w:ascii="Arial" w:hAnsi="Arial" w:cs="Arial"/>
              </w:rPr>
              <w:t xml:space="preserve"> </w:t>
            </w:r>
          </w:p>
        </w:tc>
        <w:tc>
          <w:tcPr>
            <w:tcW w:w="1170" w:type="dxa"/>
          </w:tcPr>
          <w:p w14:paraId="707B8EC2" w14:textId="192F2FD7" w:rsidR="00BF3D17" w:rsidRPr="00104D09" w:rsidRDefault="00BF3D17" w:rsidP="00BF3D17">
            <w:pPr>
              <w:keepNext/>
              <w:keepLines/>
              <w:spacing w:before="40" w:after="40"/>
              <w:jc w:val="center"/>
              <w:rPr>
                <w:rFonts w:ascii="Arial" w:hAnsi="Arial" w:cs="Arial"/>
              </w:rPr>
            </w:pPr>
            <w:r w:rsidRPr="00104D09">
              <w:rPr>
                <w:rFonts w:ascii="Arial" w:hAnsi="Arial" w:cs="Arial"/>
              </w:rPr>
              <w:t>1</w:t>
            </w:r>
            <w:r w:rsidR="00965898" w:rsidRPr="00104D09">
              <w:rPr>
                <w:rFonts w:ascii="Arial" w:hAnsi="Arial" w:cs="Arial"/>
              </w:rPr>
              <w:t>000</w:t>
            </w:r>
            <w:r w:rsidR="00A42C7C">
              <w:rPr>
                <w:rFonts w:ascii="Arial" w:hAnsi="Arial" w:cs="Arial"/>
              </w:rPr>
              <w:t xml:space="preserve"> </w:t>
            </w:r>
          </w:p>
        </w:tc>
        <w:tc>
          <w:tcPr>
            <w:tcW w:w="1260" w:type="dxa"/>
          </w:tcPr>
          <w:p w14:paraId="4F209845" w14:textId="67515862" w:rsidR="00BF3D17" w:rsidRPr="00104D09" w:rsidRDefault="002E5AF1" w:rsidP="00BF3D17">
            <w:pPr>
              <w:keepNext/>
              <w:keepLines/>
              <w:spacing w:before="40" w:after="40"/>
              <w:jc w:val="center"/>
              <w:rPr>
                <w:rFonts w:ascii="Arial" w:hAnsi="Arial" w:cs="Arial"/>
              </w:rPr>
            </w:pPr>
            <w:r>
              <w:rPr>
                <w:rFonts w:ascii="Arial" w:hAnsi="Arial" w:cs="Arial"/>
              </w:rPr>
              <w:t xml:space="preserve">600 </w:t>
            </w:r>
          </w:p>
        </w:tc>
        <w:tc>
          <w:tcPr>
            <w:tcW w:w="1931" w:type="dxa"/>
          </w:tcPr>
          <w:p w14:paraId="307E6935" w14:textId="450697DC" w:rsidR="00BF3D17" w:rsidRPr="00104D09" w:rsidRDefault="00BF3D17" w:rsidP="00BF3D17">
            <w:pPr>
              <w:keepNext/>
              <w:keepLines/>
              <w:spacing w:before="40" w:after="40"/>
              <w:jc w:val="center"/>
              <w:rPr>
                <w:rFonts w:ascii="Arial" w:hAnsi="Arial" w:cs="Arial"/>
              </w:rPr>
            </w:pPr>
            <w:r w:rsidRPr="00104D09">
              <w:rPr>
                <w:rFonts w:ascii="Arial" w:hAnsi="Arial" w:cs="Arial"/>
              </w:rPr>
              <w:t>Erosion of natural deposits; residue from some surface water treatment processes</w:t>
            </w:r>
          </w:p>
        </w:tc>
      </w:tr>
      <w:tr w:rsidR="00775F2E" w:rsidRPr="005162DE" w14:paraId="7E778FAF" w14:textId="77777777" w:rsidTr="002D3FB5">
        <w:trPr>
          <w:trHeight w:val="432"/>
        </w:trPr>
        <w:tc>
          <w:tcPr>
            <w:tcW w:w="2245" w:type="dxa"/>
            <w:tcMar>
              <w:left w:w="58" w:type="dxa"/>
              <w:right w:w="58" w:type="dxa"/>
            </w:tcMar>
          </w:tcPr>
          <w:p w14:paraId="2BC454A4" w14:textId="664A5EA1" w:rsidR="00775F2E" w:rsidRPr="00104D09" w:rsidRDefault="00775F2E" w:rsidP="00775F2E">
            <w:pPr>
              <w:spacing w:before="40" w:after="40"/>
              <w:ind w:left="30"/>
              <w:jc w:val="both"/>
              <w:rPr>
                <w:rFonts w:ascii="Arial" w:hAnsi="Arial" w:cs="Arial"/>
              </w:rPr>
            </w:pPr>
            <w:r>
              <w:rPr>
                <w:rFonts w:ascii="Arial" w:hAnsi="Arial" w:cs="Arial"/>
              </w:rPr>
              <w:t>Arsenic</w:t>
            </w:r>
            <w:r w:rsidR="00B4244F">
              <w:rPr>
                <w:rFonts w:ascii="Arial" w:hAnsi="Arial" w:cs="Arial"/>
              </w:rPr>
              <w:t xml:space="preserve"> (ppb)</w:t>
            </w:r>
          </w:p>
        </w:tc>
        <w:tc>
          <w:tcPr>
            <w:tcW w:w="1440" w:type="dxa"/>
          </w:tcPr>
          <w:p w14:paraId="25EFD446" w14:textId="08370B8A" w:rsidR="00775F2E" w:rsidRPr="00104D09" w:rsidRDefault="00775F2E" w:rsidP="00775F2E">
            <w:pPr>
              <w:spacing w:before="40" w:after="40"/>
              <w:jc w:val="center"/>
              <w:rPr>
                <w:rFonts w:ascii="Arial" w:hAnsi="Arial" w:cs="Arial"/>
              </w:rPr>
            </w:pPr>
            <w:r w:rsidRPr="00104D09">
              <w:rPr>
                <w:rFonts w:ascii="Arial" w:hAnsi="Arial" w:cs="Arial"/>
              </w:rPr>
              <w:t>2/4/2025</w:t>
            </w:r>
          </w:p>
        </w:tc>
        <w:tc>
          <w:tcPr>
            <w:tcW w:w="1260" w:type="dxa"/>
          </w:tcPr>
          <w:p w14:paraId="7CAF39D9" w14:textId="79873C22" w:rsidR="00775F2E" w:rsidRPr="00104D09" w:rsidRDefault="00775F2E" w:rsidP="00775F2E">
            <w:pPr>
              <w:spacing w:before="40" w:after="40"/>
              <w:jc w:val="center"/>
              <w:rPr>
                <w:rFonts w:ascii="Arial" w:hAnsi="Arial" w:cs="Arial"/>
              </w:rPr>
            </w:pPr>
            <w:r>
              <w:rPr>
                <w:rFonts w:ascii="Arial" w:hAnsi="Arial" w:cs="Arial"/>
              </w:rPr>
              <w:t xml:space="preserve">2.1 </w:t>
            </w:r>
          </w:p>
        </w:tc>
        <w:tc>
          <w:tcPr>
            <w:tcW w:w="1530" w:type="dxa"/>
          </w:tcPr>
          <w:p w14:paraId="694B316A" w14:textId="08290BB6" w:rsidR="00775F2E" w:rsidRPr="00104D09" w:rsidRDefault="00775F2E" w:rsidP="00775F2E">
            <w:pPr>
              <w:spacing w:before="40" w:after="40"/>
              <w:jc w:val="center"/>
              <w:rPr>
                <w:rFonts w:ascii="Arial" w:hAnsi="Arial" w:cs="Arial"/>
              </w:rPr>
            </w:pPr>
            <w:r>
              <w:rPr>
                <w:rFonts w:ascii="Arial" w:hAnsi="Arial" w:cs="Arial"/>
              </w:rPr>
              <w:t xml:space="preserve">2.1 </w:t>
            </w:r>
          </w:p>
        </w:tc>
        <w:tc>
          <w:tcPr>
            <w:tcW w:w="1170" w:type="dxa"/>
          </w:tcPr>
          <w:p w14:paraId="04B3ABD1" w14:textId="326DFB3E" w:rsidR="00775F2E" w:rsidRPr="00104D09" w:rsidRDefault="00775F2E" w:rsidP="00775F2E">
            <w:pPr>
              <w:spacing w:before="40" w:after="40"/>
              <w:jc w:val="center"/>
              <w:rPr>
                <w:rFonts w:ascii="Arial" w:hAnsi="Arial" w:cs="Arial"/>
              </w:rPr>
            </w:pPr>
            <w:r>
              <w:rPr>
                <w:rFonts w:ascii="Arial" w:hAnsi="Arial" w:cs="Arial"/>
              </w:rPr>
              <w:t xml:space="preserve">10 </w:t>
            </w:r>
          </w:p>
        </w:tc>
        <w:tc>
          <w:tcPr>
            <w:tcW w:w="1260" w:type="dxa"/>
          </w:tcPr>
          <w:p w14:paraId="7BD33183" w14:textId="406A4001" w:rsidR="00775F2E" w:rsidRPr="00104D09" w:rsidRDefault="00775F2E" w:rsidP="00775F2E">
            <w:pPr>
              <w:spacing w:before="40" w:after="40"/>
              <w:jc w:val="center"/>
              <w:rPr>
                <w:rFonts w:ascii="Arial" w:hAnsi="Arial" w:cs="Arial"/>
              </w:rPr>
            </w:pPr>
            <w:r w:rsidRPr="00A91529">
              <w:rPr>
                <w:rFonts w:ascii="Arial" w:hAnsi="Arial" w:cs="Arial"/>
                <w:szCs w:val="24"/>
              </w:rPr>
              <w:t>0.004</w:t>
            </w:r>
            <w:r w:rsidR="00916E59">
              <w:rPr>
                <w:rFonts w:ascii="Arial" w:hAnsi="Arial" w:cs="Arial"/>
                <w:szCs w:val="24"/>
              </w:rPr>
              <w:t xml:space="preserve"> </w:t>
            </w:r>
          </w:p>
        </w:tc>
        <w:tc>
          <w:tcPr>
            <w:tcW w:w="1931" w:type="dxa"/>
          </w:tcPr>
          <w:p w14:paraId="701F5E75" w14:textId="3FEEBC6B" w:rsidR="00775F2E" w:rsidRPr="00104D09" w:rsidRDefault="00775F2E" w:rsidP="00775F2E">
            <w:pPr>
              <w:spacing w:before="40" w:after="40"/>
              <w:jc w:val="center"/>
              <w:rPr>
                <w:rFonts w:ascii="Arial" w:hAnsi="Arial" w:cs="Arial"/>
              </w:rPr>
            </w:pPr>
            <w:r w:rsidRPr="00A91529">
              <w:rPr>
                <w:rFonts w:ascii="Arial" w:hAnsi="Arial" w:cs="Arial"/>
                <w:szCs w:val="24"/>
              </w:rPr>
              <w:t>Erosion of natural deposits; runoff from orchards; glass and electronics production wastes</w:t>
            </w:r>
          </w:p>
        </w:tc>
      </w:tr>
      <w:tr w:rsidR="00B415DB" w:rsidRPr="005162DE" w14:paraId="5A2E4EDA" w14:textId="77777777" w:rsidTr="002D3FB5">
        <w:trPr>
          <w:trHeight w:val="432"/>
        </w:trPr>
        <w:tc>
          <w:tcPr>
            <w:tcW w:w="2245" w:type="dxa"/>
            <w:tcMar>
              <w:left w:w="58" w:type="dxa"/>
              <w:right w:w="58" w:type="dxa"/>
            </w:tcMar>
          </w:tcPr>
          <w:p w14:paraId="490802B3" w14:textId="29C27D96" w:rsidR="00B415DB" w:rsidRPr="00104D09" w:rsidRDefault="00B415DB" w:rsidP="00B415DB">
            <w:pPr>
              <w:spacing w:before="40" w:after="40"/>
              <w:ind w:left="30"/>
              <w:jc w:val="both"/>
              <w:rPr>
                <w:rFonts w:ascii="Arial" w:hAnsi="Arial" w:cs="Arial"/>
              </w:rPr>
            </w:pPr>
            <w:r>
              <w:rPr>
                <w:rFonts w:ascii="Arial" w:hAnsi="Arial" w:cs="Arial"/>
              </w:rPr>
              <w:t>Barium</w:t>
            </w:r>
            <w:r w:rsidR="00B4244F">
              <w:rPr>
                <w:rFonts w:ascii="Arial" w:hAnsi="Arial" w:cs="Arial"/>
              </w:rPr>
              <w:t xml:space="preserve"> (ppb)</w:t>
            </w:r>
          </w:p>
        </w:tc>
        <w:tc>
          <w:tcPr>
            <w:tcW w:w="1440" w:type="dxa"/>
          </w:tcPr>
          <w:p w14:paraId="535C6478" w14:textId="42C25B37" w:rsidR="00B415DB" w:rsidRPr="00104D09" w:rsidRDefault="00B415DB" w:rsidP="00B415DB">
            <w:pPr>
              <w:spacing w:before="40" w:after="40"/>
              <w:jc w:val="center"/>
              <w:rPr>
                <w:rFonts w:ascii="Arial" w:hAnsi="Arial" w:cs="Arial"/>
              </w:rPr>
            </w:pPr>
            <w:r w:rsidRPr="00104D09">
              <w:rPr>
                <w:rFonts w:ascii="Arial" w:hAnsi="Arial" w:cs="Arial"/>
              </w:rPr>
              <w:t>2/4/2025</w:t>
            </w:r>
          </w:p>
        </w:tc>
        <w:tc>
          <w:tcPr>
            <w:tcW w:w="1260" w:type="dxa"/>
          </w:tcPr>
          <w:p w14:paraId="1A872876" w14:textId="6F0D2B31" w:rsidR="00B415DB" w:rsidRPr="00104D09" w:rsidRDefault="00B415DB" w:rsidP="00B415DB">
            <w:pPr>
              <w:spacing w:before="40" w:after="40"/>
              <w:jc w:val="center"/>
              <w:rPr>
                <w:rFonts w:ascii="Arial" w:hAnsi="Arial" w:cs="Arial"/>
              </w:rPr>
            </w:pPr>
            <w:r>
              <w:rPr>
                <w:rFonts w:ascii="Arial" w:hAnsi="Arial" w:cs="Arial"/>
              </w:rPr>
              <w:t xml:space="preserve">51 </w:t>
            </w:r>
          </w:p>
        </w:tc>
        <w:tc>
          <w:tcPr>
            <w:tcW w:w="1530" w:type="dxa"/>
          </w:tcPr>
          <w:p w14:paraId="4E27FAAD" w14:textId="6A59C41D" w:rsidR="00B415DB" w:rsidRPr="00104D09" w:rsidRDefault="00B415DB" w:rsidP="00B415DB">
            <w:pPr>
              <w:spacing w:before="40" w:after="40"/>
              <w:jc w:val="center"/>
              <w:rPr>
                <w:rFonts w:ascii="Arial" w:hAnsi="Arial" w:cs="Arial"/>
              </w:rPr>
            </w:pPr>
            <w:r>
              <w:rPr>
                <w:rFonts w:ascii="Arial" w:hAnsi="Arial" w:cs="Arial"/>
              </w:rPr>
              <w:t xml:space="preserve">49-53 </w:t>
            </w:r>
          </w:p>
        </w:tc>
        <w:tc>
          <w:tcPr>
            <w:tcW w:w="1170" w:type="dxa"/>
          </w:tcPr>
          <w:p w14:paraId="6EC8A772" w14:textId="33D63942" w:rsidR="00B415DB" w:rsidRPr="00104D09" w:rsidRDefault="00B415DB" w:rsidP="00B415DB">
            <w:pPr>
              <w:spacing w:before="40" w:after="40"/>
              <w:jc w:val="center"/>
              <w:rPr>
                <w:rFonts w:ascii="Arial" w:hAnsi="Arial" w:cs="Arial"/>
              </w:rPr>
            </w:pPr>
            <w:r>
              <w:rPr>
                <w:rFonts w:ascii="Arial" w:hAnsi="Arial" w:cs="Arial"/>
              </w:rPr>
              <w:t xml:space="preserve">1000 </w:t>
            </w:r>
          </w:p>
        </w:tc>
        <w:tc>
          <w:tcPr>
            <w:tcW w:w="1260" w:type="dxa"/>
          </w:tcPr>
          <w:p w14:paraId="22CCB022" w14:textId="20AEE237" w:rsidR="00B415DB" w:rsidRPr="00104D09" w:rsidRDefault="00B415DB" w:rsidP="00B415DB">
            <w:pPr>
              <w:spacing w:before="40" w:after="40"/>
              <w:jc w:val="center"/>
              <w:rPr>
                <w:rFonts w:ascii="Arial" w:hAnsi="Arial" w:cs="Arial"/>
              </w:rPr>
            </w:pPr>
            <w:r w:rsidRPr="00A91529">
              <w:rPr>
                <w:rFonts w:ascii="Arial" w:hAnsi="Arial" w:cs="Arial"/>
                <w:szCs w:val="24"/>
              </w:rPr>
              <w:t>2</w:t>
            </w:r>
            <w:r w:rsidR="00916E59">
              <w:rPr>
                <w:rFonts w:ascii="Arial" w:hAnsi="Arial" w:cs="Arial"/>
                <w:szCs w:val="24"/>
              </w:rPr>
              <w:t xml:space="preserve">000 </w:t>
            </w:r>
          </w:p>
        </w:tc>
        <w:tc>
          <w:tcPr>
            <w:tcW w:w="1931" w:type="dxa"/>
          </w:tcPr>
          <w:p w14:paraId="218DDB99" w14:textId="19A23E35" w:rsidR="00B415DB" w:rsidRPr="00104D09" w:rsidRDefault="00B415DB" w:rsidP="00B415DB">
            <w:pPr>
              <w:spacing w:before="40" w:after="40"/>
              <w:jc w:val="center"/>
              <w:rPr>
                <w:rFonts w:ascii="Arial" w:hAnsi="Arial" w:cs="Arial"/>
              </w:rPr>
            </w:pPr>
            <w:r w:rsidRPr="00A91529">
              <w:rPr>
                <w:rFonts w:ascii="Arial" w:hAnsi="Arial" w:cs="Arial"/>
                <w:szCs w:val="24"/>
              </w:rPr>
              <w:t>Discharges of oil drilling wastes and from metal refineries; erosion of natural deposits</w:t>
            </w:r>
          </w:p>
        </w:tc>
      </w:tr>
      <w:tr w:rsidR="005B0587" w:rsidRPr="005162DE" w14:paraId="65025334" w14:textId="77777777" w:rsidTr="002D3FB5">
        <w:trPr>
          <w:trHeight w:val="432"/>
        </w:trPr>
        <w:tc>
          <w:tcPr>
            <w:tcW w:w="2245" w:type="dxa"/>
            <w:tcMar>
              <w:left w:w="58" w:type="dxa"/>
              <w:right w:w="58" w:type="dxa"/>
            </w:tcMar>
          </w:tcPr>
          <w:p w14:paraId="70A69CEE" w14:textId="0BB9D894" w:rsidR="005B0587" w:rsidRDefault="005B0587" w:rsidP="005B0587">
            <w:pPr>
              <w:spacing w:before="40" w:after="40"/>
              <w:ind w:left="30"/>
              <w:jc w:val="both"/>
              <w:rPr>
                <w:rFonts w:ascii="Arial" w:hAnsi="Arial" w:cs="Arial"/>
              </w:rPr>
            </w:pPr>
            <w:r>
              <w:rPr>
                <w:rFonts w:ascii="Arial" w:hAnsi="Arial" w:cs="Arial"/>
              </w:rPr>
              <w:t>Chlorine, as free chlorine residual</w:t>
            </w:r>
            <w:r w:rsidR="00B4244F">
              <w:rPr>
                <w:rFonts w:ascii="Arial" w:hAnsi="Arial" w:cs="Arial"/>
              </w:rPr>
              <w:t xml:space="preserve"> (ppm)</w:t>
            </w:r>
          </w:p>
        </w:tc>
        <w:tc>
          <w:tcPr>
            <w:tcW w:w="1440" w:type="dxa"/>
          </w:tcPr>
          <w:p w14:paraId="42DF4E32" w14:textId="7485A539" w:rsidR="005B0587" w:rsidRPr="00104D09" w:rsidRDefault="005B0587" w:rsidP="005B0587">
            <w:pPr>
              <w:spacing w:before="40" w:after="40"/>
              <w:jc w:val="center"/>
              <w:rPr>
                <w:rFonts w:ascii="Arial" w:hAnsi="Arial" w:cs="Arial"/>
              </w:rPr>
            </w:pPr>
            <w:r>
              <w:rPr>
                <w:rFonts w:ascii="Arial" w:hAnsi="Arial" w:cs="Arial"/>
              </w:rPr>
              <w:t>Monthly</w:t>
            </w:r>
          </w:p>
        </w:tc>
        <w:tc>
          <w:tcPr>
            <w:tcW w:w="1260" w:type="dxa"/>
          </w:tcPr>
          <w:p w14:paraId="0BC7B832" w14:textId="787FC656" w:rsidR="005B0587" w:rsidRDefault="005B0587" w:rsidP="005B0587">
            <w:pPr>
              <w:spacing w:before="40" w:after="40"/>
              <w:jc w:val="center"/>
              <w:rPr>
                <w:rFonts w:ascii="Arial" w:hAnsi="Arial" w:cs="Arial"/>
              </w:rPr>
            </w:pPr>
            <w:r>
              <w:rPr>
                <w:rFonts w:ascii="Arial" w:hAnsi="Arial" w:cs="Arial"/>
              </w:rPr>
              <w:t xml:space="preserve">0.70 </w:t>
            </w:r>
          </w:p>
        </w:tc>
        <w:tc>
          <w:tcPr>
            <w:tcW w:w="1530" w:type="dxa"/>
          </w:tcPr>
          <w:p w14:paraId="07F21C73" w14:textId="4684B57F" w:rsidR="005B0587" w:rsidRDefault="005B0587" w:rsidP="005B0587">
            <w:pPr>
              <w:spacing w:before="40" w:after="40"/>
              <w:jc w:val="center"/>
              <w:rPr>
                <w:rFonts w:ascii="Arial" w:hAnsi="Arial" w:cs="Arial"/>
              </w:rPr>
            </w:pPr>
            <w:r>
              <w:rPr>
                <w:rFonts w:ascii="Arial" w:hAnsi="Arial" w:cs="Arial"/>
              </w:rPr>
              <w:t>0.</w:t>
            </w:r>
            <w:r w:rsidR="0041760C">
              <w:rPr>
                <w:rFonts w:ascii="Arial" w:hAnsi="Arial" w:cs="Arial"/>
              </w:rPr>
              <w:t>52</w:t>
            </w:r>
            <w:r>
              <w:rPr>
                <w:rFonts w:ascii="Arial" w:hAnsi="Arial" w:cs="Arial"/>
              </w:rPr>
              <w:t>-1</w:t>
            </w:r>
            <w:r w:rsidR="0041760C">
              <w:rPr>
                <w:rFonts w:ascii="Arial" w:hAnsi="Arial" w:cs="Arial"/>
              </w:rPr>
              <w:t>.03</w:t>
            </w:r>
            <w:r w:rsidR="00A5733E">
              <w:rPr>
                <w:rFonts w:ascii="Arial" w:hAnsi="Arial" w:cs="Arial"/>
              </w:rPr>
              <w:t xml:space="preserve"> </w:t>
            </w:r>
          </w:p>
        </w:tc>
        <w:tc>
          <w:tcPr>
            <w:tcW w:w="1170" w:type="dxa"/>
          </w:tcPr>
          <w:p w14:paraId="6E3A29C9" w14:textId="2AA1F953" w:rsidR="005B0587" w:rsidRDefault="005B0587" w:rsidP="005B0587">
            <w:pPr>
              <w:spacing w:before="40" w:after="40"/>
              <w:jc w:val="center"/>
              <w:rPr>
                <w:rFonts w:ascii="Arial" w:hAnsi="Arial" w:cs="Arial"/>
              </w:rPr>
            </w:pPr>
            <w:r>
              <w:rPr>
                <w:rFonts w:ascii="Arial" w:hAnsi="Arial" w:cs="Arial"/>
              </w:rPr>
              <w:t xml:space="preserve">4 </w:t>
            </w:r>
          </w:p>
        </w:tc>
        <w:tc>
          <w:tcPr>
            <w:tcW w:w="1260" w:type="dxa"/>
          </w:tcPr>
          <w:p w14:paraId="48620532" w14:textId="289D2B31" w:rsidR="005B0587" w:rsidRPr="00A91529" w:rsidRDefault="005B0587" w:rsidP="005B0587">
            <w:pPr>
              <w:spacing w:before="40" w:after="40"/>
              <w:jc w:val="center"/>
              <w:rPr>
                <w:rFonts w:ascii="Arial" w:hAnsi="Arial" w:cs="Arial"/>
                <w:szCs w:val="24"/>
              </w:rPr>
            </w:pPr>
            <w:r w:rsidRPr="00A91529">
              <w:rPr>
                <w:rFonts w:ascii="Arial" w:hAnsi="Arial" w:cs="Arial"/>
                <w:szCs w:val="24"/>
              </w:rPr>
              <w:t>Drinking water disinfectant added for treatment</w:t>
            </w:r>
          </w:p>
        </w:tc>
        <w:tc>
          <w:tcPr>
            <w:tcW w:w="1931" w:type="dxa"/>
          </w:tcPr>
          <w:p w14:paraId="736E2EB2" w14:textId="27F65189" w:rsidR="005B0587" w:rsidRPr="00A91529" w:rsidRDefault="005B0587" w:rsidP="005B0587">
            <w:pPr>
              <w:spacing w:before="40" w:after="40"/>
              <w:jc w:val="center"/>
              <w:rPr>
                <w:rFonts w:ascii="Arial" w:hAnsi="Arial" w:cs="Arial"/>
                <w:szCs w:val="24"/>
              </w:rPr>
            </w:pPr>
            <w:r w:rsidRPr="00A91529">
              <w:rPr>
                <w:rFonts w:ascii="Arial" w:hAnsi="Arial" w:cs="Arial"/>
                <w:szCs w:val="24"/>
              </w:rPr>
              <w:t xml:space="preserve">Some people who use water containing chlorine well </w:t>
            </w:r>
            <w:proofErr w:type="gramStart"/>
            <w:r w:rsidRPr="00A91529">
              <w:rPr>
                <w:rFonts w:ascii="Arial" w:hAnsi="Arial" w:cs="Arial"/>
                <w:szCs w:val="24"/>
              </w:rPr>
              <w:t>in excess of</w:t>
            </w:r>
            <w:proofErr w:type="gramEnd"/>
            <w:r w:rsidRPr="00A91529">
              <w:rPr>
                <w:rFonts w:ascii="Arial" w:hAnsi="Arial" w:cs="Arial"/>
                <w:szCs w:val="24"/>
              </w:rPr>
              <w:t xml:space="preserve"> the MRDL could experience irritating effects </w:t>
            </w:r>
            <w:proofErr w:type="gramStart"/>
            <w:r w:rsidRPr="00A91529">
              <w:rPr>
                <w:rFonts w:ascii="Arial" w:hAnsi="Arial" w:cs="Arial"/>
                <w:szCs w:val="24"/>
              </w:rPr>
              <w:t>to</w:t>
            </w:r>
            <w:proofErr w:type="gramEnd"/>
            <w:r w:rsidRPr="00A91529">
              <w:rPr>
                <w:rFonts w:ascii="Arial" w:hAnsi="Arial" w:cs="Arial"/>
                <w:szCs w:val="24"/>
              </w:rPr>
              <w:t xml:space="preserve"> their eyes and nose.</w:t>
            </w:r>
            <w:r>
              <w:rPr>
                <w:rFonts w:ascii="Arial" w:hAnsi="Arial" w:cs="Arial"/>
                <w:szCs w:val="24"/>
              </w:rPr>
              <w:t xml:space="preserve"> </w:t>
            </w:r>
            <w:r w:rsidRPr="00A91529">
              <w:rPr>
                <w:rFonts w:ascii="Arial" w:hAnsi="Arial" w:cs="Arial"/>
                <w:szCs w:val="24"/>
              </w:rPr>
              <w:t xml:space="preserve">Some people who drink water containing chlorine well </w:t>
            </w:r>
            <w:proofErr w:type="gramStart"/>
            <w:r w:rsidRPr="00A91529">
              <w:rPr>
                <w:rFonts w:ascii="Arial" w:hAnsi="Arial" w:cs="Arial"/>
                <w:szCs w:val="24"/>
              </w:rPr>
              <w:t>in excess of</w:t>
            </w:r>
            <w:proofErr w:type="gramEnd"/>
            <w:r w:rsidRPr="00A91529">
              <w:rPr>
                <w:rFonts w:ascii="Arial" w:hAnsi="Arial" w:cs="Arial"/>
                <w:szCs w:val="24"/>
              </w:rPr>
              <w:t xml:space="preserve"> the MRDL could experience stomach discomfort.</w:t>
            </w:r>
          </w:p>
        </w:tc>
      </w:tr>
      <w:tr w:rsidR="005B0587" w:rsidRPr="005162DE" w14:paraId="6DA8DA17" w14:textId="77777777" w:rsidTr="002D3FB5">
        <w:trPr>
          <w:trHeight w:val="432"/>
        </w:trPr>
        <w:tc>
          <w:tcPr>
            <w:tcW w:w="2245" w:type="dxa"/>
            <w:tcMar>
              <w:left w:w="58" w:type="dxa"/>
              <w:right w:w="58" w:type="dxa"/>
            </w:tcMar>
          </w:tcPr>
          <w:p w14:paraId="42F6FA59" w14:textId="71DECA41" w:rsidR="005B0587" w:rsidRPr="00104D09" w:rsidRDefault="005B0587" w:rsidP="005B0587">
            <w:pPr>
              <w:spacing w:before="40" w:after="40"/>
              <w:ind w:left="30"/>
              <w:jc w:val="both"/>
              <w:rPr>
                <w:rFonts w:ascii="Arial" w:hAnsi="Arial" w:cs="Arial"/>
              </w:rPr>
            </w:pPr>
            <w:r>
              <w:rPr>
                <w:rFonts w:ascii="Arial" w:hAnsi="Arial" w:cs="Arial"/>
              </w:rPr>
              <w:t>Chromium</w:t>
            </w:r>
          </w:p>
        </w:tc>
        <w:tc>
          <w:tcPr>
            <w:tcW w:w="1440" w:type="dxa"/>
          </w:tcPr>
          <w:p w14:paraId="17EEF07E" w14:textId="35321BA8" w:rsidR="005B0587" w:rsidRPr="00104D09" w:rsidRDefault="005B0587" w:rsidP="005B0587">
            <w:pPr>
              <w:spacing w:before="40" w:after="40"/>
              <w:jc w:val="center"/>
              <w:rPr>
                <w:rFonts w:ascii="Arial" w:hAnsi="Arial" w:cs="Arial"/>
              </w:rPr>
            </w:pPr>
            <w:r w:rsidRPr="00104D09">
              <w:rPr>
                <w:rFonts w:ascii="Arial" w:hAnsi="Arial" w:cs="Arial"/>
              </w:rPr>
              <w:t>2/4/2025</w:t>
            </w:r>
          </w:p>
        </w:tc>
        <w:tc>
          <w:tcPr>
            <w:tcW w:w="1260" w:type="dxa"/>
          </w:tcPr>
          <w:p w14:paraId="448CC22D" w14:textId="21A0F6E8" w:rsidR="005B0587" w:rsidRPr="00104D09" w:rsidRDefault="005B0587" w:rsidP="005B0587">
            <w:pPr>
              <w:spacing w:before="40" w:after="40"/>
              <w:jc w:val="center"/>
              <w:rPr>
                <w:rFonts w:ascii="Arial" w:hAnsi="Arial" w:cs="Arial"/>
              </w:rPr>
            </w:pPr>
            <w:r>
              <w:rPr>
                <w:rFonts w:ascii="Arial" w:hAnsi="Arial" w:cs="Arial"/>
              </w:rPr>
              <w:t>6.3</w:t>
            </w:r>
            <w:r w:rsidR="00B4244F">
              <w:rPr>
                <w:rFonts w:ascii="Arial" w:hAnsi="Arial" w:cs="Arial"/>
              </w:rPr>
              <w:t xml:space="preserve"> </w:t>
            </w:r>
          </w:p>
        </w:tc>
        <w:tc>
          <w:tcPr>
            <w:tcW w:w="1530" w:type="dxa"/>
          </w:tcPr>
          <w:p w14:paraId="67021F39" w14:textId="4E008034" w:rsidR="005B0587" w:rsidRPr="00104D09" w:rsidRDefault="005B0587" w:rsidP="005B0587">
            <w:pPr>
              <w:spacing w:before="40" w:after="40"/>
              <w:jc w:val="center"/>
              <w:rPr>
                <w:rFonts w:ascii="Arial" w:hAnsi="Arial" w:cs="Arial"/>
              </w:rPr>
            </w:pPr>
            <w:r>
              <w:rPr>
                <w:rFonts w:ascii="Arial" w:hAnsi="Arial" w:cs="Arial"/>
              </w:rPr>
              <w:t xml:space="preserve">5.9-6.6 </w:t>
            </w:r>
          </w:p>
        </w:tc>
        <w:tc>
          <w:tcPr>
            <w:tcW w:w="1170" w:type="dxa"/>
          </w:tcPr>
          <w:p w14:paraId="5774B69B" w14:textId="50F739A8" w:rsidR="005B0587" w:rsidRPr="00104D09" w:rsidRDefault="005B0587" w:rsidP="005B0587">
            <w:pPr>
              <w:spacing w:before="40" w:after="40"/>
              <w:jc w:val="center"/>
              <w:rPr>
                <w:rFonts w:ascii="Arial" w:hAnsi="Arial" w:cs="Arial"/>
              </w:rPr>
            </w:pPr>
            <w:r>
              <w:rPr>
                <w:rFonts w:ascii="Arial" w:hAnsi="Arial" w:cs="Arial"/>
              </w:rPr>
              <w:t xml:space="preserve">50 </w:t>
            </w:r>
          </w:p>
        </w:tc>
        <w:tc>
          <w:tcPr>
            <w:tcW w:w="1260" w:type="dxa"/>
          </w:tcPr>
          <w:p w14:paraId="338E3D8A" w14:textId="20F0AFAE" w:rsidR="005B0587" w:rsidRPr="00104D09" w:rsidRDefault="005B0587" w:rsidP="005B0587">
            <w:pPr>
              <w:spacing w:before="40" w:after="40"/>
              <w:jc w:val="center"/>
              <w:rPr>
                <w:rFonts w:ascii="Arial" w:hAnsi="Arial" w:cs="Arial"/>
              </w:rPr>
            </w:pPr>
            <w:r w:rsidRPr="00A91529">
              <w:rPr>
                <w:rFonts w:ascii="Arial" w:hAnsi="Arial" w:cs="Arial"/>
                <w:szCs w:val="24"/>
              </w:rPr>
              <w:t>(100)</w:t>
            </w:r>
            <w:r w:rsidR="00A5733E">
              <w:rPr>
                <w:rFonts w:ascii="Arial" w:hAnsi="Arial" w:cs="Arial"/>
                <w:szCs w:val="24"/>
              </w:rPr>
              <w:t xml:space="preserve"> </w:t>
            </w:r>
          </w:p>
        </w:tc>
        <w:tc>
          <w:tcPr>
            <w:tcW w:w="1931" w:type="dxa"/>
          </w:tcPr>
          <w:p w14:paraId="72DB99D1" w14:textId="1CA372F1" w:rsidR="005B0587" w:rsidRPr="00104D09" w:rsidRDefault="005B0587" w:rsidP="005B0587">
            <w:pPr>
              <w:spacing w:before="40" w:after="40"/>
              <w:jc w:val="center"/>
              <w:rPr>
                <w:rFonts w:ascii="Arial" w:hAnsi="Arial" w:cs="Arial"/>
              </w:rPr>
            </w:pPr>
            <w:r w:rsidRPr="00A91529">
              <w:rPr>
                <w:rFonts w:ascii="Arial" w:hAnsi="Arial" w:cs="Arial"/>
                <w:szCs w:val="24"/>
              </w:rPr>
              <w:t>Discharge from steel and pulp mills and chrome plating; erosion of natural deposits</w:t>
            </w:r>
          </w:p>
        </w:tc>
      </w:tr>
      <w:tr w:rsidR="005B0587" w:rsidRPr="005162DE" w14:paraId="333B30CA" w14:textId="77777777" w:rsidTr="002D3FB5">
        <w:trPr>
          <w:trHeight w:val="432"/>
        </w:trPr>
        <w:tc>
          <w:tcPr>
            <w:tcW w:w="2245" w:type="dxa"/>
            <w:tcMar>
              <w:left w:w="58" w:type="dxa"/>
              <w:right w:w="58" w:type="dxa"/>
            </w:tcMar>
          </w:tcPr>
          <w:p w14:paraId="4605862C" w14:textId="5DEDEDE0" w:rsidR="005B0587" w:rsidRDefault="005B0587" w:rsidP="005B0587">
            <w:pPr>
              <w:spacing w:before="40" w:after="40"/>
              <w:ind w:left="30"/>
              <w:jc w:val="both"/>
              <w:rPr>
                <w:rFonts w:ascii="Arial" w:hAnsi="Arial" w:cs="Arial"/>
              </w:rPr>
            </w:pPr>
            <w:r>
              <w:rPr>
                <w:rFonts w:ascii="Arial" w:hAnsi="Arial" w:cs="Arial"/>
              </w:rPr>
              <w:t>Chromium, Hex</w:t>
            </w:r>
          </w:p>
        </w:tc>
        <w:tc>
          <w:tcPr>
            <w:tcW w:w="1440" w:type="dxa"/>
          </w:tcPr>
          <w:p w14:paraId="5CF90ED0" w14:textId="281CF3CC" w:rsidR="005B0587" w:rsidRPr="00104D09" w:rsidRDefault="005B0587" w:rsidP="005B0587">
            <w:pPr>
              <w:spacing w:before="40" w:after="40"/>
              <w:jc w:val="center"/>
              <w:rPr>
                <w:rFonts w:ascii="Arial" w:hAnsi="Arial" w:cs="Arial"/>
              </w:rPr>
            </w:pPr>
            <w:r>
              <w:rPr>
                <w:rFonts w:ascii="Arial" w:hAnsi="Arial" w:cs="Arial"/>
              </w:rPr>
              <w:t>11/19/2024</w:t>
            </w:r>
          </w:p>
        </w:tc>
        <w:tc>
          <w:tcPr>
            <w:tcW w:w="1260" w:type="dxa"/>
          </w:tcPr>
          <w:p w14:paraId="59BA30AE" w14:textId="49EC4F9C" w:rsidR="005B0587" w:rsidRDefault="005B0587" w:rsidP="005B0587">
            <w:pPr>
              <w:spacing w:before="40" w:after="40"/>
              <w:jc w:val="center"/>
              <w:rPr>
                <w:rFonts w:ascii="Arial" w:hAnsi="Arial" w:cs="Arial"/>
              </w:rPr>
            </w:pPr>
            <w:r>
              <w:rPr>
                <w:rFonts w:ascii="Arial" w:hAnsi="Arial" w:cs="Arial"/>
              </w:rPr>
              <w:t>4.3</w:t>
            </w:r>
            <w:r w:rsidR="00B4244F">
              <w:rPr>
                <w:rFonts w:ascii="Arial" w:hAnsi="Arial" w:cs="Arial"/>
              </w:rPr>
              <w:t xml:space="preserve"> </w:t>
            </w:r>
          </w:p>
        </w:tc>
        <w:tc>
          <w:tcPr>
            <w:tcW w:w="1530" w:type="dxa"/>
          </w:tcPr>
          <w:p w14:paraId="56EA6B5C" w14:textId="160DA86D" w:rsidR="005B0587" w:rsidRDefault="005B0587" w:rsidP="005B0587">
            <w:pPr>
              <w:spacing w:before="40" w:after="40"/>
              <w:jc w:val="center"/>
              <w:rPr>
                <w:rFonts w:ascii="Arial" w:hAnsi="Arial" w:cs="Arial"/>
              </w:rPr>
            </w:pPr>
            <w:r>
              <w:rPr>
                <w:rFonts w:ascii="Arial" w:hAnsi="Arial" w:cs="Arial"/>
              </w:rPr>
              <w:t>4.2-4.3</w:t>
            </w:r>
            <w:r w:rsidR="00B4244F">
              <w:rPr>
                <w:rFonts w:ascii="Arial" w:hAnsi="Arial" w:cs="Arial"/>
              </w:rPr>
              <w:t xml:space="preserve"> </w:t>
            </w:r>
          </w:p>
        </w:tc>
        <w:tc>
          <w:tcPr>
            <w:tcW w:w="1170" w:type="dxa"/>
          </w:tcPr>
          <w:p w14:paraId="7A2594B1" w14:textId="7C18A22E" w:rsidR="005B0587" w:rsidRDefault="005B0587" w:rsidP="005B0587">
            <w:pPr>
              <w:spacing w:before="40" w:after="40"/>
              <w:jc w:val="center"/>
              <w:rPr>
                <w:rFonts w:ascii="Arial" w:hAnsi="Arial" w:cs="Arial"/>
              </w:rPr>
            </w:pPr>
            <w:r>
              <w:rPr>
                <w:rFonts w:ascii="Arial" w:hAnsi="Arial" w:cs="Arial"/>
              </w:rPr>
              <w:t>10</w:t>
            </w:r>
            <w:r w:rsidR="00B4244F">
              <w:rPr>
                <w:rFonts w:ascii="Arial" w:hAnsi="Arial" w:cs="Arial"/>
              </w:rPr>
              <w:t xml:space="preserve"> </w:t>
            </w:r>
          </w:p>
        </w:tc>
        <w:tc>
          <w:tcPr>
            <w:tcW w:w="1260" w:type="dxa"/>
          </w:tcPr>
          <w:p w14:paraId="0EC63633" w14:textId="2847CFCE" w:rsidR="005B0587" w:rsidRPr="00A91529" w:rsidRDefault="005B0587" w:rsidP="005B0587">
            <w:pPr>
              <w:spacing w:before="40" w:after="40"/>
              <w:jc w:val="center"/>
              <w:rPr>
                <w:rFonts w:ascii="Arial" w:hAnsi="Arial" w:cs="Arial"/>
                <w:szCs w:val="24"/>
              </w:rPr>
            </w:pPr>
            <w:r>
              <w:rPr>
                <w:rFonts w:ascii="Arial" w:hAnsi="Arial" w:cs="Arial"/>
                <w:szCs w:val="24"/>
              </w:rPr>
              <w:t>0.02</w:t>
            </w:r>
            <w:r w:rsidR="00B4244F">
              <w:rPr>
                <w:rFonts w:ascii="Arial" w:hAnsi="Arial" w:cs="Arial"/>
                <w:szCs w:val="24"/>
              </w:rPr>
              <w:t xml:space="preserve"> </w:t>
            </w:r>
          </w:p>
        </w:tc>
        <w:tc>
          <w:tcPr>
            <w:tcW w:w="1931" w:type="dxa"/>
          </w:tcPr>
          <w:p w14:paraId="651A0B95" w14:textId="3060FDC1" w:rsidR="005B0587" w:rsidRPr="00A91529" w:rsidRDefault="005B0587" w:rsidP="005B0587">
            <w:pPr>
              <w:spacing w:before="40" w:after="40"/>
              <w:jc w:val="center"/>
              <w:rPr>
                <w:rFonts w:ascii="Arial" w:hAnsi="Arial" w:cs="Arial"/>
                <w:szCs w:val="24"/>
              </w:rPr>
            </w:pPr>
            <w:r w:rsidRPr="00DC615C">
              <w:rPr>
                <w:rFonts w:ascii="Arial" w:hAnsi="Arial" w:cs="Arial"/>
                <w:szCs w:val="24"/>
              </w:rPr>
              <w:t xml:space="preserve">Erosion of natural deposits; transformation of naturally occurring trivalent chromium to hexavalent chromium by natural processes and human activities such as discharges from </w:t>
            </w:r>
            <w:r w:rsidRPr="00DC615C">
              <w:rPr>
                <w:rFonts w:ascii="Arial" w:hAnsi="Arial" w:cs="Arial"/>
                <w:szCs w:val="24"/>
              </w:rPr>
              <w:lastRenderedPageBreak/>
              <w:t>electroplating factories, leather tanneries, wood preservation, chemical synthesis, refractory production, and textile manufacturing facilities.</w:t>
            </w:r>
          </w:p>
        </w:tc>
      </w:tr>
      <w:tr w:rsidR="00E864A7" w:rsidRPr="005162DE" w14:paraId="154F8D77" w14:textId="77777777" w:rsidTr="002D3FB5">
        <w:trPr>
          <w:trHeight w:val="432"/>
        </w:trPr>
        <w:tc>
          <w:tcPr>
            <w:tcW w:w="2245" w:type="dxa"/>
            <w:tcMar>
              <w:left w:w="58" w:type="dxa"/>
              <w:right w:w="58" w:type="dxa"/>
            </w:tcMar>
          </w:tcPr>
          <w:p w14:paraId="6751B3A0" w14:textId="4BE10E1A" w:rsidR="00E864A7" w:rsidRDefault="00E864A7" w:rsidP="00E864A7">
            <w:pPr>
              <w:spacing w:before="40" w:after="40"/>
              <w:ind w:left="30"/>
              <w:jc w:val="both"/>
              <w:rPr>
                <w:rFonts w:ascii="Arial" w:hAnsi="Arial" w:cs="Arial"/>
              </w:rPr>
            </w:pPr>
            <w:r>
              <w:rPr>
                <w:rFonts w:ascii="Arial" w:hAnsi="Arial" w:cs="Arial"/>
              </w:rPr>
              <w:lastRenderedPageBreak/>
              <w:t>Fluoride</w:t>
            </w:r>
            <w:r w:rsidR="00386EA3">
              <w:rPr>
                <w:rFonts w:ascii="Arial" w:hAnsi="Arial" w:cs="Arial"/>
              </w:rPr>
              <w:t xml:space="preserve"> (ppm)</w:t>
            </w:r>
          </w:p>
        </w:tc>
        <w:tc>
          <w:tcPr>
            <w:tcW w:w="1440" w:type="dxa"/>
          </w:tcPr>
          <w:p w14:paraId="4464E408" w14:textId="103348AD" w:rsidR="00E864A7" w:rsidRPr="00104D09" w:rsidRDefault="00E864A7" w:rsidP="00E864A7">
            <w:pPr>
              <w:spacing w:before="40" w:after="40"/>
              <w:jc w:val="center"/>
              <w:rPr>
                <w:rFonts w:ascii="Arial" w:hAnsi="Arial" w:cs="Arial"/>
              </w:rPr>
            </w:pPr>
            <w:r>
              <w:rPr>
                <w:rFonts w:ascii="Arial" w:hAnsi="Arial" w:cs="Arial"/>
              </w:rPr>
              <w:t>2/4/2025</w:t>
            </w:r>
          </w:p>
        </w:tc>
        <w:tc>
          <w:tcPr>
            <w:tcW w:w="1260" w:type="dxa"/>
          </w:tcPr>
          <w:p w14:paraId="6D8CD7C0" w14:textId="7CBF6628" w:rsidR="00E864A7" w:rsidRDefault="00E864A7" w:rsidP="00E864A7">
            <w:pPr>
              <w:spacing w:before="40" w:after="40"/>
              <w:jc w:val="center"/>
              <w:rPr>
                <w:rFonts w:ascii="Arial" w:hAnsi="Arial" w:cs="Arial"/>
              </w:rPr>
            </w:pPr>
            <w:r>
              <w:rPr>
                <w:rFonts w:ascii="Arial" w:hAnsi="Arial" w:cs="Arial"/>
              </w:rPr>
              <w:t xml:space="preserve">0.16 </w:t>
            </w:r>
          </w:p>
        </w:tc>
        <w:tc>
          <w:tcPr>
            <w:tcW w:w="1530" w:type="dxa"/>
          </w:tcPr>
          <w:p w14:paraId="4F3DE094" w14:textId="26DD242E" w:rsidR="00E864A7" w:rsidRDefault="00E864A7" w:rsidP="00E864A7">
            <w:pPr>
              <w:spacing w:before="40" w:after="40"/>
              <w:jc w:val="center"/>
              <w:rPr>
                <w:rFonts w:ascii="Arial" w:hAnsi="Arial" w:cs="Arial"/>
              </w:rPr>
            </w:pPr>
            <w:r>
              <w:rPr>
                <w:rFonts w:ascii="Arial" w:hAnsi="Arial" w:cs="Arial"/>
              </w:rPr>
              <w:t xml:space="preserve">0.15-0.18 </w:t>
            </w:r>
          </w:p>
        </w:tc>
        <w:tc>
          <w:tcPr>
            <w:tcW w:w="1170" w:type="dxa"/>
          </w:tcPr>
          <w:p w14:paraId="13DD631D" w14:textId="7A7D6409" w:rsidR="00E864A7" w:rsidRDefault="00E864A7" w:rsidP="00E864A7">
            <w:pPr>
              <w:spacing w:before="40" w:after="40"/>
              <w:jc w:val="center"/>
              <w:rPr>
                <w:rFonts w:ascii="Arial" w:hAnsi="Arial" w:cs="Arial"/>
              </w:rPr>
            </w:pPr>
            <w:r>
              <w:rPr>
                <w:rFonts w:ascii="Arial" w:hAnsi="Arial" w:cs="Arial"/>
              </w:rPr>
              <w:t xml:space="preserve">2 </w:t>
            </w:r>
          </w:p>
        </w:tc>
        <w:tc>
          <w:tcPr>
            <w:tcW w:w="1260" w:type="dxa"/>
          </w:tcPr>
          <w:p w14:paraId="2F2FFEBE" w14:textId="504EBDEE" w:rsidR="00E864A7" w:rsidRPr="00A91529" w:rsidRDefault="00E864A7" w:rsidP="00E864A7">
            <w:pPr>
              <w:spacing w:before="40" w:after="40"/>
              <w:jc w:val="center"/>
              <w:rPr>
                <w:rFonts w:ascii="Arial" w:hAnsi="Arial" w:cs="Arial"/>
                <w:szCs w:val="24"/>
              </w:rPr>
            </w:pPr>
            <w:r w:rsidRPr="00A91529">
              <w:rPr>
                <w:rFonts w:ascii="Arial" w:hAnsi="Arial" w:cs="Arial"/>
                <w:szCs w:val="24"/>
              </w:rPr>
              <w:t>1</w:t>
            </w:r>
            <w:r w:rsidR="00BE4F9E">
              <w:rPr>
                <w:rFonts w:ascii="Arial" w:hAnsi="Arial" w:cs="Arial"/>
                <w:szCs w:val="24"/>
              </w:rPr>
              <w:t xml:space="preserve"> </w:t>
            </w:r>
          </w:p>
        </w:tc>
        <w:tc>
          <w:tcPr>
            <w:tcW w:w="1931" w:type="dxa"/>
          </w:tcPr>
          <w:p w14:paraId="5F4C8322" w14:textId="5DADF8D8" w:rsidR="00E864A7" w:rsidRPr="00A91529" w:rsidRDefault="00E864A7" w:rsidP="00E864A7">
            <w:pPr>
              <w:spacing w:before="40" w:after="40"/>
              <w:jc w:val="center"/>
              <w:rPr>
                <w:rFonts w:ascii="Arial" w:hAnsi="Arial" w:cs="Arial"/>
                <w:szCs w:val="24"/>
              </w:rPr>
            </w:pPr>
            <w:r w:rsidRPr="00A91529">
              <w:rPr>
                <w:rFonts w:ascii="Arial" w:hAnsi="Arial" w:cs="Arial"/>
                <w:szCs w:val="24"/>
              </w:rPr>
              <w:t>Erosion of natural deposits; water additive that promotes strong teeth; discharge from fertilizer and aluminum factories</w:t>
            </w:r>
          </w:p>
        </w:tc>
      </w:tr>
      <w:tr w:rsidR="00E806AE" w:rsidRPr="005162DE" w14:paraId="17696163" w14:textId="77777777" w:rsidTr="002D3FB5">
        <w:trPr>
          <w:trHeight w:val="432"/>
        </w:trPr>
        <w:tc>
          <w:tcPr>
            <w:tcW w:w="2245" w:type="dxa"/>
            <w:tcMar>
              <w:left w:w="58" w:type="dxa"/>
              <w:right w:w="58" w:type="dxa"/>
            </w:tcMar>
          </w:tcPr>
          <w:p w14:paraId="5FCA9126" w14:textId="7ADC4842" w:rsidR="00E806AE" w:rsidRDefault="00E806AE" w:rsidP="00E806AE">
            <w:pPr>
              <w:spacing w:before="40" w:after="40"/>
              <w:ind w:left="30"/>
              <w:jc w:val="both"/>
              <w:rPr>
                <w:rFonts w:ascii="Arial" w:hAnsi="Arial" w:cs="Arial"/>
              </w:rPr>
            </w:pPr>
            <w:r>
              <w:rPr>
                <w:rFonts w:ascii="Arial" w:hAnsi="Arial" w:cs="Arial"/>
              </w:rPr>
              <w:t>Nickel</w:t>
            </w:r>
            <w:r w:rsidR="00386EA3">
              <w:rPr>
                <w:rFonts w:ascii="Arial" w:hAnsi="Arial" w:cs="Arial"/>
              </w:rPr>
              <w:t xml:space="preserve"> (ppb)</w:t>
            </w:r>
          </w:p>
        </w:tc>
        <w:tc>
          <w:tcPr>
            <w:tcW w:w="1440" w:type="dxa"/>
          </w:tcPr>
          <w:p w14:paraId="792F4DE2" w14:textId="20C2E8FE" w:rsidR="00E806AE" w:rsidRPr="00104D09" w:rsidRDefault="00E806AE" w:rsidP="00E806AE">
            <w:pPr>
              <w:spacing w:before="40" w:after="40"/>
              <w:jc w:val="center"/>
              <w:rPr>
                <w:rFonts w:ascii="Arial" w:hAnsi="Arial" w:cs="Arial"/>
              </w:rPr>
            </w:pPr>
            <w:r>
              <w:rPr>
                <w:rFonts w:ascii="Arial" w:hAnsi="Arial" w:cs="Arial"/>
              </w:rPr>
              <w:t>2/4/2025</w:t>
            </w:r>
          </w:p>
        </w:tc>
        <w:tc>
          <w:tcPr>
            <w:tcW w:w="1260" w:type="dxa"/>
          </w:tcPr>
          <w:p w14:paraId="26CBCEFD" w14:textId="7398933D" w:rsidR="00E806AE" w:rsidRDefault="00E806AE" w:rsidP="00E806AE">
            <w:pPr>
              <w:spacing w:before="40" w:after="40"/>
              <w:jc w:val="center"/>
              <w:rPr>
                <w:rFonts w:ascii="Arial" w:hAnsi="Arial" w:cs="Arial"/>
              </w:rPr>
            </w:pPr>
            <w:r>
              <w:rPr>
                <w:rFonts w:ascii="Arial" w:hAnsi="Arial" w:cs="Arial"/>
              </w:rPr>
              <w:t>0.95</w:t>
            </w:r>
            <w:r w:rsidR="00386EA3">
              <w:rPr>
                <w:rFonts w:ascii="Arial" w:hAnsi="Arial" w:cs="Arial"/>
              </w:rPr>
              <w:t xml:space="preserve"> </w:t>
            </w:r>
          </w:p>
        </w:tc>
        <w:tc>
          <w:tcPr>
            <w:tcW w:w="1530" w:type="dxa"/>
          </w:tcPr>
          <w:p w14:paraId="73D08B5C" w14:textId="139A881C" w:rsidR="00E806AE" w:rsidRDefault="00E806AE" w:rsidP="00E806AE">
            <w:pPr>
              <w:spacing w:before="40" w:after="40"/>
              <w:jc w:val="center"/>
              <w:rPr>
                <w:rFonts w:ascii="Arial" w:hAnsi="Arial" w:cs="Arial"/>
              </w:rPr>
            </w:pPr>
            <w:r>
              <w:rPr>
                <w:rFonts w:ascii="Arial" w:hAnsi="Arial" w:cs="Arial"/>
              </w:rPr>
              <w:t xml:space="preserve">ND-1.9 </w:t>
            </w:r>
          </w:p>
        </w:tc>
        <w:tc>
          <w:tcPr>
            <w:tcW w:w="1170" w:type="dxa"/>
          </w:tcPr>
          <w:p w14:paraId="227F4541" w14:textId="36BA55A1" w:rsidR="00E806AE" w:rsidRDefault="00E806AE" w:rsidP="00E806AE">
            <w:pPr>
              <w:spacing w:before="40" w:after="40"/>
              <w:jc w:val="center"/>
              <w:rPr>
                <w:rFonts w:ascii="Arial" w:hAnsi="Arial" w:cs="Arial"/>
              </w:rPr>
            </w:pPr>
            <w:r>
              <w:rPr>
                <w:rFonts w:ascii="Arial" w:hAnsi="Arial" w:cs="Arial"/>
              </w:rPr>
              <w:t xml:space="preserve">100 </w:t>
            </w:r>
          </w:p>
        </w:tc>
        <w:tc>
          <w:tcPr>
            <w:tcW w:w="1260" w:type="dxa"/>
          </w:tcPr>
          <w:p w14:paraId="079099C5" w14:textId="791BA1CD" w:rsidR="00E806AE" w:rsidRPr="00A91529" w:rsidRDefault="00E806AE" w:rsidP="00E806AE">
            <w:pPr>
              <w:spacing w:before="40" w:after="40"/>
              <w:jc w:val="center"/>
              <w:rPr>
                <w:rFonts w:ascii="Arial" w:hAnsi="Arial" w:cs="Arial"/>
                <w:szCs w:val="24"/>
              </w:rPr>
            </w:pPr>
            <w:r w:rsidRPr="00A91529">
              <w:rPr>
                <w:rFonts w:ascii="Arial" w:hAnsi="Arial" w:cs="Arial"/>
                <w:szCs w:val="24"/>
              </w:rPr>
              <w:t>12</w:t>
            </w:r>
            <w:r w:rsidR="00BE4F9E">
              <w:rPr>
                <w:rFonts w:ascii="Arial" w:hAnsi="Arial" w:cs="Arial"/>
                <w:szCs w:val="24"/>
              </w:rPr>
              <w:t xml:space="preserve"> </w:t>
            </w:r>
          </w:p>
        </w:tc>
        <w:tc>
          <w:tcPr>
            <w:tcW w:w="1931" w:type="dxa"/>
          </w:tcPr>
          <w:p w14:paraId="5167D529" w14:textId="7EDD448E" w:rsidR="00E806AE" w:rsidRPr="00A91529" w:rsidRDefault="00E806AE" w:rsidP="00E806AE">
            <w:pPr>
              <w:spacing w:before="40" w:after="40"/>
              <w:jc w:val="center"/>
              <w:rPr>
                <w:rFonts w:ascii="Arial" w:hAnsi="Arial" w:cs="Arial"/>
                <w:szCs w:val="24"/>
              </w:rPr>
            </w:pPr>
            <w:r w:rsidRPr="00A91529">
              <w:rPr>
                <w:rFonts w:ascii="Arial" w:hAnsi="Arial" w:cs="Arial"/>
                <w:szCs w:val="24"/>
              </w:rPr>
              <w:t>Erosion of natural deposits; discharge from metal factories</w:t>
            </w:r>
          </w:p>
        </w:tc>
      </w:tr>
      <w:tr w:rsidR="00BE4F9E" w:rsidRPr="005162DE" w14:paraId="18269E64" w14:textId="77777777" w:rsidTr="002D3FB5">
        <w:trPr>
          <w:trHeight w:val="432"/>
        </w:trPr>
        <w:tc>
          <w:tcPr>
            <w:tcW w:w="2245" w:type="dxa"/>
            <w:tcMar>
              <w:left w:w="58" w:type="dxa"/>
              <w:right w:w="58" w:type="dxa"/>
            </w:tcMar>
          </w:tcPr>
          <w:p w14:paraId="34713915" w14:textId="24D09115" w:rsidR="00BE4F9E" w:rsidRDefault="00BE4F9E" w:rsidP="00BE4F9E">
            <w:pPr>
              <w:spacing w:before="40" w:after="40"/>
              <w:ind w:left="30"/>
              <w:jc w:val="both"/>
              <w:rPr>
                <w:rFonts w:ascii="Arial" w:hAnsi="Arial" w:cs="Arial"/>
              </w:rPr>
            </w:pPr>
            <w:r>
              <w:rPr>
                <w:rFonts w:ascii="Arial" w:hAnsi="Arial" w:cs="Arial"/>
              </w:rPr>
              <w:t>Nitrate</w:t>
            </w:r>
            <w:r w:rsidR="00386EA3">
              <w:rPr>
                <w:rFonts w:ascii="Arial" w:hAnsi="Arial" w:cs="Arial"/>
              </w:rPr>
              <w:t xml:space="preserve"> (ppm)</w:t>
            </w:r>
          </w:p>
        </w:tc>
        <w:tc>
          <w:tcPr>
            <w:tcW w:w="1440" w:type="dxa"/>
          </w:tcPr>
          <w:p w14:paraId="76A7AFD2" w14:textId="24C3E97F" w:rsidR="00BE4F9E" w:rsidRPr="00104D09" w:rsidRDefault="00844641" w:rsidP="00BE4F9E">
            <w:pPr>
              <w:spacing w:before="40" w:after="40"/>
              <w:jc w:val="center"/>
              <w:rPr>
                <w:rFonts w:ascii="Arial" w:hAnsi="Arial" w:cs="Arial"/>
              </w:rPr>
            </w:pPr>
            <w:r>
              <w:rPr>
                <w:rFonts w:ascii="Arial" w:hAnsi="Arial" w:cs="Arial"/>
              </w:rPr>
              <w:t>2/4/2025</w:t>
            </w:r>
          </w:p>
        </w:tc>
        <w:tc>
          <w:tcPr>
            <w:tcW w:w="1260" w:type="dxa"/>
          </w:tcPr>
          <w:p w14:paraId="1A10F949" w14:textId="2D800973" w:rsidR="00BE4F9E" w:rsidRDefault="00CB4747" w:rsidP="00BE4F9E">
            <w:pPr>
              <w:spacing w:before="40" w:after="40"/>
              <w:jc w:val="center"/>
              <w:rPr>
                <w:rFonts w:ascii="Arial" w:hAnsi="Arial" w:cs="Arial"/>
              </w:rPr>
            </w:pPr>
            <w:r>
              <w:rPr>
                <w:rFonts w:ascii="Arial" w:hAnsi="Arial" w:cs="Arial"/>
              </w:rPr>
              <w:t xml:space="preserve">3.5 </w:t>
            </w:r>
          </w:p>
        </w:tc>
        <w:tc>
          <w:tcPr>
            <w:tcW w:w="1530" w:type="dxa"/>
          </w:tcPr>
          <w:p w14:paraId="624FF620" w14:textId="0EDAFE43" w:rsidR="00BE4F9E" w:rsidRDefault="00CB4747" w:rsidP="00BE4F9E">
            <w:pPr>
              <w:spacing w:before="40" w:after="40"/>
              <w:jc w:val="center"/>
              <w:rPr>
                <w:rFonts w:ascii="Arial" w:hAnsi="Arial" w:cs="Arial"/>
              </w:rPr>
            </w:pPr>
            <w:r>
              <w:rPr>
                <w:rFonts w:ascii="Arial" w:hAnsi="Arial" w:cs="Arial"/>
              </w:rPr>
              <w:t>3.3-3.7</w:t>
            </w:r>
            <w:r w:rsidR="00BE4F9E">
              <w:rPr>
                <w:rFonts w:ascii="Arial" w:hAnsi="Arial" w:cs="Arial"/>
              </w:rPr>
              <w:t xml:space="preserve"> </w:t>
            </w:r>
          </w:p>
          <w:p w14:paraId="183831E0" w14:textId="30A21CCB" w:rsidR="00862BEC" w:rsidRDefault="00862BEC" w:rsidP="00BE4F9E">
            <w:pPr>
              <w:spacing w:before="40" w:after="40"/>
              <w:jc w:val="center"/>
              <w:rPr>
                <w:rFonts w:ascii="Arial" w:hAnsi="Arial" w:cs="Arial"/>
              </w:rPr>
            </w:pPr>
            <w:r>
              <w:rPr>
                <w:rFonts w:ascii="Arial" w:hAnsi="Arial" w:cs="Arial"/>
              </w:rPr>
              <w:t>(as N)</w:t>
            </w:r>
          </w:p>
        </w:tc>
        <w:tc>
          <w:tcPr>
            <w:tcW w:w="1170" w:type="dxa"/>
          </w:tcPr>
          <w:p w14:paraId="4288DD58" w14:textId="1E4C16A6" w:rsidR="00BE4F9E" w:rsidRDefault="00BE4F9E" w:rsidP="00BE4F9E">
            <w:pPr>
              <w:spacing w:before="40" w:after="40"/>
              <w:jc w:val="center"/>
              <w:rPr>
                <w:rFonts w:ascii="Arial" w:hAnsi="Arial" w:cs="Arial"/>
              </w:rPr>
            </w:pPr>
            <w:r>
              <w:rPr>
                <w:rFonts w:ascii="Arial" w:hAnsi="Arial" w:cs="Arial"/>
              </w:rPr>
              <w:t xml:space="preserve">10 </w:t>
            </w:r>
          </w:p>
          <w:p w14:paraId="3EDE155F" w14:textId="11EB867D" w:rsidR="00862BEC" w:rsidRDefault="00862BEC" w:rsidP="00BE4F9E">
            <w:pPr>
              <w:spacing w:before="40" w:after="40"/>
              <w:jc w:val="center"/>
              <w:rPr>
                <w:rFonts w:ascii="Arial" w:hAnsi="Arial" w:cs="Arial"/>
              </w:rPr>
            </w:pPr>
            <w:r>
              <w:rPr>
                <w:rFonts w:ascii="Arial" w:hAnsi="Arial" w:cs="Arial"/>
              </w:rPr>
              <w:t>(as N)</w:t>
            </w:r>
          </w:p>
        </w:tc>
        <w:tc>
          <w:tcPr>
            <w:tcW w:w="1260" w:type="dxa"/>
          </w:tcPr>
          <w:p w14:paraId="68E6C3C9" w14:textId="2943BEA6" w:rsidR="00BE4F9E" w:rsidRPr="00A91529" w:rsidRDefault="00BE4F9E" w:rsidP="00BE4F9E">
            <w:pPr>
              <w:spacing w:before="40" w:after="40"/>
              <w:jc w:val="center"/>
              <w:rPr>
                <w:rFonts w:ascii="Arial" w:hAnsi="Arial" w:cs="Arial"/>
                <w:szCs w:val="24"/>
              </w:rPr>
            </w:pPr>
            <w:r w:rsidRPr="00A91529">
              <w:rPr>
                <w:rFonts w:ascii="Arial" w:hAnsi="Arial" w:cs="Arial"/>
                <w:szCs w:val="24"/>
              </w:rPr>
              <w:t>10</w:t>
            </w:r>
            <w:r w:rsidR="00862BEC">
              <w:rPr>
                <w:rFonts w:ascii="Arial" w:hAnsi="Arial" w:cs="Arial"/>
                <w:szCs w:val="24"/>
              </w:rPr>
              <w:t xml:space="preserve"> </w:t>
            </w:r>
            <w:r w:rsidRPr="00A91529">
              <w:rPr>
                <w:rFonts w:ascii="Arial" w:hAnsi="Arial" w:cs="Arial"/>
                <w:szCs w:val="24"/>
              </w:rPr>
              <w:br/>
              <w:t>(as N)</w:t>
            </w:r>
          </w:p>
        </w:tc>
        <w:tc>
          <w:tcPr>
            <w:tcW w:w="1931" w:type="dxa"/>
          </w:tcPr>
          <w:p w14:paraId="77F1F3E5" w14:textId="05652344" w:rsidR="00BE4F9E" w:rsidRPr="00A91529" w:rsidRDefault="00BE4F9E" w:rsidP="00BE4F9E">
            <w:pPr>
              <w:spacing w:before="40" w:after="40"/>
              <w:jc w:val="center"/>
              <w:rPr>
                <w:rFonts w:ascii="Arial" w:hAnsi="Arial" w:cs="Arial"/>
                <w:szCs w:val="24"/>
              </w:rPr>
            </w:pPr>
            <w:r w:rsidRPr="00A91529">
              <w:rPr>
                <w:rFonts w:ascii="Arial" w:hAnsi="Arial" w:cs="Arial"/>
                <w:szCs w:val="24"/>
              </w:rPr>
              <w:t>Runoff and leaching from fertilizer use; leaching from septic tanks and sewage; 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6C146A" w:rsidRPr="005162DE" w14:paraId="029A4A7D" w14:textId="77777777" w:rsidTr="002D3FB5">
        <w:trPr>
          <w:trHeight w:val="432"/>
        </w:trPr>
        <w:tc>
          <w:tcPr>
            <w:tcW w:w="2245" w:type="dxa"/>
          </w:tcPr>
          <w:p w14:paraId="04C2A80B" w14:textId="353EEB07" w:rsidR="006C146A" w:rsidRPr="003B14F1" w:rsidRDefault="006C146A" w:rsidP="006C146A">
            <w:pPr>
              <w:spacing w:before="40" w:after="40"/>
              <w:ind w:left="187"/>
              <w:rPr>
                <w:rFonts w:ascii="Arial" w:hAnsi="Arial" w:cs="Arial"/>
              </w:rPr>
            </w:pPr>
            <w:r w:rsidRPr="003B14F1">
              <w:rPr>
                <w:rFonts w:ascii="Arial" w:hAnsi="Arial" w:cs="Arial"/>
              </w:rPr>
              <w:t>Aluminum</w:t>
            </w:r>
            <w:r w:rsidR="003D4431">
              <w:rPr>
                <w:rFonts w:ascii="Arial" w:hAnsi="Arial" w:cs="Arial"/>
              </w:rPr>
              <w:t xml:space="preserve"> (ppb)</w:t>
            </w:r>
          </w:p>
        </w:tc>
        <w:tc>
          <w:tcPr>
            <w:tcW w:w="1440" w:type="dxa"/>
          </w:tcPr>
          <w:p w14:paraId="3AB56DE9" w14:textId="7223944D" w:rsidR="006C146A" w:rsidRPr="003B14F1" w:rsidRDefault="003635FC" w:rsidP="006C146A">
            <w:pPr>
              <w:spacing w:before="40" w:after="40"/>
              <w:jc w:val="center"/>
              <w:rPr>
                <w:rFonts w:ascii="Arial" w:hAnsi="Arial" w:cs="Arial"/>
              </w:rPr>
            </w:pPr>
            <w:r w:rsidRPr="003B14F1">
              <w:rPr>
                <w:rFonts w:ascii="Arial" w:hAnsi="Arial" w:cs="Arial"/>
              </w:rPr>
              <w:t>2/4/2025</w:t>
            </w:r>
          </w:p>
        </w:tc>
        <w:tc>
          <w:tcPr>
            <w:tcW w:w="1260" w:type="dxa"/>
          </w:tcPr>
          <w:p w14:paraId="5D465B29" w14:textId="3E67FFF1" w:rsidR="006C146A" w:rsidRPr="003B14F1" w:rsidRDefault="006C146A" w:rsidP="006C146A">
            <w:pPr>
              <w:spacing w:before="40" w:after="40"/>
              <w:jc w:val="center"/>
              <w:rPr>
                <w:rFonts w:ascii="Arial" w:hAnsi="Arial" w:cs="Arial"/>
              </w:rPr>
            </w:pPr>
            <w:r w:rsidRPr="003B14F1">
              <w:rPr>
                <w:rFonts w:ascii="Arial" w:hAnsi="Arial" w:cs="Arial"/>
              </w:rPr>
              <w:t xml:space="preserve">10.3 </w:t>
            </w:r>
          </w:p>
        </w:tc>
        <w:tc>
          <w:tcPr>
            <w:tcW w:w="1530" w:type="dxa"/>
          </w:tcPr>
          <w:p w14:paraId="6F2413BA" w14:textId="563C687D" w:rsidR="006C146A" w:rsidRPr="003B14F1" w:rsidRDefault="006C146A" w:rsidP="006C146A">
            <w:pPr>
              <w:spacing w:before="40" w:after="40"/>
              <w:jc w:val="center"/>
              <w:rPr>
                <w:rFonts w:ascii="Arial" w:hAnsi="Arial" w:cs="Arial"/>
              </w:rPr>
            </w:pPr>
            <w:r w:rsidRPr="003B14F1">
              <w:rPr>
                <w:rFonts w:ascii="Arial" w:hAnsi="Arial" w:cs="Arial"/>
              </w:rPr>
              <w:t xml:space="preserve">6.6-14 </w:t>
            </w:r>
          </w:p>
        </w:tc>
        <w:tc>
          <w:tcPr>
            <w:tcW w:w="900" w:type="dxa"/>
          </w:tcPr>
          <w:p w14:paraId="5615AC9F" w14:textId="7AD12A8A" w:rsidR="006C146A" w:rsidRPr="003B14F1" w:rsidRDefault="00ED2977" w:rsidP="006C146A">
            <w:pPr>
              <w:spacing w:before="40" w:after="40"/>
              <w:jc w:val="center"/>
              <w:rPr>
                <w:rFonts w:ascii="Arial" w:hAnsi="Arial" w:cs="Arial"/>
              </w:rPr>
            </w:pPr>
            <w:r w:rsidRPr="003B14F1">
              <w:rPr>
                <w:rFonts w:ascii="Arial" w:hAnsi="Arial" w:cs="Arial"/>
              </w:rPr>
              <w:t xml:space="preserve">200 </w:t>
            </w:r>
          </w:p>
        </w:tc>
        <w:tc>
          <w:tcPr>
            <w:tcW w:w="1170" w:type="dxa"/>
          </w:tcPr>
          <w:p w14:paraId="188C38E4" w14:textId="2BF4F2E2" w:rsidR="006C146A" w:rsidRPr="003B14F1" w:rsidRDefault="004776FF" w:rsidP="006C146A">
            <w:pPr>
              <w:spacing w:before="40" w:after="40"/>
              <w:jc w:val="center"/>
              <w:rPr>
                <w:rFonts w:ascii="Arial" w:hAnsi="Arial" w:cs="Arial"/>
              </w:rPr>
            </w:pPr>
            <w:r>
              <w:rPr>
                <w:rFonts w:ascii="Arial" w:hAnsi="Arial" w:cs="Arial"/>
              </w:rPr>
              <w:t>-</w:t>
            </w:r>
          </w:p>
        </w:tc>
        <w:tc>
          <w:tcPr>
            <w:tcW w:w="2291" w:type="dxa"/>
          </w:tcPr>
          <w:p w14:paraId="566F303C" w14:textId="18781802" w:rsidR="006C146A" w:rsidRPr="003B14F1" w:rsidRDefault="00C6092E" w:rsidP="006C146A">
            <w:pPr>
              <w:spacing w:before="40" w:after="40"/>
              <w:rPr>
                <w:rFonts w:ascii="Arial" w:hAnsi="Arial" w:cs="Arial"/>
              </w:rPr>
            </w:pPr>
            <w:r w:rsidRPr="003B14F1">
              <w:rPr>
                <w:rFonts w:ascii="Arial" w:hAnsi="Arial" w:cs="Arial"/>
              </w:rPr>
              <w:t>Erosion of natural deposits; residue from some surface water treatment processes</w:t>
            </w:r>
          </w:p>
        </w:tc>
      </w:tr>
      <w:tr w:rsidR="00755465" w:rsidRPr="005162DE" w14:paraId="43BA6B8D" w14:textId="77777777" w:rsidTr="002D3FB5">
        <w:trPr>
          <w:trHeight w:val="432"/>
        </w:trPr>
        <w:tc>
          <w:tcPr>
            <w:tcW w:w="2245" w:type="dxa"/>
          </w:tcPr>
          <w:p w14:paraId="581AB298" w14:textId="1AE9D574" w:rsidR="00755465" w:rsidRPr="003B14F1" w:rsidRDefault="00755465" w:rsidP="003D00FA">
            <w:pPr>
              <w:spacing w:before="40" w:after="40"/>
              <w:ind w:left="187"/>
              <w:rPr>
                <w:rFonts w:ascii="Arial" w:hAnsi="Arial" w:cs="Arial"/>
              </w:rPr>
            </w:pPr>
            <w:r w:rsidRPr="003B14F1">
              <w:rPr>
                <w:rFonts w:ascii="Arial" w:hAnsi="Arial" w:cs="Arial"/>
              </w:rPr>
              <w:t>Color</w:t>
            </w:r>
            <w:r w:rsidR="003D4431">
              <w:rPr>
                <w:rFonts w:ascii="Arial" w:hAnsi="Arial" w:cs="Arial"/>
              </w:rPr>
              <w:t xml:space="preserve"> </w:t>
            </w:r>
            <w:r w:rsidR="00CD5617">
              <w:rPr>
                <w:rFonts w:ascii="Arial" w:hAnsi="Arial" w:cs="Arial"/>
              </w:rPr>
              <w:t>(color unit</w:t>
            </w:r>
            <w:r w:rsidR="00D4500C">
              <w:rPr>
                <w:rFonts w:ascii="Arial" w:hAnsi="Arial" w:cs="Arial"/>
              </w:rPr>
              <w:t>)</w:t>
            </w:r>
          </w:p>
        </w:tc>
        <w:tc>
          <w:tcPr>
            <w:tcW w:w="1440" w:type="dxa"/>
          </w:tcPr>
          <w:p w14:paraId="13425507" w14:textId="59FD354C" w:rsidR="00755465" w:rsidRPr="003B14F1" w:rsidRDefault="003635FC" w:rsidP="00755465">
            <w:pPr>
              <w:spacing w:before="40" w:after="40"/>
              <w:jc w:val="center"/>
              <w:rPr>
                <w:rFonts w:ascii="Arial" w:hAnsi="Arial" w:cs="Arial"/>
              </w:rPr>
            </w:pPr>
            <w:r w:rsidRPr="003B14F1">
              <w:rPr>
                <w:rFonts w:ascii="Arial" w:hAnsi="Arial" w:cs="Arial"/>
              </w:rPr>
              <w:t>2/4/2025</w:t>
            </w:r>
          </w:p>
        </w:tc>
        <w:tc>
          <w:tcPr>
            <w:tcW w:w="1260" w:type="dxa"/>
          </w:tcPr>
          <w:p w14:paraId="72C49EEB" w14:textId="7DE8E0C7" w:rsidR="00755465" w:rsidRPr="003B14F1" w:rsidRDefault="00F36FFB" w:rsidP="00755465">
            <w:pPr>
              <w:spacing w:before="40" w:after="40"/>
              <w:jc w:val="center"/>
              <w:rPr>
                <w:rFonts w:ascii="Arial" w:hAnsi="Arial" w:cs="Arial"/>
              </w:rPr>
            </w:pPr>
            <w:r w:rsidRPr="003B14F1">
              <w:rPr>
                <w:rFonts w:ascii="Arial" w:hAnsi="Arial" w:cs="Arial"/>
              </w:rPr>
              <w:t xml:space="preserve">5 </w:t>
            </w:r>
          </w:p>
        </w:tc>
        <w:tc>
          <w:tcPr>
            <w:tcW w:w="1530" w:type="dxa"/>
          </w:tcPr>
          <w:p w14:paraId="7C11921B" w14:textId="5B8C975C" w:rsidR="00755465" w:rsidRPr="003B14F1" w:rsidRDefault="00F36FFB" w:rsidP="00755465">
            <w:pPr>
              <w:spacing w:before="40" w:after="40"/>
              <w:jc w:val="center"/>
              <w:rPr>
                <w:rFonts w:ascii="Arial" w:hAnsi="Arial" w:cs="Arial"/>
              </w:rPr>
            </w:pPr>
            <w:r w:rsidRPr="003B14F1">
              <w:rPr>
                <w:rFonts w:ascii="Arial" w:hAnsi="Arial" w:cs="Arial"/>
              </w:rPr>
              <w:t xml:space="preserve">5 </w:t>
            </w:r>
          </w:p>
        </w:tc>
        <w:tc>
          <w:tcPr>
            <w:tcW w:w="900" w:type="dxa"/>
          </w:tcPr>
          <w:p w14:paraId="491F1603" w14:textId="21B6135A" w:rsidR="00755465" w:rsidRPr="003B14F1" w:rsidRDefault="00755465" w:rsidP="00755465">
            <w:pPr>
              <w:spacing w:before="40" w:after="40"/>
              <w:jc w:val="center"/>
              <w:rPr>
                <w:rFonts w:ascii="Arial" w:hAnsi="Arial" w:cs="Arial"/>
              </w:rPr>
            </w:pPr>
            <w:r w:rsidRPr="003B14F1">
              <w:rPr>
                <w:rFonts w:ascii="Arial" w:hAnsi="Arial" w:cs="Arial"/>
              </w:rPr>
              <w:t xml:space="preserve">15 </w:t>
            </w:r>
          </w:p>
        </w:tc>
        <w:tc>
          <w:tcPr>
            <w:tcW w:w="1170" w:type="dxa"/>
          </w:tcPr>
          <w:p w14:paraId="489C42D6" w14:textId="3F798239" w:rsidR="00755465" w:rsidRPr="003B14F1" w:rsidRDefault="00755465" w:rsidP="00755465">
            <w:pPr>
              <w:spacing w:before="40" w:after="40"/>
              <w:jc w:val="center"/>
              <w:rPr>
                <w:rFonts w:ascii="Arial" w:hAnsi="Arial" w:cs="Arial"/>
              </w:rPr>
            </w:pPr>
            <w:r w:rsidRPr="003B14F1">
              <w:rPr>
                <w:rFonts w:ascii="Arial" w:hAnsi="Arial" w:cs="Arial"/>
              </w:rPr>
              <w:t>-</w:t>
            </w:r>
          </w:p>
        </w:tc>
        <w:tc>
          <w:tcPr>
            <w:tcW w:w="2291" w:type="dxa"/>
          </w:tcPr>
          <w:p w14:paraId="2DBCEC1A" w14:textId="246B7C3E" w:rsidR="00755465" w:rsidRPr="003B14F1" w:rsidRDefault="003635FC" w:rsidP="00755465">
            <w:pPr>
              <w:spacing w:before="40" w:after="40"/>
              <w:rPr>
                <w:rFonts w:ascii="Arial" w:hAnsi="Arial" w:cs="Arial"/>
              </w:rPr>
            </w:pPr>
            <w:proofErr w:type="gramStart"/>
            <w:r w:rsidRPr="003B14F1">
              <w:rPr>
                <w:rFonts w:ascii="Arial" w:hAnsi="Arial" w:cs="Arial"/>
              </w:rPr>
              <w:t>Naturally-occurring</w:t>
            </w:r>
            <w:proofErr w:type="gramEnd"/>
            <w:r w:rsidRPr="003B14F1">
              <w:rPr>
                <w:rFonts w:ascii="Arial" w:hAnsi="Arial" w:cs="Arial"/>
              </w:rPr>
              <w:t xml:space="preserve"> organic materials</w:t>
            </w:r>
          </w:p>
        </w:tc>
      </w:tr>
      <w:tr w:rsidR="00755465" w:rsidRPr="005162DE" w14:paraId="18FA2C38" w14:textId="77777777" w:rsidTr="002D3FB5">
        <w:trPr>
          <w:trHeight w:val="432"/>
        </w:trPr>
        <w:tc>
          <w:tcPr>
            <w:tcW w:w="2245" w:type="dxa"/>
          </w:tcPr>
          <w:p w14:paraId="39D2E538" w14:textId="185A161F" w:rsidR="00755465" w:rsidRPr="003B14F1" w:rsidRDefault="00CE36E3" w:rsidP="003D00FA">
            <w:pPr>
              <w:spacing w:before="40" w:after="40"/>
              <w:rPr>
                <w:rFonts w:ascii="Arial" w:hAnsi="Arial" w:cs="Arial"/>
              </w:rPr>
            </w:pPr>
            <w:r>
              <w:rPr>
                <w:rFonts w:ascii="Arial" w:hAnsi="Arial" w:cs="Arial"/>
              </w:rPr>
              <w:t>Electrical Conductivity</w:t>
            </w:r>
            <w:r w:rsidR="00845B62">
              <w:rPr>
                <w:rFonts w:ascii="Arial" w:hAnsi="Arial" w:cs="Arial"/>
              </w:rPr>
              <w:t xml:space="preserve"> (</w:t>
            </w:r>
            <w:proofErr w:type="spellStart"/>
            <w:r w:rsidR="00845B62">
              <w:rPr>
                <w:rFonts w:ascii="Arial" w:hAnsi="Arial" w:cs="Arial"/>
              </w:rPr>
              <w:t>umho</w:t>
            </w:r>
            <w:proofErr w:type="spellEnd"/>
            <w:r w:rsidR="00845B62">
              <w:rPr>
                <w:rFonts w:ascii="Arial" w:hAnsi="Arial" w:cs="Arial"/>
              </w:rPr>
              <w:t>/cm</w:t>
            </w:r>
            <w:r w:rsidR="00CD5617">
              <w:rPr>
                <w:rFonts w:ascii="Arial" w:hAnsi="Arial" w:cs="Arial"/>
              </w:rPr>
              <w:t>)</w:t>
            </w:r>
          </w:p>
        </w:tc>
        <w:tc>
          <w:tcPr>
            <w:tcW w:w="1440" w:type="dxa"/>
          </w:tcPr>
          <w:p w14:paraId="6AB05BED" w14:textId="599856A1" w:rsidR="00755465" w:rsidRPr="003B14F1" w:rsidRDefault="00CE36E3" w:rsidP="00755465">
            <w:pPr>
              <w:spacing w:before="40" w:after="40"/>
              <w:jc w:val="center"/>
              <w:rPr>
                <w:rFonts w:ascii="Arial" w:hAnsi="Arial" w:cs="Arial"/>
              </w:rPr>
            </w:pPr>
            <w:r>
              <w:rPr>
                <w:rFonts w:ascii="Arial" w:hAnsi="Arial" w:cs="Arial"/>
              </w:rPr>
              <w:t>2/4/2</w:t>
            </w:r>
            <w:r w:rsidR="002F3556">
              <w:rPr>
                <w:rFonts w:ascii="Arial" w:hAnsi="Arial" w:cs="Arial"/>
              </w:rPr>
              <w:t>025</w:t>
            </w:r>
          </w:p>
        </w:tc>
        <w:tc>
          <w:tcPr>
            <w:tcW w:w="1260" w:type="dxa"/>
          </w:tcPr>
          <w:p w14:paraId="0AC370FD" w14:textId="3FCF14A8" w:rsidR="00755465" w:rsidRPr="003B14F1" w:rsidRDefault="006D795C" w:rsidP="006D795C">
            <w:pPr>
              <w:spacing w:before="40" w:after="40"/>
              <w:jc w:val="center"/>
              <w:rPr>
                <w:rFonts w:ascii="Arial" w:hAnsi="Arial" w:cs="Arial"/>
              </w:rPr>
            </w:pPr>
            <w:r>
              <w:rPr>
                <w:rFonts w:ascii="Arial" w:hAnsi="Arial" w:cs="Arial"/>
              </w:rPr>
              <w:t xml:space="preserve">355 </w:t>
            </w:r>
            <w:r w:rsidR="00845B62">
              <w:rPr>
                <w:rFonts w:ascii="Arial" w:hAnsi="Arial" w:cs="Arial"/>
              </w:rPr>
              <w:t xml:space="preserve">  </w:t>
            </w:r>
          </w:p>
        </w:tc>
        <w:tc>
          <w:tcPr>
            <w:tcW w:w="1530" w:type="dxa"/>
          </w:tcPr>
          <w:p w14:paraId="06D23DE1" w14:textId="710989E9" w:rsidR="00755465" w:rsidRPr="003B14F1" w:rsidRDefault="006D795C" w:rsidP="006D795C">
            <w:pPr>
              <w:spacing w:before="40" w:after="40"/>
              <w:jc w:val="center"/>
              <w:rPr>
                <w:rFonts w:ascii="Arial" w:hAnsi="Arial" w:cs="Arial"/>
              </w:rPr>
            </w:pPr>
            <w:r>
              <w:rPr>
                <w:rFonts w:ascii="Arial" w:hAnsi="Arial" w:cs="Arial"/>
              </w:rPr>
              <w:t xml:space="preserve">350-360 </w:t>
            </w:r>
          </w:p>
        </w:tc>
        <w:tc>
          <w:tcPr>
            <w:tcW w:w="900" w:type="dxa"/>
          </w:tcPr>
          <w:p w14:paraId="4A9C9B68" w14:textId="2BB0BC78" w:rsidR="00755465" w:rsidRPr="003B14F1" w:rsidRDefault="00C32ABA" w:rsidP="00755465">
            <w:pPr>
              <w:spacing w:before="40" w:after="40"/>
              <w:jc w:val="center"/>
              <w:rPr>
                <w:rFonts w:ascii="Arial" w:hAnsi="Arial" w:cs="Arial"/>
              </w:rPr>
            </w:pPr>
            <w:r>
              <w:rPr>
                <w:rFonts w:ascii="Arial" w:hAnsi="Arial" w:cs="Arial"/>
              </w:rPr>
              <w:t>1600</w:t>
            </w:r>
            <w:r w:rsidR="007A4B52">
              <w:rPr>
                <w:rFonts w:ascii="Arial" w:hAnsi="Arial" w:cs="Arial"/>
              </w:rPr>
              <w:t xml:space="preserve"> </w:t>
            </w:r>
          </w:p>
        </w:tc>
        <w:tc>
          <w:tcPr>
            <w:tcW w:w="1170" w:type="dxa"/>
          </w:tcPr>
          <w:p w14:paraId="7502C73C" w14:textId="4639A4FF" w:rsidR="00755465" w:rsidRPr="003B14F1" w:rsidRDefault="00C32ABA" w:rsidP="00755465">
            <w:pPr>
              <w:spacing w:before="40" w:after="40"/>
              <w:jc w:val="center"/>
              <w:rPr>
                <w:rFonts w:ascii="Arial" w:hAnsi="Arial" w:cs="Arial"/>
              </w:rPr>
            </w:pPr>
            <w:r>
              <w:rPr>
                <w:rFonts w:ascii="Arial" w:hAnsi="Arial" w:cs="Arial"/>
              </w:rPr>
              <w:t>-</w:t>
            </w:r>
          </w:p>
        </w:tc>
        <w:tc>
          <w:tcPr>
            <w:tcW w:w="2291" w:type="dxa"/>
          </w:tcPr>
          <w:p w14:paraId="06A23C91" w14:textId="0034CE7A" w:rsidR="00755465" w:rsidRPr="003B14F1" w:rsidRDefault="00C32ABA" w:rsidP="00755465">
            <w:pPr>
              <w:spacing w:before="40" w:after="40"/>
              <w:rPr>
                <w:rFonts w:ascii="Arial" w:hAnsi="Arial" w:cs="Arial"/>
              </w:rPr>
            </w:pPr>
            <w:r w:rsidRPr="00A91529">
              <w:rPr>
                <w:rFonts w:ascii="Arial" w:hAnsi="Arial" w:cs="Arial"/>
                <w:szCs w:val="24"/>
              </w:rPr>
              <w:t>Substances that form ions when in water; seawater influence</w:t>
            </w:r>
          </w:p>
        </w:tc>
      </w:tr>
      <w:tr w:rsidR="00CE36E3" w:rsidRPr="005162DE" w14:paraId="0D74FBDA" w14:textId="77777777" w:rsidTr="002D3FB5">
        <w:trPr>
          <w:trHeight w:val="432"/>
        </w:trPr>
        <w:tc>
          <w:tcPr>
            <w:tcW w:w="2245" w:type="dxa"/>
          </w:tcPr>
          <w:p w14:paraId="178BB04A" w14:textId="4B5C8382" w:rsidR="00CE36E3" w:rsidRPr="003B14F1" w:rsidRDefault="00CE36E3" w:rsidP="003D00FA">
            <w:pPr>
              <w:spacing w:before="40" w:after="40"/>
              <w:ind w:left="187"/>
              <w:rPr>
                <w:rFonts w:ascii="Arial" w:hAnsi="Arial" w:cs="Arial"/>
              </w:rPr>
            </w:pPr>
            <w:r w:rsidRPr="003B14F1">
              <w:rPr>
                <w:rFonts w:ascii="Arial" w:hAnsi="Arial" w:cs="Arial"/>
              </w:rPr>
              <w:t>Manganese</w:t>
            </w:r>
            <w:r w:rsidR="00D4500C">
              <w:rPr>
                <w:rFonts w:ascii="Arial" w:hAnsi="Arial" w:cs="Arial"/>
              </w:rPr>
              <w:t xml:space="preserve"> (ppb)</w:t>
            </w:r>
          </w:p>
        </w:tc>
        <w:tc>
          <w:tcPr>
            <w:tcW w:w="1440" w:type="dxa"/>
          </w:tcPr>
          <w:p w14:paraId="64F6BAA8" w14:textId="6E4BCD30" w:rsidR="00CE36E3" w:rsidRPr="003B14F1" w:rsidRDefault="00CE36E3" w:rsidP="00CE36E3">
            <w:pPr>
              <w:spacing w:before="40" w:after="40"/>
              <w:jc w:val="center"/>
              <w:rPr>
                <w:rFonts w:ascii="Arial" w:hAnsi="Arial" w:cs="Arial"/>
              </w:rPr>
            </w:pPr>
            <w:r w:rsidRPr="003B14F1">
              <w:rPr>
                <w:rFonts w:ascii="Arial" w:hAnsi="Arial" w:cs="Arial"/>
              </w:rPr>
              <w:t>2/4/2025</w:t>
            </w:r>
          </w:p>
        </w:tc>
        <w:tc>
          <w:tcPr>
            <w:tcW w:w="1260" w:type="dxa"/>
          </w:tcPr>
          <w:p w14:paraId="6863AC93" w14:textId="395C3A4F" w:rsidR="00CE36E3" w:rsidRPr="003B14F1" w:rsidRDefault="00CE36E3" w:rsidP="00CE36E3">
            <w:pPr>
              <w:spacing w:before="40" w:after="40"/>
              <w:jc w:val="center"/>
              <w:rPr>
                <w:rFonts w:ascii="Arial" w:hAnsi="Arial" w:cs="Arial"/>
              </w:rPr>
            </w:pPr>
            <w:r w:rsidRPr="003B14F1">
              <w:rPr>
                <w:rFonts w:ascii="Arial" w:hAnsi="Arial" w:cs="Arial"/>
              </w:rPr>
              <w:t xml:space="preserve">3.5 </w:t>
            </w:r>
          </w:p>
        </w:tc>
        <w:tc>
          <w:tcPr>
            <w:tcW w:w="1530" w:type="dxa"/>
          </w:tcPr>
          <w:p w14:paraId="52E072AC" w14:textId="5D5193A8" w:rsidR="00CE36E3" w:rsidRPr="003B14F1" w:rsidRDefault="00CE36E3" w:rsidP="00CE36E3">
            <w:pPr>
              <w:spacing w:before="40" w:after="40"/>
              <w:jc w:val="center"/>
              <w:rPr>
                <w:rFonts w:ascii="Arial" w:hAnsi="Arial" w:cs="Arial"/>
              </w:rPr>
            </w:pPr>
            <w:r w:rsidRPr="003B14F1">
              <w:rPr>
                <w:rFonts w:ascii="Arial" w:hAnsi="Arial" w:cs="Arial"/>
              </w:rPr>
              <w:t xml:space="preserve">ND-6.9 </w:t>
            </w:r>
          </w:p>
        </w:tc>
        <w:tc>
          <w:tcPr>
            <w:tcW w:w="900" w:type="dxa"/>
          </w:tcPr>
          <w:p w14:paraId="079C0036" w14:textId="76825F68" w:rsidR="00CE36E3" w:rsidRPr="003B14F1" w:rsidRDefault="00CE36E3" w:rsidP="00CE36E3">
            <w:pPr>
              <w:spacing w:before="40" w:after="40"/>
              <w:jc w:val="center"/>
              <w:rPr>
                <w:rFonts w:ascii="Arial" w:hAnsi="Arial" w:cs="Arial"/>
              </w:rPr>
            </w:pPr>
            <w:r w:rsidRPr="003B14F1">
              <w:rPr>
                <w:rFonts w:ascii="Arial" w:hAnsi="Arial" w:cs="Arial"/>
              </w:rPr>
              <w:t xml:space="preserve">50 </w:t>
            </w:r>
          </w:p>
        </w:tc>
        <w:tc>
          <w:tcPr>
            <w:tcW w:w="1170" w:type="dxa"/>
          </w:tcPr>
          <w:p w14:paraId="06C0D549" w14:textId="7BCFCA3D" w:rsidR="00CE36E3" w:rsidRPr="003B14F1" w:rsidRDefault="00CE36E3" w:rsidP="00CE36E3">
            <w:pPr>
              <w:spacing w:before="40" w:after="40"/>
              <w:jc w:val="center"/>
              <w:rPr>
                <w:rFonts w:ascii="Arial" w:hAnsi="Arial" w:cs="Arial"/>
              </w:rPr>
            </w:pPr>
            <w:r w:rsidRPr="003B14F1">
              <w:rPr>
                <w:rFonts w:ascii="Arial" w:hAnsi="Arial" w:cs="Arial"/>
              </w:rPr>
              <w:t>-</w:t>
            </w:r>
          </w:p>
        </w:tc>
        <w:tc>
          <w:tcPr>
            <w:tcW w:w="2291" w:type="dxa"/>
          </w:tcPr>
          <w:p w14:paraId="2EC317CE" w14:textId="6D8E8264" w:rsidR="00CE36E3" w:rsidRPr="003B14F1" w:rsidRDefault="00CE36E3" w:rsidP="00CE36E3">
            <w:pPr>
              <w:spacing w:before="40" w:after="40"/>
              <w:rPr>
                <w:rFonts w:ascii="Arial" w:hAnsi="Arial" w:cs="Arial"/>
              </w:rPr>
            </w:pPr>
            <w:r w:rsidRPr="003B14F1">
              <w:rPr>
                <w:rFonts w:ascii="Arial" w:hAnsi="Arial" w:cs="Arial"/>
              </w:rPr>
              <w:t>Leaching from natural deposits</w:t>
            </w:r>
          </w:p>
        </w:tc>
      </w:tr>
      <w:tr w:rsidR="00CE36E3" w:rsidRPr="005162DE" w14:paraId="41FC51EC" w14:textId="77777777" w:rsidTr="002D3FB5">
        <w:trPr>
          <w:trHeight w:val="432"/>
        </w:trPr>
        <w:tc>
          <w:tcPr>
            <w:tcW w:w="2245" w:type="dxa"/>
          </w:tcPr>
          <w:p w14:paraId="219D0E0B" w14:textId="4E5C8CB3" w:rsidR="00CE36E3" w:rsidRPr="003B14F1" w:rsidRDefault="00CE36E3" w:rsidP="003D00FA">
            <w:pPr>
              <w:spacing w:before="40" w:after="40"/>
              <w:ind w:left="187"/>
              <w:rPr>
                <w:rFonts w:ascii="Arial" w:hAnsi="Arial" w:cs="Arial"/>
              </w:rPr>
            </w:pPr>
            <w:r w:rsidRPr="003B14F1">
              <w:rPr>
                <w:rFonts w:ascii="Arial" w:hAnsi="Arial" w:cs="Arial"/>
              </w:rPr>
              <w:t>Odor</w:t>
            </w:r>
            <w:r w:rsidR="00CD5617">
              <w:rPr>
                <w:rFonts w:ascii="Arial" w:hAnsi="Arial" w:cs="Arial"/>
              </w:rPr>
              <w:t xml:space="preserve"> (Threshold Odor Number)</w:t>
            </w:r>
          </w:p>
        </w:tc>
        <w:tc>
          <w:tcPr>
            <w:tcW w:w="1440" w:type="dxa"/>
          </w:tcPr>
          <w:p w14:paraId="21307A90" w14:textId="5E43837E" w:rsidR="00CE36E3" w:rsidRPr="003B14F1" w:rsidRDefault="00CE36E3" w:rsidP="00CE36E3">
            <w:pPr>
              <w:spacing w:before="40" w:after="40"/>
              <w:jc w:val="center"/>
              <w:rPr>
                <w:rFonts w:ascii="Arial" w:hAnsi="Arial" w:cs="Arial"/>
              </w:rPr>
            </w:pPr>
            <w:r w:rsidRPr="003B14F1">
              <w:rPr>
                <w:rFonts w:ascii="Arial" w:hAnsi="Arial" w:cs="Arial"/>
              </w:rPr>
              <w:t>2/4/2025</w:t>
            </w:r>
          </w:p>
        </w:tc>
        <w:tc>
          <w:tcPr>
            <w:tcW w:w="1260" w:type="dxa"/>
          </w:tcPr>
          <w:p w14:paraId="5BDAB37D" w14:textId="209B2696" w:rsidR="00CE36E3" w:rsidRPr="003B14F1" w:rsidRDefault="00CE36E3" w:rsidP="00CE36E3">
            <w:pPr>
              <w:spacing w:before="40" w:after="40"/>
              <w:jc w:val="center"/>
              <w:rPr>
                <w:rFonts w:ascii="Arial" w:hAnsi="Arial" w:cs="Arial"/>
              </w:rPr>
            </w:pPr>
            <w:r w:rsidRPr="003B14F1">
              <w:rPr>
                <w:rFonts w:ascii="Arial" w:hAnsi="Arial" w:cs="Arial"/>
              </w:rPr>
              <w:t xml:space="preserve">1 </w:t>
            </w:r>
          </w:p>
        </w:tc>
        <w:tc>
          <w:tcPr>
            <w:tcW w:w="1530" w:type="dxa"/>
          </w:tcPr>
          <w:p w14:paraId="70249FB1" w14:textId="3116EE8F" w:rsidR="00CE36E3" w:rsidRPr="003B14F1" w:rsidRDefault="00CE36E3" w:rsidP="00CE36E3">
            <w:pPr>
              <w:spacing w:before="40" w:after="40"/>
              <w:jc w:val="center"/>
              <w:rPr>
                <w:rFonts w:ascii="Arial" w:hAnsi="Arial" w:cs="Arial"/>
              </w:rPr>
            </w:pPr>
            <w:r w:rsidRPr="003B14F1">
              <w:rPr>
                <w:rFonts w:ascii="Arial" w:hAnsi="Arial" w:cs="Arial"/>
              </w:rPr>
              <w:t xml:space="preserve">1 </w:t>
            </w:r>
          </w:p>
        </w:tc>
        <w:tc>
          <w:tcPr>
            <w:tcW w:w="900" w:type="dxa"/>
          </w:tcPr>
          <w:p w14:paraId="480F4EF9" w14:textId="5362F489" w:rsidR="00CE36E3" w:rsidRPr="003B14F1" w:rsidRDefault="00CE36E3" w:rsidP="00CE36E3">
            <w:pPr>
              <w:spacing w:before="40" w:after="40"/>
              <w:jc w:val="center"/>
              <w:rPr>
                <w:rFonts w:ascii="Arial" w:hAnsi="Arial" w:cs="Arial"/>
              </w:rPr>
            </w:pPr>
            <w:r>
              <w:rPr>
                <w:rFonts w:ascii="Arial" w:hAnsi="Arial" w:cs="Arial"/>
              </w:rPr>
              <w:t xml:space="preserve">3 </w:t>
            </w:r>
          </w:p>
        </w:tc>
        <w:tc>
          <w:tcPr>
            <w:tcW w:w="1170" w:type="dxa"/>
          </w:tcPr>
          <w:p w14:paraId="0E558219" w14:textId="72B42525" w:rsidR="00CE36E3" w:rsidRPr="003B14F1" w:rsidRDefault="00CE36E3" w:rsidP="00CE36E3">
            <w:pPr>
              <w:spacing w:before="40" w:after="40"/>
              <w:jc w:val="center"/>
              <w:rPr>
                <w:rFonts w:ascii="Arial" w:hAnsi="Arial" w:cs="Arial"/>
              </w:rPr>
            </w:pPr>
            <w:r>
              <w:rPr>
                <w:rFonts w:ascii="Arial" w:hAnsi="Arial" w:cs="Arial"/>
              </w:rPr>
              <w:t>-</w:t>
            </w:r>
          </w:p>
        </w:tc>
        <w:tc>
          <w:tcPr>
            <w:tcW w:w="2291" w:type="dxa"/>
          </w:tcPr>
          <w:p w14:paraId="016CB22E" w14:textId="0401E425" w:rsidR="00CE36E3" w:rsidRPr="003B14F1" w:rsidRDefault="00CE36E3" w:rsidP="00CE36E3">
            <w:pPr>
              <w:spacing w:before="40" w:after="40"/>
              <w:rPr>
                <w:rFonts w:ascii="Arial" w:hAnsi="Arial" w:cs="Arial"/>
              </w:rPr>
            </w:pPr>
            <w:proofErr w:type="gramStart"/>
            <w:r w:rsidRPr="00A91529">
              <w:rPr>
                <w:rFonts w:ascii="Arial" w:hAnsi="Arial" w:cs="Arial"/>
                <w:szCs w:val="24"/>
              </w:rPr>
              <w:t>Naturally-occurring</w:t>
            </w:r>
            <w:proofErr w:type="gramEnd"/>
            <w:r w:rsidRPr="00A91529">
              <w:rPr>
                <w:rFonts w:ascii="Arial" w:hAnsi="Arial" w:cs="Arial"/>
                <w:szCs w:val="24"/>
              </w:rPr>
              <w:t xml:space="preserve"> organic materials</w:t>
            </w:r>
          </w:p>
        </w:tc>
      </w:tr>
      <w:tr w:rsidR="008861DB" w:rsidRPr="005162DE" w14:paraId="4828AACF" w14:textId="77777777" w:rsidTr="002D3FB5">
        <w:trPr>
          <w:trHeight w:val="432"/>
        </w:trPr>
        <w:tc>
          <w:tcPr>
            <w:tcW w:w="2245" w:type="dxa"/>
          </w:tcPr>
          <w:p w14:paraId="23D43DCA" w14:textId="7515E7DF" w:rsidR="008861DB" w:rsidRPr="003B14F1" w:rsidRDefault="008861DB" w:rsidP="003D00FA">
            <w:pPr>
              <w:spacing w:before="40" w:after="40"/>
              <w:ind w:left="187"/>
              <w:rPr>
                <w:rFonts w:ascii="Arial" w:hAnsi="Arial" w:cs="Arial"/>
              </w:rPr>
            </w:pPr>
            <w:r>
              <w:rPr>
                <w:rFonts w:ascii="Arial" w:hAnsi="Arial" w:cs="Arial"/>
              </w:rPr>
              <w:t>Total Dissolved Solids</w:t>
            </w:r>
            <w:r w:rsidR="00D4500C">
              <w:rPr>
                <w:rFonts w:ascii="Arial" w:hAnsi="Arial" w:cs="Arial"/>
              </w:rPr>
              <w:t xml:space="preserve"> (ppm)</w:t>
            </w:r>
          </w:p>
        </w:tc>
        <w:tc>
          <w:tcPr>
            <w:tcW w:w="1440" w:type="dxa"/>
          </w:tcPr>
          <w:p w14:paraId="20533B30" w14:textId="540B4C5C" w:rsidR="008861DB" w:rsidRPr="003B14F1" w:rsidRDefault="008861DB" w:rsidP="008861DB">
            <w:pPr>
              <w:spacing w:before="40" w:after="40"/>
              <w:jc w:val="center"/>
              <w:rPr>
                <w:rFonts w:ascii="Arial" w:hAnsi="Arial" w:cs="Arial"/>
              </w:rPr>
            </w:pPr>
            <w:r>
              <w:rPr>
                <w:rFonts w:ascii="Arial" w:hAnsi="Arial" w:cs="Arial"/>
              </w:rPr>
              <w:t>2/4/2025</w:t>
            </w:r>
          </w:p>
        </w:tc>
        <w:tc>
          <w:tcPr>
            <w:tcW w:w="1260" w:type="dxa"/>
          </w:tcPr>
          <w:p w14:paraId="34125AE2" w14:textId="32718ED3" w:rsidR="008861DB" w:rsidRPr="003B14F1" w:rsidRDefault="0051290D" w:rsidP="008861DB">
            <w:pPr>
              <w:spacing w:before="40" w:after="40"/>
              <w:jc w:val="center"/>
              <w:rPr>
                <w:rFonts w:ascii="Arial" w:hAnsi="Arial" w:cs="Arial"/>
              </w:rPr>
            </w:pPr>
            <w:r>
              <w:rPr>
                <w:rFonts w:ascii="Arial" w:hAnsi="Arial" w:cs="Arial"/>
              </w:rPr>
              <w:t xml:space="preserve">290 </w:t>
            </w:r>
          </w:p>
        </w:tc>
        <w:tc>
          <w:tcPr>
            <w:tcW w:w="1530" w:type="dxa"/>
          </w:tcPr>
          <w:p w14:paraId="3F355DA7" w14:textId="2D6FE322" w:rsidR="008861DB" w:rsidRPr="003B14F1" w:rsidRDefault="00DE643B" w:rsidP="008861DB">
            <w:pPr>
              <w:spacing w:before="40" w:after="40"/>
              <w:jc w:val="center"/>
              <w:rPr>
                <w:rFonts w:ascii="Arial" w:hAnsi="Arial" w:cs="Arial"/>
              </w:rPr>
            </w:pPr>
            <w:r>
              <w:rPr>
                <w:rFonts w:ascii="Arial" w:hAnsi="Arial" w:cs="Arial"/>
              </w:rPr>
              <w:t xml:space="preserve">280-300 </w:t>
            </w:r>
          </w:p>
        </w:tc>
        <w:tc>
          <w:tcPr>
            <w:tcW w:w="900" w:type="dxa"/>
          </w:tcPr>
          <w:p w14:paraId="7D56A96E" w14:textId="721976A5" w:rsidR="008861DB" w:rsidRPr="003B14F1" w:rsidRDefault="008861DB" w:rsidP="008861DB">
            <w:pPr>
              <w:spacing w:before="40" w:after="40"/>
              <w:jc w:val="center"/>
              <w:rPr>
                <w:rFonts w:ascii="Arial" w:hAnsi="Arial" w:cs="Arial"/>
              </w:rPr>
            </w:pPr>
            <w:r>
              <w:rPr>
                <w:rFonts w:ascii="Arial" w:hAnsi="Arial" w:cs="Arial"/>
                <w:szCs w:val="24"/>
              </w:rPr>
              <w:t xml:space="preserve">1,000 </w:t>
            </w:r>
          </w:p>
        </w:tc>
        <w:tc>
          <w:tcPr>
            <w:tcW w:w="1170" w:type="dxa"/>
          </w:tcPr>
          <w:p w14:paraId="00AED208" w14:textId="3CCF280F" w:rsidR="008861DB" w:rsidRPr="003B14F1" w:rsidRDefault="001C40CD" w:rsidP="008861DB">
            <w:pPr>
              <w:spacing w:before="40" w:after="40"/>
              <w:jc w:val="center"/>
              <w:rPr>
                <w:rFonts w:ascii="Arial" w:hAnsi="Arial" w:cs="Arial"/>
              </w:rPr>
            </w:pPr>
            <w:r>
              <w:rPr>
                <w:rFonts w:ascii="Arial" w:hAnsi="Arial" w:cs="Arial"/>
              </w:rPr>
              <w:t>-</w:t>
            </w:r>
          </w:p>
        </w:tc>
        <w:tc>
          <w:tcPr>
            <w:tcW w:w="2291" w:type="dxa"/>
          </w:tcPr>
          <w:p w14:paraId="4DBC3421" w14:textId="37E9EE04" w:rsidR="008861DB" w:rsidRPr="003B14F1" w:rsidRDefault="008861DB" w:rsidP="008861DB">
            <w:pPr>
              <w:spacing w:before="40" w:after="40"/>
              <w:rPr>
                <w:rFonts w:ascii="Arial" w:hAnsi="Arial" w:cs="Arial"/>
              </w:rPr>
            </w:pPr>
            <w:r>
              <w:rPr>
                <w:rFonts w:ascii="Arial" w:hAnsi="Arial" w:cs="Arial"/>
                <w:szCs w:val="24"/>
              </w:rPr>
              <w:t xml:space="preserve">Runoff/leaching from natural deposits </w:t>
            </w:r>
          </w:p>
        </w:tc>
      </w:tr>
      <w:tr w:rsidR="008861DB" w:rsidRPr="005162DE" w14:paraId="6484BFFD" w14:textId="77777777" w:rsidTr="002D3FB5">
        <w:trPr>
          <w:trHeight w:val="432"/>
        </w:trPr>
        <w:tc>
          <w:tcPr>
            <w:tcW w:w="2245" w:type="dxa"/>
          </w:tcPr>
          <w:p w14:paraId="484BC2A4" w14:textId="36039068" w:rsidR="008861DB" w:rsidRPr="00986323" w:rsidRDefault="001C40CD" w:rsidP="003D00FA">
            <w:pPr>
              <w:spacing w:before="40" w:after="40"/>
              <w:ind w:left="187"/>
              <w:rPr>
                <w:rFonts w:ascii="Arial" w:hAnsi="Arial" w:cs="Arial"/>
              </w:rPr>
            </w:pPr>
            <w:r w:rsidRPr="00986323">
              <w:rPr>
                <w:rFonts w:ascii="Arial" w:hAnsi="Arial" w:cs="Arial"/>
              </w:rPr>
              <w:t>Turbidity</w:t>
            </w:r>
            <w:r w:rsidR="00D4500C">
              <w:rPr>
                <w:rFonts w:ascii="Arial" w:hAnsi="Arial" w:cs="Arial"/>
              </w:rPr>
              <w:t xml:space="preserve"> (NTU)</w:t>
            </w:r>
          </w:p>
        </w:tc>
        <w:tc>
          <w:tcPr>
            <w:tcW w:w="1440" w:type="dxa"/>
          </w:tcPr>
          <w:p w14:paraId="1D76D6EF" w14:textId="1C078756" w:rsidR="008861DB" w:rsidRPr="00986323" w:rsidRDefault="001C40CD" w:rsidP="008861DB">
            <w:pPr>
              <w:spacing w:before="40" w:after="40"/>
              <w:jc w:val="center"/>
              <w:rPr>
                <w:rFonts w:ascii="Arial" w:hAnsi="Arial" w:cs="Arial"/>
              </w:rPr>
            </w:pPr>
            <w:r w:rsidRPr="00986323">
              <w:rPr>
                <w:rFonts w:ascii="Arial" w:hAnsi="Arial" w:cs="Arial"/>
              </w:rPr>
              <w:t>2/4/2025</w:t>
            </w:r>
          </w:p>
        </w:tc>
        <w:tc>
          <w:tcPr>
            <w:tcW w:w="1260" w:type="dxa"/>
          </w:tcPr>
          <w:p w14:paraId="732061FE" w14:textId="25724872" w:rsidR="008861DB" w:rsidRPr="00986323" w:rsidRDefault="00986323" w:rsidP="008861DB">
            <w:pPr>
              <w:spacing w:before="40" w:after="40"/>
              <w:jc w:val="center"/>
              <w:rPr>
                <w:rFonts w:ascii="Arial" w:hAnsi="Arial" w:cs="Arial"/>
              </w:rPr>
            </w:pPr>
            <w:r w:rsidRPr="00986323">
              <w:rPr>
                <w:rFonts w:ascii="Arial" w:hAnsi="Arial" w:cs="Arial"/>
              </w:rPr>
              <w:t xml:space="preserve">0.08 </w:t>
            </w:r>
          </w:p>
        </w:tc>
        <w:tc>
          <w:tcPr>
            <w:tcW w:w="1530" w:type="dxa"/>
          </w:tcPr>
          <w:p w14:paraId="3C5C3EF1" w14:textId="356C8634" w:rsidR="008861DB" w:rsidRPr="00986323" w:rsidRDefault="00F37C80" w:rsidP="008861DB">
            <w:pPr>
              <w:spacing w:before="40" w:after="40"/>
              <w:jc w:val="center"/>
              <w:rPr>
                <w:rFonts w:ascii="Arial" w:hAnsi="Arial" w:cs="Arial"/>
              </w:rPr>
            </w:pPr>
            <w:r w:rsidRPr="00986323">
              <w:rPr>
                <w:rFonts w:ascii="Arial" w:hAnsi="Arial" w:cs="Arial"/>
              </w:rPr>
              <w:t xml:space="preserve">ND-0.16 </w:t>
            </w:r>
          </w:p>
        </w:tc>
        <w:tc>
          <w:tcPr>
            <w:tcW w:w="900" w:type="dxa"/>
          </w:tcPr>
          <w:p w14:paraId="39E76C28" w14:textId="65DCFF37" w:rsidR="008861DB" w:rsidRPr="00986323" w:rsidRDefault="00F37C80" w:rsidP="008861DB">
            <w:pPr>
              <w:spacing w:before="40" w:after="40"/>
              <w:jc w:val="center"/>
              <w:rPr>
                <w:rFonts w:ascii="Arial" w:hAnsi="Arial" w:cs="Arial"/>
              </w:rPr>
            </w:pPr>
            <w:r w:rsidRPr="00986323">
              <w:rPr>
                <w:rFonts w:ascii="Arial" w:hAnsi="Arial" w:cs="Arial"/>
              </w:rPr>
              <w:t xml:space="preserve">15 </w:t>
            </w:r>
          </w:p>
        </w:tc>
        <w:tc>
          <w:tcPr>
            <w:tcW w:w="1170" w:type="dxa"/>
          </w:tcPr>
          <w:p w14:paraId="7E2D14BE" w14:textId="5E8DE96D" w:rsidR="008861DB" w:rsidRPr="00986323" w:rsidRDefault="00F37C80" w:rsidP="008861DB">
            <w:pPr>
              <w:spacing w:before="40" w:after="40"/>
              <w:jc w:val="center"/>
              <w:rPr>
                <w:rFonts w:ascii="Arial" w:hAnsi="Arial" w:cs="Arial"/>
              </w:rPr>
            </w:pPr>
            <w:r w:rsidRPr="00986323">
              <w:rPr>
                <w:rFonts w:ascii="Arial" w:hAnsi="Arial" w:cs="Arial"/>
              </w:rPr>
              <w:t>-</w:t>
            </w:r>
          </w:p>
        </w:tc>
        <w:tc>
          <w:tcPr>
            <w:tcW w:w="2291" w:type="dxa"/>
          </w:tcPr>
          <w:p w14:paraId="2281B18A" w14:textId="556CB606" w:rsidR="008861DB" w:rsidRPr="00986323" w:rsidRDefault="005B2E9C" w:rsidP="008861DB">
            <w:pPr>
              <w:spacing w:before="40" w:after="40"/>
              <w:rPr>
                <w:rFonts w:ascii="Arial" w:hAnsi="Arial" w:cs="Arial"/>
              </w:rPr>
            </w:pPr>
            <w:r w:rsidRPr="00A91529">
              <w:rPr>
                <w:rFonts w:ascii="Arial" w:hAnsi="Arial" w:cs="Arial"/>
                <w:szCs w:val="24"/>
              </w:rPr>
              <w:t>Soil runoff</w:t>
            </w:r>
          </w:p>
        </w:tc>
      </w:tr>
      <w:tr w:rsidR="0067634C" w:rsidRPr="005162DE" w14:paraId="1A3D215D" w14:textId="77777777" w:rsidTr="002D3FB5">
        <w:trPr>
          <w:trHeight w:val="432"/>
        </w:trPr>
        <w:tc>
          <w:tcPr>
            <w:tcW w:w="2245" w:type="dxa"/>
          </w:tcPr>
          <w:p w14:paraId="20C0DA90" w14:textId="12180F14" w:rsidR="0067634C" w:rsidRPr="00986323" w:rsidRDefault="0067634C" w:rsidP="0067634C">
            <w:pPr>
              <w:spacing w:before="40" w:after="40"/>
              <w:ind w:left="187"/>
              <w:rPr>
                <w:rFonts w:ascii="Arial" w:hAnsi="Arial" w:cs="Arial"/>
              </w:rPr>
            </w:pPr>
            <w:r>
              <w:rPr>
                <w:rFonts w:ascii="Arial" w:hAnsi="Arial" w:cs="Arial"/>
              </w:rPr>
              <w:lastRenderedPageBreak/>
              <w:t>Sulfate as SO4 (ppm)</w:t>
            </w:r>
          </w:p>
        </w:tc>
        <w:tc>
          <w:tcPr>
            <w:tcW w:w="1440" w:type="dxa"/>
          </w:tcPr>
          <w:p w14:paraId="218D83AE" w14:textId="40071FF9" w:rsidR="0067634C" w:rsidRPr="00986323" w:rsidRDefault="0067634C" w:rsidP="0067634C">
            <w:pPr>
              <w:spacing w:before="40" w:after="40"/>
              <w:jc w:val="center"/>
              <w:rPr>
                <w:rFonts w:ascii="Arial" w:hAnsi="Arial" w:cs="Arial"/>
              </w:rPr>
            </w:pPr>
            <w:r w:rsidRPr="00690ED2">
              <w:rPr>
                <w:rFonts w:ascii="Arial" w:hAnsi="Arial" w:cs="Arial"/>
              </w:rPr>
              <w:t>2/4/2025</w:t>
            </w:r>
          </w:p>
        </w:tc>
        <w:tc>
          <w:tcPr>
            <w:tcW w:w="1260" w:type="dxa"/>
          </w:tcPr>
          <w:p w14:paraId="4D017AFC" w14:textId="6C6265A7" w:rsidR="0067634C" w:rsidRPr="00986323" w:rsidRDefault="0067634C" w:rsidP="0067634C">
            <w:pPr>
              <w:spacing w:before="40" w:after="40"/>
              <w:jc w:val="center"/>
              <w:rPr>
                <w:rFonts w:ascii="Arial" w:hAnsi="Arial" w:cs="Arial"/>
              </w:rPr>
            </w:pPr>
            <w:r>
              <w:rPr>
                <w:rFonts w:ascii="Arial" w:hAnsi="Arial" w:cs="Arial"/>
              </w:rPr>
              <w:t>5.5</w:t>
            </w:r>
          </w:p>
        </w:tc>
        <w:tc>
          <w:tcPr>
            <w:tcW w:w="1530" w:type="dxa"/>
          </w:tcPr>
          <w:p w14:paraId="4CD7E80B" w14:textId="1ED76EFC" w:rsidR="0067634C" w:rsidRPr="00986323" w:rsidRDefault="0067634C" w:rsidP="0067634C">
            <w:pPr>
              <w:spacing w:before="40" w:after="40"/>
              <w:jc w:val="center"/>
              <w:rPr>
                <w:rFonts w:ascii="Arial" w:hAnsi="Arial" w:cs="Arial"/>
              </w:rPr>
            </w:pPr>
            <w:r>
              <w:rPr>
                <w:rFonts w:ascii="Arial" w:hAnsi="Arial" w:cs="Arial"/>
              </w:rPr>
              <w:t xml:space="preserve">5.2-5.7 </w:t>
            </w:r>
          </w:p>
        </w:tc>
        <w:tc>
          <w:tcPr>
            <w:tcW w:w="900" w:type="dxa"/>
          </w:tcPr>
          <w:p w14:paraId="11EDC750" w14:textId="4FB19EF5" w:rsidR="0067634C" w:rsidRPr="00986323" w:rsidRDefault="0088461E" w:rsidP="0067634C">
            <w:pPr>
              <w:spacing w:before="40" w:after="40"/>
              <w:jc w:val="center"/>
              <w:rPr>
                <w:rFonts w:ascii="Arial" w:hAnsi="Arial" w:cs="Arial"/>
              </w:rPr>
            </w:pPr>
            <w:r>
              <w:rPr>
                <w:rFonts w:ascii="Arial" w:hAnsi="Arial" w:cs="Arial"/>
              </w:rPr>
              <w:t xml:space="preserve">500 </w:t>
            </w:r>
          </w:p>
        </w:tc>
        <w:tc>
          <w:tcPr>
            <w:tcW w:w="1170" w:type="dxa"/>
          </w:tcPr>
          <w:p w14:paraId="6A040F51" w14:textId="6EA44D82" w:rsidR="0067634C" w:rsidRPr="00986323" w:rsidRDefault="0088461E" w:rsidP="0067634C">
            <w:pPr>
              <w:spacing w:before="40" w:after="40"/>
              <w:jc w:val="center"/>
              <w:rPr>
                <w:rFonts w:ascii="Arial" w:hAnsi="Arial" w:cs="Arial"/>
              </w:rPr>
            </w:pPr>
            <w:r>
              <w:rPr>
                <w:rFonts w:ascii="Arial" w:hAnsi="Arial" w:cs="Arial"/>
              </w:rPr>
              <w:t>-</w:t>
            </w:r>
          </w:p>
        </w:tc>
        <w:tc>
          <w:tcPr>
            <w:tcW w:w="2291" w:type="dxa"/>
          </w:tcPr>
          <w:p w14:paraId="38CC8CAA" w14:textId="66210914" w:rsidR="0067634C" w:rsidRPr="00A91529" w:rsidRDefault="00B62880" w:rsidP="0067634C">
            <w:pPr>
              <w:spacing w:before="40" w:after="40"/>
              <w:rPr>
                <w:rFonts w:ascii="Arial" w:hAnsi="Arial" w:cs="Arial"/>
                <w:szCs w:val="24"/>
              </w:rPr>
            </w:pPr>
            <w:r w:rsidRPr="00A91529">
              <w:rPr>
                <w:rFonts w:ascii="Arial" w:hAnsi="Arial" w:cs="Arial"/>
                <w:szCs w:val="24"/>
              </w:rPr>
              <w:t>Runoff/leaching from natural deposits; industrial wastes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A81915" w:rsidRPr="005162DE" w14:paraId="09116D09" w14:textId="77777777" w:rsidTr="002D3FB5">
        <w:trPr>
          <w:trHeight w:val="432"/>
        </w:trPr>
        <w:tc>
          <w:tcPr>
            <w:tcW w:w="2245" w:type="dxa"/>
          </w:tcPr>
          <w:p w14:paraId="18023788" w14:textId="07CF302F" w:rsidR="00A81915" w:rsidRPr="001B13CA" w:rsidRDefault="00AF40E6" w:rsidP="00FD7F83">
            <w:pPr>
              <w:spacing w:before="40" w:after="40"/>
              <w:rPr>
                <w:rFonts w:ascii="Arial" w:hAnsi="Arial" w:cs="Arial"/>
              </w:rPr>
            </w:pPr>
            <w:r>
              <w:rPr>
                <w:rFonts w:ascii="Arial" w:hAnsi="Arial" w:cs="Arial"/>
              </w:rPr>
              <w:t>Bicarbonate Alkalinity</w:t>
            </w:r>
            <w:r w:rsidR="00871637">
              <w:rPr>
                <w:rFonts w:ascii="Arial" w:hAnsi="Arial" w:cs="Arial"/>
              </w:rPr>
              <w:t xml:space="preserve"> (ppm)</w:t>
            </w:r>
          </w:p>
        </w:tc>
        <w:tc>
          <w:tcPr>
            <w:tcW w:w="1440" w:type="dxa"/>
          </w:tcPr>
          <w:p w14:paraId="28190B3D" w14:textId="16639451" w:rsidR="00A81915" w:rsidRPr="001B13CA" w:rsidRDefault="00A81915" w:rsidP="00FD7F83">
            <w:pPr>
              <w:spacing w:before="40" w:after="40"/>
              <w:jc w:val="center"/>
              <w:rPr>
                <w:rFonts w:ascii="Arial" w:hAnsi="Arial" w:cs="Arial"/>
              </w:rPr>
            </w:pPr>
            <w:r w:rsidRPr="00D44E3A">
              <w:rPr>
                <w:rFonts w:ascii="Arial" w:hAnsi="Arial" w:cs="Arial"/>
              </w:rPr>
              <w:t>2/4/2025</w:t>
            </w:r>
          </w:p>
        </w:tc>
        <w:tc>
          <w:tcPr>
            <w:tcW w:w="1350" w:type="dxa"/>
          </w:tcPr>
          <w:p w14:paraId="63D0EACA" w14:textId="105C9362" w:rsidR="00A81915" w:rsidRPr="001B13CA" w:rsidRDefault="00AF40E6" w:rsidP="00FD7F83">
            <w:pPr>
              <w:spacing w:before="40" w:after="40"/>
              <w:jc w:val="center"/>
              <w:rPr>
                <w:rFonts w:ascii="Arial" w:hAnsi="Arial" w:cs="Arial"/>
              </w:rPr>
            </w:pPr>
            <w:r>
              <w:rPr>
                <w:rFonts w:ascii="Arial" w:hAnsi="Arial" w:cs="Arial"/>
              </w:rPr>
              <w:t xml:space="preserve">110 </w:t>
            </w:r>
          </w:p>
        </w:tc>
        <w:tc>
          <w:tcPr>
            <w:tcW w:w="1530" w:type="dxa"/>
          </w:tcPr>
          <w:p w14:paraId="60CC3A19" w14:textId="587498D4" w:rsidR="00A81915" w:rsidRPr="001B13CA" w:rsidRDefault="00AF40E6" w:rsidP="00FD7F83">
            <w:pPr>
              <w:spacing w:before="40" w:after="40"/>
              <w:jc w:val="center"/>
              <w:rPr>
                <w:rFonts w:ascii="Arial" w:hAnsi="Arial" w:cs="Arial"/>
              </w:rPr>
            </w:pPr>
            <w:r>
              <w:rPr>
                <w:rFonts w:ascii="Arial" w:hAnsi="Arial" w:cs="Arial"/>
              </w:rPr>
              <w:t xml:space="preserve">110 </w:t>
            </w:r>
          </w:p>
        </w:tc>
        <w:tc>
          <w:tcPr>
            <w:tcW w:w="1800" w:type="dxa"/>
          </w:tcPr>
          <w:p w14:paraId="15DDAE72" w14:textId="2DB3E5EA" w:rsidR="00A81915" w:rsidRPr="001B13CA" w:rsidRDefault="00317677" w:rsidP="00FD7F83">
            <w:pPr>
              <w:spacing w:before="40" w:after="40"/>
              <w:jc w:val="center"/>
              <w:rPr>
                <w:rFonts w:ascii="Arial" w:hAnsi="Arial" w:cs="Arial"/>
              </w:rPr>
            </w:pPr>
            <w:r>
              <w:rPr>
                <w:rFonts w:ascii="Arial" w:hAnsi="Arial" w:cs="Arial"/>
              </w:rPr>
              <w:t>-</w:t>
            </w:r>
          </w:p>
        </w:tc>
        <w:tc>
          <w:tcPr>
            <w:tcW w:w="2471" w:type="dxa"/>
          </w:tcPr>
          <w:p w14:paraId="747A0B53" w14:textId="4CE69272" w:rsidR="00A81915" w:rsidRPr="001B13CA" w:rsidRDefault="00317677" w:rsidP="00FD7F83">
            <w:pPr>
              <w:spacing w:before="40" w:after="40"/>
              <w:jc w:val="center"/>
              <w:rPr>
                <w:rFonts w:ascii="Arial" w:hAnsi="Arial" w:cs="Arial"/>
              </w:rPr>
            </w:pPr>
            <w:r>
              <w:rPr>
                <w:rFonts w:ascii="Arial" w:hAnsi="Arial" w:cs="Arial"/>
              </w:rPr>
              <w:t>-</w:t>
            </w:r>
          </w:p>
        </w:tc>
      </w:tr>
      <w:tr w:rsidR="00A81915" w:rsidRPr="005162DE" w14:paraId="3DC1EC0D" w14:textId="77777777" w:rsidTr="002D3FB5">
        <w:trPr>
          <w:trHeight w:val="432"/>
        </w:trPr>
        <w:tc>
          <w:tcPr>
            <w:tcW w:w="2245" w:type="dxa"/>
          </w:tcPr>
          <w:p w14:paraId="301C4362" w14:textId="514DFA77" w:rsidR="00A81915" w:rsidRPr="001B13CA" w:rsidRDefault="007F14BD" w:rsidP="00FD7F83">
            <w:pPr>
              <w:spacing w:before="40" w:after="40"/>
              <w:rPr>
                <w:rFonts w:ascii="Arial" w:hAnsi="Arial" w:cs="Arial"/>
              </w:rPr>
            </w:pPr>
            <w:r>
              <w:rPr>
                <w:rFonts w:ascii="Arial" w:hAnsi="Arial" w:cs="Arial"/>
              </w:rPr>
              <w:t>Calcium (ppm)</w:t>
            </w:r>
          </w:p>
        </w:tc>
        <w:tc>
          <w:tcPr>
            <w:tcW w:w="1440" w:type="dxa"/>
          </w:tcPr>
          <w:p w14:paraId="4751C8FD" w14:textId="053DB49B" w:rsidR="00A81915" w:rsidRPr="001B13CA" w:rsidRDefault="00A81915" w:rsidP="00FD7F83">
            <w:pPr>
              <w:spacing w:before="40" w:after="40"/>
              <w:jc w:val="center"/>
              <w:rPr>
                <w:rFonts w:ascii="Arial" w:hAnsi="Arial" w:cs="Arial"/>
              </w:rPr>
            </w:pPr>
            <w:r w:rsidRPr="00D44E3A">
              <w:rPr>
                <w:rFonts w:ascii="Arial" w:hAnsi="Arial" w:cs="Arial"/>
              </w:rPr>
              <w:t>2/4/2025</w:t>
            </w:r>
          </w:p>
        </w:tc>
        <w:tc>
          <w:tcPr>
            <w:tcW w:w="1350" w:type="dxa"/>
          </w:tcPr>
          <w:p w14:paraId="27986934" w14:textId="33EFE806" w:rsidR="00A81915" w:rsidRPr="001B13CA" w:rsidRDefault="003C73DB" w:rsidP="00FD7F83">
            <w:pPr>
              <w:spacing w:before="40" w:after="40"/>
              <w:jc w:val="center"/>
              <w:rPr>
                <w:rFonts w:ascii="Arial" w:hAnsi="Arial" w:cs="Arial"/>
              </w:rPr>
            </w:pPr>
            <w:r>
              <w:rPr>
                <w:rFonts w:ascii="Arial" w:hAnsi="Arial" w:cs="Arial"/>
              </w:rPr>
              <w:t xml:space="preserve">17 </w:t>
            </w:r>
          </w:p>
        </w:tc>
        <w:tc>
          <w:tcPr>
            <w:tcW w:w="1530" w:type="dxa"/>
          </w:tcPr>
          <w:p w14:paraId="1D08BAD2" w14:textId="7F1B17C4" w:rsidR="00A81915" w:rsidRPr="001B13CA" w:rsidRDefault="003C73DB" w:rsidP="00FD7F83">
            <w:pPr>
              <w:spacing w:before="40" w:after="40"/>
              <w:jc w:val="center"/>
              <w:rPr>
                <w:rFonts w:ascii="Arial" w:hAnsi="Arial" w:cs="Arial"/>
              </w:rPr>
            </w:pPr>
            <w:r>
              <w:rPr>
                <w:rFonts w:ascii="Arial" w:hAnsi="Arial" w:cs="Arial"/>
              </w:rPr>
              <w:t xml:space="preserve">17 </w:t>
            </w:r>
          </w:p>
        </w:tc>
        <w:tc>
          <w:tcPr>
            <w:tcW w:w="1800" w:type="dxa"/>
          </w:tcPr>
          <w:p w14:paraId="72F3D657" w14:textId="69881613" w:rsidR="00A81915" w:rsidRPr="001B13CA" w:rsidRDefault="00317677" w:rsidP="00FD7F83">
            <w:pPr>
              <w:spacing w:before="40" w:after="40"/>
              <w:jc w:val="center"/>
              <w:rPr>
                <w:rFonts w:ascii="Arial" w:hAnsi="Arial" w:cs="Arial"/>
              </w:rPr>
            </w:pPr>
            <w:r>
              <w:rPr>
                <w:rFonts w:ascii="Arial" w:hAnsi="Arial" w:cs="Arial"/>
              </w:rPr>
              <w:t>-</w:t>
            </w:r>
          </w:p>
        </w:tc>
        <w:tc>
          <w:tcPr>
            <w:tcW w:w="2471" w:type="dxa"/>
          </w:tcPr>
          <w:p w14:paraId="0F72AF76" w14:textId="448CF91A" w:rsidR="00A81915" w:rsidRPr="001B13CA" w:rsidRDefault="00317677" w:rsidP="00FD7F83">
            <w:pPr>
              <w:spacing w:before="40" w:after="40"/>
              <w:jc w:val="center"/>
              <w:rPr>
                <w:rFonts w:ascii="Arial" w:hAnsi="Arial" w:cs="Arial"/>
              </w:rPr>
            </w:pPr>
            <w:r>
              <w:rPr>
                <w:rFonts w:ascii="Arial" w:hAnsi="Arial" w:cs="Arial"/>
              </w:rPr>
              <w:t>-</w:t>
            </w:r>
          </w:p>
        </w:tc>
      </w:tr>
      <w:tr w:rsidR="00A81915" w:rsidRPr="005162DE" w14:paraId="55C3320E" w14:textId="77777777" w:rsidTr="002D3FB5">
        <w:trPr>
          <w:trHeight w:val="432"/>
        </w:trPr>
        <w:tc>
          <w:tcPr>
            <w:tcW w:w="2245" w:type="dxa"/>
          </w:tcPr>
          <w:p w14:paraId="7A16F9AE" w14:textId="705DFB5E" w:rsidR="00A81915" w:rsidRPr="001B13CA" w:rsidRDefault="00871637" w:rsidP="00FD7F83">
            <w:pPr>
              <w:spacing w:before="40" w:after="40"/>
              <w:rPr>
                <w:rFonts w:ascii="Arial" w:hAnsi="Arial" w:cs="Arial"/>
              </w:rPr>
            </w:pPr>
            <w:r>
              <w:rPr>
                <w:rFonts w:ascii="Arial" w:hAnsi="Arial" w:cs="Arial"/>
              </w:rPr>
              <w:t>Magnesium (ppm)</w:t>
            </w:r>
          </w:p>
        </w:tc>
        <w:tc>
          <w:tcPr>
            <w:tcW w:w="1440" w:type="dxa"/>
          </w:tcPr>
          <w:p w14:paraId="5E75790D" w14:textId="2B46553C" w:rsidR="00A81915" w:rsidRPr="001B13CA" w:rsidRDefault="00A81915" w:rsidP="00FD7F83">
            <w:pPr>
              <w:spacing w:before="40" w:after="40"/>
              <w:jc w:val="center"/>
              <w:rPr>
                <w:rFonts w:ascii="Arial" w:hAnsi="Arial" w:cs="Arial"/>
              </w:rPr>
            </w:pPr>
            <w:r w:rsidRPr="00D44E3A">
              <w:rPr>
                <w:rFonts w:ascii="Arial" w:hAnsi="Arial" w:cs="Arial"/>
              </w:rPr>
              <w:t>2/4/2025</w:t>
            </w:r>
          </w:p>
        </w:tc>
        <w:tc>
          <w:tcPr>
            <w:tcW w:w="1350" w:type="dxa"/>
          </w:tcPr>
          <w:p w14:paraId="5BB1D6D7" w14:textId="2886A315" w:rsidR="00A81915" w:rsidRPr="001B13CA" w:rsidRDefault="00DB6845" w:rsidP="00FD7F83">
            <w:pPr>
              <w:spacing w:before="40" w:after="40"/>
              <w:jc w:val="center"/>
              <w:rPr>
                <w:rFonts w:ascii="Arial" w:hAnsi="Arial" w:cs="Arial"/>
              </w:rPr>
            </w:pPr>
            <w:r>
              <w:rPr>
                <w:rFonts w:ascii="Arial" w:hAnsi="Arial" w:cs="Arial"/>
              </w:rPr>
              <w:t xml:space="preserve">6 </w:t>
            </w:r>
          </w:p>
        </w:tc>
        <w:tc>
          <w:tcPr>
            <w:tcW w:w="1530" w:type="dxa"/>
          </w:tcPr>
          <w:p w14:paraId="508BDE41" w14:textId="46D4F97C" w:rsidR="00A81915" w:rsidRPr="001B13CA" w:rsidRDefault="00DB6845" w:rsidP="00FD7F83">
            <w:pPr>
              <w:spacing w:before="40" w:after="40"/>
              <w:jc w:val="center"/>
              <w:rPr>
                <w:rFonts w:ascii="Arial" w:hAnsi="Arial" w:cs="Arial"/>
              </w:rPr>
            </w:pPr>
            <w:r>
              <w:rPr>
                <w:rFonts w:ascii="Arial" w:hAnsi="Arial" w:cs="Arial"/>
              </w:rPr>
              <w:t xml:space="preserve">5.9-6.1 </w:t>
            </w:r>
          </w:p>
        </w:tc>
        <w:tc>
          <w:tcPr>
            <w:tcW w:w="1800" w:type="dxa"/>
          </w:tcPr>
          <w:p w14:paraId="20DA4FE3" w14:textId="24C3CF77" w:rsidR="00A81915" w:rsidRPr="001B13CA" w:rsidRDefault="00317677" w:rsidP="00FD7F83">
            <w:pPr>
              <w:spacing w:before="40" w:after="40"/>
              <w:jc w:val="center"/>
              <w:rPr>
                <w:rFonts w:ascii="Arial" w:hAnsi="Arial" w:cs="Arial"/>
              </w:rPr>
            </w:pPr>
            <w:r>
              <w:rPr>
                <w:rFonts w:ascii="Arial" w:hAnsi="Arial" w:cs="Arial"/>
              </w:rPr>
              <w:t>-</w:t>
            </w:r>
          </w:p>
        </w:tc>
        <w:tc>
          <w:tcPr>
            <w:tcW w:w="2471" w:type="dxa"/>
          </w:tcPr>
          <w:p w14:paraId="72377CFF" w14:textId="6F3D448B" w:rsidR="00A81915" w:rsidRPr="001B13CA" w:rsidRDefault="00317677" w:rsidP="00FD7F83">
            <w:pPr>
              <w:spacing w:before="40" w:after="40"/>
              <w:jc w:val="center"/>
              <w:rPr>
                <w:rFonts w:ascii="Arial" w:hAnsi="Arial" w:cs="Arial"/>
              </w:rPr>
            </w:pPr>
            <w:r>
              <w:rPr>
                <w:rFonts w:ascii="Arial" w:hAnsi="Arial" w:cs="Arial"/>
              </w:rPr>
              <w:t>-</w:t>
            </w:r>
          </w:p>
        </w:tc>
      </w:tr>
      <w:tr w:rsidR="00317677" w:rsidRPr="005162DE" w14:paraId="687C9634" w14:textId="77777777" w:rsidTr="002D3FB5">
        <w:trPr>
          <w:trHeight w:val="432"/>
        </w:trPr>
        <w:tc>
          <w:tcPr>
            <w:tcW w:w="2245" w:type="dxa"/>
          </w:tcPr>
          <w:p w14:paraId="5533C907" w14:textId="176EF5D1" w:rsidR="00317677" w:rsidRPr="001B13CA" w:rsidRDefault="00010229" w:rsidP="00FD7F83">
            <w:pPr>
              <w:spacing w:before="40" w:after="40"/>
              <w:rPr>
                <w:rFonts w:ascii="Arial" w:hAnsi="Arial" w:cs="Arial"/>
              </w:rPr>
            </w:pPr>
            <w:r>
              <w:rPr>
                <w:rFonts w:ascii="Arial" w:hAnsi="Arial" w:cs="Arial"/>
              </w:rPr>
              <w:t>pH (units)</w:t>
            </w:r>
          </w:p>
        </w:tc>
        <w:tc>
          <w:tcPr>
            <w:tcW w:w="1440" w:type="dxa"/>
          </w:tcPr>
          <w:p w14:paraId="3EB3FA38" w14:textId="67394753" w:rsidR="00317677" w:rsidRPr="00D44E3A" w:rsidRDefault="00317677" w:rsidP="00FD7F83">
            <w:pPr>
              <w:spacing w:before="40" w:after="40"/>
              <w:jc w:val="center"/>
              <w:rPr>
                <w:rFonts w:ascii="Arial" w:hAnsi="Arial" w:cs="Arial"/>
              </w:rPr>
            </w:pPr>
            <w:r w:rsidRPr="00690ED2">
              <w:rPr>
                <w:rFonts w:ascii="Arial" w:hAnsi="Arial" w:cs="Arial"/>
              </w:rPr>
              <w:t>2/4/2025</w:t>
            </w:r>
          </w:p>
        </w:tc>
        <w:tc>
          <w:tcPr>
            <w:tcW w:w="1350" w:type="dxa"/>
          </w:tcPr>
          <w:p w14:paraId="199306AB" w14:textId="07B620FD" w:rsidR="00317677" w:rsidRPr="001B13CA" w:rsidRDefault="00010229" w:rsidP="00FD7F83">
            <w:pPr>
              <w:spacing w:before="40" w:after="40"/>
              <w:jc w:val="center"/>
              <w:rPr>
                <w:rFonts w:ascii="Arial" w:hAnsi="Arial" w:cs="Arial"/>
              </w:rPr>
            </w:pPr>
            <w:r>
              <w:rPr>
                <w:rFonts w:ascii="Arial" w:hAnsi="Arial" w:cs="Arial"/>
              </w:rPr>
              <w:t>7.35</w:t>
            </w:r>
          </w:p>
        </w:tc>
        <w:tc>
          <w:tcPr>
            <w:tcW w:w="1530" w:type="dxa"/>
          </w:tcPr>
          <w:p w14:paraId="38739D2C" w14:textId="32D7EA11" w:rsidR="00317677" w:rsidRPr="001B13CA" w:rsidRDefault="00010229" w:rsidP="00FD7F83">
            <w:pPr>
              <w:spacing w:before="40" w:after="40"/>
              <w:jc w:val="center"/>
              <w:rPr>
                <w:rFonts w:ascii="Arial" w:hAnsi="Arial" w:cs="Arial"/>
              </w:rPr>
            </w:pPr>
            <w:r>
              <w:rPr>
                <w:rFonts w:ascii="Arial" w:hAnsi="Arial" w:cs="Arial"/>
              </w:rPr>
              <w:t>7.3-7.4</w:t>
            </w:r>
          </w:p>
        </w:tc>
        <w:tc>
          <w:tcPr>
            <w:tcW w:w="1800" w:type="dxa"/>
          </w:tcPr>
          <w:p w14:paraId="46616CA9" w14:textId="06FAC5AD" w:rsidR="00317677" w:rsidRPr="001B13CA" w:rsidRDefault="00317677" w:rsidP="00FD7F83">
            <w:pPr>
              <w:spacing w:before="40" w:after="40"/>
              <w:jc w:val="center"/>
              <w:rPr>
                <w:rFonts w:ascii="Arial" w:hAnsi="Arial" w:cs="Arial"/>
              </w:rPr>
            </w:pPr>
            <w:r>
              <w:rPr>
                <w:rFonts w:ascii="Arial" w:hAnsi="Arial" w:cs="Arial"/>
              </w:rPr>
              <w:t>-</w:t>
            </w:r>
          </w:p>
        </w:tc>
        <w:tc>
          <w:tcPr>
            <w:tcW w:w="2471" w:type="dxa"/>
          </w:tcPr>
          <w:p w14:paraId="22927AC5" w14:textId="1C7B6A21" w:rsidR="00317677" w:rsidRPr="001B13CA" w:rsidRDefault="00317677" w:rsidP="00FD7F83">
            <w:pPr>
              <w:spacing w:before="40" w:after="40"/>
              <w:jc w:val="center"/>
              <w:rPr>
                <w:rFonts w:ascii="Arial" w:hAnsi="Arial" w:cs="Arial"/>
              </w:rPr>
            </w:pPr>
            <w:r>
              <w:rPr>
                <w:rFonts w:ascii="Arial" w:hAnsi="Arial" w:cs="Arial"/>
              </w:rPr>
              <w:t>-</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CEE263C"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9803E4">
        <w:rPr>
          <w:rFonts w:ascii="Arial" w:hAnsi="Arial" w:cs="Arial"/>
          <w:bCs/>
          <w:sz w:val="24"/>
          <w:szCs w:val="24"/>
        </w:rPr>
        <w:t xml:space="preserve">Biola Community Services District </w:t>
      </w:r>
      <w:r w:rsidR="00942A36" w:rsidRPr="000F7604">
        <w:rPr>
          <w:rFonts w:ascii="Arial" w:hAnsi="Arial" w:cs="Arial"/>
          <w:bCs/>
          <w:sz w:val="24"/>
          <w:szCs w:val="24"/>
        </w:rPr>
        <w:t xml:space="preserve">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4E7616">
        <w:rPr>
          <w:rFonts w:ascii="Arial" w:hAnsi="Arial" w:cs="Arial"/>
          <w:bCs/>
          <w:sz w:val="24"/>
          <w:szCs w:val="24"/>
        </w:rPr>
        <w:t xml:space="preserve">Biola Community Services District </w:t>
      </w:r>
      <w:r w:rsidR="00942A36" w:rsidRPr="000F7604">
        <w:rPr>
          <w:rFonts w:ascii="Arial" w:hAnsi="Arial" w:cs="Arial"/>
          <w:bCs/>
          <w:sz w:val="24"/>
          <w:szCs w:val="24"/>
        </w:rPr>
        <w:t xml:space="preserve">and </w:t>
      </w:r>
      <w:r w:rsidR="004E7616">
        <w:rPr>
          <w:rFonts w:ascii="Arial" w:hAnsi="Arial" w:cs="Arial"/>
          <w:sz w:val="24"/>
          <w:szCs w:val="24"/>
        </w:rPr>
        <w:t>Carmen Zamora, General Manager, (559) 843-2657</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355C92BA" w:rsidR="00A32EB0" w:rsidRPr="005162DE" w:rsidRDefault="002C2EB0" w:rsidP="00A32EB0">
      <w:pPr>
        <w:spacing w:after="240"/>
        <w:rPr>
          <w:rFonts w:ascii="Arial" w:hAnsi="Arial" w:cs="Arial"/>
          <w:bCs/>
          <w:sz w:val="24"/>
        </w:rPr>
      </w:pPr>
      <w:r w:rsidRPr="000F7604">
        <w:rPr>
          <w:rFonts w:ascii="Arial" w:hAnsi="Arial" w:cs="Arial"/>
          <w:bCs/>
          <w:sz w:val="24"/>
        </w:rPr>
        <w:br/>
      </w:r>
    </w:p>
    <w:sectPr w:rsidR="00A32EB0"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40670" w14:textId="77777777" w:rsidR="00525008" w:rsidRDefault="00525008">
      <w:r>
        <w:separator/>
      </w:r>
    </w:p>
    <w:p w14:paraId="35F7F7CA" w14:textId="77777777" w:rsidR="00525008" w:rsidRDefault="00525008"/>
  </w:endnote>
  <w:endnote w:type="continuationSeparator" w:id="0">
    <w:p w14:paraId="1A379073" w14:textId="77777777" w:rsidR="00525008" w:rsidRDefault="00525008">
      <w:r>
        <w:continuationSeparator/>
      </w:r>
    </w:p>
    <w:p w14:paraId="60AD5A60" w14:textId="77777777" w:rsidR="00525008" w:rsidRDefault="00525008"/>
  </w:endnote>
  <w:endnote w:type="continuationNotice" w:id="1">
    <w:p w14:paraId="0B9EF055" w14:textId="77777777" w:rsidR="00525008" w:rsidRDefault="005250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A10C6D">
      <w:rPr>
        <w:rFonts w:ascii="Arial" w:hAnsi="Arial" w:cs="Arial"/>
        <w:sz w:val="24"/>
        <w:szCs w:val="24"/>
      </w:rPr>
      <w:t>J</w:t>
    </w:r>
    <w:r w:rsidR="000F7604" w:rsidRPr="00A10C6D">
      <w:rPr>
        <w:rFonts w:ascii="Arial" w:hAnsi="Arial" w:cs="Arial"/>
        <w:sz w:val="24"/>
        <w:szCs w:val="24"/>
      </w:rPr>
      <w:t>anuary</w:t>
    </w:r>
    <w:r w:rsidR="009278E1" w:rsidRPr="00A10C6D">
      <w:rPr>
        <w:rFonts w:ascii="Arial" w:hAnsi="Arial" w:cs="Arial"/>
        <w:sz w:val="24"/>
        <w:szCs w:val="24"/>
      </w:rPr>
      <w:t xml:space="preserve"> </w:t>
    </w:r>
    <w:r w:rsidR="00BF7EF1" w:rsidRPr="00A10C6D">
      <w:rPr>
        <w:rFonts w:ascii="Arial" w:hAnsi="Arial" w:cs="Arial"/>
        <w:sz w:val="24"/>
        <w:szCs w:val="24"/>
      </w:rPr>
      <w:t>202</w:t>
    </w:r>
    <w:r w:rsidR="000F7604" w:rsidRPr="00A10C6D">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E13D9" w14:textId="77777777" w:rsidR="00525008" w:rsidRDefault="00525008">
      <w:r>
        <w:separator/>
      </w:r>
    </w:p>
    <w:p w14:paraId="7E8C1377" w14:textId="77777777" w:rsidR="00525008" w:rsidRDefault="00525008"/>
  </w:footnote>
  <w:footnote w:type="continuationSeparator" w:id="0">
    <w:p w14:paraId="7C721A2C" w14:textId="77777777" w:rsidR="00525008" w:rsidRDefault="00525008">
      <w:r>
        <w:continuationSeparator/>
      </w:r>
    </w:p>
    <w:p w14:paraId="4063101B" w14:textId="77777777" w:rsidR="00525008" w:rsidRDefault="00525008"/>
  </w:footnote>
  <w:footnote w:type="continuationNotice" w:id="1">
    <w:p w14:paraId="13AD69AB" w14:textId="77777777" w:rsidR="00525008" w:rsidRDefault="005250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0229"/>
    <w:rsid w:val="00013917"/>
    <w:rsid w:val="00015E3A"/>
    <w:rsid w:val="00015EBE"/>
    <w:rsid w:val="00016106"/>
    <w:rsid w:val="00017F8F"/>
    <w:rsid w:val="00020032"/>
    <w:rsid w:val="00020F0D"/>
    <w:rsid w:val="00022705"/>
    <w:rsid w:val="00024D43"/>
    <w:rsid w:val="000360D3"/>
    <w:rsid w:val="000370BE"/>
    <w:rsid w:val="00044344"/>
    <w:rsid w:val="000450D8"/>
    <w:rsid w:val="000450DD"/>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474"/>
    <w:rsid w:val="00094751"/>
    <w:rsid w:val="00094F69"/>
    <w:rsid w:val="0009578C"/>
    <w:rsid w:val="00095AAC"/>
    <w:rsid w:val="000A0347"/>
    <w:rsid w:val="000A08B0"/>
    <w:rsid w:val="000A0BCF"/>
    <w:rsid w:val="000A2DD0"/>
    <w:rsid w:val="000B01EA"/>
    <w:rsid w:val="000B0206"/>
    <w:rsid w:val="000B0CDE"/>
    <w:rsid w:val="000B13CB"/>
    <w:rsid w:val="000B13FC"/>
    <w:rsid w:val="000B2FCC"/>
    <w:rsid w:val="000B340E"/>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04D09"/>
    <w:rsid w:val="001112CC"/>
    <w:rsid w:val="00115004"/>
    <w:rsid w:val="001151D3"/>
    <w:rsid w:val="00115AD5"/>
    <w:rsid w:val="0012695E"/>
    <w:rsid w:val="0012764D"/>
    <w:rsid w:val="00127B6D"/>
    <w:rsid w:val="001300C2"/>
    <w:rsid w:val="001331D3"/>
    <w:rsid w:val="001371F5"/>
    <w:rsid w:val="0014624C"/>
    <w:rsid w:val="001476E6"/>
    <w:rsid w:val="00153D70"/>
    <w:rsid w:val="001540AD"/>
    <w:rsid w:val="00154C45"/>
    <w:rsid w:val="00156C1E"/>
    <w:rsid w:val="00161D5A"/>
    <w:rsid w:val="001654B0"/>
    <w:rsid w:val="00170328"/>
    <w:rsid w:val="00172215"/>
    <w:rsid w:val="00173A3B"/>
    <w:rsid w:val="00174975"/>
    <w:rsid w:val="00177EDD"/>
    <w:rsid w:val="00181292"/>
    <w:rsid w:val="00181B2D"/>
    <w:rsid w:val="00181F3E"/>
    <w:rsid w:val="0018563F"/>
    <w:rsid w:val="001909F2"/>
    <w:rsid w:val="0019131E"/>
    <w:rsid w:val="0019364C"/>
    <w:rsid w:val="001A0005"/>
    <w:rsid w:val="001A05BF"/>
    <w:rsid w:val="001A2BEE"/>
    <w:rsid w:val="001A47B7"/>
    <w:rsid w:val="001A65A0"/>
    <w:rsid w:val="001A6F2B"/>
    <w:rsid w:val="001B095A"/>
    <w:rsid w:val="001B10EB"/>
    <w:rsid w:val="001B13CA"/>
    <w:rsid w:val="001B269F"/>
    <w:rsid w:val="001B4F20"/>
    <w:rsid w:val="001B74B7"/>
    <w:rsid w:val="001C333B"/>
    <w:rsid w:val="001C40CD"/>
    <w:rsid w:val="001C48A4"/>
    <w:rsid w:val="001C5948"/>
    <w:rsid w:val="001C7816"/>
    <w:rsid w:val="001D10B1"/>
    <w:rsid w:val="001D19CB"/>
    <w:rsid w:val="001D31D6"/>
    <w:rsid w:val="001D32BD"/>
    <w:rsid w:val="001D50D9"/>
    <w:rsid w:val="001D70E6"/>
    <w:rsid w:val="001D7D91"/>
    <w:rsid w:val="001E01E9"/>
    <w:rsid w:val="001E0454"/>
    <w:rsid w:val="001E07A6"/>
    <w:rsid w:val="001E0B86"/>
    <w:rsid w:val="001E13D1"/>
    <w:rsid w:val="001E521B"/>
    <w:rsid w:val="001E5F9F"/>
    <w:rsid w:val="001E76F1"/>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656"/>
    <w:rsid w:val="00246D6E"/>
    <w:rsid w:val="00247B71"/>
    <w:rsid w:val="0025144D"/>
    <w:rsid w:val="0025510E"/>
    <w:rsid w:val="0025569C"/>
    <w:rsid w:val="00256496"/>
    <w:rsid w:val="00264941"/>
    <w:rsid w:val="0027009F"/>
    <w:rsid w:val="00273001"/>
    <w:rsid w:val="00275C1C"/>
    <w:rsid w:val="002856B8"/>
    <w:rsid w:val="002920DF"/>
    <w:rsid w:val="002937B0"/>
    <w:rsid w:val="00294205"/>
    <w:rsid w:val="002A20BB"/>
    <w:rsid w:val="002A21EA"/>
    <w:rsid w:val="002A2D37"/>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E5AF1"/>
    <w:rsid w:val="002E728B"/>
    <w:rsid w:val="002F07E8"/>
    <w:rsid w:val="002F0A31"/>
    <w:rsid w:val="002F1DD3"/>
    <w:rsid w:val="002F3556"/>
    <w:rsid w:val="002F43A8"/>
    <w:rsid w:val="002F6EC9"/>
    <w:rsid w:val="00301D86"/>
    <w:rsid w:val="003038BC"/>
    <w:rsid w:val="00303DA2"/>
    <w:rsid w:val="00304873"/>
    <w:rsid w:val="003068EF"/>
    <w:rsid w:val="00307628"/>
    <w:rsid w:val="003131EE"/>
    <w:rsid w:val="00317677"/>
    <w:rsid w:val="003205C1"/>
    <w:rsid w:val="00322340"/>
    <w:rsid w:val="0033024B"/>
    <w:rsid w:val="003305DD"/>
    <w:rsid w:val="00332A75"/>
    <w:rsid w:val="00335461"/>
    <w:rsid w:val="00340568"/>
    <w:rsid w:val="00341671"/>
    <w:rsid w:val="00342536"/>
    <w:rsid w:val="0034785D"/>
    <w:rsid w:val="00357F0C"/>
    <w:rsid w:val="003635FC"/>
    <w:rsid w:val="00365C7B"/>
    <w:rsid w:val="00370032"/>
    <w:rsid w:val="00374766"/>
    <w:rsid w:val="00377086"/>
    <w:rsid w:val="00377EFA"/>
    <w:rsid w:val="003831B4"/>
    <w:rsid w:val="00383730"/>
    <w:rsid w:val="00383E26"/>
    <w:rsid w:val="00386EA3"/>
    <w:rsid w:val="00390A3E"/>
    <w:rsid w:val="00391089"/>
    <w:rsid w:val="00391104"/>
    <w:rsid w:val="00391E62"/>
    <w:rsid w:val="00397893"/>
    <w:rsid w:val="003A4CAA"/>
    <w:rsid w:val="003A5EB5"/>
    <w:rsid w:val="003B14F1"/>
    <w:rsid w:val="003B1F6B"/>
    <w:rsid w:val="003B3381"/>
    <w:rsid w:val="003C0F5E"/>
    <w:rsid w:val="003C2FCC"/>
    <w:rsid w:val="003C597D"/>
    <w:rsid w:val="003C73DB"/>
    <w:rsid w:val="003C7E02"/>
    <w:rsid w:val="003D00FA"/>
    <w:rsid w:val="003D4431"/>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57E"/>
    <w:rsid w:val="0041760C"/>
    <w:rsid w:val="004179E4"/>
    <w:rsid w:val="00420E84"/>
    <w:rsid w:val="004230E3"/>
    <w:rsid w:val="0042631E"/>
    <w:rsid w:val="004263A6"/>
    <w:rsid w:val="00427046"/>
    <w:rsid w:val="00427F0E"/>
    <w:rsid w:val="00431C35"/>
    <w:rsid w:val="00435A3F"/>
    <w:rsid w:val="00441930"/>
    <w:rsid w:val="00442D66"/>
    <w:rsid w:val="004445E4"/>
    <w:rsid w:val="00446969"/>
    <w:rsid w:val="00450A4E"/>
    <w:rsid w:val="004541B8"/>
    <w:rsid w:val="0045424E"/>
    <w:rsid w:val="004562E8"/>
    <w:rsid w:val="00463C68"/>
    <w:rsid w:val="00470811"/>
    <w:rsid w:val="0047086C"/>
    <w:rsid w:val="00472D17"/>
    <w:rsid w:val="00473411"/>
    <w:rsid w:val="00475CB9"/>
    <w:rsid w:val="004776FF"/>
    <w:rsid w:val="00477E6D"/>
    <w:rsid w:val="004848BB"/>
    <w:rsid w:val="00490DD7"/>
    <w:rsid w:val="004912AD"/>
    <w:rsid w:val="00492061"/>
    <w:rsid w:val="004937EC"/>
    <w:rsid w:val="00494C7A"/>
    <w:rsid w:val="00494E6C"/>
    <w:rsid w:val="00496939"/>
    <w:rsid w:val="004A05D8"/>
    <w:rsid w:val="004A07B2"/>
    <w:rsid w:val="004A1ABC"/>
    <w:rsid w:val="004A2077"/>
    <w:rsid w:val="004A221D"/>
    <w:rsid w:val="004B7187"/>
    <w:rsid w:val="004C26DB"/>
    <w:rsid w:val="004C2D28"/>
    <w:rsid w:val="004C3239"/>
    <w:rsid w:val="004C43AA"/>
    <w:rsid w:val="004C5E5E"/>
    <w:rsid w:val="004D4C01"/>
    <w:rsid w:val="004D509C"/>
    <w:rsid w:val="004E6ADF"/>
    <w:rsid w:val="004E7616"/>
    <w:rsid w:val="004F23D7"/>
    <w:rsid w:val="004F2F03"/>
    <w:rsid w:val="004F3C5B"/>
    <w:rsid w:val="004F5902"/>
    <w:rsid w:val="004F67E6"/>
    <w:rsid w:val="00501116"/>
    <w:rsid w:val="00501A7E"/>
    <w:rsid w:val="00501B52"/>
    <w:rsid w:val="005065B7"/>
    <w:rsid w:val="0050755D"/>
    <w:rsid w:val="00507BE6"/>
    <w:rsid w:val="005101E1"/>
    <w:rsid w:val="0051290D"/>
    <w:rsid w:val="00512D8C"/>
    <w:rsid w:val="00514FDA"/>
    <w:rsid w:val="005162DE"/>
    <w:rsid w:val="005210D2"/>
    <w:rsid w:val="00523109"/>
    <w:rsid w:val="00525008"/>
    <w:rsid w:val="0052570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7B95"/>
    <w:rsid w:val="005A07BF"/>
    <w:rsid w:val="005A087D"/>
    <w:rsid w:val="005B0587"/>
    <w:rsid w:val="005B0DA3"/>
    <w:rsid w:val="005B2E9C"/>
    <w:rsid w:val="005B6169"/>
    <w:rsid w:val="005C04C1"/>
    <w:rsid w:val="005C17B4"/>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2E3F"/>
    <w:rsid w:val="00633A17"/>
    <w:rsid w:val="00636BFA"/>
    <w:rsid w:val="00640676"/>
    <w:rsid w:val="00640D92"/>
    <w:rsid w:val="0064205A"/>
    <w:rsid w:val="00643C66"/>
    <w:rsid w:val="006470CD"/>
    <w:rsid w:val="00652F8C"/>
    <w:rsid w:val="00653424"/>
    <w:rsid w:val="0065365D"/>
    <w:rsid w:val="006537F6"/>
    <w:rsid w:val="00654DBD"/>
    <w:rsid w:val="00663416"/>
    <w:rsid w:val="0066456C"/>
    <w:rsid w:val="00666704"/>
    <w:rsid w:val="006671FA"/>
    <w:rsid w:val="006672EF"/>
    <w:rsid w:val="0067168B"/>
    <w:rsid w:val="006727C0"/>
    <w:rsid w:val="0067634C"/>
    <w:rsid w:val="00680846"/>
    <w:rsid w:val="0068272C"/>
    <w:rsid w:val="00684C7E"/>
    <w:rsid w:val="00691186"/>
    <w:rsid w:val="00692AC3"/>
    <w:rsid w:val="00695A6F"/>
    <w:rsid w:val="00696362"/>
    <w:rsid w:val="006A04A9"/>
    <w:rsid w:val="006A3FCC"/>
    <w:rsid w:val="006A482B"/>
    <w:rsid w:val="006A68B0"/>
    <w:rsid w:val="006B5CF2"/>
    <w:rsid w:val="006B7CAC"/>
    <w:rsid w:val="006C146A"/>
    <w:rsid w:val="006C2732"/>
    <w:rsid w:val="006C7186"/>
    <w:rsid w:val="006D3AA0"/>
    <w:rsid w:val="006D480B"/>
    <w:rsid w:val="006D4D93"/>
    <w:rsid w:val="006D506D"/>
    <w:rsid w:val="006D795C"/>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5465"/>
    <w:rsid w:val="007640D4"/>
    <w:rsid w:val="00775871"/>
    <w:rsid w:val="00775F2E"/>
    <w:rsid w:val="00783F5A"/>
    <w:rsid w:val="00784E3A"/>
    <w:rsid w:val="0079421C"/>
    <w:rsid w:val="0079489A"/>
    <w:rsid w:val="00796405"/>
    <w:rsid w:val="00796E52"/>
    <w:rsid w:val="007A473C"/>
    <w:rsid w:val="007A4B52"/>
    <w:rsid w:val="007B0B24"/>
    <w:rsid w:val="007B2BC6"/>
    <w:rsid w:val="007B643A"/>
    <w:rsid w:val="007C0BEA"/>
    <w:rsid w:val="007C116A"/>
    <w:rsid w:val="007C18C6"/>
    <w:rsid w:val="007C4CCF"/>
    <w:rsid w:val="007D1761"/>
    <w:rsid w:val="007D21BB"/>
    <w:rsid w:val="007E736D"/>
    <w:rsid w:val="007F14BD"/>
    <w:rsid w:val="007F457C"/>
    <w:rsid w:val="007F584E"/>
    <w:rsid w:val="007F5E90"/>
    <w:rsid w:val="007F6E56"/>
    <w:rsid w:val="00801E7B"/>
    <w:rsid w:val="008035BF"/>
    <w:rsid w:val="00803861"/>
    <w:rsid w:val="00803DFB"/>
    <w:rsid w:val="0080460B"/>
    <w:rsid w:val="00805DA5"/>
    <w:rsid w:val="00814AAE"/>
    <w:rsid w:val="0081647F"/>
    <w:rsid w:val="00816622"/>
    <w:rsid w:val="008222DE"/>
    <w:rsid w:val="0082242B"/>
    <w:rsid w:val="008225EA"/>
    <w:rsid w:val="00824962"/>
    <w:rsid w:val="008272D0"/>
    <w:rsid w:val="00827994"/>
    <w:rsid w:val="00831585"/>
    <w:rsid w:val="00832E7C"/>
    <w:rsid w:val="00836B2C"/>
    <w:rsid w:val="008404C1"/>
    <w:rsid w:val="008405D2"/>
    <w:rsid w:val="00840F4C"/>
    <w:rsid w:val="008443D6"/>
    <w:rsid w:val="00844641"/>
    <w:rsid w:val="00845B62"/>
    <w:rsid w:val="00846088"/>
    <w:rsid w:val="00850AEF"/>
    <w:rsid w:val="00855B51"/>
    <w:rsid w:val="008572DA"/>
    <w:rsid w:val="00857337"/>
    <w:rsid w:val="00860711"/>
    <w:rsid w:val="00860918"/>
    <w:rsid w:val="00862BEC"/>
    <w:rsid w:val="008642CC"/>
    <w:rsid w:val="00871637"/>
    <w:rsid w:val="0087537E"/>
    <w:rsid w:val="00875407"/>
    <w:rsid w:val="0087640F"/>
    <w:rsid w:val="00881DB7"/>
    <w:rsid w:val="00883433"/>
    <w:rsid w:val="00883E1D"/>
    <w:rsid w:val="0088461E"/>
    <w:rsid w:val="008849A8"/>
    <w:rsid w:val="00885381"/>
    <w:rsid w:val="0088584C"/>
    <w:rsid w:val="008861DB"/>
    <w:rsid w:val="00895240"/>
    <w:rsid w:val="00896E02"/>
    <w:rsid w:val="008A0965"/>
    <w:rsid w:val="008A2D78"/>
    <w:rsid w:val="008A5B6C"/>
    <w:rsid w:val="008A64D8"/>
    <w:rsid w:val="008B01C6"/>
    <w:rsid w:val="008B307B"/>
    <w:rsid w:val="008B37C7"/>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2C38"/>
    <w:rsid w:val="00904288"/>
    <w:rsid w:val="00911A33"/>
    <w:rsid w:val="00915867"/>
    <w:rsid w:val="009160C7"/>
    <w:rsid w:val="00916E59"/>
    <w:rsid w:val="00921C44"/>
    <w:rsid w:val="0092687A"/>
    <w:rsid w:val="009278E1"/>
    <w:rsid w:val="00927DD2"/>
    <w:rsid w:val="00933266"/>
    <w:rsid w:val="00934D1D"/>
    <w:rsid w:val="00935110"/>
    <w:rsid w:val="00936C4A"/>
    <w:rsid w:val="0093762E"/>
    <w:rsid w:val="00937B7B"/>
    <w:rsid w:val="009419BC"/>
    <w:rsid w:val="00942A36"/>
    <w:rsid w:val="00945B59"/>
    <w:rsid w:val="009461F0"/>
    <w:rsid w:val="0094633A"/>
    <w:rsid w:val="00946AEA"/>
    <w:rsid w:val="00947382"/>
    <w:rsid w:val="00960466"/>
    <w:rsid w:val="009610BC"/>
    <w:rsid w:val="00964EC2"/>
    <w:rsid w:val="00965898"/>
    <w:rsid w:val="00966F18"/>
    <w:rsid w:val="00970BCF"/>
    <w:rsid w:val="00973F02"/>
    <w:rsid w:val="00974495"/>
    <w:rsid w:val="009746A3"/>
    <w:rsid w:val="00974728"/>
    <w:rsid w:val="00975448"/>
    <w:rsid w:val="00975A98"/>
    <w:rsid w:val="009803E4"/>
    <w:rsid w:val="00980FF1"/>
    <w:rsid w:val="00983590"/>
    <w:rsid w:val="00985F2C"/>
    <w:rsid w:val="00986323"/>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4AC6"/>
    <w:rsid w:val="00A0640D"/>
    <w:rsid w:val="00A107E3"/>
    <w:rsid w:val="00A10C6D"/>
    <w:rsid w:val="00A15ACB"/>
    <w:rsid w:val="00A1682E"/>
    <w:rsid w:val="00A24839"/>
    <w:rsid w:val="00A259A6"/>
    <w:rsid w:val="00A32EB0"/>
    <w:rsid w:val="00A36BC8"/>
    <w:rsid w:val="00A37045"/>
    <w:rsid w:val="00A42C7C"/>
    <w:rsid w:val="00A44246"/>
    <w:rsid w:val="00A47750"/>
    <w:rsid w:val="00A47B33"/>
    <w:rsid w:val="00A50F7A"/>
    <w:rsid w:val="00A5733E"/>
    <w:rsid w:val="00A63BCD"/>
    <w:rsid w:val="00A64B01"/>
    <w:rsid w:val="00A72ADF"/>
    <w:rsid w:val="00A77BCA"/>
    <w:rsid w:val="00A81915"/>
    <w:rsid w:val="00A85C1E"/>
    <w:rsid w:val="00A93A21"/>
    <w:rsid w:val="00A94D32"/>
    <w:rsid w:val="00A9766F"/>
    <w:rsid w:val="00AA2FA2"/>
    <w:rsid w:val="00AB01B0"/>
    <w:rsid w:val="00AB23B5"/>
    <w:rsid w:val="00AB5690"/>
    <w:rsid w:val="00AB5E87"/>
    <w:rsid w:val="00AC41BE"/>
    <w:rsid w:val="00AC6C1C"/>
    <w:rsid w:val="00AC6D1E"/>
    <w:rsid w:val="00AC74F9"/>
    <w:rsid w:val="00AD21A1"/>
    <w:rsid w:val="00AD4876"/>
    <w:rsid w:val="00AE423D"/>
    <w:rsid w:val="00AF0445"/>
    <w:rsid w:val="00AF2E38"/>
    <w:rsid w:val="00AF40E6"/>
    <w:rsid w:val="00AF5724"/>
    <w:rsid w:val="00B0016F"/>
    <w:rsid w:val="00B01942"/>
    <w:rsid w:val="00B0620C"/>
    <w:rsid w:val="00B158E8"/>
    <w:rsid w:val="00B1666D"/>
    <w:rsid w:val="00B208BA"/>
    <w:rsid w:val="00B2410E"/>
    <w:rsid w:val="00B27DBF"/>
    <w:rsid w:val="00B3023D"/>
    <w:rsid w:val="00B30E79"/>
    <w:rsid w:val="00B31D6E"/>
    <w:rsid w:val="00B34998"/>
    <w:rsid w:val="00B40D0A"/>
    <w:rsid w:val="00B415DB"/>
    <w:rsid w:val="00B4244F"/>
    <w:rsid w:val="00B4449D"/>
    <w:rsid w:val="00B44817"/>
    <w:rsid w:val="00B45743"/>
    <w:rsid w:val="00B46A81"/>
    <w:rsid w:val="00B46FE7"/>
    <w:rsid w:val="00B47ED5"/>
    <w:rsid w:val="00B51879"/>
    <w:rsid w:val="00B552D9"/>
    <w:rsid w:val="00B56F52"/>
    <w:rsid w:val="00B56F6C"/>
    <w:rsid w:val="00B606D3"/>
    <w:rsid w:val="00B62880"/>
    <w:rsid w:val="00B646BC"/>
    <w:rsid w:val="00B67C49"/>
    <w:rsid w:val="00B704C3"/>
    <w:rsid w:val="00B76677"/>
    <w:rsid w:val="00B772E6"/>
    <w:rsid w:val="00B83D07"/>
    <w:rsid w:val="00B85CDA"/>
    <w:rsid w:val="00B87C5D"/>
    <w:rsid w:val="00B909D0"/>
    <w:rsid w:val="00B917F2"/>
    <w:rsid w:val="00B93439"/>
    <w:rsid w:val="00B94C82"/>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4F9E"/>
    <w:rsid w:val="00BE555D"/>
    <w:rsid w:val="00BE5CC7"/>
    <w:rsid w:val="00BE6564"/>
    <w:rsid w:val="00BE7ABC"/>
    <w:rsid w:val="00BF1F49"/>
    <w:rsid w:val="00BF3D17"/>
    <w:rsid w:val="00BF628D"/>
    <w:rsid w:val="00BF6317"/>
    <w:rsid w:val="00BF6946"/>
    <w:rsid w:val="00BF725D"/>
    <w:rsid w:val="00BF75B3"/>
    <w:rsid w:val="00BF7EF1"/>
    <w:rsid w:val="00C04F6F"/>
    <w:rsid w:val="00C123E3"/>
    <w:rsid w:val="00C20B5D"/>
    <w:rsid w:val="00C24336"/>
    <w:rsid w:val="00C24948"/>
    <w:rsid w:val="00C31F01"/>
    <w:rsid w:val="00C32ABA"/>
    <w:rsid w:val="00C338CA"/>
    <w:rsid w:val="00C3526A"/>
    <w:rsid w:val="00C41E25"/>
    <w:rsid w:val="00C4282A"/>
    <w:rsid w:val="00C43468"/>
    <w:rsid w:val="00C4532F"/>
    <w:rsid w:val="00C45B4E"/>
    <w:rsid w:val="00C463DC"/>
    <w:rsid w:val="00C51D70"/>
    <w:rsid w:val="00C55FC5"/>
    <w:rsid w:val="00C6092E"/>
    <w:rsid w:val="00C6314A"/>
    <w:rsid w:val="00C649AA"/>
    <w:rsid w:val="00C66D15"/>
    <w:rsid w:val="00C67909"/>
    <w:rsid w:val="00C70791"/>
    <w:rsid w:val="00C72373"/>
    <w:rsid w:val="00C77170"/>
    <w:rsid w:val="00C8032D"/>
    <w:rsid w:val="00C85E82"/>
    <w:rsid w:val="00C945A7"/>
    <w:rsid w:val="00C94DAA"/>
    <w:rsid w:val="00C952C9"/>
    <w:rsid w:val="00C96627"/>
    <w:rsid w:val="00CA1B53"/>
    <w:rsid w:val="00CA483D"/>
    <w:rsid w:val="00CB05E9"/>
    <w:rsid w:val="00CB4747"/>
    <w:rsid w:val="00CB5A7C"/>
    <w:rsid w:val="00CB6F44"/>
    <w:rsid w:val="00CB6FF7"/>
    <w:rsid w:val="00CC2F86"/>
    <w:rsid w:val="00CD26F1"/>
    <w:rsid w:val="00CD3099"/>
    <w:rsid w:val="00CD3E92"/>
    <w:rsid w:val="00CD3EAB"/>
    <w:rsid w:val="00CD5617"/>
    <w:rsid w:val="00CD598A"/>
    <w:rsid w:val="00CD78A4"/>
    <w:rsid w:val="00CE0E27"/>
    <w:rsid w:val="00CE1467"/>
    <w:rsid w:val="00CE2D72"/>
    <w:rsid w:val="00CE36E3"/>
    <w:rsid w:val="00CE5A64"/>
    <w:rsid w:val="00CE6270"/>
    <w:rsid w:val="00CE66EB"/>
    <w:rsid w:val="00CF02C7"/>
    <w:rsid w:val="00CF1A7D"/>
    <w:rsid w:val="00CF2391"/>
    <w:rsid w:val="00CF3EB1"/>
    <w:rsid w:val="00D00FE9"/>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2EBB"/>
    <w:rsid w:val="00D4500C"/>
    <w:rsid w:val="00D47015"/>
    <w:rsid w:val="00D5320E"/>
    <w:rsid w:val="00D60888"/>
    <w:rsid w:val="00D61A0E"/>
    <w:rsid w:val="00D62607"/>
    <w:rsid w:val="00D64AE5"/>
    <w:rsid w:val="00D67EF2"/>
    <w:rsid w:val="00D67F19"/>
    <w:rsid w:val="00D73637"/>
    <w:rsid w:val="00D7538B"/>
    <w:rsid w:val="00D77322"/>
    <w:rsid w:val="00D82E27"/>
    <w:rsid w:val="00D924EC"/>
    <w:rsid w:val="00D9256E"/>
    <w:rsid w:val="00D96789"/>
    <w:rsid w:val="00D975C3"/>
    <w:rsid w:val="00DA2871"/>
    <w:rsid w:val="00DA4F32"/>
    <w:rsid w:val="00DB305E"/>
    <w:rsid w:val="00DB4D7F"/>
    <w:rsid w:val="00DB6845"/>
    <w:rsid w:val="00DC0B11"/>
    <w:rsid w:val="00DC193E"/>
    <w:rsid w:val="00DC2ED8"/>
    <w:rsid w:val="00DC30BE"/>
    <w:rsid w:val="00DC3DA9"/>
    <w:rsid w:val="00DC61D2"/>
    <w:rsid w:val="00DD0989"/>
    <w:rsid w:val="00DD21E1"/>
    <w:rsid w:val="00DD235F"/>
    <w:rsid w:val="00DD2701"/>
    <w:rsid w:val="00DD4F5A"/>
    <w:rsid w:val="00DD5941"/>
    <w:rsid w:val="00DD7D18"/>
    <w:rsid w:val="00DD7D84"/>
    <w:rsid w:val="00DE1141"/>
    <w:rsid w:val="00DE2077"/>
    <w:rsid w:val="00DE240A"/>
    <w:rsid w:val="00DE2BFB"/>
    <w:rsid w:val="00DE39CC"/>
    <w:rsid w:val="00DE54DD"/>
    <w:rsid w:val="00DE643B"/>
    <w:rsid w:val="00DF166E"/>
    <w:rsid w:val="00E0214A"/>
    <w:rsid w:val="00E034EF"/>
    <w:rsid w:val="00E036DF"/>
    <w:rsid w:val="00E05746"/>
    <w:rsid w:val="00E130F9"/>
    <w:rsid w:val="00E1732D"/>
    <w:rsid w:val="00E20938"/>
    <w:rsid w:val="00E21539"/>
    <w:rsid w:val="00E23E88"/>
    <w:rsid w:val="00E24E8A"/>
    <w:rsid w:val="00E25265"/>
    <w:rsid w:val="00E27390"/>
    <w:rsid w:val="00E31A64"/>
    <w:rsid w:val="00E331F5"/>
    <w:rsid w:val="00E339EF"/>
    <w:rsid w:val="00E34F9C"/>
    <w:rsid w:val="00E41EE8"/>
    <w:rsid w:val="00E45705"/>
    <w:rsid w:val="00E46869"/>
    <w:rsid w:val="00E56B28"/>
    <w:rsid w:val="00E56E23"/>
    <w:rsid w:val="00E60304"/>
    <w:rsid w:val="00E614E6"/>
    <w:rsid w:val="00E62B92"/>
    <w:rsid w:val="00E64AD6"/>
    <w:rsid w:val="00E6542D"/>
    <w:rsid w:val="00E6551B"/>
    <w:rsid w:val="00E67C01"/>
    <w:rsid w:val="00E7271A"/>
    <w:rsid w:val="00E806AE"/>
    <w:rsid w:val="00E80B80"/>
    <w:rsid w:val="00E80EE7"/>
    <w:rsid w:val="00E8528D"/>
    <w:rsid w:val="00E864A7"/>
    <w:rsid w:val="00E870EB"/>
    <w:rsid w:val="00E90B89"/>
    <w:rsid w:val="00E91D0B"/>
    <w:rsid w:val="00E92E1E"/>
    <w:rsid w:val="00E92E9C"/>
    <w:rsid w:val="00E93D03"/>
    <w:rsid w:val="00E95129"/>
    <w:rsid w:val="00EA3504"/>
    <w:rsid w:val="00EA66F0"/>
    <w:rsid w:val="00EA70CA"/>
    <w:rsid w:val="00EB0127"/>
    <w:rsid w:val="00EB2EBD"/>
    <w:rsid w:val="00EB3BEC"/>
    <w:rsid w:val="00EB4C15"/>
    <w:rsid w:val="00EB6CF4"/>
    <w:rsid w:val="00EB73F5"/>
    <w:rsid w:val="00EC13C2"/>
    <w:rsid w:val="00ED2935"/>
    <w:rsid w:val="00ED2977"/>
    <w:rsid w:val="00ED6A23"/>
    <w:rsid w:val="00ED7919"/>
    <w:rsid w:val="00EE7E33"/>
    <w:rsid w:val="00EF0F4D"/>
    <w:rsid w:val="00EF7091"/>
    <w:rsid w:val="00EF7F82"/>
    <w:rsid w:val="00F01B42"/>
    <w:rsid w:val="00F07AC1"/>
    <w:rsid w:val="00F111C2"/>
    <w:rsid w:val="00F1148C"/>
    <w:rsid w:val="00F20D47"/>
    <w:rsid w:val="00F2399F"/>
    <w:rsid w:val="00F27D20"/>
    <w:rsid w:val="00F30DF5"/>
    <w:rsid w:val="00F36FFB"/>
    <w:rsid w:val="00F37C80"/>
    <w:rsid w:val="00F40D90"/>
    <w:rsid w:val="00F41F91"/>
    <w:rsid w:val="00F467B0"/>
    <w:rsid w:val="00F51B61"/>
    <w:rsid w:val="00F55B83"/>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5285"/>
    <w:rsid w:val="00FD4B98"/>
    <w:rsid w:val="00FD4BF4"/>
    <w:rsid w:val="00FD6BD0"/>
    <w:rsid w:val="00FD7F83"/>
    <w:rsid w:val="00FE1715"/>
    <w:rsid w:val="00FF0C1D"/>
    <w:rsid w:val="00FF3A07"/>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1263</TotalTime>
  <Pages>7</Pages>
  <Words>2209</Words>
  <Characters>12595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Carmen Zamora</cp:lastModifiedBy>
  <cp:revision>147</cp:revision>
  <cp:lastPrinted>2022-01-19T18:53:00Z</cp:lastPrinted>
  <dcterms:created xsi:type="dcterms:W3CDTF">2026-06-10T16:09:00Z</dcterms:created>
  <dcterms:modified xsi:type="dcterms:W3CDTF">2026-06-22T21:47:00Z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