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3ACD75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46526">
        <w:rPr>
          <w:rFonts w:ascii="Arial" w:hAnsi="Arial" w:cs="Arial"/>
          <w:sz w:val="24"/>
          <w:szCs w:val="24"/>
        </w:rPr>
        <w:t>HAMMONDS RANCH</w:t>
      </w:r>
      <w:r w:rsidR="00494C7A">
        <w:rPr>
          <w:rFonts w:ascii="Arial" w:hAnsi="Arial" w:cs="Arial"/>
          <w:sz w:val="24"/>
          <w:szCs w:val="24"/>
        </w:rPr>
        <w:t xml:space="preserve"> </w:t>
      </w:r>
    </w:p>
    <w:p w14:paraId="65A99AB1" w14:textId="44F9F01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46526">
        <w:rPr>
          <w:rFonts w:ascii="Arial" w:hAnsi="Arial" w:cs="Arial"/>
          <w:sz w:val="24"/>
          <w:szCs w:val="24"/>
        </w:rPr>
        <w:t>6/7/2021</w:t>
      </w:r>
    </w:p>
    <w:p w14:paraId="21C05768" w14:textId="1B7EA84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46526">
        <w:rPr>
          <w:rFonts w:ascii="Arial" w:hAnsi="Arial" w:cs="Arial"/>
          <w:sz w:val="24"/>
          <w:szCs w:val="24"/>
        </w:rPr>
        <w:t>SURFACE WATER</w:t>
      </w:r>
    </w:p>
    <w:p w14:paraId="6AE5ED8C" w14:textId="5157D30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46526">
        <w:rPr>
          <w:rFonts w:ascii="Arial" w:hAnsi="Arial" w:cs="Arial"/>
          <w:sz w:val="24"/>
          <w:szCs w:val="24"/>
        </w:rPr>
        <w:t>California Aqueduct vis the Panoche Water District Turn Out #10 E</w:t>
      </w:r>
    </w:p>
    <w:p w14:paraId="1356BF65" w14:textId="507A9F26" w:rsidR="00246526" w:rsidRDefault="00246526" w:rsidP="00246526">
      <w:pPr>
        <w:spacing w:after="240"/>
        <w:rPr>
          <w:rFonts w:ascii="Arial" w:hAnsi="Arial" w:cs="Arial"/>
          <w:sz w:val="24"/>
          <w:szCs w:val="24"/>
        </w:rPr>
      </w:pPr>
      <w:r w:rsidRPr="00246526">
        <w:rPr>
          <w:rFonts w:ascii="Arial" w:hAnsi="Arial" w:cs="Arial"/>
          <w:sz w:val="24"/>
          <w:szCs w:val="24"/>
        </w:rPr>
        <w:t>Drinking Water Source Assessment information:</w:t>
      </w:r>
      <w:r>
        <w:rPr>
          <w:rFonts w:ascii="Arial" w:hAnsi="Arial" w:cs="Arial"/>
          <w:sz w:val="24"/>
          <w:szCs w:val="24"/>
        </w:rPr>
        <w:t xml:space="preserve"> </w:t>
      </w:r>
      <w:r w:rsidRPr="00246526">
        <w:rPr>
          <w:rFonts w:ascii="Arial" w:hAnsi="Arial" w:cs="Arial"/>
          <w:sz w:val="24"/>
          <w:szCs w:val="24"/>
        </w:rPr>
        <w:t>The source is considered most vulnerable to the following activities not associated with any detected contaminants: Agricultural drainage, septic systems- low density [&lt;1/acre]. You may request a copy of the assessment summary or you may view a copy of the assessment at Hammonds Ranch, 47375 W. Dakota, Firebaugh Ca 93622</w:t>
      </w:r>
    </w:p>
    <w:p w14:paraId="55CC3D7E" w14:textId="275B5740" w:rsidR="004263A6" w:rsidRPr="005F082E" w:rsidRDefault="004263A6" w:rsidP="00246526">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3B270CD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46526">
        <w:rPr>
          <w:rFonts w:ascii="Arial" w:hAnsi="Arial" w:cs="Arial"/>
          <w:sz w:val="24"/>
          <w:szCs w:val="24"/>
        </w:rPr>
        <w:t>MIKE STEARNS  (209) 364-6185  EXT 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9382AB7"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246526">
        <w:rPr>
          <w:rFonts w:ascii="Arial" w:eastAsia="PMingLiU" w:hAnsi="Arial" w:cs="Arial"/>
          <w:sz w:val="24"/>
          <w:szCs w:val="24"/>
        </w:rPr>
        <w:t>HAMMONDS RANCH</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46526" w:rsidRPr="00246526">
        <w:rPr>
          <w:rFonts w:ascii="Arial" w:eastAsia="PMingLiU" w:hAnsi="Arial" w:cs="Arial"/>
          <w:sz w:val="24"/>
          <w:szCs w:val="24"/>
        </w:rPr>
        <w:t>47375 W DAKOTA FIREBAUGH, CA 93622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BBB59E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246526">
        <w:rPr>
          <w:rFonts w:ascii="Arial" w:hAnsi="Arial" w:cs="Arial"/>
          <w:sz w:val="24"/>
          <w:szCs w:val="24"/>
        </w:rPr>
        <w:t xml:space="preserve"> HAMMONDS RANCH </w:t>
      </w:r>
      <w:r w:rsidR="00246526" w:rsidRPr="00246526">
        <w:rPr>
          <w:rFonts w:ascii="Arial" w:hAnsi="Arial" w:cs="Arial"/>
          <w:sz w:val="24"/>
          <w:szCs w:val="24"/>
        </w:rPr>
        <w:t>47375 W DAKOTA FIREBAUGH, CA 93622</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6013E8A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246526">
        <w:rPr>
          <w:rFonts w:ascii="Arial" w:hAnsi="Arial" w:cs="Arial"/>
          <w:sz w:val="24"/>
          <w:szCs w:val="24"/>
        </w:rPr>
        <w:t>HAMMONDS RANCH</w:t>
      </w:r>
      <w:r w:rsidR="009D4211" w:rsidRPr="00D10A7C">
        <w:rPr>
          <w:rFonts w:ascii="Arial" w:hAnsi="Arial" w:cs="Arial"/>
          <w:sz w:val="24"/>
          <w:szCs w:val="24"/>
        </w:rPr>
        <w:t xml:space="preserve">] tại </w:t>
      </w:r>
      <w:r w:rsidR="00246526">
        <w:rPr>
          <w:rFonts w:ascii="Arial" w:hAnsi="Arial" w:cs="Arial"/>
          <w:sz w:val="24"/>
          <w:szCs w:val="24"/>
        </w:rPr>
        <w:t>[</w:t>
      </w:r>
      <w:r w:rsidR="00246526" w:rsidRPr="00246526">
        <w:rPr>
          <w:rFonts w:ascii="Arial" w:hAnsi="Arial" w:cs="Arial"/>
          <w:sz w:val="24"/>
          <w:szCs w:val="24"/>
        </w:rPr>
        <w:t>47375 W DAKOTA FIREBAUGH, CA 93622</w:t>
      </w:r>
      <w:r w:rsidR="009D4211" w:rsidRPr="00D10A7C">
        <w:rPr>
          <w:rFonts w:ascii="Arial" w:hAnsi="Arial" w:cs="Arial"/>
          <w:sz w:val="24"/>
          <w:szCs w:val="24"/>
        </w:rPr>
        <w:t>] để được hỗ trợ giúp bằng tiếng Việt.</w:t>
      </w:r>
    </w:p>
    <w:p w14:paraId="76F47AA3" w14:textId="32CB7BA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246526">
        <w:rPr>
          <w:rFonts w:ascii="Arial" w:hAnsi="Arial" w:cs="Arial"/>
          <w:sz w:val="24"/>
          <w:szCs w:val="24"/>
        </w:rPr>
        <w:t>HAMMONDS RANCH</w:t>
      </w:r>
      <w:r w:rsidR="006537F6" w:rsidRPr="00D10A7C">
        <w:rPr>
          <w:rFonts w:ascii="Arial" w:hAnsi="Arial" w:cs="Arial"/>
          <w:sz w:val="24"/>
          <w:szCs w:val="24"/>
        </w:rPr>
        <w:t>] ntawm [</w:t>
      </w:r>
      <w:r w:rsidR="00246526" w:rsidRPr="00246526">
        <w:rPr>
          <w:rFonts w:ascii="Arial" w:hAnsi="Arial" w:cs="Arial"/>
          <w:sz w:val="24"/>
          <w:szCs w:val="24"/>
        </w:rPr>
        <w:t>47375 W DAKOTA FIREBAUGH, CA 93622</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CA8AED1" w:rsidR="00095AAC" w:rsidRPr="005F082E" w:rsidRDefault="00095AAC" w:rsidP="00115004">
      <w:pPr>
        <w:pStyle w:val="Caption"/>
      </w:pPr>
      <w:r w:rsidRPr="005F082E">
        <w:lastRenderedPageBreak/>
        <w:t xml:space="preserve">Table </w:t>
      </w:r>
      <w:r w:rsidR="00655915">
        <w:fldChar w:fldCharType="begin"/>
      </w:r>
      <w:r w:rsidR="00655915">
        <w:instrText xml:space="preserve"> SEQ Table \* ARABIC </w:instrText>
      </w:r>
      <w:r w:rsidR="00655915">
        <w:fldChar w:fldCharType="separate"/>
      </w:r>
      <w:r w:rsidR="00296DEE">
        <w:rPr>
          <w:noProof/>
        </w:rPr>
        <w:t>1</w:t>
      </w:r>
      <w:r w:rsidR="00655915">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525F144"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C30477">
              <w:rPr>
                <w:rFonts w:ascii="Arial" w:hAnsi="Arial" w:cs="Arial"/>
                <w:color w:val="000000" w:themeColor="text1"/>
                <w:sz w:val="24"/>
                <w:szCs w:val="24"/>
              </w:rPr>
              <w:t>0</w:t>
            </w:r>
          </w:p>
        </w:tc>
        <w:tc>
          <w:tcPr>
            <w:tcW w:w="1443" w:type="dxa"/>
            <w:shd w:val="clear" w:color="auto" w:fill="auto"/>
          </w:tcPr>
          <w:p w14:paraId="7D6226CF" w14:textId="74482C23" w:rsidR="00095AAC" w:rsidRPr="005F082E" w:rsidRDefault="00C3047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5154C07" w:rsidR="008572DA" w:rsidRPr="005F082E" w:rsidRDefault="00C3047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AB6BEED" w:rsidR="00095AAC" w:rsidRPr="005F082E" w:rsidRDefault="00C3047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795724C" w:rsidR="008572DA" w:rsidRPr="005F082E" w:rsidRDefault="00C30477" w:rsidP="008572DA">
            <w:pPr>
              <w:spacing w:before="40" w:after="40"/>
              <w:jc w:val="center"/>
              <w:rPr>
                <w:rFonts w:ascii="Arial" w:hAnsi="Arial" w:cs="Arial"/>
                <w:sz w:val="24"/>
                <w:szCs w:val="24"/>
              </w:rPr>
            </w:pPr>
            <w:r>
              <w:rPr>
                <w:rFonts w:ascii="Arial" w:hAnsi="Arial" w:cs="Arial"/>
                <w:color w:val="000000" w:themeColor="text1"/>
                <w:sz w:val="24"/>
                <w:szCs w:val="24"/>
              </w:rPr>
              <w:t>4/1/2016-12/31/2016</w:t>
            </w:r>
          </w:p>
        </w:tc>
        <w:tc>
          <w:tcPr>
            <w:tcW w:w="1443" w:type="dxa"/>
          </w:tcPr>
          <w:p w14:paraId="38C21B9B" w14:textId="2599DFC2" w:rsidR="00095AAC" w:rsidRPr="005F082E" w:rsidRDefault="00C3047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389C485B" w:rsidR="005210D2" w:rsidRPr="005F082E" w:rsidRDefault="005210D2" w:rsidP="00070C22">
      <w:pPr>
        <w:pStyle w:val="Caption"/>
      </w:pPr>
      <w:r w:rsidRPr="005F082E">
        <w:t xml:space="preserve">Table </w:t>
      </w:r>
      <w:r w:rsidR="00655915">
        <w:fldChar w:fldCharType="begin"/>
      </w:r>
      <w:r w:rsidR="00655915">
        <w:instrText xml:space="preserve"> SEQ Table \* ARABIC </w:instrText>
      </w:r>
      <w:r w:rsidR="00655915">
        <w:fldChar w:fldCharType="separate"/>
      </w:r>
      <w:r w:rsidR="00296DEE">
        <w:rPr>
          <w:noProof/>
        </w:rPr>
        <w:t>2</w:t>
      </w:r>
      <w:r w:rsidR="0065591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116EC71" w:rsidR="008572DA" w:rsidRPr="005F082E" w:rsidRDefault="00C3047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9/20/2019</w:t>
            </w:r>
          </w:p>
        </w:tc>
        <w:tc>
          <w:tcPr>
            <w:tcW w:w="900" w:type="dxa"/>
            <w:tcMar>
              <w:left w:w="86" w:type="dxa"/>
              <w:right w:w="86" w:type="dxa"/>
            </w:tcMar>
          </w:tcPr>
          <w:p w14:paraId="102D5A02" w14:textId="330E4E34" w:rsidR="008572DA" w:rsidRPr="005F082E" w:rsidRDefault="00C304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4CCA2A3" w:rsidR="008572DA" w:rsidRPr="005F082E" w:rsidRDefault="00C304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0.0085</w:t>
            </w:r>
          </w:p>
        </w:tc>
        <w:tc>
          <w:tcPr>
            <w:tcW w:w="900" w:type="dxa"/>
            <w:tcMar>
              <w:left w:w="86" w:type="dxa"/>
              <w:right w:w="86" w:type="dxa"/>
            </w:tcMar>
          </w:tcPr>
          <w:p w14:paraId="308535F4" w14:textId="6844A00F" w:rsidR="008572DA" w:rsidRPr="005F082E" w:rsidRDefault="00C304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D188F4E" w:rsidR="008572DA" w:rsidRPr="005F082E" w:rsidRDefault="00C3047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8A67A5F" w:rsidR="00FC33C4" w:rsidRPr="005F082E" w:rsidRDefault="00C3047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9/20/2019</w:t>
            </w:r>
          </w:p>
        </w:tc>
        <w:tc>
          <w:tcPr>
            <w:tcW w:w="900" w:type="dxa"/>
            <w:tcMar>
              <w:left w:w="86" w:type="dxa"/>
              <w:right w:w="86" w:type="dxa"/>
            </w:tcMar>
          </w:tcPr>
          <w:p w14:paraId="42CEE2F3" w14:textId="6C9CD119" w:rsidR="00FC33C4" w:rsidRPr="005F082E" w:rsidRDefault="00C3047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693E84" w:rsidR="00FC33C4" w:rsidRPr="005F082E" w:rsidRDefault="00C3047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p>
        </w:tc>
        <w:tc>
          <w:tcPr>
            <w:tcW w:w="900" w:type="dxa"/>
            <w:tcMar>
              <w:left w:w="86" w:type="dxa"/>
              <w:right w:w="86" w:type="dxa"/>
            </w:tcMar>
          </w:tcPr>
          <w:p w14:paraId="1AE57BBF" w14:textId="7FA71DEB" w:rsidR="00FC33C4" w:rsidRPr="005F082E" w:rsidRDefault="00C3047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B53A677" w:rsidR="005D3708" w:rsidRPr="005F082E" w:rsidRDefault="005D3708" w:rsidP="00070C22">
      <w:pPr>
        <w:pStyle w:val="Caption"/>
      </w:pPr>
      <w:r w:rsidRPr="005F082E">
        <w:lastRenderedPageBreak/>
        <w:t xml:space="preserve">Table </w:t>
      </w:r>
      <w:r w:rsidR="00655915">
        <w:fldChar w:fldCharType="begin"/>
      </w:r>
      <w:r w:rsidR="00655915">
        <w:instrText xml:space="preserve"> SEQ Table \* ARABIC </w:instrText>
      </w:r>
      <w:r w:rsidR="00655915">
        <w:fldChar w:fldCharType="separate"/>
      </w:r>
      <w:r w:rsidR="00296DEE">
        <w:rPr>
          <w:noProof/>
        </w:rPr>
        <w:t>3</w:t>
      </w:r>
      <w:r w:rsidR="0065591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E1AB6E" w:rsidR="00684C7E" w:rsidRPr="005F082E" w:rsidRDefault="00C3047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6/10/2020</w:t>
            </w:r>
          </w:p>
        </w:tc>
        <w:tc>
          <w:tcPr>
            <w:tcW w:w="1260" w:type="dxa"/>
            <w:tcMar>
              <w:left w:w="58" w:type="dxa"/>
              <w:right w:w="58" w:type="dxa"/>
            </w:tcMar>
          </w:tcPr>
          <w:p w14:paraId="690B0D1C" w14:textId="65DFE78B" w:rsidR="00684C7E" w:rsidRPr="005F082E" w:rsidRDefault="00C3047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w:t>
            </w:r>
          </w:p>
        </w:tc>
        <w:tc>
          <w:tcPr>
            <w:tcW w:w="1530" w:type="dxa"/>
            <w:tcMar>
              <w:left w:w="58" w:type="dxa"/>
              <w:right w:w="58" w:type="dxa"/>
            </w:tcMar>
          </w:tcPr>
          <w:p w14:paraId="6802CC34" w14:textId="2897C25B" w:rsidR="00684C7E" w:rsidRPr="005F082E" w:rsidRDefault="00C3047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0C06F42" w:rsidR="00684C7E" w:rsidRPr="005F082E" w:rsidRDefault="00C3047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6/10/2020</w:t>
            </w:r>
          </w:p>
        </w:tc>
        <w:tc>
          <w:tcPr>
            <w:tcW w:w="1260" w:type="dxa"/>
            <w:tcMar>
              <w:left w:w="58" w:type="dxa"/>
              <w:right w:w="58" w:type="dxa"/>
            </w:tcMar>
          </w:tcPr>
          <w:p w14:paraId="5F571C45" w14:textId="0F002BE6" w:rsidR="00684C7E" w:rsidRPr="005F082E" w:rsidRDefault="00C3047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Mar>
              <w:left w:w="58" w:type="dxa"/>
              <w:right w:w="58" w:type="dxa"/>
            </w:tcMar>
          </w:tcPr>
          <w:p w14:paraId="2BE476FB" w14:textId="4E744979" w:rsidR="00684C7E" w:rsidRPr="005F082E" w:rsidRDefault="00C3047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007C6CD2" w:rsidR="005D3708" w:rsidRPr="005F082E" w:rsidRDefault="005D3708" w:rsidP="00070C22">
      <w:pPr>
        <w:pStyle w:val="Caption"/>
      </w:pPr>
      <w:r w:rsidRPr="005F082E">
        <w:t xml:space="preserve">Table </w:t>
      </w:r>
      <w:r w:rsidR="00655915">
        <w:fldChar w:fldCharType="begin"/>
      </w:r>
      <w:r w:rsidR="00655915">
        <w:instrText xml:space="preserve"> SEQ Table \* ARABIC </w:instrText>
      </w:r>
      <w:r w:rsidR="00655915">
        <w:fldChar w:fldCharType="separate"/>
      </w:r>
      <w:r w:rsidR="00296DEE">
        <w:rPr>
          <w:noProof/>
        </w:rPr>
        <w:t>4</w:t>
      </w:r>
      <w:r w:rsidR="0065591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30477" w:rsidRPr="005F082E" w14:paraId="7C96DD6F" w14:textId="77777777" w:rsidTr="00512D8C">
        <w:trPr>
          <w:trHeight w:val="432"/>
        </w:trPr>
        <w:tc>
          <w:tcPr>
            <w:tcW w:w="2245" w:type="dxa"/>
            <w:tcMar>
              <w:left w:w="58" w:type="dxa"/>
              <w:right w:w="58" w:type="dxa"/>
            </w:tcMar>
          </w:tcPr>
          <w:p w14:paraId="29E71AAC" w14:textId="79944ED3" w:rsidR="00C30477" w:rsidRPr="005F082E" w:rsidRDefault="00C30477" w:rsidP="00C30477">
            <w:pPr>
              <w:keepNext/>
              <w:keepLines/>
              <w:spacing w:before="40" w:after="40"/>
              <w:ind w:left="30"/>
              <w:jc w:val="both"/>
              <w:rPr>
                <w:rFonts w:ascii="Arial" w:hAnsi="Arial" w:cs="Arial"/>
                <w:color w:val="000000" w:themeColor="text1"/>
                <w:sz w:val="24"/>
                <w:szCs w:val="24"/>
              </w:rPr>
            </w:pPr>
            <w:r>
              <w:rPr>
                <w:sz w:val="18"/>
              </w:rPr>
              <w:t>TURBIDITY</w:t>
            </w:r>
          </w:p>
        </w:tc>
        <w:tc>
          <w:tcPr>
            <w:tcW w:w="1440" w:type="dxa"/>
          </w:tcPr>
          <w:p w14:paraId="21F7006B" w14:textId="409A6D16"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6-10-2020</w:t>
            </w:r>
          </w:p>
        </w:tc>
        <w:tc>
          <w:tcPr>
            <w:tcW w:w="1260" w:type="dxa"/>
          </w:tcPr>
          <w:p w14:paraId="1BD7CABC" w14:textId="147C24B6"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9.8</w:t>
            </w:r>
          </w:p>
        </w:tc>
        <w:tc>
          <w:tcPr>
            <w:tcW w:w="1530" w:type="dxa"/>
          </w:tcPr>
          <w:p w14:paraId="40895B2C" w14:textId="7ED3BB96"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N/A</w:t>
            </w:r>
          </w:p>
        </w:tc>
        <w:tc>
          <w:tcPr>
            <w:tcW w:w="1170" w:type="dxa"/>
          </w:tcPr>
          <w:p w14:paraId="707B8EC2" w14:textId="25B8A04F"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TT</w:t>
            </w:r>
          </w:p>
        </w:tc>
        <w:tc>
          <w:tcPr>
            <w:tcW w:w="1260" w:type="dxa"/>
          </w:tcPr>
          <w:p w14:paraId="4F209845" w14:textId="66F64AD5"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N/A</w:t>
            </w:r>
          </w:p>
        </w:tc>
        <w:tc>
          <w:tcPr>
            <w:tcW w:w="1931" w:type="dxa"/>
          </w:tcPr>
          <w:p w14:paraId="307E6935" w14:textId="041FA3EC" w:rsidR="00C30477" w:rsidRPr="005F082E" w:rsidRDefault="00C30477" w:rsidP="00C30477">
            <w:pPr>
              <w:keepNext/>
              <w:keepLines/>
              <w:spacing w:before="40" w:after="40"/>
              <w:jc w:val="center"/>
              <w:rPr>
                <w:rFonts w:ascii="Arial" w:hAnsi="Arial" w:cs="Arial"/>
                <w:color w:val="000000" w:themeColor="text1"/>
                <w:sz w:val="24"/>
                <w:szCs w:val="24"/>
              </w:rPr>
            </w:pPr>
            <w:r>
              <w:rPr>
                <w:sz w:val="18"/>
              </w:rPr>
              <w:t>Soil Runoff</w:t>
            </w:r>
          </w:p>
        </w:tc>
      </w:tr>
      <w:tr w:rsidR="00C30477" w:rsidRPr="005F082E" w14:paraId="7E778FAF" w14:textId="77777777" w:rsidTr="00512D8C">
        <w:trPr>
          <w:trHeight w:val="432"/>
        </w:trPr>
        <w:tc>
          <w:tcPr>
            <w:tcW w:w="2245" w:type="dxa"/>
            <w:tcMar>
              <w:left w:w="58" w:type="dxa"/>
              <w:right w:w="58" w:type="dxa"/>
            </w:tcMar>
          </w:tcPr>
          <w:p w14:paraId="5233BD51" w14:textId="77777777" w:rsidR="00C30477" w:rsidRDefault="00C30477" w:rsidP="00C30477">
            <w:pPr>
              <w:ind w:left="180"/>
              <w:rPr>
                <w:sz w:val="18"/>
              </w:rPr>
            </w:pPr>
            <w:r>
              <w:rPr>
                <w:sz w:val="18"/>
              </w:rPr>
              <w:t>ARSENIC</w:t>
            </w:r>
            <w:r w:rsidRPr="005D5158">
              <w:rPr>
                <w:sz w:val="18"/>
              </w:rPr>
              <w:t xml:space="preserve"> </w:t>
            </w:r>
          </w:p>
          <w:p w14:paraId="2BC454A4" w14:textId="25F2A571" w:rsidR="00C30477" w:rsidRPr="005F082E" w:rsidRDefault="00C30477" w:rsidP="00C30477">
            <w:pPr>
              <w:spacing w:before="40" w:after="40"/>
              <w:ind w:left="30"/>
              <w:jc w:val="both"/>
              <w:rPr>
                <w:rFonts w:ascii="Arial" w:hAnsi="Arial" w:cs="Arial"/>
                <w:color w:val="000000" w:themeColor="text1"/>
                <w:sz w:val="24"/>
                <w:szCs w:val="24"/>
              </w:rPr>
            </w:pPr>
            <w:r w:rsidRPr="005D5158">
              <w:rPr>
                <w:sz w:val="18"/>
              </w:rPr>
              <w:t>(µg/L)</w:t>
            </w:r>
          </w:p>
        </w:tc>
        <w:tc>
          <w:tcPr>
            <w:tcW w:w="1440" w:type="dxa"/>
          </w:tcPr>
          <w:p w14:paraId="25EFD446" w14:textId="5A1D7279" w:rsidR="00C30477" w:rsidRPr="005F082E" w:rsidRDefault="00C30477" w:rsidP="00C30477">
            <w:pPr>
              <w:spacing w:before="40" w:after="40"/>
              <w:jc w:val="center"/>
              <w:rPr>
                <w:rFonts w:ascii="Arial" w:hAnsi="Arial" w:cs="Arial"/>
                <w:color w:val="000000" w:themeColor="text1"/>
                <w:sz w:val="24"/>
                <w:szCs w:val="24"/>
              </w:rPr>
            </w:pPr>
            <w:r>
              <w:rPr>
                <w:sz w:val="18"/>
              </w:rPr>
              <w:t>6-10-2020</w:t>
            </w:r>
          </w:p>
        </w:tc>
        <w:tc>
          <w:tcPr>
            <w:tcW w:w="1260" w:type="dxa"/>
          </w:tcPr>
          <w:p w14:paraId="7CAF39D9" w14:textId="13F396AD" w:rsidR="00C30477" w:rsidRPr="005F082E" w:rsidRDefault="00C30477" w:rsidP="00C30477">
            <w:pPr>
              <w:spacing w:before="40" w:after="40"/>
              <w:jc w:val="center"/>
              <w:rPr>
                <w:rFonts w:ascii="Arial" w:hAnsi="Arial" w:cs="Arial"/>
                <w:color w:val="000000" w:themeColor="text1"/>
                <w:sz w:val="24"/>
                <w:szCs w:val="24"/>
              </w:rPr>
            </w:pPr>
            <w:r>
              <w:rPr>
                <w:sz w:val="18"/>
              </w:rPr>
              <w:t>ND</w:t>
            </w:r>
          </w:p>
        </w:tc>
        <w:tc>
          <w:tcPr>
            <w:tcW w:w="1530" w:type="dxa"/>
          </w:tcPr>
          <w:p w14:paraId="694B316A" w14:textId="4F0C4330" w:rsidR="00C30477" w:rsidRPr="005F082E" w:rsidRDefault="00C30477" w:rsidP="00C30477">
            <w:pPr>
              <w:spacing w:before="40" w:after="40"/>
              <w:jc w:val="center"/>
              <w:rPr>
                <w:rFonts w:ascii="Arial" w:hAnsi="Arial" w:cs="Arial"/>
                <w:color w:val="000000" w:themeColor="text1"/>
                <w:sz w:val="24"/>
                <w:szCs w:val="24"/>
              </w:rPr>
            </w:pPr>
            <w:r>
              <w:rPr>
                <w:sz w:val="18"/>
              </w:rPr>
              <w:t>N/A</w:t>
            </w:r>
          </w:p>
        </w:tc>
        <w:tc>
          <w:tcPr>
            <w:tcW w:w="1170" w:type="dxa"/>
          </w:tcPr>
          <w:p w14:paraId="04B3ABD1" w14:textId="0594D56B" w:rsidR="00C30477" w:rsidRPr="005F082E" w:rsidRDefault="00C30477" w:rsidP="00C30477">
            <w:pPr>
              <w:spacing w:before="40" w:after="40"/>
              <w:jc w:val="center"/>
              <w:rPr>
                <w:rFonts w:ascii="Arial" w:hAnsi="Arial" w:cs="Arial"/>
                <w:color w:val="000000" w:themeColor="text1"/>
                <w:sz w:val="24"/>
                <w:szCs w:val="24"/>
              </w:rPr>
            </w:pPr>
            <w:r>
              <w:rPr>
                <w:sz w:val="18"/>
              </w:rPr>
              <w:t>10</w:t>
            </w:r>
          </w:p>
        </w:tc>
        <w:tc>
          <w:tcPr>
            <w:tcW w:w="1260" w:type="dxa"/>
          </w:tcPr>
          <w:p w14:paraId="7BD33183" w14:textId="662735A8" w:rsidR="00C30477" w:rsidRPr="005F082E" w:rsidRDefault="00C30477" w:rsidP="00C30477">
            <w:pPr>
              <w:spacing w:before="40" w:after="40"/>
              <w:jc w:val="center"/>
              <w:rPr>
                <w:rFonts w:ascii="Arial" w:hAnsi="Arial" w:cs="Arial"/>
                <w:color w:val="000000" w:themeColor="text1"/>
                <w:sz w:val="24"/>
                <w:szCs w:val="24"/>
              </w:rPr>
            </w:pPr>
            <w:r>
              <w:rPr>
                <w:sz w:val="18"/>
              </w:rPr>
              <w:t>0.004</w:t>
            </w:r>
          </w:p>
        </w:tc>
        <w:tc>
          <w:tcPr>
            <w:tcW w:w="1931" w:type="dxa"/>
          </w:tcPr>
          <w:p w14:paraId="701F5E75" w14:textId="53B70F0A" w:rsidR="00C30477" w:rsidRPr="005F082E" w:rsidRDefault="00C30477" w:rsidP="00C30477">
            <w:pPr>
              <w:spacing w:before="40" w:after="40"/>
              <w:jc w:val="center"/>
              <w:rPr>
                <w:rFonts w:ascii="Arial" w:hAnsi="Arial" w:cs="Arial"/>
                <w:color w:val="000000" w:themeColor="text1"/>
                <w:sz w:val="24"/>
                <w:szCs w:val="24"/>
              </w:rPr>
            </w:pPr>
            <w:r w:rsidRPr="00CA3F87">
              <w:rPr>
                <w:szCs w:val="22"/>
              </w:rPr>
              <w:t>Erosion of natural deposits; run</w:t>
            </w:r>
            <w:r>
              <w:rPr>
                <w:szCs w:val="22"/>
              </w:rPr>
              <w:t xml:space="preserve"> </w:t>
            </w:r>
            <w:r w:rsidRPr="00CA3F87">
              <w:rPr>
                <w:szCs w:val="22"/>
              </w:rPr>
              <w:t>off from orchards; glass and electronics production wastes</w:t>
            </w:r>
          </w:p>
        </w:tc>
      </w:tr>
      <w:tr w:rsidR="00C30477" w:rsidRPr="005F082E" w14:paraId="5A2E4EDA" w14:textId="77777777" w:rsidTr="00512D8C">
        <w:trPr>
          <w:trHeight w:val="432"/>
        </w:trPr>
        <w:tc>
          <w:tcPr>
            <w:tcW w:w="2245" w:type="dxa"/>
            <w:tcMar>
              <w:left w:w="58" w:type="dxa"/>
              <w:right w:w="58" w:type="dxa"/>
            </w:tcMar>
          </w:tcPr>
          <w:p w14:paraId="21FD13C5" w14:textId="77777777" w:rsidR="00C30477" w:rsidRDefault="00C30477" w:rsidP="00C30477">
            <w:pPr>
              <w:ind w:left="180"/>
              <w:rPr>
                <w:szCs w:val="22"/>
              </w:rPr>
            </w:pPr>
            <w:r>
              <w:rPr>
                <w:szCs w:val="22"/>
              </w:rPr>
              <w:t xml:space="preserve">NITRATE </w:t>
            </w:r>
          </w:p>
          <w:p w14:paraId="490802B3" w14:textId="04EC3061" w:rsidR="00C30477" w:rsidRPr="005F082E" w:rsidRDefault="00C30477" w:rsidP="00C30477">
            <w:pPr>
              <w:spacing w:before="40" w:after="40"/>
              <w:ind w:left="30"/>
              <w:jc w:val="both"/>
              <w:rPr>
                <w:rFonts w:ascii="Arial" w:hAnsi="Arial" w:cs="Arial"/>
                <w:color w:val="000000" w:themeColor="text1"/>
                <w:sz w:val="24"/>
                <w:szCs w:val="24"/>
              </w:rPr>
            </w:pPr>
            <w:r>
              <w:rPr>
                <w:szCs w:val="22"/>
              </w:rPr>
              <w:t>(</w:t>
            </w:r>
            <w:r w:rsidRPr="007B6BCE">
              <w:rPr>
                <w:szCs w:val="22"/>
              </w:rPr>
              <w:t>mg/L</w:t>
            </w:r>
            <w:r w:rsidRPr="00CA3F87">
              <w:rPr>
                <w:szCs w:val="22"/>
              </w:rPr>
              <w:t>)</w:t>
            </w:r>
          </w:p>
        </w:tc>
        <w:tc>
          <w:tcPr>
            <w:tcW w:w="1440" w:type="dxa"/>
          </w:tcPr>
          <w:p w14:paraId="535C6478" w14:textId="3A521AEC" w:rsidR="00C30477" w:rsidRPr="005F082E" w:rsidRDefault="00C30477" w:rsidP="00C30477">
            <w:pPr>
              <w:spacing w:before="40" w:after="40"/>
              <w:jc w:val="center"/>
              <w:rPr>
                <w:rFonts w:ascii="Arial" w:hAnsi="Arial" w:cs="Arial"/>
                <w:color w:val="000000" w:themeColor="text1"/>
                <w:sz w:val="24"/>
                <w:szCs w:val="24"/>
              </w:rPr>
            </w:pPr>
            <w:r>
              <w:rPr>
                <w:sz w:val="18"/>
              </w:rPr>
              <w:t>6-10-2020</w:t>
            </w:r>
          </w:p>
        </w:tc>
        <w:tc>
          <w:tcPr>
            <w:tcW w:w="1260" w:type="dxa"/>
          </w:tcPr>
          <w:p w14:paraId="1A872876" w14:textId="3A9F401A" w:rsidR="00C30477" w:rsidRPr="005F082E" w:rsidRDefault="00C30477" w:rsidP="00C30477">
            <w:pPr>
              <w:spacing w:before="40" w:after="40"/>
              <w:jc w:val="center"/>
              <w:rPr>
                <w:rFonts w:ascii="Arial" w:hAnsi="Arial" w:cs="Arial"/>
                <w:color w:val="000000" w:themeColor="text1"/>
                <w:sz w:val="24"/>
                <w:szCs w:val="24"/>
              </w:rPr>
            </w:pPr>
            <w:r>
              <w:rPr>
                <w:sz w:val="18"/>
              </w:rPr>
              <w:t>0.32</w:t>
            </w:r>
          </w:p>
        </w:tc>
        <w:tc>
          <w:tcPr>
            <w:tcW w:w="1530" w:type="dxa"/>
          </w:tcPr>
          <w:p w14:paraId="4E27FAAD" w14:textId="3D9A0B32" w:rsidR="00C30477" w:rsidRPr="005F082E" w:rsidRDefault="00C30477" w:rsidP="00C30477">
            <w:pPr>
              <w:spacing w:before="40" w:after="40"/>
              <w:jc w:val="center"/>
              <w:rPr>
                <w:rFonts w:ascii="Arial" w:hAnsi="Arial" w:cs="Arial"/>
                <w:color w:val="000000" w:themeColor="text1"/>
                <w:sz w:val="24"/>
                <w:szCs w:val="24"/>
              </w:rPr>
            </w:pPr>
            <w:r>
              <w:rPr>
                <w:sz w:val="18"/>
              </w:rPr>
              <w:t>N/A</w:t>
            </w:r>
          </w:p>
        </w:tc>
        <w:tc>
          <w:tcPr>
            <w:tcW w:w="1170" w:type="dxa"/>
          </w:tcPr>
          <w:p w14:paraId="41E9262D" w14:textId="77777777" w:rsidR="00C30477" w:rsidRPr="00DD1713" w:rsidRDefault="00C30477" w:rsidP="00C30477">
            <w:pPr>
              <w:jc w:val="center"/>
              <w:rPr>
                <w:sz w:val="18"/>
              </w:rPr>
            </w:pPr>
            <w:r w:rsidRPr="00DD1713">
              <w:rPr>
                <w:sz w:val="18"/>
              </w:rPr>
              <w:t>10</w:t>
            </w:r>
          </w:p>
          <w:p w14:paraId="6EC8A772" w14:textId="286A61D8" w:rsidR="00C30477" w:rsidRPr="005F082E" w:rsidRDefault="00C30477" w:rsidP="00C30477">
            <w:pPr>
              <w:spacing w:before="40" w:after="40"/>
              <w:jc w:val="center"/>
              <w:rPr>
                <w:rFonts w:ascii="Arial" w:hAnsi="Arial" w:cs="Arial"/>
                <w:color w:val="000000" w:themeColor="text1"/>
                <w:sz w:val="24"/>
                <w:szCs w:val="24"/>
              </w:rPr>
            </w:pPr>
            <w:r w:rsidRPr="00DD1713">
              <w:rPr>
                <w:sz w:val="18"/>
              </w:rPr>
              <w:t>(as N)</w:t>
            </w:r>
          </w:p>
        </w:tc>
        <w:tc>
          <w:tcPr>
            <w:tcW w:w="1260" w:type="dxa"/>
          </w:tcPr>
          <w:p w14:paraId="50AC3AE7" w14:textId="77777777" w:rsidR="00C30477" w:rsidRPr="00DD1713" w:rsidRDefault="00C30477" w:rsidP="00C30477">
            <w:pPr>
              <w:jc w:val="center"/>
              <w:rPr>
                <w:sz w:val="18"/>
              </w:rPr>
            </w:pPr>
            <w:r w:rsidRPr="00DD1713">
              <w:rPr>
                <w:sz w:val="18"/>
              </w:rPr>
              <w:t>10</w:t>
            </w:r>
          </w:p>
          <w:p w14:paraId="22CCB022" w14:textId="7A5C8EC6" w:rsidR="00C30477" w:rsidRPr="005F082E" w:rsidRDefault="00C30477" w:rsidP="00C30477">
            <w:pPr>
              <w:spacing w:before="40" w:after="40"/>
              <w:jc w:val="center"/>
              <w:rPr>
                <w:rFonts w:ascii="Arial" w:hAnsi="Arial" w:cs="Arial"/>
                <w:color w:val="000000" w:themeColor="text1"/>
                <w:sz w:val="24"/>
                <w:szCs w:val="24"/>
              </w:rPr>
            </w:pPr>
            <w:r w:rsidRPr="00DD1713">
              <w:rPr>
                <w:sz w:val="18"/>
              </w:rPr>
              <w:t>(as N)</w:t>
            </w:r>
          </w:p>
        </w:tc>
        <w:tc>
          <w:tcPr>
            <w:tcW w:w="1931" w:type="dxa"/>
          </w:tcPr>
          <w:p w14:paraId="218DDB99" w14:textId="285CA6F2" w:rsidR="00C30477" w:rsidRPr="005F082E" w:rsidRDefault="00C30477" w:rsidP="00C30477">
            <w:pPr>
              <w:spacing w:before="40" w:after="40"/>
              <w:jc w:val="center"/>
              <w:rPr>
                <w:rFonts w:ascii="Arial" w:hAnsi="Arial" w:cs="Arial"/>
                <w:color w:val="000000" w:themeColor="text1"/>
                <w:sz w:val="24"/>
                <w:szCs w:val="24"/>
              </w:rPr>
            </w:pPr>
            <w:r w:rsidRPr="00CA3F87">
              <w:rPr>
                <w:szCs w:val="22"/>
              </w:rPr>
              <w:t xml:space="preserve">Runoff and leaching </w:t>
            </w:r>
            <w:r>
              <w:rPr>
                <w:szCs w:val="22"/>
              </w:rPr>
              <w:t xml:space="preserve"> </w:t>
            </w:r>
            <w:r w:rsidRPr="00CA3F87">
              <w:rPr>
                <w:szCs w:val="22"/>
              </w:rPr>
              <w:t>from fertilizer use; leaching from septic tanks and sewage; erosion of natural deposits</w:t>
            </w:r>
          </w:p>
        </w:tc>
      </w:tr>
      <w:tr w:rsidR="00C30477" w:rsidRPr="005F082E" w14:paraId="377E6F24" w14:textId="77777777" w:rsidTr="00512D8C">
        <w:trPr>
          <w:trHeight w:val="432"/>
        </w:trPr>
        <w:tc>
          <w:tcPr>
            <w:tcW w:w="2245" w:type="dxa"/>
            <w:tcMar>
              <w:left w:w="58" w:type="dxa"/>
              <w:right w:w="58" w:type="dxa"/>
            </w:tcMar>
          </w:tcPr>
          <w:p w14:paraId="3AA472D2" w14:textId="087A7B84" w:rsidR="00C30477" w:rsidRDefault="00C30477" w:rsidP="00C30477">
            <w:pPr>
              <w:ind w:left="180"/>
              <w:rPr>
                <w:szCs w:val="22"/>
              </w:rPr>
            </w:pPr>
            <w:r w:rsidRPr="0044361E">
              <w:rPr>
                <w:szCs w:val="22"/>
              </w:rPr>
              <w:t>TTHMs [Total Trihalomethanes] (</w:t>
            </w:r>
            <w:r w:rsidRPr="005E32EF">
              <w:t>µg/L</w:t>
            </w:r>
            <w:r w:rsidRPr="0044361E">
              <w:rPr>
                <w:szCs w:val="22"/>
              </w:rPr>
              <w:t>)</w:t>
            </w:r>
          </w:p>
        </w:tc>
        <w:tc>
          <w:tcPr>
            <w:tcW w:w="1440" w:type="dxa"/>
          </w:tcPr>
          <w:p w14:paraId="24E2F014" w14:textId="62F0BCB3" w:rsidR="00C30477" w:rsidRDefault="00C30477" w:rsidP="00C30477">
            <w:pPr>
              <w:jc w:val="center"/>
              <w:rPr>
                <w:sz w:val="18"/>
              </w:rPr>
            </w:pPr>
            <w:r>
              <w:rPr>
                <w:sz w:val="18"/>
              </w:rPr>
              <w:t>3-5-2020</w:t>
            </w:r>
          </w:p>
          <w:p w14:paraId="4883FB90" w14:textId="00B5792E" w:rsidR="00C30477" w:rsidRDefault="00C30477" w:rsidP="00C30477">
            <w:pPr>
              <w:jc w:val="center"/>
              <w:rPr>
                <w:sz w:val="18"/>
              </w:rPr>
            </w:pPr>
            <w:r>
              <w:rPr>
                <w:sz w:val="18"/>
              </w:rPr>
              <w:t>3-25-2020</w:t>
            </w:r>
          </w:p>
          <w:p w14:paraId="4CF6786E" w14:textId="47677A62" w:rsidR="00C30477" w:rsidRDefault="00C30477" w:rsidP="00C30477">
            <w:pPr>
              <w:jc w:val="center"/>
              <w:rPr>
                <w:sz w:val="18"/>
              </w:rPr>
            </w:pPr>
            <w:r>
              <w:rPr>
                <w:sz w:val="18"/>
              </w:rPr>
              <w:t>6-10-2020</w:t>
            </w:r>
          </w:p>
          <w:p w14:paraId="51D5AE7E" w14:textId="0A6AF459" w:rsidR="00C30477" w:rsidRDefault="00C30477" w:rsidP="00C30477">
            <w:pPr>
              <w:spacing w:before="40" w:after="40"/>
              <w:jc w:val="center"/>
              <w:rPr>
                <w:sz w:val="18"/>
              </w:rPr>
            </w:pPr>
          </w:p>
        </w:tc>
        <w:tc>
          <w:tcPr>
            <w:tcW w:w="1260" w:type="dxa"/>
          </w:tcPr>
          <w:p w14:paraId="0D93E733" w14:textId="0E74D8CC" w:rsidR="00C30477" w:rsidRDefault="00C30477" w:rsidP="00C30477">
            <w:pPr>
              <w:spacing w:before="40" w:after="40"/>
              <w:jc w:val="center"/>
              <w:rPr>
                <w:sz w:val="18"/>
              </w:rPr>
            </w:pPr>
            <w:r>
              <w:rPr>
                <w:sz w:val="18"/>
              </w:rPr>
              <w:t>21</w:t>
            </w:r>
          </w:p>
        </w:tc>
        <w:tc>
          <w:tcPr>
            <w:tcW w:w="1530" w:type="dxa"/>
          </w:tcPr>
          <w:p w14:paraId="7E1957AE" w14:textId="6834CA03" w:rsidR="00C30477" w:rsidRDefault="00C30477" w:rsidP="00C30477">
            <w:pPr>
              <w:spacing w:before="40" w:after="40"/>
              <w:jc w:val="center"/>
              <w:rPr>
                <w:sz w:val="18"/>
              </w:rPr>
            </w:pPr>
            <w:r>
              <w:rPr>
                <w:sz w:val="18"/>
              </w:rPr>
              <w:t>18-79</w:t>
            </w:r>
          </w:p>
        </w:tc>
        <w:tc>
          <w:tcPr>
            <w:tcW w:w="1170" w:type="dxa"/>
          </w:tcPr>
          <w:p w14:paraId="2D45AB58" w14:textId="4C36B2AD" w:rsidR="00C30477" w:rsidRPr="00DD1713" w:rsidRDefault="00C30477" w:rsidP="00C30477">
            <w:pPr>
              <w:jc w:val="center"/>
              <w:rPr>
                <w:sz w:val="18"/>
              </w:rPr>
            </w:pPr>
            <w:r>
              <w:rPr>
                <w:sz w:val="18"/>
              </w:rPr>
              <w:t>80</w:t>
            </w:r>
          </w:p>
        </w:tc>
        <w:tc>
          <w:tcPr>
            <w:tcW w:w="1260" w:type="dxa"/>
          </w:tcPr>
          <w:p w14:paraId="64CB0FA1" w14:textId="697182AB" w:rsidR="00C30477" w:rsidRPr="00DD1713" w:rsidRDefault="00C30477" w:rsidP="00C30477">
            <w:pPr>
              <w:jc w:val="center"/>
              <w:rPr>
                <w:sz w:val="18"/>
              </w:rPr>
            </w:pPr>
            <w:r>
              <w:rPr>
                <w:sz w:val="18"/>
              </w:rPr>
              <w:t>N/A</w:t>
            </w:r>
          </w:p>
        </w:tc>
        <w:tc>
          <w:tcPr>
            <w:tcW w:w="1931" w:type="dxa"/>
          </w:tcPr>
          <w:p w14:paraId="5D238A53" w14:textId="42AEC292" w:rsidR="00C30477" w:rsidRPr="00CA3F87" w:rsidRDefault="00C30477" w:rsidP="00C30477">
            <w:pPr>
              <w:spacing w:before="40" w:after="40"/>
              <w:jc w:val="center"/>
              <w:rPr>
                <w:szCs w:val="22"/>
              </w:rPr>
            </w:pPr>
            <w:r w:rsidRPr="0044361E">
              <w:rPr>
                <w:szCs w:val="22"/>
              </w:rPr>
              <w:t>Byproduct of drinking water disinfection</w:t>
            </w:r>
          </w:p>
        </w:tc>
      </w:tr>
      <w:tr w:rsidR="00C30477" w:rsidRPr="005F082E" w14:paraId="218FC345" w14:textId="77777777" w:rsidTr="00512D8C">
        <w:trPr>
          <w:trHeight w:val="432"/>
        </w:trPr>
        <w:tc>
          <w:tcPr>
            <w:tcW w:w="2245" w:type="dxa"/>
            <w:tcMar>
              <w:left w:w="58" w:type="dxa"/>
              <w:right w:w="58" w:type="dxa"/>
            </w:tcMar>
          </w:tcPr>
          <w:p w14:paraId="23E99703" w14:textId="2342F061" w:rsidR="00C30477" w:rsidRPr="0044361E" w:rsidRDefault="00C30477" w:rsidP="00C30477">
            <w:pPr>
              <w:ind w:left="180"/>
              <w:rPr>
                <w:szCs w:val="22"/>
              </w:rPr>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1440" w:type="dxa"/>
          </w:tcPr>
          <w:p w14:paraId="5A0C898F" w14:textId="49259BD1" w:rsidR="00C30477" w:rsidRDefault="00C30477" w:rsidP="00C30477">
            <w:pPr>
              <w:jc w:val="center"/>
              <w:rPr>
                <w:sz w:val="18"/>
              </w:rPr>
            </w:pPr>
            <w:r>
              <w:rPr>
                <w:sz w:val="18"/>
              </w:rPr>
              <w:t>3-5-2020</w:t>
            </w:r>
          </w:p>
          <w:p w14:paraId="42D78B53" w14:textId="1686F17A" w:rsidR="00C30477" w:rsidRDefault="00C30477" w:rsidP="00C30477">
            <w:pPr>
              <w:jc w:val="center"/>
              <w:rPr>
                <w:sz w:val="18"/>
              </w:rPr>
            </w:pPr>
            <w:r>
              <w:rPr>
                <w:sz w:val="18"/>
              </w:rPr>
              <w:t>3-25-2020</w:t>
            </w:r>
          </w:p>
          <w:p w14:paraId="51EAA0FF" w14:textId="7271033C" w:rsidR="00C30477" w:rsidRDefault="00C30477" w:rsidP="00C30477">
            <w:pPr>
              <w:jc w:val="center"/>
              <w:rPr>
                <w:sz w:val="18"/>
              </w:rPr>
            </w:pPr>
            <w:r>
              <w:rPr>
                <w:sz w:val="18"/>
              </w:rPr>
              <w:t>6-10-2020</w:t>
            </w:r>
          </w:p>
          <w:p w14:paraId="53530370" w14:textId="014AFD6A" w:rsidR="00C30477" w:rsidRDefault="00C30477" w:rsidP="00C30477">
            <w:pPr>
              <w:jc w:val="center"/>
              <w:rPr>
                <w:sz w:val="18"/>
              </w:rPr>
            </w:pPr>
          </w:p>
        </w:tc>
        <w:tc>
          <w:tcPr>
            <w:tcW w:w="1260" w:type="dxa"/>
          </w:tcPr>
          <w:p w14:paraId="32B7C61E" w14:textId="32299BCE" w:rsidR="00C30477" w:rsidRDefault="00C30477" w:rsidP="00C30477">
            <w:pPr>
              <w:spacing w:before="40" w:after="40"/>
              <w:jc w:val="center"/>
              <w:rPr>
                <w:sz w:val="18"/>
              </w:rPr>
            </w:pPr>
            <w:r>
              <w:rPr>
                <w:sz w:val="18"/>
              </w:rPr>
              <w:t>17.5</w:t>
            </w:r>
          </w:p>
        </w:tc>
        <w:tc>
          <w:tcPr>
            <w:tcW w:w="1530" w:type="dxa"/>
          </w:tcPr>
          <w:p w14:paraId="4F382BFD" w14:textId="17DF9D68" w:rsidR="00C30477" w:rsidRDefault="00C30477" w:rsidP="00C30477">
            <w:pPr>
              <w:spacing w:before="40" w:after="40"/>
              <w:jc w:val="center"/>
              <w:rPr>
                <w:sz w:val="18"/>
              </w:rPr>
            </w:pPr>
            <w:r>
              <w:rPr>
                <w:sz w:val="18"/>
              </w:rPr>
              <w:t>22-120</w:t>
            </w:r>
          </w:p>
        </w:tc>
        <w:tc>
          <w:tcPr>
            <w:tcW w:w="1170" w:type="dxa"/>
          </w:tcPr>
          <w:p w14:paraId="38FC6081" w14:textId="78A65194" w:rsidR="00C30477" w:rsidRDefault="00C30477" w:rsidP="00C30477">
            <w:pPr>
              <w:jc w:val="center"/>
              <w:rPr>
                <w:sz w:val="18"/>
              </w:rPr>
            </w:pPr>
            <w:r>
              <w:rPr>
                <w:sz w:val="18"/>
              </w:rPr>
              <w:t>60</w:t>
            </w:r>
          </w:p>
        </w:tc>
        <w:tc>
          <w:tcPr>
            <w:tcW w:w="1260" w:type="dxa"/>
          </w:tcPr>
          <w:p w14:paraId="450EF54D" w14:textId="1F94A0D1" w:rsidR="00C30477" w:rsidRDefault="00C30477" w:rsidP="00C30477">
            <w:pPr>
              <w:jc w:val="center"/>
              <w:rPr>
                <w:sz w:val="18"/>
              </w:rPr>
            </w:pPr>
            <w:r>
              <w:rPr>
                <w:sz w:val="18"/>
              </w:rPr>
              <w:t>N/A</w:t>
            </w:r>
          </w:p>
        </w:tc>
        <w:tc>
          <w:tcPr>
            <w:tcW w:w="1931" w:type="dxa"/>
          </w:tcPr>
          <w:p w14:paraId="69E56CE7" w14:textId="23EA23C1" w:rsidR="00C30477" w:rsidRPr="0044361E" w:rsidRDefault="00C30477" w:rsidP="00C30477">
            <w:pPr>
              <w:spacing w:before="40" w:after="40"/>
              <w:jc w:val="center"/>
              <w:rPr>
                <w:szCs w:val="22"/>
              </w:rPr>
            </w:pPr>
            <w:r w:rsidRPr="0044361E">
              <w:rPr>
                <w:szCs w:val="22"/>
              </w:rPr>
              <w:t>Byproduct of drinking water disinfection</w:t>
            </w:r>
          </w:p>
        </w:tc>
      </w:tr>
      <w:tr w:rsidR="00C30477" w:rsidRPr="005F082E" w14:paraId="215B9BDF" w14:textId="77777777" w:rsidTr="00512D8C">
        <w:trPr>
          <w:trHeight w:val="432"/>
        </w:trPr>
        <w:tc>
          <w:tcPr>
            <w:tcW w:w="2245" w:type="dxa"/>
            <w:tcMar>
              <w:left w:w="58" w:type="dxa"/>
              <w:right w:w="58" w:type="dxa"/>
            </w:tcMar>
          </w:tcPr>
          <w:p w14:paraId="52778B75" w14:textId="77777777" w:rsidR="00C30477" w:rsidRDefault="00C30477" w:rsidP="00C30477">
            <w:pPr>
              <w:ind w:left="180"/>
              <w:rPr>
                <w:sz w:val="18"/>
              </w:rPr>
            </w:pPr>
            <w:r>
              <w:rPr>
                <w:sz w:val="18"/>
              </w:rPr>
              <w:t>FLUORIDE</w:t>
            </w:r>
          </w:p>
          <w:p w14:paraId="75B15284" w14:textId="4F2DF25A" w:rsidR="00C30477" w:rsidRDefault="00C30477" w:rsidP="00C30477">
            <w:pPr>
              <w:ind w:left="180"/>
              <w:rPr>
                <w:szCs w:val="22"/>
              </w:rPr>
            </w:pPr>
            <w:r>
              <w:rPr>
                <w:sz w:val="18"/>
              </w:rPr>
              <w:t>(mg/L)</w:t>
            </w:r>
          </w:p>
        </w:tc>
        <w:tc>
          <w:tcPr>
            <w:tcW w:w="1440" w:type="dxa"/>
          </w:tcPr>
          <w:p w14:paraId="2EB79767" w14:textId="53D2F9FA" w:rsidR="00C30477" w:rsidRDefault="00C30477" w:rsidP="00C30477">
            <w:pPr>
              <w:jc w:val="center"/>
              <w:rPr>
                <w:sz w:val="18"/>
              </w:rPr>
            </w:pPr>
            <w:r>
              <w:rPr>
                <w:sz w:val="18"/>
              </w:rPr>
              <w:t>6-10-2020</w:t>
            </w:r>
          </w:p>
        </w:tc>
        <w:tc>
          <w:tcPr>
            <w:tcW w:w="1260" w:type="dxa"/>
          </w:tcPr>
          <w:p w14:paraId="54381139" w14:textId="01505827" w:rsidR="00C30477" w:rsidRDefault="00C30477" w:rsidP="00C30477">
            <w:pPr>
              <w:spacing w:before="40" w:after="40"/>
              <w:jc w:val="center"/>
              <w:rPr>
                <w:sz w:val="18"/>
              </w:rPr>
            </w:pPr>
            <w:r>
              <w:rPr>
                <w:sz w:val="18"/>
              </w:rPr>
              <w:t>ND</w:t>
            </w:r>
          </w:p>
        </w:tc>
        <w:tc>
          <w:tcPr>
            <w:tcW w:w="1530" w:type="dxa"/>
          </w:tcPr>
          <w:p w14:paraId="05F9AA80" w14:textId="0252805A" w:rsidR="00C30477" w:rsidRDefault="00C30477" w:rsidP="00C30477">
            <w:pPr>
              <w:spacing w:before="40" w:after="40"/>
              <w:jc w:val="center"/>
              <w:rPr>
                <w:sz w:val="18"/>
              </w:rPr>
            </w:pPr>
            <w:r>
              <w:rPr>
                <w:sz w:val="18"/>
              </w:rPr>
              <w:t>N/A</w:t>
            </w:r>
          </w:p>
        </w:tc>
        <w:tc>
          <w:tcPr>
            <w:tcW w:w="1170" w:type="dxa"/>
          </w:tcPr>
          <w:p w14:paraId="560EAE77" w14:textId="3212A84E" w:rsidR="00C30477" w:rsidRDefault="00C30477" w:rsidP="00C30477">
            <w:pPr>
              <w:jc w:val="center"/>
              <w:rPr>
                <w:sz w:val="18"/>
              </w:rPr>
            </w:pPr>
            <w:r>
              <w:rPr>
                <w:sz w:val="18"/>
              </w:rPr>
              <w:t>2.0</w:t>
            </w:r>
          </w:p>
        </w:tc>
        <w:tc>
          <w:tcPr>
            <w:tcW w:w="1260" w:type="dxa"/>
          </w:tcPr>
          <w:p w14:paraId="0C47ED64" w14:textId="10CF92BD" w:rsidR="00C30477" w:rsidRDefault="00C30477" w:rsidP="00C30477">
            <w:pPr>
              <w:jc w:val="center"/>
              <w:rPr>
                <w:sz w:val="18"/>
              </w:rPr>
            </w:pPr>
            <w:r>
              <w:rPr>
                <w:sz w:val="18"/>
              </w:rPr>
              <w:t>1</w:t>
            </w:r>
          </w:p>
        </w:tc>
        <w:tc>
          <w:tcPr>
            <w:tcW w:w="1931" w:type="dxa"/>
          </w:tcPr>
          <w:p w14:paraId="3E6AC6DB" w14:textId="063D120D" w:rsidR="00C30477" w:rsidRPr="0044361E" w:rsidRDefault="00C30477" w:rsidP="00C30477">
            <w:pPr>
              <w:spacing w:before="40" w:after="40"/>
              <w:jc w:val="center"/>
              <w:rPr>
                <w:szCs w:val="22"/>
              </w:rPr>
            </w:pPr>
            <w:r w:rsidRPr="00CA3F87">
              <w:t>Erosion of natural deposits; water additive that promotes strong teeth; discharge from fertilizer and aluminum factories</w:t>
            </w:r>
          </w:p>
        </w:tc>
      </w:tr>
      <w:tr w:rsidR="00C30477" w:rsidRPr="005F082E" w14:paraId="2680E30D" w14:textId="77777777" w:rsidTr="00512D8C">
        <w:trPr>
          <w:trHeight w:val="432"/>
        </w:trPr>
        <w:tc>
          <w:tcPr>
            <w:tcW w:w="2245" w:type="dxa"/>
            <w:tcMar>
              <w:left w:w="58" w:type="dxa"/>
              <w:right w:w="58" w:type="dxa"/>
            </w:tcMar>
          </w:tcPr>
          <w:p w14:paraId="39932D4F" w14:textId="77777777" w:rsidR="00C30477" w:rsidRDefault="00C30477" w:rsidP="00C30477">
            <w:pPr>
              <w:ind w:left="180"/>
              <w:rPr>
                <w:sz w:val="18"/>
              </w:rPr>
            </w:pPr>
            <w:r>
              <w:rPr>
                <w:sz w:val="18"/>
              </w:rPr>
              <w:t>STYRENE</w:t>
            </w:r>
          </w:p>
          <w:p w14:paraId="1314BAA5" w14:textId="5E3E0365" w:rsidR="00C30477" w:rsidRDefault="00C30477" w:rsidP="00C30477">
            <w:pPr>
              <w:ind w:left="180"/>
              <w:rPr>
                <w:sz w:val="18"/>
              </w:rPr>
            </w:pPr>
            <w:r w:rsidRPr="001F12CD">
              <w:rPr>
                <w:szCs w:val="22"/>
              </w:rPr>
              <w:t>(</w:t>
            </w:r>
            <w:r w:rsidRPr="005E32EF">
              <w:t>µg/L</w:t>
            </w:r>
            <w:r w:rsidRPr="001F12CD">
              <w:rPr>
                <w:szCs w:val="22"/>
              </w:rPr>
              <w:t>)</w:t>
            </w:r>
          </w:p>
        </w:tc>
        <w:tc>
          <w:tcPr>
            <w:tcW w:w="1440" w:type="dxa"/>
          </w:tcPr>
          <w:p w14:paraId="1D48FC1F" w14:textId="7CBA2CCC" w:rsidR="00C30477" w:rsidRDefault="00C30477" w:rsidP="00C30477">
            <w:pPr>
              <w:jc w:val="center"/>
              <w:rPr>
                <w:sz w:val="18"/>
              </w:rPr>
            </w:pPr>
            <w:r>
              <w:rPr>
                <w:sz w:val="18"/>
              </w:rPr>
              <w:t>6/10/2020</w:t>
            </w:r>
          </w:p>
        </w:tc>
        <w:tc>
          <w:tcPr>
            <w:tcW w:w="1260" w:type="dxa"/>
          </w:tcPr>
          <w:p w14:paraId="13FD033C" w14:textId="7E953CD6" w:rsidR="00C30477" w:rsidRDefault="00C30477" w:rsidP="00C30477">
            <w:pPr>
              <w:spacing w:before="40" w:after="40"/>
              <w:jc w:val="center"/>
              <w:rPr>
                <w:sz w:val="18"/>
              </w:rPr>
            </w:pPr>
            <w:r>
              <w:rPr>
                <w:sz w:val="18"/>
              </w:rPr>
              <w:t>ND</w:t>
            </w:r>
          </w:p>
        </w:tc>
        <w:tc>
          <w:tcPr>
            <w:tcW w:w="1530" w:type="dxa"/>
          </w:tcPr>
          <w:p w14:paraId="6C71E3B2" w14:textId="6B238AAB" w:rsidR="00C30477" w:rsidRDefault="00C30477" w:rsidP="00C30477">
            <w:pPr>
              <w:spacing w:before="40" w:after="40"/>
              <w:jc w:val="center"/>
              <w:rPr>
                <w:sz w:val="18"/>
              </w:rPr>
            </w:pPr>
            <w:r>
              <w:rPr>
                <w:sz w:val="18"/>
              </w:rPr>
              <w:t>N/A</w:t>
            </w:r>
          </w:p>
        </w:tc>
        <w:tc>
          <w:tcPr>
            <w:tcW w:w="1170" w:type="dxa"/>
          </w:tcPr>
          <w:p w14:paraId="683907C4" w14:textId="4D8BA21B" w:rsidR="00C30477" w:rsidRDefault="00C30477" w:rsidP="00C30477">
            <w:pPr>
              <w:jc w:val="center"/>
              <w:rPr>
                <w:sz w:val="18"/>
              </w:rPr>
            </w:pPr>
            <w:r>
              <w:rPr>
                <w:sz w:val="18"/>
              </w:rPr>
              <w:t>100</w:t>
            </w:r>
          </w:p>
        </w:tc>
        <w:tc>
          <w:tcPr>
            <w:tcW w:w="1260" w:type="dxa"/>
          </w:tcPr>
          <w:p w14:paraId="6EEBDDD1" w14:textId="00D6B383" w:rsidR="00C30477" w:rsidRDefault="00C30477" w:rsidP="00C30477">
            <w:pPr>
              <w:jc w:val="center"/>
              <w:rPr>
                <w:sz w:val="18"/>
              </w:rPr>
            </w:pPr>
            <w:r>
              <w:rPr>
                <w:sz w:val="18"/>
              </w:rPr>
              <w:t>0.5</w:t>
            </w:r>
          </w:p>
        </w:tc>
        <w:tc>
          <w:tcPr>
            <w:tcW w:w="1931" w:type="dxa"/>
          </w:tcPr>
          <w:p w14:paraId="69A97F2D" w14:textId="47B169ED" w:rsidR="00C30477" w:rsidRPr="00CA3F87" w:rsidRDefault="00C30477" w:rsidP="00C30477">
            <w:pPr>
              <w:spacing w:before="40" w:after="40"/>
              <w:jc w:val="center"/>
            </w:pPr>
            <w:r w:rsidRPr="001F12CD">
              <w:rPr>
                <w:szCs w:val="22"/>
              </w:rPr>
              <w:t xml:space="preserve">Discharge from rubber and plastic </w:t>
            </w:r>
            <w:r w:rsidRPr="001F12CD">
              <w:rPr>
                <w:szCs w:val="22"/>
              </w:rPr>
              <w:lastRenderedPageBreak/>
              <w:t>factories; leaching from landfills</w:t>
            </w:r>
          </w:p>
        </w:tc>
      </w:tr>
      <w:tr w:rsidR="00C30477" w:rsidRPr="005F082E" w14:paraId="277C3960" w14:textId="77777777" w:rsidTr="005D5EFE">
        <w:trPr>
          <w:trHeight w:val="432"/>
        </w:trPr>
        <w:tc>
          <w:tcPr>
            <w:tcW w:w="2245" w:type="dxa"/>
            <w:tcMar>
              <w:left w:w="58" w:type="dxa"/>
              <w:right w:w="58" w:type="dxa"/>
            </w:tcMar>
          </w:tcPr>
          <w:p w14:paraId="63B1E174" w14:textId="77777777" w:rsidR="00C30477" w:rsidRDefault="00C30477" w:rsidP="00C30477">
            <w:pPr>
              <w:ind w:left="180"/>
              <w:rPr>
                <w:sz w:val="18"/>
              </w:rPr>
            </w:pPr>
            <w:r>
              <w:rPr>
                <w:sz w:val="18"/>
              </w:rPr>
              <w:lastRenderedPageBreak/>
              <w:t>GROSS ALPHA PARTICLE ACTIVITY</w:t>
            </w:r>
          </w:p>
          <w:p w14:paraId="2E1C2E41" w14:textId="3A230737" w:rsidR="00C30477" w:rsidRDefault="00C30477" w:rsidP="00C30477">
            <w:pPr>
              <w:ind w:left="180"/>
              <w:rPr>
                <w:sz w:val="18"/>
              </w:rPr>
            </w:pPr>
            <w:r w:rsidRPr="001D567F">
              <w:rPr>
                <w:szCs w:val="22"/>
              </w:rPr>
              <w:t>(pCi/L)</w:t>
            </w:r>
          </w:p>
        </w:tc>
        <w:tc>
          <w:tcPr>
            <w:tcW w:w="1440" w:type="dxa"/>
          </w:tcPr>
          <w:p w14:paraId="0A273E52" w14:textId="6CD8AE48" w:rsidR="00C30477" w:rsidRDefault="00C30477" w:rsidP="00C30477">
            <w:pPr>
              <w:jc w:val="center"/>
              <w:rPr>
                <w:sz w:val="18"/>
              </w:rPr>
            </w:pPr>
            <w:r>
              <w:rPr>
                <w:sz w:val="18"/>
              </w:rPr>
              <w:t>9/7/2017</w:t>
            </w:r>
          </w:p>
        </w:tc>
        <w:tc>
          <w:tcPr>
            <w:tcW w:w="1260" w:type="dxa"/>
          </w:tcPr>
          <w:p w14:paraId="1E8E86F0" w14:textId="4FA2F02C" w:rsidR="00C30477" w:rsidRDefault="00C30477" w:rsidP="00C30477">
            <w:pPr>
              <w:spacing w:before="40" w:after="40"/>
              <w:jc w:val="center"/>
              <w:rPr>
                <w:sz w:val="18"/>
              </w:rPr>
            </w:pPr>
            <w:r>
              <w:rPr>
                <w:sz w:val="18"/>
              </w:rPr>
              <w:t>ND</w:t>
            </w:r>
          </w:p>
        </w:tc>
        <w:tc>
          <w:tcPr>
            <w:tcW w:w="1530" w:type="dxa"/>
          </w:tcPr>
          <w:p w14:paraId="5CDB7309" w14:textId="38E4B71B" w:rsidR="00C30477" w:rsidRDefault="00C30477" w:rsidP="00C30477">
            <w:pPr>
              <w:spacing w:before="40" w:after="40"/>
              <w:jc w:val="center"/>
              <w:rPr>
                <w:sz w:val="18"/>
              </w:rPr>
            </w:pPr>
            <w:r>
              <w:rPr>
                <w:sz w:val="18"/>
              </w:rPr>
              <w:t>N/A</w:t>
            </w:r>
          </w:p>
        </w:tc>
        <w:tc>
          <w:tcPr>
            <w:tcW w:w="1170" w:type="dxa"/>
          </w:tcPr>
          <w:p w14:paraId="69D915E8" w14:textId="39514899" w:rsidR="00C30477" w:rsidRDefault="00C30477" w:rsidP="00C30477">
            <w:pPr>
              <w:jc w:val="center"/>
              <w:rPr>
                <w:sz w:val="18"/>
              </w:rPr>
            </w:pPr>
            <w:r>
              <w:rPr>
                <w:sz w:val="18"/>
              </w:rPr>
              <w:t>15</w:t>
            </w:r>
          </w:p>
        </w:tc>
        <w:tc>
          <w:tcPr>
            <w:tcW w:w="1260" w:type="dxa"/>
          </w:tcPr>
          <w:p w14:paraId="482A45DD" w14:textId="7E5ADB7D" w:rsidR="00C30477" w:rsidRDefault="00C30477" w:rsidP="00C30477">
            <w:pPr>
              <w:jc w:val="center"/>
              <w:rPr>
                <w:sz w:val="18"/>
              </w:rPr>
            </w:pPr>
            <w:r>
              <w:rPr>
                <w:sz w:val="18"/>
              </w:rPr>
              <w:t>0</w:t>
            </w:r>
          </w:p>
        </w:tc>
        <w:tc>
          <w:tcPr>
            <w:tcW w:w="1931" w:type="dxa"/>
            <w:vAlign w:val="center"/>
          </w:tcPr>
          <w:p w14:paraId="18C70E4C" w14:textId="7EA3364E" w:rsidR="00C30477" w:rsidRPr="001F12CD" w:rsidRDefault="00C30477" w:rsidP="00C30477">
            <w:pPr>
              <w:spacing w:before="40" w:after="40"/>
              <w:jc w:val="center"/>
              <w:rPr>
                <w:szCs w:val="22"/>
              </w:rPr>
            </w:pPr>
            <w:r w:rsidRPr="001D567F">
              <w:rPr>
                <w:szCs w:val="22"/>
              </w:rPr>
              <w:t>Erosion of natural deposits</w:t>
            </w:r>
          </w:p>
        </w:tc>
      </w:tr>
      <w:tr w:rsidR="00C30477" w:rsidRPr="005F082E" w14:paraId="0BCC53FF" w14:textId="77777777" w:rsidTr="005D5EFE">
        <w:trPr>
          <w:trHeight w:val="432"/>
        </w:trPr>
        <w:tc>
          <w:tcPr>
            <w:tcW w:w="2245" w:type="dxa"/>
            <w:tcMar>
              <w:left w:w="58" w:type="dxa"/>
              <w:right w:w="58" w:type="dxa"/>
            </w:tcMar>
          </w:tcPr>
          <w:p w14:paraId="38BF2651" w14:textId="77777777" w:rsidR="00C30477" w:rsidRDefault="00C30477" w:rsidP="00C30477">
            <w:pPr>
              <w:ind w:left="180"/>
              <w:rPr>
                <w:sz w:val="18"/>
              </w:rPr>
            </w:pPr>
            <w:r>
              <w:rPr>
                <w:sz w:val="18"/>
              </w:rPr>
              <w:t>ALUMINUM</w:t>
            </w:r>
          </w:p>
          <w:p w14:paraId="7E0685F9" w14:textId="182DD29C" w:rsidR="00C30477" w:rsidRDefault="00C30477" w:rsidP="00C30477">
            <w:pPr>
              <w:ind w:left="180"/>
              <w:rPr>
                <w:sz w:val="18"/>
              </w:rPr>
            </w:pPr>
            <w:r w:rsidRPr="00CA3F87">
              <w:rPr>
                <w:szCs w:val="22"/>
              </w:rPr>
              <w:t>(m</w:t>
            </w:r>
            <w:r>
              <w:rPr>
                <w:szCs w:val="22"/>
              </w:rPr>
              <w:t>g/L</w:t>
            </w:r>
            <w:r w:rsidRPr="00CA3F87">
              <w:rPr>
                <w:szCs w:val="22"/>
              </w:rPr>
              <w:t>)</w:t>
            </w:r>
          </w:p>
        </w:tc>
        <w:tc>
          <w:tcPr>
            <w:tcW w:w="1440" w:type="dxa"/>
          </w:tcPr>
          <w:p w14:paraId="5B4E9D50" w14:textId="119F4F1D" w:rsidR="00C30477" w:rsidRDefault="00C30477" w:rsidP="00C30477">
            <w:pPr>
              <w:jc w:val="center"/>
              <w:rPr>
                <w:sz w:val="18"/>
              </w:rPr>
            </w:pPr>
            <w:r>
              <w:rPr>
                <w:sz w:val="18"/>
              </w:rPr>
              <w:t>6-10-2020</w:t>
            </w:r>
          </w:p>
        </w:tc>
        <w:tc>
          <w:tcPr>
            <w:tcW w:w="1260" w:type="dxa"/>
          </w:tcPr>
          <w:p w14:paraId="71F5E9A4" w14:textId="280B29E3" w:rsidR="00C30477" w:rsidRDefault="00FF2047" w:rsidP="00C30477">
            <w:pPr>
              <w:spacing w:before="40" w:after="40"/>
              <w:jc w:val="center"/>
              <w:rPr>
                <w:sz w:val="18"/>
              </w:rPr>
            </w:pPr>
            <w:r>
              <w:rPr>
                <w:sz w:val="18"/>
              </w:rPr>
              <w:t>ND</w:t>
            </w:r>
          </w:p>
        </w:tc>
        <w:tc>
          <w:tcPr>
            <w:tcW w:w="1530" w:type="dxa"/>
          </w:tcPr>
          <w:p w14:paraId="021121C8" w14:textId="122207CD" w:rsidR="00C30477" w:rsidRDefault="00C30477" w:rsidP="00C30477">
            <w:pPr>
              <w:spacing w:before="40" w:after="40"/>
              <w:jc w:val="center"/>
              <w:rPr>
                <w:sz w:val="18"/>
              </w:rPr>
            </w:pPr>
            <w:r>
              <w:rPr>
                <w:sz w:val="18"/>
              </w:rPr>
              <w:t>N/A</w:t>
            </w:r>
          </w:p>
        </w:tc>
        <w:tc>
          <w:tcPr>
            <w:tcW w:w="1170" w:type="dxa"/>
          </w:tcPr>
          <w:p w14:paraId="6649AA07" w14:textId="3E920F60" w:rsidR="00C30477" w:rsidRDefault="00C30477" w:rsidP="00C30477">
            <w:pPr>
              <w:jc w:val="center"/>
              <w:rPr>
                <w:sz w:val="18"/>
              </w:rPr>
            </w:pPr>
            <w:r>
              <w:rPr>
                <w:sz w:val="18"/>
              </w:rPr>
              <w:t>1</w:t>
            </w:r>
          </w:p>
        </w:tc>
        <w:tc>
          <w:tcPr>
            <w:tcW w:w="1260" w:type="dxa"/>
          </w:tcPr>
          <w:p w14:paraId="330CCD7A" w14:textId="0464AFCB" w:rsidR="00C30477" w:rsidRDefault="00C30477" w:rsidP="00C30477">
            <w:pPr>
              <w:jc w:val="center"/>
              <w:rPr>
                <w:sz w:val="18"/>
              </w:rPr>
            </w:pPr>
            <w:r>
              <w:rPr>
                <w:sz w:val="18"/>
              </w:rPr>
              <w:t>0.6</w:t>
            </w:r>
          </w:p>
        </w:tc>
        <w:tc>
          <w:tcPr>
            <w:tcW w:w="1931" w:type="dxa"/>
            <w:vAlign w:val="center"/>
          </w:tcPr>
          <w:p w14:paraId="0D338043" w14:textId="25B8B106" w:rsidR="00C30477" w:rsidRPr="001D567F" w:rsidRDefault="00C30477" w:rsidP="00C30477">
            <w:pPr>
              <w:spacing w:before="40" w:after="40"/>
              <w:jc w:val="center"/>
              <w:rPr>
                <w:szCs w:val="22"/>
              </w:rPr>
            </w:pPr>
            <w:r w:rsidRPr="00CA3F87">
              <w:rPr>
                <w:szCs w:val="22"/>
              </w:rPr>
              <w:t>Erosion of natural deposits; residue from some surface water treatment processes</w:t>
            </w:r>
          </w:p>
        </w:tc>
      </w:tr>
    </w:tbl>
    <w:p w14:paraId="7CEB1FE7" w14:textId="5E9E8A3C" w:rsidR="005D3708" w:rsidRPr="005F082E" w:rsidRDefault="005D3708" w:rsidP="00070C22">
      <w:pPr>
        <w:pStyle w:val="Caption"/>
      </w:pPr>
      <w:r w:rsidRPr="005F082E">
        <w:t xml:space="preserve">Table </w:t>
      </w:r>
      <w:r w:rsidR="00655915">
        <w:fldChar w:fldCharType="begin"/>
      </w:r>
      <w:r w:rsidR="00655915">
        <w:instrText xml:space="preserve"> SEQ Table \* ARABIC </w:instrText>
      </w:r>
      <w:r w:rsidR="00655915">
        <w:fldChar w:fldCharType="separate"/>
      </w:r>
      <w:r w:rsidR="00296DEE">
        <w:rPr>
          <w:noProof/>
        </w:rPr>
        <w:t>5</w:t>
      </w:r>
      <w:r w:rsidR="0065591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F2047" w:rsidRPr="005F082E" w14:paraId="029A4A7D" w14:textId="77777777" w:rsidTr="00640D92">
        <w:trPr>
          <w:trHeight w:val="432"/>
        </w:trPr>
        <w:tc>
          <w:tcPr>
            <w:tcW w:w="2245" w:type="dxa"/>
          </w:tcPr>
          <w:p w14:paraId="35CEB79A" w14:textId="77777777" w:rsidR="00FF2047" w:rsidRDefault="00FF2047" w:rsidP="00FF2047">
            <w:pPr>
              <w:ind w:left="187"/>
              <w:rPr>
                <w:sz w:val="18"/>
              </w:rPr>
            </w:pPr>
            <w:r>
              <w:rPr>
                <w:sz w:val="18"/>
              </w:rPr>
              <w:t>COLOR</w:t>
            </w:r>
          </w:p>
          <w:p w14:paraId="04C2A80B" w14:textId="566665F0" w:rsidR="00FF2047" w:rsidRPr="005F082E" w:rsidRDefault="00FF2047" w:rsidP="00FF2047">
            <w:pPr>
              <w:spacing w:before="40" w:after="40"/>
              <w:ind w:left="187"/>
              <w:rPr>
                <w:rFonts w:ascii="Arial" w:hAnsi="Arial" w:cs="Arial"/>
                <w:color w:val="000000" w:themeColor="text1"/>
                <w:sz w:val="24"/>
                <w:szCs w:val="24"/>
              </w:rPr>
            </w:pPr>
            <w:r>
              <w:rPr>
                <w:sz w:val="18"/>
              </w:rPr>
              <w:t>(Units)</w:t>
            </w:r>
          </w:p>
        </w:tc>
        <w:tc>
          <w:tcPr>
            <w:tcW w:w="1440" w:type="dxa"/>
          </w:tcPr>
          <w:p w14:paraId="3AB56DE9" w14:textId="3781B396" w:rsidR="00FF2047" w:rsidRPr="005F082E" w:rsidRDefault="00FF2047" w:rsidP="00FF2047">
            <w:pPr>
              <w:spacing w:before="40" w:after="40"/>
              <w:rPr>
                <w:rFonts w:ascii="Arial" w:hAnsi="Arial" w:cs="Arial"/>
                <w:color w:val="000000" w:themeColor="text1"/>
                <w:sz w:val="24"/>
                <w:szCs w:val="24"/>
              </w:rPr>
            </w:pPr>
            <w:r>
              <w:rPr>
                <w:sz w:val="18"/>
              </w:rPr>
              <w:t>6-10-2020</w:t>
            </w:r>
          </w:p>
        </w:tc>
        <w:tc>
          <w:tcPr>
            <w:tcW w:w="1260" w:type="dxa"/>
          </w:tcPr>
          <w:p w14:paraId="5D465B29" w14:textId="5BD94600" w:rsidR="00FF2047" w:rsidRPr="005F082E" w:rsidRDefault="00FF2047" w:rsidP="00FF2047">
            <w:pPr>
              <w:spacing w:before="40" w:after="40"/>
              <w:rPr>
                <w:rFonts w:ascii="Arial" w:hAnsi="Arial" w:cs="Arial"/>
                <w:color w:val="000000" w:themeColor="text1"/>
                <w:sz w:val="24"/>
                <w:szCs w:val="24"/>
              </w:rPr>
            </w:pPr>
            <w:r>
              <w:rPr>
                <w:sz w:val="18"/>
              </w:rPr>
              <w:t>15</w:t>
            </w:r>
          </w:p>
        </w:tc>
        <w:tc>
          <w:tcPr>
            <w:tcW w:w="1530" w:type="dxa"/>
          </w:tcPr>
          <w:p w14:paraId="6F2413BA" w14:textId="284F0E02" w:rsidR="00FF2047" w:rsidRPr="005F082E" w:rsidRDefault="00FF2047" w:rsidP="00FF2047">
            <w:pPr>
              <w:spacing w:before="40" w:after="40"/>
              <w:rPr>
                <w:rFonts w:ascii="Arial" w:hAnsi="Arial" w:cs="Arial"/>
                <w:color w:val="000000" w:themeColor="text1"/>
                <w:sz w:val="24"/>
                <w:szCs w:val="24"/>
              </w:rPr>
            </w:pPr>
            <w:r>
              <w:rPr>
                <w:sz w:val="18"/>
              </w:rPr>
              <w:t>N/A</w:t>
            </w:r>
          </w:p>
        </w:tc>
        <w:tc>
          <w:tcPr>
            <w:tcW w:w="900" w:type="dxa"/>
          </w:tcPr>
          <w:p w14:paraId="5615AC9F" w14:textId="53F32684" w:rsidR="00FF2047" w:rsidRPr="005F082E" w:rsidRDefault="00FF2047" w:rsidP="00FF2047">
            <w:pPr>
              <w:spacing w:before="40" w:after="40"/>
              <w:rPr>
                <w:rFonts w:ascii="Arial" w:hAnsi="Arial" w:cs="Arial"/>
                <w:color w:val="000000" w:themeColor="text1"/>
                <w:sz w:val="24"/>
                <w:szCs w:val="24"/>
              </w:rPr>
            </w:pPr>
            <w:r w:rsidRPr="00FA265F">
              <w:rPr>
                <w:sz w:val="18"/>
              </w:rPr>
              <w:t>15 Units</w:t>
            </w:r>
          </w:p>
        </w:tc>
        <w:tc>
          <w:tcPr>
            <w:tcW w:w="1170" w:type="dxa"/>
          </w:tcPr>
          <w:p w14:paraId="188C38E4" w14:textId="16D6B9EB" w:rsidR="00FF2047" w:rsidRPr="005F082E" w:rsidRDefault="00FF2047" w:rsidP="00FF2047">
            <w:pPr>
              <w:spacing w:before="40" w:after="40"/>
              <w:rPr>
                <w:rFonts w:ascii="Arial" w:hAnsi="Arial" w:cs="Arial"/>
                <w:color w:val="000000" w:themeColor="text1"/>
                <w:sz w:val="24"/>
                <w:szCs w:val="24"/>
              </w:rPr>
            </w:pPr>
            <w:r>
              <w:rPr>
                <w:sz w:val="18"/>
              </w:rPr>
              <w:t>NONE</w:t>
            </w:r>
          </w:p>
        </w:tc>
        <w:tc>
          <w:tcPr>
            <w:tcW w:w="2291" w:type="dxa"/>
          </w:tcPr>
          <w:p w14:paraId="566F303C" w14:textId="163285D9" w:rsidR="00FF2047" w:rsidRPr="005F082E" w:rsidRDefault="00FF2047" w:rsidP="00FF2047">
            <w:pPr>
              <w:spacing w:before="40" w:after="40"/>
              <w:rPr>
                <w:rFonts w:ascii="Arial" w:hAnsi="Arial" w:cs="Arial"/>
                <w:color w:val="000000" w:themeColor="text1"/>
                <w:sz w:val="24"/>
                <w:szCs w:val="24"/>
              </w:rPr>
            </w:pPr>
            <w:r w:rsidRPr="00453666">
              <w:rPr>
                <w:sz w:val="22"/>
              </w:rPr>
              <w:t>Naturally-occurring organic materials</w:t>
            </w:r>
          </w:p>
        </w:tc>
      </w:tr>
      <w:tr w:rsidR="00FF2047" w:rsidRPr="005F082E" w14:paraId="43BA6B8D" w14:textId="77777777" w:rsidTr="00640D92">
        <w:trPr>
          <w:trHeight w:val="432"/>
        </w:trPr>
        <w:tc>
          <w:tcPr>
            <w:tcW w:w="2245" w:type="dxa"/>
          </w:tcPr>
          <w:p w14:paraId="297D01A9" w14:textId="77777777" w:rsidR="00FF2047" w:rsidRDefault="00FF2047" w:rsidP="00FF2047">
            <w:pPr>
              <w:ind w:left="187"/>
              <w:rPr>
                <w:sz w:val="18"/>
              </w:rPr>
            </w:pPr>
            <w:r>
              <w:rPr>
                <w:sz w:val="18"/>
              </w:rPr>
              <w:t xml:space="preserve">TURBIDITY </w:t>
            </w:r>
          </w:p>
          <w:p w14:paraId="581AB298" w14:textId="3BB57DF2" w:rsidR="00FF2047" w:rsidRPr="005F082E" w:rsidRDefault="00FF2047" w:rsidP="00FF2047">
            <w:pPr>
              <w:spacing w:before="40" w:after="40"/>
              <w:ind w:left="187"/>
              <w:rPr>
                <w:rFonts w:ascii="Arial" w:hAnsi="Arial" w:cs="Arial"/>
                <w:color w:val="000000" w:themeColor="text1"/>
                <w:sz w:val="24"/>
                <w:szCs w:val="24"/>
              </w:rPr>
            </w:pPr>
            <w:r>
              <w:rPr>
                <w:sz w:val="18"/>
              </w:rPr>
              <w:t>(Units)</w:t>
            </w:r>
          </w:p>
        </w:tc>
        <w:tc>
          <w:tcPr>
            <w:tcW w:w="1440" w:type="dxa"/>
          </w:tcPr>
          <w:p w14:paraId="13425507" w14:textId="78C1F7A4" w:rsidR="00FF2047" w:rsidRPr="005F082E" w:rsidRDefault="00FF2047" w:rsidP="00FF2047">
            <w:pPr>
              <w:spacing w:before="40" w:after="40"/>
              <w:rPr>
                <w:rFonts w:ascii="Arial" w:hAnsi="Arial" w:cs="Arial"/>
                <w:color w:val="000000" w:themeColor="text1"/>
                <w:sz w:val="24"/>
                <w:szCs w:val="24"/>
              </w:rPr>
            </w:pPr>
            <w:r>
              <w:rPr>
                <w:sz w:val="18"/>
              </w:rPr>
              <w:t>6-10-2020</w:t>
            </w:r>
          </w:p>
        </w:tc>
        <w:tc>
          <w:tcPr>
            <w:tcW w:w="1260" w:type="dxa"/>
          </w:tcPr>
          <w:p w14:paraId="72C49EEB" w14:textId="49DC81E9" w:rsidR="00FF2047" w:rsidRPr="005F082E" w:rsidRDefault="00FF2047" w:rsidP="00FF2047">
            <w:pPr>
              <w:spacing w:before="40" w:after="40"/>
              <w:rPr>
                <w:rFonts w:ascii="Arial" w:hAnsi="Arial" w:cs="Arial"/>
                <w:color w:val="000000" w:themeColor="text1"/>
                <w:sz w:val="24"/>
                <w:szCs w:val="24"/>
              </w:rPr>
            </w:pPr>
            <w:r>
              <w:rPr>
                <w:sz w:val="18"/>
              </w:rPr>
              <w:t>1.8</w:t>
            </w:r>
          </w:p>
        </w:tc>
        <w:tc>
          <w:tcPr>
            <w:tcW w:w="1530" w:type="dxa"/>
          </w:tcPr>
          <w:p w14:paraId="7C11921B" w14:textId="48C20EA5" w:rsidR="00FF2047" w:rsidRPr="005F082E" w:rsidRDefault="00FF2047" w:rsidP="00FF2047">
            <w:pPr>
              <w:spacing w:before="40" w:after="40"/>
              <w:rPr>
                <w:rFonts w:ascii="Arial" w:hAnsi="Arial" w:cs="Arial"/>
                <w:color w:val="000000" w:themeColor="text1"/>
                <w:sz w:val="24"/>
                <w:szCs w:val="24"/>
              </w:rPr>
            </w:pPr>
            <w:r>
              <w:rPr>
                <w:sz w:val="18"/>
              </w:rPr>
              <w:t>N/A</w:t>
            </w:r>
          </w:p>
        </w:tc>
        <w:tc>
          <w:tcPr>
            <w:tcW w:w="900" w:type="dxa"/>
          </w:tcPr>
          <w:p w14:paraId="491F1603" w14:textId="627E6D84" w:rsidR="00FF2047" w:rsidRPr="005F082E" w:rsidRDefault="00FF2047" w:rsidP="00FF2047">
            <w:pPr>
              <w:spacing w:before="40" w:after="40"/>
              <w:rPr>
                <w:rFonts w:ascii="Arial" w:hAnsi="Arial" w:cs="Arial"/>
                <w:color w:val="000000" w:themeColor="text1"/>
                <w:sz w:val="24"/>
                <w:szCs w:val="24"/>
              </w:rPr>
            </w:pPr>
            <w:r>
              <w:rPr>
                <w:sz w:val="18"/>
              </w:rPr>
              <w:t>5 Units</w:t>
            </w:r>
          </w:p>
        </w:tc>
        <w:tc>
          <w:tcPr>
            <w:tcW w:w="1170" w:type="dxa"/>
          </w:tcPr>
          <w:p w14:paraId="489C42D6" w14:textId="4F712F58" w:rsidR="00FF2047" w:rsidRPr="005F082E" w:rsidRDefault="00FF2047" w:rsidP="00FF2047">
            <w:pPr>
              <w:spacing w:before="40" w:after="40"/>
              <w:rPr>
                <w:rFonts w:ascii="Arial" w:hAnsi="Arial" w:cs="Arial"/>
                <w:color w:val="000000" w:themeColor="text1"/>
                <w:sz w:val="24"/>
                <w:szCs w:val="24"/>
              </w:rPr>
            </w:pPr>
            <w:r>
              <w:rPr>
                <w:sz w:val="18"/>
              </w:rPr>
              <w:t>NONE</w:t>
            </w:r>
          </w:p>
        </w:tc>
        <w:tc>
          <w:tcPr>
            <w:tcW w:w="2291" w:type="dxa"/>
          </w:tcPr>
          <w:p w14:paraId="2DBCEC1A" w14:textId="5387ABDA" w:rsidR="00FF2047" w:rsidRPr="005F082E" w:rsidRDefault="00FF2047" w:rsidP="00FF2047">
            <w:pPr>
              <w:spacing w:before="40" w:after="40"/>
              <w:rPr>
                <w:rFonts w:ascii="Arial" w:hAnsi="Arial" w:cs="Arial"/>
                <w:color w:val="000000" w:themeColor="text1"/>
                <w:sz w:val="24"/>
                <w:szCs w:val="24"/>
              </w:rPr>
            </w:pPr>
            <w:r w:rsidRPr="00453666">
              <w:rPr>
                <w:sz w:val="22"/>
              </w:rPr>
              <w:t>Soil runoff</w:t>
            </w:r>
          </w:p>
        </w:tc>
      </w:tr>
      <w:tr w:rsidR="00FF2047" w:rsidRPr="005F082E" w14:paraId="18FA2C38" w14:textId="77777777" w:rsidTr="00640D92">
        <w:trPr>
          <w:trHeight w:val="432"/>
        </w:trPr>
        <w:tc>
          <w:tcPr>
            <w:tcW w:w="2245" w:type="dxa"/>
          </w:tcPr>
          <w:p w14:paraId="0F5647BD" w14:textId="77777777" w:rsidR="00FF2047" w:rsidRDefault="00FF2047" w:rsidP="00FF2047">
            <w:pPr>
              <w:ind w:left="187"/>
              <w:rPr>
                <w:sz w:val="18"/>
              </w:rPr>
            </w:pPr>
            <w:r>
              <w:rPr>
                <w:sz w:val="18"/>
              </w:rPr>
              <w:t xml:space="preserve">TOTAL DISSOLVED SOLIDS </w:t>
            </w:r>
          </w:p>
          <w:p w14:paraId="7C0ADC5F" w14:textId="77777777" w:rsidR="00FF2047" w:rsidRDefault="00FF2047" w:rsidP="00FF2047">
            <w:pPr>
              <w:ind w:left="187"/>
              <w:rPr>
                <w:sz w:val="18"/>
              </w:rPr>
            </w:pPr>
            <w:r>
              <w:rPr>
                <w:sz w:val="18"/>
              </w:rPr>
              <w:t>(TDS) (mg/L)</w:t>
            </w:r>
          </w:p>
          <w:p w14:paraId="39D2E538" w14:textId="16D89EF1" w:rsidR="00FF2047" w:rsidRPr="005F082E" w:rsidRDefault="00FF2047" w:rsidP="00FF2047">
            <w:pPr>
              <w:spacing w:before="40" w:after="40"/>
              <w:ind w:left="187"/>
              <w:rPr>
                <w:rFonts w:ascii="Arial" w:hAnsi="Arial" w:cs="Arial"/>
                <w:color w:val="000000" w:themeColor="text1"/>
                <w:sz w:val="24"/>
                <w:szCs w:val="24"/>
              </w:rPr>
            </w:pPr>
          </w:p>
        </w:tc>
        <w:tc>
          <w:tcPr>
            <w:tcW w:w="1440" w:type="dxa"/>
          </w:tcPr>
          <w:p w14:paraId="6AB05BED" w14:textId="392C6F1D" w:rsidR="00FF2047" w:rsidRPr="005F082E" w:rsidRDefault="00FF2047" w:rsidP="00FF2047">
            <w:pPr>
              <w:spacing w:before="40" w:after="40"/>
              <w:rPr>
                <w:rFonts w:ascii="Arial" w:hAnsi="Arial" w:cs="Arial"/>
                <w:color w:val="000000" w:themeColor="text1"/>
                <w:sz w:val="24"/>
                <w:szCs w:val="24"/>
              </w:rPr>
            </w:pPr>
            <w:r>
              <w:rPr>
                <w:sz w:val="18"/>
              </w:rPr>
              <w:t>6-10-2020</w:t>
            </w:r>
          </w:p>
        </w:tc>
        <w:tc>
          <w:tcPr>
            <w:tcW w:w="1260" w:type="dxa"/>
          </w:tcPr>
          <w:p w14:paraId="0AC370FD" w14:textId="0EBBA0F5" w:rsidR="00FF2047" w:rsidRPr="005F082E" w:rsidRDefault="00FF2047" w:rsidP="00FF2047">
            <w:pPr>
              <w:spacing w:before="40" w:after="40"/>
              <w:rPr>
                <w:rFonts w:ascii="Arial" w:hAnsi="Arial" w:cs="Arial"/>
                <w:color w:val="000000" w:themeColor="text1"/>
                <w:sz w:val="24"/>
                <w:szCs w:val="24"/>
              </w:rPr>
            </w:pPr>
            <w:r>
              <w:rPr>
                <w:sz w:val="18"/>
              </w:rPr>
              <w:t>250</w:t>
            </w:r>
          </w:p>
        </w:tc>
        <w:tc>
          <w:tcPr>
            <w:tcW w:w="1530" w:type="dxa"/>
          </w:tcPr>
          <w:p w14:paraId="06D23DE1" w14:textId="3C257BD5" w:rsidR="00FF2047" w:rsidRPr="005F082E" w:rsidRDefault="00FF2047" w:rsidP="00FF2047">
            <w:pPr>
              <w:spacing w:before="40" w:after="40"/>
              <w:rPr>
                <w:rFonts w:ascii="Arial" w:hAnsi="Arial" w:cs="Arial"/>
                <w:color w:val="000000" w:themeColor="text1"/>
                <w:sz w:val="24"/>
                <w:szCs w:val="24"/>
              </w:rPr>
            </w:pPr>
            <w:r>
              <w:rPr>
                <w:sz w:val="18"/>
              </w:rPr>
              <w:t>N/A</w:t>
            </w:r>
          </w:p>
        </w:tc>
        <w:tc>
          <w:tcPr>
            <w:tcW w:w="900" w:type="dxa"/>
          </w:tcPr>
          <w:p w14:paraId="4A9C9B68" w14:textId="49E7791C" w:rsidR="00FF2047" w:rsidRPr="005F082E" w:rsidRDefault="00FF2047" w:rsidP="00FF2047">
            <w:pPr>
              <w:spacing w:before="40" w:after="40"/>
              <w:rPr>
                <w:rFonts w:ascii="Arial" w:hAnsi="Arial" w:cs="Arial"/>
                <w:color w:val="000000" w:themeColor="text1"/>
                <w:sz w:val="24"/>
                <w:szCs w:val="24"/>
              </w:rPr>
            </w:pPr>
            <w:r>
              <w:rPr>
                <w:sz w:val="18"/>
              </w:rPr>
              <w:t>1000 mg/L</w:t>
            </w:r>
          </w:p>
        </w:tc>
        <w:tc>
          <w:tcPr>
            <w:tcW w:w="1170" w:type="dxa"/>
          </w:tcPr>
          <w:p w14:paraId="7502C73C" w14:textId="2B75721D" w:rsidR="00FF2047" w:rsidRPr="005F082E" w:rsidRDefault="00FF2047" w:rsidP="00FF2047">
            <w:pPr>
              <w:spacing w:before="40" w:after="40"/>
              <w:rPr>
                <w:rFonts w:ascii="Arial" w:hAnsi="Arial" w:cs="Arial"/>
                <w:color w:val="000000" w:themeColor="text1"/>
                <w:sz w:val="24"/>
                <w:szCs w:val="24"/>
              </w:rPr>
            </w:pPr>
            <w:r>
              <w:rPr>
                <w:sz w:val="18"/>
              </w:rPr>
              <w:t>NONE</w:t>
            </w:r>
          </w:p>
        </w:tc>
        <w:tc>
          <w:tcPr>
            <w:tcW w:w="2291" w:type="dxa"/>
          </w:tcPr>
          <w:p w14:paraId="06A23C91" w14:textId="60188131" w:rsidR="00FF2047" w:rsidRPr="005F082E" w:rsidRDefault="00FF2047" w:rsidP="00FF2047">
            <w:pPr>
              <w:spacing w:before="40" w:after="40"/>
              <w:rPr>
                <w:rFonts w:ascii="Arial" w:hAnsi="Arial" w:cs="Arial"/>
                <w:color w:val="000000" w:themeColor="text1"/>
                <w:sz w:val="24"/>
                <w:szCs w:val="24"/>
              </w:rPr>
            </w:pPr>
            <w:r w:rsidRPr="00453666">
              <w:rPr>
                <w:sz w:val="22"/>
              </w:rPr>
              <w:t>Runoff/leaching from natural deposits</w:t>
            </w:r>
          </w:p>
        </w:tc>
      </w:tr>
      <w:tr w:rsidR="00FF2047" w:rsidRPr="005F082E" w14:paraId="1057612F" w14:textId="77777777" w:rsidTr="00640D92">
        <w:trPr>
          <w:trHeight w:val="432"/>
        </w:trPr>
        <w:tc>
          <w:tcPr>
            <w:tcW w:w="2245" w:type="dxa"/>
          </w:tcPr>
          <w:p w14:paraId="033805E5" w14:textId="77777777" w:rsidR="00FF2047" w:rsidRDefault="00FF2047" w:rsidP="00FF2047">
            <w:pPr>
              <w:ind w:left="187"/>
              <w:rPr>
                <w:sz w:val="18"/>
              </w:rPr>
            </w:pPr>
            <w:r>
              <w:rPr>
                <w:sz w:val="18"/>
              </w:rPr>
              <w:t>SPECIFIC CONDUCTANT</w:t>
            </w:r>
          </w:p>
          <w:p w14:paraId="3BF00161" w14:textId="1746D00D" w:rsidR="00FF2047" w:rsidRDefault="00FF2047" w:rsidP="00FF2047">
            <w:pPr>
              <w:ind w:left="187"/>
              <w:rPr>
                <w:sz w:val="18"/>
              </w:rPr>
            </w:pPr>
            <w:r>
              <w:rPr>
                <w:sz w:val="18"/>
              </w:rPr>
              <w:t>(</w:t>
            </w:r>
            <w:r w:rsidRPr="00D037F2">
              <w:rPr>
                <w:sz w:val="18"/>
              </w:rPr>
              <w:t>µS/cm</w:t>
            </w:r>
            <w:r>
              <w:rPr>
                <w:sz w:val="18"/>
              </w:rPr>
              <w:t>)</w:t>
            </w:r>
          </w:p>
        </w:tc>
        <w:tc>
          <w:tcPr>
            <w:tcW w:w="1440" w:type="dxa"/>
          </w:tcPr>
          <w:p w14:paraId="0171A88E" w14:textId="21A31C9F" w:rsidR="00FF2047" w:rsidRDefault="00FF2047" w:rsidP="00FF2047">
            <w:pPr>
              <w:jc w:val="center"/>
              <w:rPr>
                <w:sz w:val="18"/>
              </w:rPr>
            </w:pPr>
            <w:r>
              <w:rPr>
                <w:sz w:val="18"/>
              </w:rPr>
              <w:t>6-10-2020</w:t>
            </w:r>
          </w:p>
        </w:tc>
        <w:tc>
          <w:tcPr>
            <w:tcW w:w="1260" w:type="dxa"/>
          </w:tcPr>
          <w:p w14:paraId="005BF98D" w14:textId="1EE7FCE4" w:rsidR="00FF2047" w:rsidRDefault="00FF2047" w:rsidP="00FF2047">
            <w:pPr>
              <w:spacing w:before="40" w:after="40"/>
              <w:rPr>
                <w:sz w:val="18"/>
              </w:rPr>
            </w:pPr>
            <w:r>
              <w:rPr>
                <w:sz w:val="18"/>
              </w:rPr>
              <w:t>460</w:t>
            </w:r>
          </w:p>
        </w:tc>
        <w:tc>
          <w:tcPr>
            <w:tcW w:w="1530" w:type="dxa"/>
          </w:tcPr>
          <w:p w14:paraId="63813EE8" w14:textId="01527011" w:rsidR="00FF2047" w:rsidRDefault="00FF2047" w:rsidP="00FF2047">
            <w:pPr>
              <w:spacing w:before="40" w:after="40"/>
              <w:rPr>
                <w:sz w:val="18"/>
              </w:rPr>
            </w:pPr>
            <w:r>
              <w:rPr>
                <w:sz w:val="18"/>
              </w:rPr>
              <w:t>130-190</w:t>
            </w:r>
          </w:p>
        </w:tc>
        <w:tc>
          <w:tcPr>
            <w:tcW w:w="900" w:type="dxa"/>
          </w:tcPr>
          <w:p w14:paraId="705747D2" w14:textId="52A1EC94" w:rsidR="00FF2047" w:rsidRDefault="00FF2047" w:rsidP="00FF2047">
            <w:pPr>
              <w:spacing w:before="40" w:after="40"/>
              <w:rPr>
                <w:sz w:val="18"/>
              </w:rPr>
            </w:pPr>
            <w:r>
              <w:rPr>
                <w:sz w:val="18"/>
              </w:rPr>
              <w:t xml:space="preserve">1600 </w:t>
            </w:r>
            <w:r w:rsidRPr="00D037F2">
              <w:rPr>
                <w:sz w:val="18"/>
              </w:rPr>
              <w:t>µS/cm</w:t>
            </w:r>
          </w:p>
        </w:tc>
        <w:tc>
          <w:tcPr>
            <w:tcW w:w="1170" w:type="dxa"/>
          </w:tcPr>
          <w:p w14:paraId="5F6B2931" w14:textId="28FDD0A5" w:rsidR="00FF2047" w:rsidRDefault="00FF2047" w:rsidP="00FF2047">
            <w:pPr>
              <w:spacing w:before="40" w:after="40"/>
              <w:rPr>
                <w:sz w:val="18"/>
              </w:rPr>
            </w:pPr>
            <w:r>
              <w:rPr>
                <w:sz w:val="18"/>
              </w:rPr>
              <w:t>NONE</w:t>
            </w:r>
          </w:p>
        </w:tc>
        <w:tc>
          <w:tcPr>
            <w:tcW w:w="2291" w:type="dxa"/>
          </w:tcPr>
          <w:p w14:paraId="2D1817D7" w14:textId="2C3A17F1" w:rsidR="00FF2047" w:rsidRPr="00453666" w:rsidRDefault="00FF2047" w:rsidP="00FF2047">
            <w:pPr>
              <w:spacing w:before="40" w:after="40"/>
              <w:rPr>
                <w:sz w:val="22"/>
              </w:rPr>
            </w:pPr>
            <w:r w:rsidRPr="00453666">
              <w:rPr>
                <w:sz w:val="22"/>
              </w:rPr>
              <w:t>Substances that form ions when in water; seawater influence</w:t>
            </w:r>
          </w:p>
        </w:tc>
      </w:tr>
      <w:tr w:rsidR="00FF2047" w:rsidRPr="005F082E" w14:paraId="3CDA403B" w14:textId="77777777" w:rsidTr="00640D92">
        <w:trPr>
          <w:trHeight w:val="432"/>
        </w:trPr>
        <w:tc>
          <w:tcPr>
            <w:tcW w:w="2245" w:type="dxa"/>
          </w:tcPr>
          <w:p w14:paraId="1BDEE762" w14:textId="77777777" w:rsidR="00FF2047" w:rsidRDefault="00FF2047" w:rsidP="00FF2047">
            <w:pPr>
              <w:ind w:left="187"/>
              <w:rPr>
                <w:sz w:val="18"/>
              </w:rPr>
            </w:pPr>
            <w:r>
              <w:rPr>
                <w:sz w:val="18"/>
              </w:rPr>
              <w:t xml:space="preserve">CHLORIDE </w:t>
            </w:r>
          </w:p>
          <w:p w14:paraId="6F4A8159" w14:textId="515F6D2C" w:rsidR="00FF2047" w:rsidRDefault="00FF2047" w:rsidP="00FF2047">
            <w:pPr>
              <w:ind w:left="187"/>
              <w:rPr>
                <w:sz w:val="18"/>
              </w:rPr>
            </w:pPr>
            <w:r>
              <w:rPr>
                <w:sz w:val="18"/>
              </w:rPr>
              <w:t>(mg/L)</w:t>
            </w:r>
          </w:p>
        </w:tc>
        <w:tc>
          <w:tcPr>
            <w:tcW w:w="1440" w:type="dxa"/>
          </w:tcPr>
          <w:p w14:paraId="185131BD" w14:textId="090C605A" w:rsidR="00FF2047" w:rsidRDefault="00FF2047" w:rsidP="00FF2047">
            <w:pPr>
              <w:jc w:val="center"/>
              <w:rPr>
                <w:sz w:val="18"/>
              </w:rPr>
            </w:pPr>
            <w:r>
              <w:rPr>
                <w:sz w:val="18"/>
              </w:rPr>
              <w:t>6-10-2020</w:t>
            </w:r>
          </w:p>
        </w:tc>
        <w:tc>
          <w:tcPr>
            <w:tcW w:w="1260" w:type="dxa"/>
          </w:tcPr>
          <w:p w14:paraId="7DEDE39E" w14:textId="15ABD695" w:rsidR="00FF2047" w:rsidRDefault="00FF2047" w:rsidP="00FF2047">
            <w:pPr>
              <w:spacing w:before="40" w:after="40"/>
              <w:rPr>
                <w:sz w:val="18"/>
              </w:rPr>
            </w:pPr>
            <w:r>
              <w:rPr>
                <w:sz w:val="18"/>
              </w:rPr>
              <w:t>67</w:t>
            </w:r>
          </w:p>
        </w:tc>
        <w:tc>
          <w:tcPr>
            <w:tcW w:w="1530" w:type="dxa"/>
          </w:tcPr>
          <w:p w14:paraId="2A421AF0" w14:textId="053B6625" w:rsidR="00FF2047" w:rsidRDefault="00FF2047" w:rsidP="00FF2047">
            <w:pPr>
              <w:spacing w:before="40" w:after="40"/>
              <w:rPr>
                <w:sz w:val="18"/>
              </w:rPr>
            </w:pPr>
            <w:r>
              <w:rPr>
                <w:sz w:val="18"/>
              </w:rPr>
              <w:t>N/A</w:t>
            </w:r>
          </w:p>
        </w:tc>
        <w:tc>
          <w:tcPr>
            <w:tcW w:w="900" w:type="dxa"/>
          </w:tcPr>
          <w:p w14:paraId="45102A73" w14:textId="52CA3B3C" w:rsidR="00FF2047" w:rsidRDefault="00FF2047" w:rsidP="00FF2047">
            <w:pPr>
              <w:spacing w:before="40" w:after="40"/>
              <w:rPr>
                <w:sz w:val="18"/>
              </w:rPr>
            </w:pPr>
            <w:r>
              <w:rPr>
                <w:sz w:val="18"/>
              </w:rPr>
              <w:t>500 mg/L</w:t>
            </w:r>
          </w:p>
        </w:tc>
        <w:tc>
          <w:tcPr>
            <w:tcW w:w="1170" w:type="dxa"/>
          </w:tcPr>
          <w:p w14:paraId="18395FA3" w14:textId="334F4391" w:rsidR="00FF2047" w:rsidRDefault="00FF2047" w:rsidP="00FF2047">
            <w:pPr>
              <w:spacing w:before="40" w:after="40"/>
              <w:rPr>
                <w:sz w:val="18"/>
              </w:rPr>
            </w:pPr>
            <w:r>
              <w:rPr>
                <w:sz w:val="18"/>
              </w:rPr>
              <w:t>NONE</w:t>
            </w:r>
          </w:p>
        </w:tc>
        <w:tc>
          <w:tcPr>
            <w:tcW w:w="2291" w:type="dxa"/>
          </w:tcPr>
          <w:p w14:paraId="6C16AC3B" w14:textId="02DFD231" w:rsidR="00FF2047" w:rsidRPr="00453666" w:rsidRDefault="00FF2047" w:rsidP="00FF2047">
            <w:pPr>
              <w:spacing w:before="40" w:after="40"/>
              <w:rPr>
                <w:sz w:val="22"/>
              </w:rPr>
            </w:pPr>
            <w:r w:rsidRPr="00453666">
              <w:rPr>
                <w:sz w:val="22"/>
              </w:rPr>
              <w:t>Runoff/leaching from natural deposits; seawater influence</w:t>
            </w:r>
          </w:p>
        </w:tc>
      </w:tr>
      <w:tr w:rsidR="00FF2047" w:rsidRPr="005F082E" w14:paraId="3B4B4E7F" w14:textId="77777777" w:rsidTr="00640D92">
        <w:trPr>
          <w:trHeight w:val="432"/>
        </w:trPr>
        <w:tc>
          <w:tcPr>
            <w:tcW w:w="2245" w:type="dxa"/>
          </w:tcPr>
          <w:p w14:paraId="530F24F1" w14:textId="77777777" w:rsidR="00FF2047" w:rsidRDefault="00FF2047" w:rsidP="00FF2047">
            <w:pPr>
              <w:ind w:left="187"/>
              <w:rPr>
                <w:sz w:val="18"/>
              </w:rPr>
            </w:pPr>
            <w:r>
              <w:rPr>
                <w:sz w:val="18"/>
              </w:rPr>
              <w:t>SULFATE</w:t>
            </w:r>
          </w:p>
          <w:p w14:paraId="3074170D" w14:textId="07092458" w:rsidR="00FF2047" w:rsidRDefault="00FF2047" w:rsidP="00FF2047">
            <w:pPr>
              <w:ind w:left="187"/>
              <w:rPr>
                <w:sz w:val="18"/>
              </w:rPr>
            </w:pPr>
            <w:r>
              <w:rPr>
                <w:sz w:val="18"/>
              </w:rPr>
              <w:t>(mg/L)</w:t>
            </w:r>
          </w:p>
        </w:tc>
        <w:tc>
          <w:tcPr>
            <w:tcW w:w="1440" w:type="dxa"/>
          </w:tcPr>
          <w:p w14:paraId="70A52ADB" w14:textId="78B0B918" w:rsidR="00FF2047" w:rsidRDefault="00FF2047" w:rsidP="00FF2047">
            <w:pPr>
              <w:jc w:val="center"/>
              <w:rPr>
                <w:sz w:val="18"/>
              </w:rPr>
            </w:pPr>
            <w:r>
              <w:rPr>
                <w:sz w:val="18"/>
              </w:rPr>
              <w:t>6-10-2020</w:t>
            </w:r>
          </w:p>
        </w:tc>
        <w:tc>
          <w:tcPr>
            <w:tcW w:w="1260" w:type="dxa"/>
          </w:tcPr>
          <w:p w14:paraId="0B6A0B4C" w14:textId="625AED26" w:rsidR="00FF2047" w:rsidRDefault="00FF2047" w:rsidP="00FF2047">
            <w:pPr>
              <w:spacing w:before="40" w:after="40"/>
              <w:rPr>
                <w:sz w:val="18"/>
              </w:rPr>
            </w:pPr>
            <w:r>
              <w:rPr>
                <w:sz w:val="18"/>
              </w:rPr>
              <w:t>34</w:t>
            </w:r>
          </w:p>
        </w:tc>
        <w:tc>
          <w:tcPr>
            <w:tcW w:w="1530" w:type="dxa"/>
          </w:tcPr>
          <w:p w14:paraId="7E402046" w14:textId="67F0E813" w:rsidR="00FF2047" w:rsidRDefault="00FF2047" w:rsidP="00FF2047">
            <w:pPr>
              <w:spacing w:before="40" w:after="40"/>
              <w:rPr>
                <w:sz w:val="18"/>
              </w:rPr>
            </w:pPr>
            <w:r>
              <w:rPr>
                <w:sz w:val="18"/>
              </w:rPr>
              <w:t>N/A</w:t>
            </w:r>
          </w:p>
        </w:tc>
        <w:tc>
          <w:tcPr>
            <w:tcW w:w="900" w:type="dxa"/>
          </w:tcPr>
          <w:p w14:paraId="7D230A13" w14:textId="2003FD4B" w:rsidR="00FF2047" w:rsidRDefault="00FF2047" w:rsidP="00FF2047">
            <w:pPr>
              <w:spacing w:before="40" w:after="40"/>
              <w:rPr>
                <w:sz w:val="18"/>
              </w:rPr>
            </w:pPr>
            <w:r>
              <w:rPr>
                <w:sz w:val="18"/>
              </w:rPr>
              <w:t>500 mg/L</w:t>
            </w:r>
          </w:p>
        </w:tc>
        <w:tc>
          <w:tcPr>
            <w:tcW w:w="1170" w:type="dxa"/>
          </w:tcPr>
          <w:p w14:paraId="4446636D" w14:textId="5418D84C" w:rsidR="00FF2047" w:rsidRDefault="00FF2047" w:rsidP="00FF2047">
            <w:pPr>
              <w:spacing w:before="40" w:after="40"/>
              <w:rPr>
                <w:sz w:val="18"/>
              </w:rPr>
            </w:pPr>
            <w:r>
              <w:rPr>
                <w:sz w:val="18"/>
              </w:rPr>
              <w:t>NONE</w:t>
            </w:r>
          </w:p>
        </w:tc>
        <w:tc>
          <w:tcPr>
            <w:tcW w:w="2291" w:type="dxa"/>
          </w:tcPr>
          <w:p w14:paraId="5B61356C" w14:textId="582EC256" w:rsidR="00FF2047" w:rsidRPr="00453666" w:rsidRDefault="00FF2047" w:rsidP="00FF2047">
            <w:pPr>
              <w:spacing w:before="40" w:after="40"/>
              <w:rPr>
                <w:sz w:val="22"/>
              </w:rPr>
            </w:pPr>
            <w:r w:rsidRPr="00453666">
              <w:rPr>
                <w:sz w:val="22"/>
              </w:rPr>
              <w:t>Runoff/leaching from natural deposits; industrial wastes</w:t>
            </w:r>
          </w:p>
        </w:tc>
      </w:tr>
      <w:tr w:rsidR="00FF2047" w:rsidRPr="005F082E" w14:paraId="799C543C" w14:textId="77777777" w:rsidTr="00640D92">
        <w:trPr>
          <w:trHeight w:val="432"/>
        </w:trPr>
        <w:tc>
          <w:tcPr>
            <w:tcW w:w="2245" w:type="dxa"/>
          </w:tcPr>
          <w:p w14:paraId="7D588D03" w14:textId="77777777" w:rsidR="00FF2047" w:rsidRDefault="00FF2047" w:rsidP="00FF2047">
            <w:pPr>
              <w:ind w:left="187"/>
              <w:rPr>
                <w:sz w:val="18"/>
              </w:rPr>
            </w:pPr>
            <w:r>
              <w:rPr>
                <w:sz w:val="18"/>
              </w:rPr>
              <w:t>ODOR---THRESHOLD</w:t>
            </w:r>
          </w:p>
          <w:p w14:paraId="2CEC2ED9" w14:textId="492698D0" w:rsidR="00FF2047" w:rsidRDefault="00FF2047" w:rsidP="00FF2047">
            <w:pPr>
              <w:ind w:left="187"/>
              <w:rPr>
                <w:sz w:val="18"/>
              </w:rPr>
            </w:pPr>
            <w:r>
              <w:rPr>
                <w:sz w:val="18"/>
              </w:rPr>
              <w:t>(Units)</w:t>
            </w:r>
          </w:p>
        </w:tc>
        <w:tc>
          <w:tcPr>
            <w:tcW w:w="1440" w:type="dxa"/>
          </w:tcPr>
          <w:p w14:paraId="7BCE017C" w14:textId="68C12C9E" w:rsidR="00FF2047" w:rsidRDefault="00FF2047" w:rsidP="00FF2047">
            <w:pPr>
              <w:jc w:val="center"/>
              <w:rPr>
                <w:sz w:val="18"/>
              </w:rPr>
            </w:pPr>
            <w:r>
              <w:rPr>
                <w:sz w:val="18"/>
              </w:rPr>
              <w:t>6-12-2019</w:t>
            </w:r>
          </w:p>
        </w:tc>
        <w:tc>
          <w:tcPr>
            <w:tcW w:w="1260" w:type="dxa"/>
          </w:tcPr>
          <w:p w14:paraId="291BFD44" w14:textId="55D9870F" w:rsidR="00FF2047" w:rsidRDefault="00FF2047" w:rsidP="00FF2047">
            <w:pPr>
              <w:spacing w:before="40" w:after="40"/>
              <w:rPr>
                <w:sz w:val="18"/>
              </w:rPr>
            </w:pPr>
            <w:r>
              <w:rPr>
                <w:sz w:val="18"/>
              </w:rPr>
              <w:t>N/D</w:t>
            </w:r>
          </w:p>
        </w:tc>
        <w:tc>
          <w:tcPr>
            <w:tcW w:w="1530" w:type="dxa"/>
          </w:tcPr>
          <w:p w14:paraId="31CFE010" w14:textId="151F263D" w:rsidR="00FF2047" w:rsidRDefault="00FF2047" w:rsidP="00FF2047">
            <w:pPr>
              <w:spacing w:before="40" w:after="40"/>
              <w:rPr>
                <w:sz w:val="18"/>
              </w:rPr>
            </w:pPr>
            <w:r>
              <w:rPr>
                <w:sz w:val="18"/>
              </w:rPr>
              <w:t>N/A</w:t>
            </w:r>
          </w:p>
        </w:tc>
        <w:tc>
          <w:tcPr>
            <w:tcW w:w="900" w:type="dxa"/>
          </w:tcPr>
          <w:p w14:paraId="0ED38ECC" w14:textId="670AB931" w:rsidR="00FF2047" w:rsidRDefault="00FF2047" w:rsidP="00FF2047">
            <w:pPr>
              <w:spacing w:before="40" w:after="40"/>
              <w:rPr>
                <w:sz w:val="18"/>
              </w:rPr>
            </w:pPr>
            <w:r>
              <w:rPr>
                <w:sz w:val="18"/>
              </w:rPr>
              <w:t>3 Units</w:t>
            </w:r>
          </w:p>
        </w:tc>
        <w:tc>
          <w:tcPr>
            <w:tcW w:w="1170" w:type="dxa"/>
          </w:tcPr>
          <w:p w14:paraId="6519D870" w14:textId="216F6E23" w:rsidR="00FF2047" w:rsidRDefault="00FF2047" w:rsidP="00FF2047">
            <w:pPr>
              <w:spacing w:before="40" w:after="40"/>
              <w:rPr>
                <w:sz w:val="18"/>
              </w:rPr>
            </w:pPr>
            <w:r>
              <w:rPr>
                <w:sz w:val="18"/>
              </w:rPr>
              <w:t>NONE</w:t>
            </w:r>
          </w:p>
        </w:tc>
        <w:tc>
          <w:tcPr>
            <w:tcW w:w="2291" w:type="dxa"/>
          </w:tcPr>
          <w:p w14:paraId="2B912099" w14:textId="4AE0E651" w:rsidR="00FF2047" w:rsidRPr="00453666" w:rsidRDefault="00FF2047" w:rsidP="00FF2047">
            <w:pPr>
              <w:spacing w:before="40" w:after="40"/>
              <w:rPr>
                <w:sz w:val="22"/>
              </w:rPr>
            </w:pPr>
            <w:r w:rsidRPr="00453666">
              <w:rPr>
                <w:sz w:val="22"/>
              </w:rPr>
              <w:t>Naturally-occurring organic materials</w:t>
            </w:r>
          </w:p>
        </w:tc>
      </w:tr>
      <w:tr w:rsidR="00FF2047" w:rsidRPr="005F082E" w14:paraId="26C4A824" w14:textId="77777777" w:rsidTr="00640D92">
        <w:trPr>
          <w:trHeight w:val="432"/>
        </w:trPr>
        <w:tc>
          <w:tcPr>
            <w:tcW w:w="2245" w:type="dxa"/>
          </w:tcPr>
          <w:p w14:paraId="6173377B" w14:textId="77777777" w:rsidR="00FF2047" w:rsidRDefault="00FF2047" w:rsidP="00FF2047">
            <w:pPr>
              <w:ind w:left="187"/>
              <w:rPr>
                <w:sz w:val="18"/>
              </w:rPr>
            </w:pPr>
            <w:r>
              <w:rPr>
                <w:sz w:val="18"/>
              </w:rPr>
              <w:t>ALUMINUM</w:t>
            </w:r>
          </w:p>
          <w:p w14:paraId="105CB24C" w14:textId="1C2451B0" w:rsidR="00FF2047" w:rsidRDefault="00FF2047" w:rsidP="00FF2047">
            <w:pPr>
              <w:ind w:left="187"/>
              <w:rPr>
                <w:sz w:val="18"/>
              </w:rPr>
            </w:pPr>
            <w:r>
              <w:rPr>
                <w:sz w:val="18"/>
              </w:rPr>
              <w:t>(</w:t>
            </w:r>
            <w:r w:rsidRPr="006838F8">
              <w:rPr>
                <w:sz w:val="18"/>
              </w:rPr>
              <w:t>µg/L</w:t>
            </w:r>
            <w:r>
              <w:rPr>
                <w:sz w:val="18"/>
              </w:rPr>
              <w:t>)</w:t>
            </w:r>
          </w:p>
        </w:tc>
        <w:tc>
          <w:tcPr>
            <w:tcW w:w="1440" w:type="dxa"/>
          </w:tcPr>
          <w:p w14:paraId="4F30D4B8" w14:textId="13982633" w:rsidR="00FF2047" w:rsidRDefault="00FF2047" w:rsidP="00FF2047">
            <w:pPr>
              <w:jc w:val="center"/>
              <w:rPr>
                <w:sz w:val="18"/>
              </w:rPr>
            </w:pPr>
            <w:r>
              <w:rPr>
                <w:sz w:val="18"/>
              </w:rPr>
              <w:t>6-10-2020</w:t>
            </w:r>
          </w:p>
        </w:tc>
        <w:tc>
          <w:tcPr>
            <w:tcW w:w="1260" w:type="dxa"/>
          </w:tcPr>
          <w:p w14:paraId="1F5D6FC9" w14:textId="368D4F54" w:rsidR="00FF2047" w:rsidRDefault="00FF2047" w:rsidP="00FF2047">
            <w:pPr>
              <w:spacing w:before="40" w:after="40"/>
              <w:rPr>
                <w:sz w:val="18"/>
              </w:rPr>
            </w:pPr>
            <w:r>
              <w:rPr>
                <w:sz w:val="18"/>
              </w:rPr>
              <w:t>ND</w:t>
            </w:r>
          </w:p>
        </w:tc>
        <w:tc>
          <w:tcPr>
            <w:tcW w:w="1530" w:type="dxa"/>
          </w:tcPr>
          <w:p w14:paraId="5E963CCC" w14:textId="166C738B" w:rsidR="00FF2047" w:rsidRDefault="00FF2047" w:rsidP="00FF2047">
            <w:pPr>
              <w:spacing w:before="40" w:after="40"/>
              <w:rPr>
                <w:sz w:val="18"/>
              </w:rPr>
            </w:pPr>
            <w:r>
              <w:rPr>
                <w:sz w:val="18"/>
              </w:rPr>
              <w:t>N/A</w:t>
            </w:r>
          </w:p>
        </w:tc>
        <w:tc>
          <w:tcPr>
            <w:tcW w:w="900" w:type="dxa"/>
          </w:tcPr>
          <w:p w14:paraId="44A74297" w14:textId="599959D6" w:rsidR="00FF2047" w:rsidRDefault="00FF2047" w:rsidP="00FF2047">
            <w:pPr>
              <w:spacing w:before="40" w:after="40"/>
              <w:rPr>
                <w:sz w:val="18"/>
              </w:rPr>
            </w:pPr>
            <w:r>
              <w:rPr>
                <w:sz w:val="18"/>
              </w:rPr>
              <w:t xml:space="preserve">200 </w:t>
            </w:r>
            <w:r w:rsidRPr="006838F8">
              <w:rPr>
                <w:sz w:val="18"/>
              </w:rPr>
              <w:t>µg/L</w:t>
            </w:r>
          </w:p>
        </w:tc>
        <w:tc>
          <w:tcPr>
            <w:tcW w:w="1170" w:type="dxa"/>
          </w:tcPr>
          <w:p w14:paraId="5FB26495" w14:textId="6B184560" w:rsidR="00FF2047" w:rsidRDefault="00FF2047" w:rsidP="00FF2047">
            <w:pPr>
              <w:spacing w:before="40" w:after="40"/>
              <w:rPr>
                <w:sz w:val="18"/>
              </w:rPr>
            </w:pPr>
            <w:r>
              <w:rPr>
                <w:sz w:val="18"/>
              </w:rPr>
              <w:t>NONE</w:t>
            </w:r>
          </w:p>
        </w:tc>
        <w:tc>
          <w:tcPr>
            <w:tcW w:w="2291" w:type="dxa"/>
          </w:tcPr>
          <w:p w14:paraId="59C99E24" w14:textId="1D2A5D87" w:rsidR="00FF2047" w:rsidRPr="00453666" w:rsidRDefault="00FF2047" w:rsidP="00FF2047">
            <w:pPr>
              <w:spacing w:before="40" w:after="40"/>
              <w:rPr>
                <w:sz w:val="22"/>
              </w:rPr>
            </w:pPr>
            <w:r w:rsidRPr="00453666">
              <w:rPr>
                <w:sz w:val="22"/>
              </w:rPr>
              <w:t>Erosion of natural deposits; residual from some surface water treatment processes</w:t>
            </w:r>
          </w:p>
        </w:tc>
      </w:tr>
      <w:tr w:rsidR="00FF2047" w:rsidRPr="005F082E" w14:paraId="007708A5" w14:textId="77777777" w:rsidTr="00640D92">
        <w:trPr>
          <w:trHeight w:val="432"/>
        </w:trPr>
        <w:tc>
          <w:tcPr>
            <w:tcW w:w="2245" w:type="dxa"/>
          </w:tcPr>
          <w:p w14:paraId="71934EBF" w14:textId="77777777" w:rsidR="00FF2047" w:rsidRDefault="00FF2047" w:rsidP="00FF2047">
            <w:pPr>
              <w:ind w:left="187"/>
              <w:rPr>
                <w:sz w:val="18"/>
              </w:rPr>
            </w:pPr>
            <w:r>
              <w:rPr>
                <w:sz w:val="18"/>
              </w:rPr>
              <w:t>MANGANESE</w:t>
            </w:r>
          </w:p>
          <w:p w14:paraId="60545383" w14:textId="3B40E70E" w:rsidR="00FF2047" w:rsidRDefault="00FF2047" w:rsidP="00FF2047">
            <w:pPr>
              <w:ind w:left="187"/>
              <w:rPr>
                <w:sz w:val="18"/>
              </w:rPr>
            </w:pPr>
            <w:r>
              <w:rPr>
                <w:sz w:val="18"/>
              </w:rPr>
              <w:t>(</w:t>
            </w:r>
            <w:r w:rsidRPr="006838F8">
              <w:rPr>
                <w:sz w:val="18"/>
              </w:rPr>
              <w:t>µg/L</w:t>
            </w:r>
            <w:r>
              <w:rPr>
                <w:sz w:val="18"/>
              </w:rPr>
              <w:t>)</w:t>
            </w:r>
          </w:p>
        </w:tc>
        <w:tc>
          <w:tcPr>
            <w:tcW w:w="1440" w:type="dxa"/>
          </w:tcPr>
          <w:p w14:paraId="1E14C340" w14:textId="65AA697F" w:rsidR="00FF2047" w:rsidRDefault="00FF2047" w:rsidP="00FF2047">
            <w:pPr>
              <w:jc w:val="center"/>
              <w:rPr>
                <w:sz w:val="18"/>
              </w:rPr>
            </w:pPr>
            <w:r>
              <w:rPr>
                <w:sz w:val="18"/>
              </w:rPr>
              <w:t>6-10-2020</w:t>
            </w:r>
          </w:p>
        </w:tc>
        <w:tc>
          <w:tcPr>
            <w:tcW w:w="1260" w:type="dxa"/>
          </w:tcPr>
          <w:p w14:paraId="1D932EFE" w14:textId="2FA631B6" w:rsidR="00FF2047" w:rsidRDefault="00FF2047" w:rsidP="00FF2047">
            <w:pPr>
              <w:spacing w:before="40" w:after="40"/>
              <w:rPr>
                <w:sz w:val="18"/>
              </w:rPr>
            </w:pPr>
            <w:r>
              <w:rPr>
                <w:sz w:val="18"/>
              </w:rPr>
              <w:t>0.014</w:t>
            </w:r>
          </w:p>
        </w:tc>
        <w:tc>
          <w:tcPr>
            <w:tcW w:w="1530" w:type="dxa"/>
          </w:tcPr>
          <w:p w14:paraId="327E775A" w14:textId="02925545" w:rsidR="00FF2047" w:rsidRDefault="00FF2047" w:rsidP="00FF2047">
            <w:pPr>
              <w:spacing w:before="40" w:after="40"/>
              <w:rPr>
                <w:sz w:val="18"/>
              </w:rPr>
            </w:pPr>
            <w:r>
              <w:rPr>
                <w:sz w:val="18"/>
              </w:rPr>
              <w:t>N/A</w:t>
            </w:r>
          </w:p>
        </w:tc>
        <w:tc>
          <w:tcPr>
            <w:tcW w:w="900" w:type="dxa"/>
          </w:tcPr>
          <w:p w14:paraId="38B59090" w14:textId="42DDE9E5" w:rsidR="00FF2047" w:rsidRDefault="00FF2047" w:rsidP="00FF2047">
            <w:pPr>
              <w:spacing w:before="40" w:after="40"/>
              <w:rPr>
                <w:sz w:val="18"/>
              </w:rPr>
            </w:pPr>
            <w:r>
              <w:rPr>
                <w:sz w:val="18"/>
              </w:rPr>
              <w:t xml:space="preserve">50 </w:t>
            </w:r>
            <w:r w:rsidRPr="006838F8">
              <w:rPr>
                <w:sz w:val="18"/>
              </w:rPr>
              <w:t>µg/L</w:t>
            </w:r>
          </w:p>
        </w:tc>
        <w:tc>
          <w:tcPr>
            <w:tcW w:w="1170" w:type="dxa"/>
          </w:tcPr>
          <w:p w14:paraId="2877A820" w14:textId="5662C804" w:rsidR="00FF2047" w:rsidRDefault="00FF2047" w:rsidP="00FF2047">
            <w:pPr>
              <w:spacing w:before="40" w:after="40"/>
              <w:rPr>
                <w:sz w:val="18"/>
              </w:rPr>
            </w:pPr>
            <w:r>
              <w:rPr>
                <w:sz w:val="18"/>
              </w:rPr>
              <w:t>NONE</w:t>
            </w:r>
          </w:p>
        </w:tc>
        <w:tc>
          <w:tcPr>
            <w:tcW w:w="2291" w:type="dxa"/>
          </w:tcPr>
          <w:p w14:paraId="117995DD" w14:textId="26A0196C" w:rsidR="00FF2047" w:rsidRPr="00453666" w:rsidRDefault="00FF2047" w:rsidP="00FF2047">
            <w:pPr>
              <w:spacing w:before="40" w:after="40"/>
              <w:rPr>
                <w:sz w:val="22"/>
              </w:rPr>
            </w:pPr>
            <w:r w:rsidRPr="00453666">
              <w:rPr>
                <w:sz w:val="22"/>
              </w:rPr>
              <w:t>Leaching from natural deposits</w:t>
            </w:r>
          </w:p>
        </w:tc>
      </w:tr>
      <w:tr w:rsidR="00FF2047" w:rsidRPr="005F082E" w14:paraId="4F6D5990" w14:textId="77777777" w:rsidTr="00640D92">
        <w:trPr>
          <w:trHeight w:val="432"/>
        </w:trPr>
        <w:tc>
          <w:tcPr>
            <w:tcW w:w="2245" w:type="dxa"/>
          </w:tcPr>
          <w:p w14:paraId="3111BC8F" w14:textId="77777777" w:rsidR="00FF2047" w:rsidRDefault="00FF2047" w:rsidP="00FF2047">
            <w:pPr>
              <w:ind w:left="187"/>
              <w:rPr>
                <w:sz w:val="18"/>
              </w:rPr>
            </w:pPr>
            <w:r>
              <w:rPr>
                <w:sz w:val="18"/>
              </w:rPr>
              <w:t>IRON</w:t>
            </w:r>
          </w:p>
          <w:p w14:paraId="07649D05" w14:textId="107B8C39" w:rsidR="00FF2047" w:rsidRDefault="00FF2047" w:rsidP="00FF2047">
            <w:pPr>
              <w:ind w:left="187"/>
              <w:rPr>
                <w:sz w:val="18"/>
              </w:rPr>
            </w:pPr>
            <w:r>
              <w:rPr>
                <w:sz w:val="18"/>
              </w:rPr>
              <w:t>(</w:t>
            </w:r>
            <w:r w:rsidRPr="006838F8">
              <w:rPr>
                <w:sz w:val="18"/>
              </w:rPr>
              <w:t>µg/L</w:t>
            </w:r>
            <w:r>
              <w:rPr>
                <w:sz w:val="18"/>
              </w:rPr>
              <w:t>)</w:t>
            </w:r>
          </w:p>
        </w:tc>
        <w:tc>
          <w:tcPr>
            <w:tcW w:w="1440" w:type="dxa"/>
          </w:tcPr>
          <w:p w14:paraId="39E87B52" w14:textId="7DB64BB4" w:rsidR="00FF2047" w:rsidRDefault="00FF2047" w:rsidP="00FF2047">
            <w:pPr>
              <w:jc w:val="center"/>
              <w:rPr>
                <w:sz w:val="18"/>
              </w:rPr>
            </w:pPr>
            <w:r>
              <w:rPr>
                <w:sz w:val="18"/>
              </w:rPr>
              <w:t>6-10-2020</w:t>
            </w:r>
          </w:p>
        </w:tc>
        <w:tc>
          <w:tcPr>
            <w:tcW w:w="1260" w:type="dxa"/>
          </w:tcPr>
          <w:p w14:paraId="26CFBC9A" w14:textId="64C0A5F2" w:rsidR="00FF2047" w:rsidRDefault="00FF2047" w:rsidP="00FF2047">
            <w:pPr>
              <w:spacing w:before="40" w:after="40"/>
              <w:rPr>
                <w:sz w:val="18"/>
              </w:rPr>
            </w:pPr>
            <w:r>
              <w:rPr>
                <w:sz w:val="18"/>
              </w:rPr>
              <w:t>0.079</w:t>
            </w:r>
          </w:p>
        </w:tc>
        <w:tc>
          <w:tcPr>
            <w:tcW w:w="1530" w:type="dxa"/>
          </w:tcPr>
          <w:p w14:paraId="0A83222F" w14:textId="2E6F4A11" w:rsidR="00FF2047" w:rsidRDefault="00FF2047" w:rsidP="00FF2047">
            <w:pPr>
              <w:spacing w:before="40" w:after="40"/>
              <w:rPr>
                <w:sz w:val="18"/>
              </w:rPr>
            </w:pPr>
            <w:r>
              <w:rPr>
                <w:sz w:val="18"/>
              </w:rPr>
              <w:t>N/A</w:t>
            </w:r>
          </w:p>
        </w:tc>
        <w:tc>
          <w:tcPr>
            <w:tcW w:w="900" w:type="dxa"/>
          </w:tcPr>
          <w:p w14:paraId="63C32E6D" w14:textId="7E794457" w:rsidR="00FF2047" w:rsidRDefault="00FF2047" w:rsidP="00FF2047">
            <w:pPr>
              <w:spacing w:before="40" w:after="40"/>
              <w:rPr>
                <w:sz w:val="18"/>
              </w:rPr>
            </w:pPr>
            <w:r>
              <w:rPr>
                <w:sz w:val="18"/>
              </w:rPr>
              <w:t xml:space="preserve">300 </w:t>
            </w:r>
            <w:r w:rsidRPr="006838F8">
              <w:rPr>
                <w:sz w:val="18"/>
              </w:rPr>
              <w:t>µg/L</w:t>
            </w:r>
          </w:p>
        </w:tc>
        <w:tc>
          <w:tcPr>
            <w:tcW w:w="1170" w:type="dxa"/>
          </w:tcPr>
          <w:p w14:paraId="51D90521" w14:textId="0D3FB977" w:rsidR="00FF2047" w:rsidRDefault="00FF2047" w:rsidP="00FF2047">
            <w:pPr>
              <w:spacing w:before="40" w:after="40"/>
              <w:rPr>
                <w:sz w:val="18"/>
              </w:rPr>
            </w:pPr>
            <w:r>
              <w:rPr>
                <w:sz w:val="18"/>
              </w:rPr>
              <w:t>NONE</w:t>
            </w:r>
          </w:p>
        </w:tc>
        <w:tc>
          <w:tcPr>
            <w:tcW w:w="2291" w:type="dxa"/>
          </w:tcPr>
          <w:p w14:paraId="0DA6B4A8" w14:textId="60BAC772" w:rsidR="00FF2047" w:rsidRPr="00453666" w:rsidRDefault="00FF2047" w:rsidP="00FF2047">
            <w:pPr>
              <w:spacing w:before="40" w:after="40"/>
              <w:rPr>
                <w:sz w:val="22"/>
              </w:rPr>
            </w:pPr>
            <w:r w:rsidRPr="00453666">
              <w:rPr>
                <w:sz w:val="22"/>
              </w:rPr>
              <w:t>Leaching from natural deposits; industrial wastes</w:t>
            </w:r>
          </w:p>
        </w:tc>
      </w:tr>
    </w:tbl>
    <w:p w14:paraId="72254D84" w14:textId="77777777" w:rsidR="00296DEE" w:rsidRDefault="00296DEE" w:rsidP="00BF628D">
      <w:pPr>
        <w:pStyle w:val="Heading3"/>
      </w:pPr>
      <w:bookmarkStart w:id="8" w:name="_Toc58336719"/>
    </w:p>
    <w:p w14:paraId="6C9DA8EF" w14:textId="77777777" w:rsidR="00296DEE" w:rsidRDefault="00296DEE" w:rsidP="00BF628D">
      <w:pPr>
        <w:pStyle w:val="Heading3"/>
      </w:pPr>
    </w:p>
    <w:p w14:paraId="4ED6FC3F" w14:textId="1C1BABE1"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E7ECF1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246526">
        <w:rPr>
          <w:rFonts w:ascii="Arial" w:hAnsi="Arial" w:cs="Arial"/>
          <w:bCs/>
          <w:sz w:val="24"/>
          <w:szCs w:val="24"/>
        </w:rPr>
        <w:t>HAMMONDS RANCH</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1627DE28" w14:textId="78750511"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FF2047">
        <w:rPr>
          <w:rFonts w:ascii="Arial" w:hAnsi="Arial" w:cs="Arial"/>
          <w:sz w:val="24"/>
          <w:szCs w:val="24"/>
        </w:rPr>
        <w:t xml:space="preserve">July 2020- Hammonds Ranch water system was inactivated as a state water system. </w:t>
      </w:r>
      <w:r w:rsidR="0087537E" w:rsidRPr="005F082E">
        <w:rPr>
          <w:rFonts w:ascii="Arial" w:hAnsi="Arial" w:cs="Arial"/>
          <w:sz w:val="24"/>
        </w:rPr>
        <w:t>]</w:t>
      </w:r>
    </w:p>
    <w:p w14:paraId="76470F1B" w14:textId="4DAB16D8"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526"/>
    <w:rsid w:val="00246D6E"/>
    <w:rsid w:val="0025510E"/>
    <w:rsid w:val="0025569C"/>
    <w:rsid w:val="00256496"/>
    <w:rsid w:val="00264941"/>
    <w:rsid w:val="00273001"/>
    <w:rsid w:val="00275C1C"/>
    <w:rsid w:val="002856B8"/>
    <w:rsid w:val="00294205"/>
    <w:rsid w:val="00296DEE"/>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5915"/>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477"/>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2047"/>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2261</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5</cp:revision>
  <cp:lastPrinted>2021-06-25T21:09:00Z</cp:lastPrinted>
  <dcterms:created xsi:type="dcterms:W3CDTF">2021-06-08T02:10:00Z</dcterms:created>
  <dcterms:modified xsi:type="dcterms:W3CDTF">2021-06-26T00:25:00Z</dcterms:modified>
</cp:coreProperties>
</file>