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1842F5B8">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6D0748">
        <w:rPr>
          <w:rFonts w:ascii="Arial" w:hAnsi="Arial" w:cs="Arial"/>
          <w:sz w:val="24"/>
          <w:szCs w:val="24"/>
        </w:rPr>
        <w:t>Fowler Packing</w:t>
      </w:r>
      <w:r w:rsidR="006D0748">
        <w:rPr>
          <w:rFonts w:ascii="Arial" w:hAnsi="Arial" w:cs="Arial"/>
          <w:sz w:val="24"/>
          <w:szCs w:val="24"/>
        </w:rPr>
        <w:tab/>
      </w:r>
      <w:r w:rsidRPr="005162DE" w:rsidR="00494C7A">
        <w:rPr>
          <w:rFonts w:ascii="Arial" w:hAnsi="Arial" w:cs="Arial"/>
          <w:sz w:val="24"/>
          <w:szCs w:val="24"/>
        </w:rPr>
        <w:t xml:space="preserve"> </w:t>
      </w:r>
    </w:p>
    <w:p w:rsidRPr="005162DE" w:rsidR="003A4CAA" w:rsidP="0092687A" w:rsidRDefault="00ED7919" w14:paraId="65A99AB1" w14:textId="694A2494">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6D0748">
        <w:rPr>
          <w:rFonts w:ascii="Arial" w:hAnsi="Arial" w:cs="Arial"/>
          <w:sz w:val="24"/>
          <w:szCs w:val="24"/>
        </w:rPr>
        <w:t>June 2024</w:t>
      </w:r>
    </w:p>
    <w:p w:rsidR="006D0748" w:rsidP="0092687A" w:rsidRDefault="004263A6" w14:paraId="050CB37F" w14:textId="77777777">
      <w:pPr>
        <w:spacing w:after="240"/>
      </w:pPr>
      <w:r w:rsidRPr="005162DE">
        <w:rPr>
          <w:rFonts w:ascii="Arial" w:hAnsi="Arial" w:cs="Arial"/>
          <w:sz w:val="24"/>
          <w:szCs w:val="24"/>
        </w:rPr>
        <w:t xml:space="preserve">Type of Water Source(s) in Use: </w:t>
      </w:r>
      <w:r w:rsidRPr="00C63E80" w:rsidR="006D0748">
        <w:t>G</w:t>
      </w:r>
      <w:r w:rsidR="006D0748">
        <w:t>round water wells, System 1000480</w:t>
      </w:r>
    </w:p>
    <w:p w:rsidR="006D0748" w:rsidP="0092687A" w:rsidRDefault="004263A6" w14:paraId="53392D07" w14:textId="77777777">
      <w:pPr>
        <w:spacing w:after="240"/>
      </w:pPr>
      <w:r w:rsidRPr="005162DE">
        <w:rPr>
          <w:rFonts w:ascii="Arial" w:hAnsi="Arial" w:cs="Arial"/>
          <w:sz w:val="24"/>
          <w:szCs w:val="24"/>
        </w:rPr>
        <w:t xml:space="preserve">Name and General Location of Source(s): </w:t>
      </w:r>
      <w:r w:rsidRPr="008C491F" w:rsidR="006D0748">
        <w:t>8570 S. Cedar, Fresno, CA 93725</w:t>
      </w:r>
    </w:p>
    <w:p w:rsidRPr="005162DE" w:rsidR="004263A6" w:rsidP="429C0D97" w:rsidRDefault="0065365D" w14:paraId="405C8070" w14:textId="01E92525">
      <w:pPr>
        <w:spacing w:after="240"/>
        <w:rPr>
          <w:rFonts w:ascii="Arial" w:hAnsi="Arial" w:cs="Arial"/>
          <w:sz w:val="24"/>
          <w:szCs w:val="24"/>
        </w:rPr>
      </w:pPr>
      <w:r w:rsidRPr="429C0D97" w:rsidR="429C0D97">
        <w:rPr>
          <w:rFonts w:ascii="Arial" w:hAnsi="Arial" w:cs="Arial"/>
          <w:sz w:val="24"/>
          <w:szCs w:val="24"/>
        </w:rPr>
        <w:t>Drinking Water Source Assessment Information:</w:t>
      </w:r>
      <w:proofErr w:type="spellStart"/>
      <w:proofErr w:type="spellEnd"/>
    </w:p>
    <w:p w:rsidRPr="005162DE" w:rsidR="004263A6" w:rsidP="429C0D97" w:rsidRDefault="0065365D" w14:paraId="2D485782" w14:textId="0D90728C">
      <w:pPr>
        <w:spacing w:after="240"/>
        <w:rPr>
          <w:rFonts w:ascii="Arial" w:hAnsi="Arial" w:cs="Arial"/>
          <w:sz w:val="24"/>
          <w:szCs w:val="24"/>
        </w:rPr>
      </w:pPr>
      <w:r w:rsidRPr="429C0D97" w:rsidR="429C0D97">
        <w:rPr>
          <w:rFonts w:ascii="Arial" w:hAnsi="Arial" w:cs="Arial"/>
          <w:sz w:val="24"/>
          <w:szCs w:val="24"/>
        </w:rPr>
        <w:t xml:space="preserve">Time and Place of Regularly Scheduled Board Meetings for Public Participation: </w:t>
      </w:r>
    </w:p>
    <w:p w:rsidRPr="005162DE" w:rsidR="004263A6" w:rsidP="429C0D97" w:rsidRDefault="0065365D" w14:paraId="175FE9EF" w14:textId="65747F69">
      <w:pPr>
        <w:spacing w:after="240"/>
        <w:rPr>
          <w:rFonts w:ascii="Arial" w:hAnsi="Arial" w:cs="Arial"/>
          <w:sz w:val="24"/>
          <w:szCs w:val="24"/>
        </w:rPr>
      </w:pPr>
      <w:r w:rsidRPr="429C0D97" w:rsidR="429C0D97">
        <w:rPr>
          <w:rFonts w:ascii="Arial" w:hAnsi="Arial" w:cs="Arial"/>
          <w:sz w:val="24"/>
          <w:szCs w:val="24"/>
        </w:rPr>
        <w:t>For More Information, Contact: Kenneth Liebel (</w:t>
      </w:r>
      <w:r w:rsidRPr="429C0D97" w:rsidR="429C0D97">
        <w:rPr>
          <w:rFonts w:ascii="Arial" w:hAnsi="Arial" w:cs="Arial"/>
          <w:sz w:val="24"/>
          <w:szCs w:val="24"/>
        </w:rPr>
        <w:t>KJWater</w:t>
      </w:r>
      <w:r w:rsidRPr="429C0D97" w:rsidR="429C0D97">
        <w:rPr>
          <w:rFonts w:ascii="Arial" w:hAnsi="Arial" w:cs="Arial"/>
          <w:sz w:val="24"/>
          <w:szCs w:val="24"/>
        </w:rPr>
        <w:t xml:space="preserve"> Services)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4D9A396E">
      <w:pPr>
        <w:rPr>
          <w:rFonts w:ascii="Arial" w:hAnsi="Arial" w:cs="Arial"/>
          <w:sz w:val="24"/>
          <w:szCs w:val="24"/>
        </w:rPr>
      </w:pPr>
      <w:r w:rsidRPr="429C0D97" w:rsidR="429C0D97">
        <w:rPr>
          <w:rFonts w:ascii="Arial" w:hAnsi="Arial" w:cs="Arial"/>
          <w:sz w:val="24"/>
          <w:szCs w:val="24"/>
        </w:rPr>
        <w:t>We test the drinking water quality for many constituents as required by state and federal regulations</w:t>
      </w:r>
      <w:r w:rsidRPr="429C0D97" w:rsidR="429C0D97">
        <w:rPr>
          <w:rFonts w:ascii="Arial" w:hAnsi="Arial" w:cs="Arial"/>
          <w:sz w:val="24"/>
          <w:szCs w:val="24"/>
        </w:rPr>
        <w:t xml:space="preserve">.  </w:t>
      </w:r>
      <w:r w:rsidRPr="429C0D97" w:rsidR="429C0D97">
        <w:rPr>
          <w:rFonts w:ascii="Arial" w:hAnsi="Arial" w:cs="Arial"/>
          <w:sz w:val="24"/>
          <w:szCs w:val="24"/>
        </w:rPr>
        <w:t>This report shows the results of our monitoring for the period of January 1 to December 31, 2023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6D0748" w:rsidR="00BC6327" w:rsidP="006D0748" w:rsidRDefault="0092687A" w14:paraId="646DC574" w14:textId="1FB6FD69">
      <w:pPr>
        <w:spacing w:after="240"/>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6D0748">
        <w:rPr>
          <w:rFonts w:ascii="Arial" w:hAnsi="Arial" w:cs="Arial"/>
          <w:sz w:val="24"/>
          <w:szCs w:val="24"/>
        </w:rPr>
        <w:t>Fowler Packing</w:t>
      </w:r>
      <w:r w:rsidRPr="005162DE" w:rsidR="00442D66">
        <w:rPr>
          <w:rFonts w:ascii="Arial" w:hAnsi="Arial" w:cs="Arial"/>
          <w:sz w:val="24"/>
          <w:szCs w:val="24"/>
          <w:lang w:val="es-MX"/>
        </w:rPr>
        <w:t xml:space="preserve"> a </w:t>
      </w:r>
      <w:r w:rsidRPr="008C491F" w:rsidR="006D0748">
        <w:t>8570 S. Cedar, Fresno, CA 93725</w:t>
      </w:r>
      <w:r w:rsidRPr="005162DE" w:rsidR="00442D66">
        <w:rPr>
          <w:rFonts w:ascii="Arial" w:hAnsi="Arial" w:cs="Arial"/>
          <w:sz w:val="24"/>
          <w:szCs w:val="24"/>
          <w:lang w:val="es-MX"/>
        </w:rPr>
        <w:t xml:space="preserve"> para asistirlo en español.</w:t>
      </w:r>
    </w:p>
    <w:p w:rsidR="006D0748" w:rsidP="006D0748" w:rsidRDefault="0092687A" w14:paraId="1D5ACD38" w14:textId="77777777">
      <w:pPr>
        <w:spacing w:after="240"/>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6D0748">
        <w:rPr>
          <w:rFonts w:ascii="Arial" w:hAnsi="Arial" w:cs="Arial"/>
          <w:sz w:val="24"/>
          <w:szCs w:val="24"/>
        </w:rPr>
        <w:t>Fowler Packing</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8C491F" w:rsidR="006D0748">
        <w:t>8570 S. Cedar, Fresno, CA 93725</w:t>
      </w:r>
    </w:p>
    <w:p w:rsidRPr="005162DE" w:rsidR="006672EF" w:rsidP="0092687A" w:rsidRDefault="006D0748" w14:paraId="72C2ECD4" w14:textId="1673F4E4">
      <w:pPr>
        <w:spacing w:after="180"/>
        <w:rPr>
          <w:rFonts w:ascii="Arial" w:hAnsi="Arial" w:eastAsia="PMingLiU" w:cs="Arial"/>
          <w:sz w:val="24"/>
          <w:szCs w:val="24"/>
        </w:rPr>
      </w:pPr>
      <w:r>
        <w:rPr>
          <w:rFonts w:ascii="Arial" w:hAnsi="Arial" w:eastAsia="PMingLiU" w:cs="Arial"/>
          <w:sz w:val="24"/>
          <w:szCs w:val="24"/>
        </w:rPr>
        <w:t>661-703-8301</w:t>
      </w:r>
    </w:p>
    <w:p w:rsidRPr="006D0748" w:rsidR="002436C8" w:rsidP="006D0748" w:rsidRDefault="00D10A7C" w14:paraId="7D3636E6" w14:textId="5C7801CE">
      <w:pPr>
        <w:spacing w:after="240"/>
      </w:pPr>
      <w:r w:rsidRPr="429C0D97" w:rsidR="429C0D97">
        <w:rPr>
          <w:rFonts w:ascii="Arial" w:hAnsi="Arial" w:cs="Arial"/>
          <w:sz w:val="24"/>
          <w:szCs w:val="24"/>
        </w:rPr>
        <w:t xml:space="preserve">Language in Tagalog: </w:t>
      </w:r>
      <w:r w:rsidRPr="429C0D97" w:rsidR="429C0D97">
        <w:rPr>
          <w:rFonts w:ascii="Arial" w:hAnsi="Arial" w:cs="Arial"/>
          <w:sz w:val="24"/>
          <w:szCs w:val="24"/>
          <w:lang w:val="fil-PH"/>
        </w:rPr>
        <w:t>Ang pag-uulat na ito ay naglalaman ng mahalagang impormasyon tungkol sa inyong inuming tubig.  Mangyaring makipag-ugnayan sa</w:t>
      </w:r>
      <w:r w:rsidRPr="429C0D97" w:rsidR="429C0D97">
        <w:rPr>
          <w:rFonts w:ascii="Arial" w:hAnsi="Arial" w:cs="Arial"/>
          <w:sz w:val="24"/>
          <w:szCs w:val="24"/>
        </w:rPr>
        <w:t xml:space="preserve"> Fowler Packing </w:t>
      </w:r>
      <w:r w:rsidR="429C0D97">
        <w:rPr/>
        <w:t xml:space="preserve">8570 S. Cedar, Fresno, CA 93725 </w:t>
      </w:r>
      <w:r w:rsidRPr="429C0D97" w:rsidR="429C0D97">
        <w:rPr>
          <w:rFonts w:ascii="Arial" w:hAnsi="Arial" w:cs="Arial"/>
          <w:sz w:val="24"/>
          <w:szCs w:val="24"/>
        </w:rPr>
        <w:t xml:space="preserve">o </w:t>
      </w:r>
      <w:r w:rsidRPr="429C0D97" w:rsidR="429C0D97">
        <w:rPr>
          <w:rFonts w:ascii="Arial" w:hAnsi="Arial" w:cs="Arial"/>
          <w:sz w:val="24"/>
          <w:szCs w:val="24"/>
          <w:lang w:val="fil-PH"/>
        </w:rPr>
        <w:t>tumawag sa</w:t>
      </w:r>
      <w:r w:rsidRPr="429C0D97" w:rsidR="429C0D97">
        <w:rPr>
          <w:rFonts w:ascii="Arial" w:hAnsi="Arial" w:cs="Arial"/>
          <w:sz w:val="24"/>
          <w:szCs w:val="24"/>
        </w:rPr>
        <w:t xml:space="preserve"> 661-703-8301 </w:t>
      </w:r>
      <w:r w:rsidRPr="429C0D97" w:rsidR="429C0D97">
        <w:rPr>
          <w:rFonts w:ascii="Arial" w:hAnsi="Arial" w:cs="Arial"/>
          <w:sz w:val="24"/>
          <w:szCs w:val="24"/>
          <w:lang w:val="fil-PH"/>
        </w:rPr>
        <w:t>para matulungan sa wikang Tagalog</w:t>
      </w:r>
      <w:r w:rsidRPr="429C0D97" w:rsidR="429C0D97">
        <w:rPr>
          <w:rFonts w:ascii="Arial" w:hAnsi="Arial" w:cs="Arial"/>
          <w:sz w:val="24"/>
          <w:szCs w:val="24"/>
        </w:rPr>
        <w:t>.</w:t>
      </w:r>
    </w:p>
    <w:p w:rsidRPr="006D0748" w:rsidR="009D4211" w:rsidP="006D0748" w:rsidRDefault="0092687A" w14:paraId="4C37EC14" w14:textId="7866FDA1">
      <w:pPr>
        <w:spacing w:after="240"/>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006D0748">
        <w:rPr>
          <w:rFonts w:ascii="Arial" w:hAnsi="Arial" w:cs="Arial"/>
          <w:sz w:val="24"/>
          <w:szCs w:val="24"/>
        </w:rPr>
        <w:t xml:space="preserve">Fowler Packing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8C491F" w:rsidR="006D0748">
        <w:t>8570 S. Cedar, Fresno, CA 93725</w:t>
      </w:r>
      <w:r w:rsidR="006D0748">
        <w:t xml:space="preserve"> </w:t>
      </w:r>
      <w:r w:rsidRPr="00013917" w:rsidR="009D4211">
        <w:rPr>
          <w:rFonts w:ascii="Arial" w:hAnsi="Arial" w:cs="Arial"/>
          <w:sz w:val="24"/>
          <w:szCs w:val="24"/>
          <w:lang w:val="vi-VN"/>
        </w:rPr>
        <w:t>để được hỗ trợ giúp bằng tiếng Việt.</w:t>
      </w:r>
    </w:p>
    <w:p w:rsidRPr="006D0748" w:rsidR="006537F6" w:rsidP="006D0748" w:rsidRDefault="0092687A" w14:paraId="76F47AA3" w14:textId="1FF00045">
      <w:pPr>
        <w:spacing w:after="240"/>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6D0748">
        <w:rPr>
          <w:rFonts w:ascii="Arial" w:hAnsi="Arial" w:cs="Arial"/>
          <w:sz w:val="24"/>
          <w:szCs w:val="24"/>
        </w:rPr>
        <w:t xml:space="preserve">Fowler </w:t>
      </w:r>
      <w:proofErr w:type="gramStart"/>
      <w:r w:rsidR="006D0748">
        <w:rPr>
          <w:rFonts w:ascii="Arial" w:hAnsi="Arial" w:cs="Arial"/>
          <w:sz w:val="24"/>
          <w:szCs w:val="24"/>
        </w:rPr>
        <w:t xml:space="preserve">Packing </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proofErr w:type="gramEnd"/>
      <w:r w:rsidRPr="005162DE" w:rsidR="006537F6">
        <w:rPr>
          <w:rFonts w:ascii="Arial" w:hAnsi="Arial" w:cs="Arial"/>
          <w:sz w:val="24"/>
          <w:szCs w:val="24"/>
        </w:rPr>
        <w:t xml:space="preserve"> </w:t>
      </w:r>
      <w:r w:rsidRPr="008C491F" w:rsidR="006D0748">
        <w:t>8570 S. Cedar, Fresno, CA 93725</w:t>
      </w:r>
      <w:r w:rsidR="006D0748">
        <w:t xml:space="preserve"> </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proofErr w:type="gramStart"/>
      <w:r w:rsidRPr="005162DE">
        <w:t>,</w:t>
      </w:r>
      <w:r w:rsidRPr="005162DE" w:rsidR="003B1F6B">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008572DA" w:rsidP="008572DA" w:rsidRDefault="006D0748" w14:paraId="44EF44E4" w14:textId="77777777">
            <w:pPr>
              <w:spacing w:before="40" w:after="40"/>
              <w:jc w:val="center"/>
              <w:rPr>
                <w:rFonts w:ascii="Arial" w:hAnsi="Arial" w:cs="Arial"/>
                <w:sz w:val="24"/>
                <w:szCs w:val="24"/>
              </w:rPr>
            </w:pPr>
            <w:r>
              <w:rPr>
                <w:rFonts w:ascii="Arial" w:hAnsi="Arial" w:cs="Arial"/>
                <w:sz w:val="24"/>
                <w:szCs w:val="24"/>
              </w:rPr>
              <w:t>2024</w:t>
            </w:r>
          </w:p>
          <w:p w:rsidRPr="005162DE" w:rsidR="006D0748" w:rsidP="008572DA" w:rsidRDefault="006D0748" w14:paraId="4A18E97C" w14:textId="2A32A5B6">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095AAC" w:rsidP="008572DA" w:rsidRDefault="006D0748" w14:paraId="38C21B9B" w14:textId="0CFC23CD">
            <w:pPr>
              <w:spacing w:before="40" w:after="40"/>
              <w:jc w:val="center"/>
              <w:rPr>
                <w:rFonts w:ascii="Arial" w:hAnsi="Arial" w:cs="Arial"/>
                <w:sz w:val="24"/>
                <w:szCs w:val="24"/>
              </w:rPr>
            </w:pPr>
            <w:r>
              <w:rPr>
                <w:rFonts w:ascii="Arial" w:hAnsi="Arial" w:cs="Arial"/>
                <w:sz w:val="24"/>
                <w:szCs w:val="24"/>
              </w:rPr>
              <w:t>0</w:t>
            </w:r>
          </w:p>
        </w:tc>
        <w:tc>
          <w:tcPr>
            <w:tcW w:w="2610" w:type="dxa"/>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577"/>
        <w:gridCol w:w="1078"/>
        <w:gridCol w:w="1123"/>
        <w:gridCol w:w="1021"/>
        <w:gridCol w:w="611"/>
        <w:gridCol w:w="611"/>
        <w:gridCol w:w="3679"/>
      </w:tblGrid>
      <w:tr w:rsidRPr="005162DE" w:rsidR="00D73637" w:rsidTr="006D0748"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577"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78"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006D0748"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577" w:type="dxa"/>
            <w:tcMar>
              <w:left w:w="86" w:type="dxa"/>
              <w:right w:w="86" w:type="dxa"/>
            </w:tcMar>
          </w:tcPr>
          <w:p w:rsidRPr="005162DE" w:rsidR="00D73637" w:rsidP="00960466" w:rsidRDefault="006D0748" w14:paraId="0A0580DD" w14:textId="483DAB21">
            <w:pPr>
              <w:spacing w:before="40" w:after="40"/>
              <w:jc w:val="center"/>
              <w:rPr>
                <w:rFonts w:ascii="Arial" w:hAnsi="Arial" w:cs="Arial"/>
                <w:sz w:val="24"/>
                <w:szCs w:val="24"/>
              </w:rPr>
            </w:pPr>
            <w:r>
              <w:rPr>
                <w:rFonts w:ascii="Arial" w:hAnsi="Arial" w:cs="Arial"/>
                <w:sz w:val="24"/>
                <w:szCs w:val="24"/>
              </w:rPr>
              <w:t>9-11-2023</w:t>
            </w:r>
          </w:p>
        </w:tc>
        <w:tc>
          <w:tcPr>
            <w:tcW w:w="1078" w:type="dxa"/>
            <w:tcMar>
              <w:left w:w="86" w:type="dxa"/>
              <w:right w:w="86" w:type="dxa"/>
            </w:tcMar>
          </w:tcPr>
          <w:p w:rsidRPr="005162DE" w:rsidR="00D73637" w:rsidP="00960466" w:rsidRDefault="006D0748" w14:paraId="102D5A02" w14:textId="68D17FCC">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60466" w:rsidRDefault="006D0748" w14:paraId="36E2A949" w14:textId="2132D8B2">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D73637" w:rsidP="00960466" w:rsidRDefault="006D0748" w14:paraId="308535F4" w14:textId="174ADD7B">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6D0748" w:rsidTr="006D0748" w14:paraId="3E0C72DE" w14:textId="77777777">
        <w:trPr>
          <w:trHeight w:val="1342"/>
        </w:trPr>
        <w:tc>
          <w:tcPr>
            <w:tcW w:w="1118" w:type="dxa"/>
            <w:tcMar>
              <w:left w:w="86" w:type="dxa"/>
              <w:right w:w="86" w:type="dxa"/>
            </w:tcMar>
          </w:tcPr>
          <w:p w:rsidRPr="005162DE" w:rsidR="006D0748" w:rsidP="006D0748" w:rsidRDefault="006D0748"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577" w:type="dxa"/>
            <w:tcMar>
              <w:left w:w="86" w:type="dxa"/>
              <w:right w:w="86" w:type="dxa"/>
            </w:tcMar>
          </w:tcPr>
          <w:p w:rsidRPr="005162DE" w:rsidR="006D0748" w:rsidP="006D0748" w:rsidRDefault="006D0748" w14:paraId="1E79D436" w14:textId="20729046">
            <w:pPr>
              <w:spacing w:before="40" w:after="40"/>
              <w:jc w:val="center"/>
              <w:rPr>
                <w:rFonts w:ascii="Arial" w:hAnsi="Arial" w:cs="Arial"/>
                <w:sz w:val="24"/>
                <w:szCs w:val="24"/>
              </w:rPr>
            </w:pPr>
            <w:r>
              <w:rPr>
                <w:rFonts w:ascii="Arial" w:hAnsi="Arial" w:cs="Arial"/>
                <w:sz w:val="24"/>
                <w:szCs w:val="24"/>
              </w:rPr>
              <w:t>9-11-2023</w:t>
            </w:r>
          </w:p>
        </w:tc>
        <w:tc>
          <w:tcPr>
            <w:tcW w:w="1078" w:type="dxa"/>
            <w:tcMar>
              <w:left w:w="86" w:type="dxa"/>
              <w:right w:w="86" w:type="dxa"/>
            </w:tcMar>
          </w:tcPr>
          <w:p w:rsidRPr="005162DE" w:rsidR="006D0748" w:rsidP="006D0748" w:rsidRDefault="006D0748" w14:paraId="42CEE2F3" w14:textId="100848F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6D0748" w:rsidP="006D0748" w:rsidRDefault="006D0748" w14:paraId="15E55B1F" w14:textId="5AA7E4EC">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6D0748" w:rsidP="006D0748" w:rsidRDefault="006D0748" w14:paraId="1AE57BBF" w14:textId="6443F20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6D0748" w:rsidP="006D0748" w:rsidRDefault="006D0748"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6D0748" w:rsidP="006D0748" w:rsidRDefault="006D0748"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6D0748" w:rsidP="006D0748" w:rsidRDefault="006D0748"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6D0748" w14:paraId="2DC49168" w14:textId="35833951">
            <w:pPr>
              <w:spacing w:before="40" w:after="40"/>
              <w:jc w:val="center"/>
              <w:rPr>
                <w:rFonts w:ascii="Arial" w:hAnsi="Arial" w:cs="Arial"/>
                <w:sz w:val="24"/>
                <w:szCs w:val="24"/>
              </w:rPr>
            </w:pPr>
            <w:r>
              <w:rPr>
                <w:rFonts w:ascii="Arial" w:hAnsi="Arial" w:cs="Arial"/>
                <w:sz w:val="24"/>
                <w:szCs w:val="24"/>
              </w:rPr>
              <w:t>10-20-2016</w:t>
            </w:r>
          </w:p>
        </w:tc>
        <w:tc>
          <w:tcPr>
            <w:tcW w:w="1260" w:type="dxa"/>
            <w:tcMar>
              <w:left w:w="58" w:type="dxa"/>
              <w:right w:w="58" w:type="dxa"/>
            </w:tcMar>
          </w:tcPr>
          <w:p w:rsidRPr="005162DE" w:rsidR="00684C7E" w:rsidP="00684C7E" w:rsidRDefault="006D0748" w14:paraId="690B0D1C" w14:textId="0A833D33">
            <w:pPr>
              <w:spacing w:before="40" w:after="40"/>
              <w:jc w:val="center"/>
              <w:rPr>
                <w:rFonts w:ascii="Arial" w:hAnsi="Arial" w:cs="Arial"/>
                <w:sz w:val="24"/>
                <w:szCs w:val="24"/>
              </w:rPr>
            </w:pPr>
            <w:r>
              <w:rPr>
                <w:rFonts w:ascii="Arial" w:hAnsi="Arial" w:cs="Arial"/>
                <w:sz w:val="24"/>
                <w:szCs w:val="24"/>
              </w:rPr>
              <w:t>21</w:t>
            </w:r>
          </w:p>
        </w:tc>
        <w:tc>
          <w:tcPr>
            <w:tcW w:w="1530" w:type="dxa"/>
            <w:tcMar>
              <w:left w:w="58" w:type="dxa"/>
              <w:right w:w="58" w:type="dxa"/>
            </w:tcMar>
          </w:tcPr>
          <w:p w:rsidRPr="005162DE" w:rsidR="00684C7E" w:rsidP="00684C7E" w:rsidRDefault="006D0748" w14:paraId="6802CC34" w14:textId="6E8214DB">
            <w:pPr>
              <w:spacing w:before="40" w:after="40"/>
              <w:jc w:val="center"/>
              <w:rPr>
                <w:rFonts w:ascii="Arial" w:hAnsi="Arial" w:cs="Arial"/>
                <w:sz w:val="24"/>
                <w:szCs w:val="24"/>
              </w:rPr>
            </w:pPr>
            <w:r>
              <w:rPr>
                <w:rFonts w:ascii="Arial" w:hAnsi="Arial" w:cs="Arial"/>
                <w:sz w:val="24"/>
                <w:szCs w:val="24"/>
              </w:rPr>
              <w:t>21</w:t>
            </w: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7D72A4" w14:paraId="7A81C45D" w14:textId="4A0AAF2C">
            <w:pPr>
              <w:spacing w:before="40" w:after="40"/>
              <w:jc w:val="center"/>
              <w:rPr>
                <w:rFonts w:ascii="Arial" w:hAnsi="Arial" w:cs="Arial"/>
                <w:sz w:val="24"/>
                <w:szCs w:val="24"/>
              </w:rPr>
            </w:pPr>
            <w:r>
              <w:rPr>
                <w:rFonts w:ascii="Arial" w:hAnsi="Arial" w:cs="Arial"/>
                <w:sz w:val="24"/>
                <w:szCs w:val="24"/>
              </w:rPr>
              <w:t>10-20-2016</w:t>
            </w:r>
          </w:p>
        </w:tc>
        <w:tc>
          <w:tcPr>
            <w:tcW w:w="1260" w:type="dxa"/>
            <w:tcMar>
              <w:left w:w="58" w:type="dxa"/>
              <w:right w:w="58" w:type="dxa"/>
            </w:tcMar>
          </w:tcPr>
          <w:p w:rsidRPr="005162DE" w:rsidR="00684C7E" w:rsidP="00684C7E" w:rsidRDefault="007D72A4" w14:paraId="5F571C45" w14:textId="7F62F3F1">
            <w:pPr>
              <w:spacing w:before="40" w:after="40"/>
              <w:jc w:val="center"/>
              <w:rPr>
                <w:rFonts w:ascii="Arial" w:hAnsi="Arial" w:cs="Arial"/>
                <w:sz w:val="24"/>
                <w:szCs w:val="24"/>
              </w:rPr>
            </w:pPr>
            <w:r>
              <w:rPr>
                <w:rFonts w:ascii="Arial" w:hAnsi="Arial" w:cs="Arial"/>
                <w:sz w:val="24"/>
                <w:szCs w:val="24"/>
              </w:rPr>
              <w:t>31</w:t>
            </w:r>
          </w:p>
        </w:tc>
        <w:tc>
          <w:tcPr>
            <w:tcW w:w="1530" w:type="dxa"/>
            <w:tcMar>
              <w:left w:w="58" w:type="dxa"/>
              <w:right w:w="58" w:type="dxa"/>
            </w:tcMar>
          </w:tcPr>
          <w:p w:rsidRPr="005162DE" w:rsidR="007D72A4" w:rsidP="007D72A4" w:rsidRDefault="007D72A4" w14:paraId="2BE476FB" w14:textId="5E03568D">
            <w:pPr>
              <w:spacing w:before="40" w:after="40"/>
              <w:jc w:val="center"/>
              <w:rPr>
                <w:rFonts w:ascii="Arial" w:hAnsi="Arial" w:cs="Arial"/>
                <w:sz w:val="24"/>
                <w:szCs w:val="24"/>
              </w:rPr>
            </w:pPr>
            <w:r>
              <w:rPr>
                <w:rFonts w:ascii="Arial" w:hAnsi="Arial" w:cs="Arial"/>
                <w:sz w:val="24"/>
                <w:szCs w:val="24"/>
              </w:rPr>
              <w:t>31</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429C0D97"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7D72A4" w:rsidTr="429C0D97" w14:paraId="7C96DD6F" w14:textId="77777777">
        <w:trPr>
          <w:trHeight w:val="432"/>
        </w:trPr>
        <w:tc>
          <w:tcPr>
            <w:tcW w:w="2245" w:type="dxa"/>
            <w:tcMar>
              <w:left w:w="58" w:type="dxa"/>
              <w:right w:w="58" w:type="dxa"/>
            </w:tcMar>
          </w:tcPr>
          <w:p w:rsidRPr="005162DE" w:rsidR="007D72A4" w:rsidP="007D72A4" w:rsidRDefault="007D72A4" w14:paraId="29E71AAC" w14:textId="7C13355D">
            <w:pPr>
              <w:keepNext/>
              <w:keepLines/>
              <w:spacing w:before="40" w:after="40"/>
              <w:ind w:left="30"/>
              <w:jc w:val="both"/>
              <w:rPr>
                <w:rFonts w:ascii="Arial" w:hAnsi="Arial" w:cs="Arial"/>
                <w:sz w:val="24"/>
                <w:szCs w:val="24"/>
              </w:rPr>
            </w:pPr>
            <w:r w:rsidRPr="00901A4A">
              <w:rPr>
                <w:sz w:val="18"/>
                <w:szCs w:val="18"/>
              </w:rPr>
              <w:t>Nitrate (as Nitrogen, N)</w:t>
            </w:r>
            <w:r>
              <w:rPr>
                <w:sz w:val="18"/>
                <w:szCs w:val="18"/>
              </w:rPr>
              <w:t xml:space="preserve"> (ppm) (Well 3</w:t>
            </w:r>
            <w:r w:rsidRPr="00901A4A">
              <w:rPr>
                <w:sz w:val="18"/>
                <w:szCs w:val="18"/>
              </w:rPr>
              <w:t>)</w:t>
            </w:r>
          </w:p>
        </w:tc>
        <w:tc>
          <w:tcPr>
            <w:tcW w:w="1440" w:type="dxa"/>
            <w:tcMar/>
          </w:tcPr>
          <w:p w:rsidRPr="005162DE" w:rsidR="007D72A4" w:rsidP="007D72A4" w:rsidRDefault="007D72A4" w14:paraId="21F7006B" w14:textId="7E42E7FA">
            <w:pPr>
              <w:keepNext w:val="1"/>
              <w:keepLines w:val="1"/>
              <w:spacing w:before="40" w:after="40"/>
              <w:jc w:val="center"/>
              <w:rPr>
                <w:rFonts w:ascii="Arial" w:hAnsi="Arial" w:cs="Arial"/>
                <w:sz w:val="24"/>
                <w:szCs w:val="24"/>
              </w:rPr>
            </w:pPr>
            <w:r w:rsidRPr="429C0D97" w:rsidR="429C0D97">
              <w:rPr>
                <w:sz w:val="18"/>
                <w:szCs w:val="18"/>
              </w:rPr>
              <w:t>1/23</w:t>
            </w:r>
          </w:p>
        </w:tc>
        <w:tc>
          <w:tcPr>
            <w:tcW w:w="1260" w:type="dxa"/>
            <w:tcMar/>
          </w:tcPr>
          <w:p w:rsidRPr="005162DE" w:rsidR="007D72A4" w:rsidP="007D72A4" w:rsidRDefault="007D72A4" w14:paraId="1BD7CABC" w14:textId="3C128C7B">
            <w:pPr>
              <w:keepNext/>
              <w:keepLines/>
              <w:spacing w:before="40" w:after="40"/>
              <w:jc w:val="center"/>
              <w:rPr>
                <w:rFonts w:ascii="Arial" w:hAnsi="Arial" w:cs="Arial"/>
                <w:sz w:val="24"/>
                <w:szCs w:val="24"/>
              </w:rPr>
            </w:pPr>
            <w:r>
              <w:rPr>
                <w:sz w:val="18"/>
                <w:szCs w:val="18"/>
              </w:rPr>
              <w:t>.29</w:t>
            </w:r>
          </w:p>
        </w:tc>
        <w:tc>
          <w:tcPr>
            <w:tcW w:w="1530" w:type="dxa"/>
            <w:tcMar/>
          </w:tcPr>
          <w:p w:rsidRPr="005162DE" w:rsidR="007D72A4" w:rsidP="007D72A4" w:rsidRDefault="007D72A4" w14:paraId="40895B2C" w14:textId="5DD6D987">
            <w:pPr>
              <w:keepNext w:val="1"/>
              <w:keepLines w:val="1"/>
              <w:spacing w:before="40" w:after="40"/>
              <w:jc w:val="center"/>
              <w:rPr>
                <w:rFonts w:ascii="Arial" w:hAnsi="Arial" w:cs="Arial"/>
                <w:sz w:val="24"/>
                <w:szCs w:val="24"/>
              </w:rPr>
            </w:pPr>
          </w:p>
        </w:tc>
        <w:tc>
          <w:tcPr>
            <w:tcW w:w="1170" w:type="dxa"/>
            <w:tcMar/>
          </w:tcPr>
          <w:p w:rsidRPr="005162DE" w:rsidR="007D72A4" w:rsidP="007D72A4" w:rsidRDefault="007D72A4" w14:paraId="707B8EC2" w14:textId="1B00071B">
            <w:pPr>
              <w:keepNext/>
              <w:keepLines/>
              <w:spacing w:before="40" w:after="40"/>
              <w:jc w:val="center"/>
              <w:rPr>
                <w:rFonts w:ascii="Arial" w:hAnsi="Arial" w:cs="Arial"/>
                <w:sz w:val="24"/>
                <w:szCs w:val="24"/>
              </w:rPr>
            </w:pPr>
            <w:r w:rsidRPr="00901A4A">
              <w:rPr>
                <w:sz w:val="18"/>
                <w:szCs w:val="18"/>
              </w:rPr>
              <w:t>10</w:t>
            </w:r>
          </w:p>
        </w:tc>
        <w:tc>
          <w:tcPr>
            <w:tcW w:w="1260" w:type="dxa"/>
            <w:tcMar/>
          </w:tcPr>
          <w:p w:rsidRPr="005162DE" w:rsidR="007D72A4" w:rsidP="007D72A4" w:rsidRDefault="007D72A4" w14:paraId="4F209845" w14:textId="5E082092">
            <w:pPr>
              <w:keepNext/>
              <w:keepLines/>
              <w:spacing w:before="40" w:after="40"/>
              <w:jc w:val="center"/>
              <w:rPr>
                <w:rFonts w:ascii="Arial" w:hAnsi="Arial" w:cs="Arial"/>
                <w:sz w:val="24"/>
                <w:szCs w:val="24"/>
              </w:rPr>
            </w:pPr>
            <w:r w:rsidRPr="00901A4A">
              <w:rPr>
                <w:sz w:val="18"/>
                <w:szCs w:val="18"/>
              </w:rPr>
              <w:t>10</w:t>
            </w:r>
          </w:p>
        </w:tc>
        <w:tc>
          <w:tcPr>
            <w:tcW w:w="1931" w:type="dxa"/>
            <w:tcMar/>
          </w:tcPr>
          <w:p w:rsidRPr="005162DE" w:rsidR="007D72A4" w:rsidP="007D72A4" w:rsidRDefault="007D72A4" w14:paraId="307E6935" w14:textId="52523C72">
            <w:pPr>
              <w:keepNext/>
              <w:keepLines/>
              <w:spacing w:before="40" w:after="40"/>
              <w:jc w:val="center"/>
              <w:rPr>
                <w:rFonts w:ascii="Arial" w:hAnsi="Arial" w:cs="Arial"/>
                <w:sz w:val="24"/>
                <w:szCs w:val="24"/>
              </w:rPr>
            </w:pPr>
            <w:r w:rsidRPr="00901A4A">
              <w:rPr>
                <w:sz w:val="18"/>
                <w:szCs w:val="18"/>
              </w:rPr>
              <w:t>Runoff and leaching from fertilizer use; leaching from septic tanks, sewage; erosion of natural deposits</w:t>
            </w:r>
          </w:p>
        </w:tc>
      </w:tr>
      <w:tr w:rsidRPr="005162DE" w:rsidR="007D72A4" w:rsidTr="429C0D97" w14:paraId="7E778FAF" w14:textId="77777777">
        <w:trPr>
          <w:trHeight w:val="432"/>
        </w:trPr>
        <w:tc>
          <w:tcPr>
            <w:tcW w:w="2245" w:type="dxa"/>
            <w:tcMar>
              <w:left w:w="58" w:type="dxa"/>
              <w:right w:w="58" w:type="dxa"/>
            </w:tcMar>
            <w:vAlign w:val="center"/>
          </w:tcPr>
          <w:p w:rsidRPr="008A10A5" w:rsidR="007D72A4" w:rsidP="007D72A4" w:rsidRDefault="007D72A4" w14:paraId="0273081E" w14:textId="77777777">
            <w:pPr>
              <w:ind w:left="187"/>
              <w:rPr>
                <w:sz w:val="18"/>
                <w:szCs w:val="18"/>
              </w:rPr>
            </w:pPr>
            <w:r w:rsidRPr="008A10A5">
              <w:rPr>
                <w:sz w:val="18"/>
                <w:szCs w:val="18"/>
              </w:rPr>
              <w:t>Gross Alpha (</w:t>
            </w:r>
            <w:proofErr w:type="spellStart"/>
            <w:r w:rsidRPr="008A10A5">
              <w:rPr>
                <w:sz w:val="18"/>
                <w:szCs w:val="18"/>
              </w:rPr>
              <w:t>pCi</w:t>
            </w:r>
            <w:proofErr w:type="spellEnd"/>
            <w:r w:rsidRPr="008A10A5">
              <w:rPr>
                <w:sz w:val="18"/>
                <w:szCs w:val="18"/>
              </w:rPr>
              <w:t xml:space="preserve">/L) </w:t>
            </w:r>
          </w:p>
          <w:p w:rsidRPr="005162DE" w:rsidR="007D72A4" w:rsidP="007D72A4" w:rsidRDefault="007D72A4" w14:paraId="2BC454A4" w14:textId="120B2039">
            <w:pPr>
              <w:spacing w:before="40" w:after="40"/>
              <w:ind w:left="30"/>
              <w:jc w:val="both"/>
              <w:rPr>
                <w:rFonts w:ascii="Arial" w:hAnsi="Arial" w:cs="Arial"/>
                <w:sz w:val="24"/>
                <w:szCs w:val="24"/>
              </w:rPr>
            </w:pPr>
            <w:r>
              <w:rPr>
                <w:sz w:val="18"/>
                <w:szCs w:val="18"/>
              </w:rPr>
              <w:t>Well 3</w:t>
            </w:r>
          </w:p>
        </w:tc>
        <w:tc>
          <w:tcPr>
            <w:tcW w:w="1440" w:type="dxa"/>
            <w:tcMar/>
            <w:vAlign w:val="center"/>
          </w:tcPr>
          <w:p w:rsidRPr="005162DE" w:rsidR="007D72A4" w:rsidP="007D72A4" w:rsidRDefault="007D72A4" w14:paraId="25EFD446" w14:textId="5A197CB9">
            <w:pPr>
              <w:spacing w:before="40" w:after="40"/>
              <w:jc w:val="center"/>
              <w:rPr>
                <w:rFonts w:ascii="Arial" w:hAnsi="Arial" w:cs="Arial"/>
                <w:sz w:val="24"/>
                <w:szCs w:val="24"/>
              </w:rPr>
            </w:pPr>
            <w:r>
              <w:rPr>
                <w:sz w:val="18"/>
                <w:szCs w:val="18"/>
              </w:rPr>
              <w:t>6/21</w:t>
            </w:r>
          </w:p>
        </w:tc>
        <w:tc>
          <w:tcPr>
            <w:tcW w:w="1260" w:type="dxa"/>
            <w:tcMar/>
            <w:vAlign w:val="center"/>
          </w:tcPr>
          <w:p w:rsidRPr="005162DE" w:rsidR="007D72A4" w:rsidP="007D72A4" w:rsidRDefault="007D72A4" w14:paraId="7CAF39D9" w14:textId="1274124B">
            <w:pPr>
              <w:spacing w:before="40" w:after="40"/>
              <w:jc w:val="center"/>
              <w:rPr>
                <w:rFonts w:ascii="Arial" w:hAnsi="Arial" w:cs="Arial"/>
                <w:sz w:val="24"/>
                <w:szCs w:val="24"/>
              </w:rPr>
            </w:pPr>
            <w:r>
              <w:rPr>
                <w:sz w:val="18"/>
                <w:szCs w:val="18"/>
              </w:rPr>
              <w:t>2.91</w:t>
            </w:r>
          </w:p>
        </w:tc>
        <w:tc>
          <w:tcPr>
            <w:tcW w:w="1530" w:type="dxa"/>
            <w:tcMar/>
            <w:vAlign w:val="center"/>
          </w:tcPr>
          <w:p w:rsidRPr="005162DE" w:rsidR="007D72A4" w:rsidP="007D72A4" w:rsidRDefault="007D72A4" w14:paraId="694B316A" w14:textId="09EE70D6">
            <w:pPr>
              <w:spacing w:before="40" w:after="40"/>
              <w:jc w:val="center"/>
              <w:rPr>
                <w:rFonts w:ascii="Arial" w:hAnsi="Arial" w:cs="Arial"/>
                <w:sz w:val="24"/>
                <w:szCs w:val="24"/>
              </w:rPr>
            </w:pPr>
          </w:p>
        </w:tc>
        <w:tc>
          <w:tcPr>
            <w:tcW w:w="1170" w:type="dxa"/>
            <w:tcMar/>
            <w:vAlign w:val="center"/>
          </w:tcPr>
          <w:p w:rsidRPr="005162DE" w:rsidR="007D72A4" w:rsidP="007D72A4" w:rsidRDefault="007D72A4" w14:paraId="04B3ABD1" w14:textId="0365E390">
            <w:pPr>
              <w:spacing w:before="40" w:after="40"/>
              <w:jc w:val="center"/>
              <w:rPr>
                <w:rFonts w:ascii="Arial" w:hAnsi="Arial" w:cs="Arial"/>
                <w:sz w:val="24"/>
                <w:szCs w:val="24"/>
              </w:rPr>
            </w:pPr>
            <w:r w:rsidRPr="008A10A5">
              <w:rPr>
                <w:sz w:val="18"/>
                <w:szCs w:val="18"/>
              </w:rPr>
              <w:t>15</w:t>
            </w:r>
          </w:p>
        </w:tc>
        <w:tc>
          <w:tcPr>
            <w:tcW w:w="1260" w:type="dxa"/>
            <w:tcMar/>
          </w:tcPr>
          <w:p w:rsidRPr="005162DE" w:rsidR="007D72A4" w:rsidP="007D72A4" w:rsidRDefault="007D72A4" w14:paraId="7BD33183" w14:textId="5017E206">
            <w:pPr>
              <w:spacing w:before="40" w:after="40"/>
              <w:jc w:val="center"/>
              <w:rPr>
                <w:rFonts w:ascii="Arial" w:hAnsi="Arial" w:cs="Arial"/>
                <w:sz w:val="24"/>
                <w:szCs w:val="24"/>
              </w:rPr>
            </w:pPr>
            <w:r w:rsidRPr="008A10A5">
              <w:rPr>
                <w:sz w:val="18"/>
                <w:szCs w:val="18"/>
              </w:rPr>
              <w:t>(0)</w:t>
            </w:r>
          </w:p>
        </w:tc>
        <w:tc>
          <w:tcPr>
            <w:tcW w:w="1931" w:type="dxa"/>
            <w:tcMar/>
          </w:tcPr>
          <w:p w:rsidRPr="005162DE" w:rsidR="007D72A4" w:rsidP="007D72A4" w:rsidRDefault="007D72A4" w14:paraId="701F5E75" w14:textId="1F401FCC">
            <w:pPr>
              <w:spacing w:before="40" w:after="40"/>
              <w:jc w:val="center"/>
              <w:rPr>
                <w:rFonts w:ascii="Arial" w:hAnsi="Arial" w:cs="Arial"/>
                <w:sz w:val="24"/>
                <w:szCs w:val="24"/>
              </w:rPr>
            </w:pPr>
            <w:r w:rsidRPr="008A10A5">
              <w:rPr>
                <w:sz w:val="18"/>
                <w:szCs w:val="18"/>
              </w:rPr>
              <w:t>Erosion of natural deposits</w:t>
            </w:r>
          </w:p>
        </w:tc>
      </w:tr>
      <w:tr w:rsidRPr="005162DE" w:rsidR="007D72A4" w:rsidTr="429C0D97" w14:paraId="5A2E4EDA" w14:textId="77777777">
        <w:trPr>
          <w:trHeight w:val="432"/>
        </w:trPr>
        <w:tc>
          <w:tcPr>
            <w:tcW w:w="2245" w:type="dxa"/>
            <w:tcMar>
              <w:left w:w="58" w:type="dxa"/>
              <w:right w:w="58" w:type="dxa"/>
            </w:tcMar>
            <w:vAlign w:val="center"/>
          </w:tcPr>
          <w:p w:rsidR="007D72A4" w:rsidP="007D72A4" w:rsidRDefault="007D72A4" w14:paraId="6948DDA9" w14:textId="77777777">
            <w:pPr>
              <w:ind w:left="187"/>
              <w:rPr>
                <w:sz w:val="18"/>
              </w:rPr>
            </w:pPr>
            <w:r w:rsidRPr="001511D6">
              <w:rPr>
                <w:sz w:val="18"/>
              </w:rPr>
              <w:t xml:space="preserve">Fluoride (ppm) </w:t>
            </w:r>
          </w:p>
          <w:p w:rsidRPr="005162DE" w:rsidR="007D72A4" w:rsidP="007D72A4" w:rsidRDefault="007D72A4" w14:paraId="490802B3" w14:textId="2B6C81A0">
            <w:pPr>
              <w:spacing w:before="40" w:after="40"/>
              <w:ind w:left="30"/>
              <w:jc w:val="both"/>
              <w:rPr>
                <w:rFonts w:ascii="Arial" w:hAnsi="Arial" w:cs="Arial"/>
                <w:sz w:val="24"/>
                <w:szCs w:val="24"/>
              </w:rPr>
            </w:pPr>
            <w:r>
              <w:rPr>
                <w:sz w:val="18"/>
              </w:rPr>
              <w:t>(Well 3)</w:t>
            </w:r>
          </w:p>
        </w:tc>
        <w:tc>
          <w:tcPr>
            <w:tcW w:w="1440" w:type="dxa"/>
            <w:tcMar/>
            <w:vAlign w:val="center"/>
          </w:tcPr>
          <w:p w:rsidR="007D72A4" w:rsidP="007D72A4" w:rsidRDefault="007D72A4" w14:paraId="5DDA8D5D" w14:textId="77777777">
            <w:pPr>
              <w:jc w:val="center"/>
              <w:rPr>
                <w:sz w:val="18"/>
              </w:rPr>
            </w:pPr>
            <w:r>
              <w:rPr>
                <w:sz w:val="18"/>
              </w:rPr>
              <w:t>5/22</w:t>
            </w:r>
          </w:p>
          <w:p w:rsidRPr="005162DE" w:rsidR="007D72A4" w:rsidP="007D72A4" w:rsidRDefault="007D72A4" w14:paraId="535C6478" w14:textId="7CB599CF">
            <w:pPr>
              <w:spacing w:before="40" w:after="40"/>
              <w:jc w:val="center"/>
              <w:rPr>
                <w:rFonts w:ascii="Arial" w:hAnsi="Arial" w:cs="Arial"/>
                <w:sz w:val="24"/>
                <w:szCs w:val="24"/>
              </w:rPr>
            </w:pPr>
          </w:p>
        </w:tc>
        <w:tc>
          <w:tcPr>
            <w:tcW w:w="1260" w:type="dxa"/>
            <w:tcMar/>
            <w:vAlign w:val="center"/>
          </w:tcPr>
          <w:p w:rsidR="007D72A4" w:rsidP="007D72A4" w:rsidRDefault="007D72A4" w14:paraId="2C75B9A4" w14:textId="77777777">
            <w:pPr>
              <w:jc w:val="center"/>
              <w:rPr>
                <w:sz w:val="18"/>
              </w:rPr>
            </w:pPr>
            <w:r>
              <w:rPr>
                <w:sz w:val="18"/>
              </w:rPr>
              <w:t>0.15</w:t>
            </w:r>
          </w:p>
          <w:p w:rsidRPr="005162DE" w:rsidR="007D72A4" w:rsidP="007D72A4" w:rsidRDefault="007D72A4" w14:paraId="1A872876" w14:textId="246E09AB">
            <w:pPr>
              <w:spacing w:before="40" w:after="40"/>
              <w:jc w:val="center"/>
              <w:rPr>
                <w:rFonts w:ascii="Arial" w:hAnsi="Arial" w:cs="Arial"/>
                <w:sz w:val="24"/>
                <w:szCs w:val="24"/>
              </w:rPr>
            </w:pPr>
          </w:p>
        </w:tc>
        <w:tc>
          <w:tcPr>
            <w:tcW w:w="1530" w:type="dxa"/>
            <w:tcMar/>
            <w:vAlign w:val="center"/>
          </w:tcPr>
          <w:p w:rsidRPr="005162DE" w:rsidR="007D72A4" w:rsidP="007D72A4" w:rsidRDefault="007D72A4" w14:paraId="4E27FAAD" w14:textId="3B5F9E39">
            <w:pPr>
              <w:spacing w:before="40" w:after="40"/>
              <w:jc w:val="center"/>
              <w:rPr>
                <w:rFonts w:ascii="Arial" w:hAnsi="Arial" w:cs="Arial"/>
                <w:sz w:val="24"/>
                <w:szCs w:val="24"/>
              </w:rPr>
            </w:pPr>
          </w:p>
        </w:tc>
        <w:tc>
          <w:tcPr>
            <w:tcW w:w="1170" w:type="dxa"/>
            <w:tcMar/>
            <w:vAlign w:val="center"/>
          </w:tcPr>
          <w:p w:rsidRPr="005162DE" w:rsidR="007D72A4" w:rsidP="007D72A4" w:rsidRDefault="007D72A4" w14:paraId="6EC8A772" w14:textId="3441E802">
            <w:pPr>
              <w:spacing w:before="40" w:after="40"/>
              <w:jc w:val="center"/>
              <w:rPr>
                <w:rFonts w:ascii="Arial" w:hAnsi="Arial" w:cs="Arial"/>
                <w:sz w:val="24"/>
                <w:szCs w:val="24"/>
              </w:rPr>
            </w:pPr>
            <w:r w:rsidRPr="001511D6">
              <w:rPr>
                <w:sz w:val="18"/>
              </w:rPr>
              <w:t>2.0</w:t>
            </w:r>
          </w:p>
        </w:tc>
        <w:tc>
          <w:tcPr>
            <w:tcW w:w="1260" w:type="dxa"/>
            <w:tcMar/>
          </w:tcPr>
          <w:p w:rsidRPr="005162DE" w:rsidR="007D72A4" w:rsidP="007D72A4" w:rsidRDefault="007D72A4" w14:paraId="22CCB022" w14:textId="2B71D864">
            <w:pPr>
              <w:spacing w:before="40" w:after="40"/>
              <w:jc w:val="center"/>
              <w:rPr>
                <w:rFonts w:ascii="Arial" w:hAnsi="Arial" w:cs="Arial"/>
                <w:sz w:val="24"/>
                <w:szCs w:val="24"/>
              </w:rPr>
            </w:pPr>
            <w:r w:rsidRPr="001511D6">
              <w:rPr>
                <w:sz w:val="18"/>
              </w:rPr>
              <w:t>1</w:t>
            </w:r>
          </w:p>
        </w:tc>
        <w:tc>
          <w:tcPr>
            <w:tcW w:w="1931" w:type="dxa"/>
            <w:tcMar/>
          </w:tcPr>
          <w:p w:rsidRPr="005162DE" w:rsidR="007D72A4" w:rsidP="007D72A4" w:rsidRDefault="007D72A4" w14:paraId="218DDB99" w14:textId="652DCC0B">
            <w:pPr>
              <w:spacing w:before="40" w:after="40"/>
              <w:jc w:val="center"/>
              <w:rPr>
                <w:rFonts w:ascii="Arial" w:hAnsi="Arial" w:cs="Arial"/>
                <w:sz w:val="24"/>
                <w:szCs w:val="24"/>
              </w:rPr>
            </w:pPr>
            <w:r w:rsidRPr="001511D6">
              <w:rPr>
                <w:sz w:val="18"/>
              </w:rPr>
              <w:t>Erosion of natural deposits; water additive which promotes strong teeth; discharge from fertilizer and aluminum factories</w:t>
            </w:r>
          </w:p>
        </w:tc>
      </w:tr>
      <w:tr w:rsidRPr="005162DE" w:rsidR="007D72A4" w:rsidTr="429C0D97" w14:paraId="163EE2A0" w14:textId="77777777">
        <w:trPr>
          <w:trHeight w:val="432"/>
        </w:trPr>
        <w:tc>
          <w:tcPr>
            <w:tcW w:w="2245" w:type="dxa"/>
            <w:tcMar>
              <w:left w:w="58" w:type="dxa"/>
              <w:right w:w="58" w:type="dxa"/>
            </w:tcMar>
            <w:vAlign w:val="center"/>
          </w:tcPr>
          <w:p w:rsidR="007D72A4" w:rsidP="007D72A4" w:rsidRDefault="007D72A4" w14:paraId="0588CE20" w14:textId="77777777">
            <w:pPr>
              <w:ind w:left="187"/>
              <w:rPr>
                <w:sz w:val="18"/>
              </w:rPr>
            </w:pPr>
            <w:r>
              <w:rPr>
                <w:sz w:val="18"/>
              </w:rPr>
              <w:t>Arsenic (ug/L)</w:t>
            </w:r>
          </w:p>
          <w:p w:rsidRPr="001511D6" w:rsidR="007D72A4" w:rsidP="007D72A4" w:rsidRDefault="007D72A4" w14:paraId="2B36169C" w14:textId="6C58455D">
            <w:pPr>
              <w:ind w:left="187"/>
              <w:rPr>
                <w:sz w:val="18"/>
              </w:rPr>
            </w:pPr>
            <w:r>
              <w:rPr>
                <w:sz w:val="18"/>
              </w:rPr>
              <w:t>(Well 3)</w:t>
            </w:r>
          </w:p>
        </w:tc>
        <w:tc>
          <w:tcPr>
            <w:tcW w:w="1440" w:type="dxa"/>
            <w:tcMar/>
            <w:vAlign w:val="center"/>
          </w:tcPr>
          <w:p w:rsidR="007D72A4" w:rsidP="007D72A4" w:rsidRDefault="007D72A4" w14:paraId="550E2B9F" w14:textId="1169F347">
            <w:pPr>
              <w:jc w:val="center"/>
              <w:rPr>
                <w:sz w:val="18"/>
              </w:rPr>
            </w:pPr>
            <w:r>
              <w:rPr>
                <w:sz w:val="18"/>
              </w:rPr>
              <w:t>5/22</w:t>
            </w:r>
          </w:p>
        </w:tc>
        <w:tc>
          <w:tcPr>
            <w:tcW w:w="1260" w:type="dxa"/>
            <w:tcMar/>
            <w:vAlign w:val="center"/>
          </w:tcPr>
          <w:p w:rsidR="007D72A4" w:rsidP="007D72A4" w:rsidRDefault="007D72A4" w14:paraId="1BAC6182" w14:textId="28A6B340">
            <w:pPr>
              <w:jc w:val="center"/>
              <w:rPr>
                <w:sz w:val="18"/>
              </w:rPr>
            </w:pPr>
            <w:r w:rsidRPr="008C491F">
              <w:rPr>
                <w:sz w:val="18"/>
              </w:rPr>
              <w:t>4.</w:t>
            </w:r>
            <w:r>
              <w:rPr>
                <w:sz w:val="18"/>
              </w:rPr>
              <w:t>6</w:t>
            </w:r>
          </w:p>
        </w:tc>
        <w:tc>
          <w:tcPr>
            <w:tcW w:w="1530" w:type="dxa"/>
            <w:tcMar/>
            <w:vAlign w:val="center"/>
          </w:tcPr>
          <w:p w:rsidRPr="005162DE" w:rsidR="007D72A4" w:rsidP="007D72A4" w:rsidRDefault="007D72A4" w14:paraId="3F257D89" w14:textId="77777777">
            <w:pPr>
              <w:spacing w:before="40" w:after="40"/>
              <w:jc w:val="center"/>
              <w:rPr>
                <w:rFonts w:ascii="Arial" w:hAnsi="Arial" w:cs="Arial"/>
                <w:sz w:val="24"/>
                <w:szCs w:val="24"/>
              </w:rPr>
            </w:pPr>
          </w:p>
        </w:tc>
        <w:tc>
          <w:tcPr>
            <w:tcW w:w="1170" w:type="dxa"/>
            <w:tcMar/>
            <w:vAlign w:val="center"/>
          </w:tcPr>
          <w:p w:rsidRPr="001511D6" w:rsidR="007D72A4" w:rsidP="007D72A4" w:rsidRDefault="007D72A4" w14:paraId="1C4DCB49" w14:textId="1E376A88">
            <w:pPr>
              <w:spacing w:before="40" w:after="40"/>
              <w:jc w:val="center"/>
              <w:rPr>
                <w:sz w:val="18"/>
              </w:rPr>
            </w:pPr>
            <w:r>
              <w:rPr>
                <w:sz w:val="18"/>
              </w:rPr>
              <w:t>10</w:t>
            </w:r>
          </w:p>
        </w:tc>
        <w:tc>
          <w:tcPr>
            <w:tcW w:w="1260" w:type="dxa"/>
            <w:tcMar/>
          </w:tcPr>
          <w:p w:rsidRPr="001511D6" w:rsidR="007D72A4" w:rsidP="007D72A4" w:rsidRDefault="007D72A4" w14:paraId="6F7C732D" w14:textId="4EFE936F">
            <w:pPr>
              <w:spacing w:before="40" w:after="40"/>
              <w:jc w:val="center"/>
              <w:rPr>
                <w:sz w:val="18"/>
              </w:rPr>
            </w:pPr>
            <w:r>
              <w:rPr>
                <w:sz w:val="18"/>
              </w:rPr>
              <w:t>0.004</w:t>
            </w:r>
          </w:p>
        </w:tc>
        <w:tc>
          <w:tcPr>
            <w:tcW w:w="1931" w:type="dxa"/>
            <w:tcMar/>
          </w:tcPr>
          <w:p w:rsidRPr="001511D6" w:rsidR="007D72A4" w:rsidP="007D72A4" w:rsidRDefault="007D72A4" w14:paraId="145B8661" w14:textId="176AF3BA">
            <w:pPr>
              <w:spacing w:before="40" w:after="40"/>
              <w:jc w:val="center"/>
              <w:rPr>
                <w:sz w:val="18"/>
              </w:rPr>
            </w:pPr>
            <w:r>
              <w:rPr>
                <w:sz w:val="18"/>
              </w:rPr>
              <w:t>Erosion of natural deposits; runoff from orchards; glass and electronics production wastes</w:t>
            </w:r>
          </w:p>
        </w:tc>
      </w:tr>
      <w:tr w:rsidRPr="005162DE" w:rsidR="007D72A4" w:rsidTr="429C0D97" w14:paraId="613F161B" w14:textId="77777777">
        <w:trPr>
          <w:trHeight w:val="432"/>
        </w:trPr>
        <w:tc>
          <w:tcPr>
            <w:tcW w:w="2245" w:type="dxa"/>
            <w:tcMar>
              <w:left w:w="58" w:type="dxa"/>
              <w:right w:w="58" w:type="dxa"/>
            </w:tcMar>
            <w:vAlign w:val="center"/>
          </w:tcPr>
          <w:p w:rsidR="007D72A4" w:rsidP="007D72A4" w:rsidRDefault="007D72A4" w14:paraId="0087F8FA" w14:textId="765E54B9">
            <w:pPr>
              <w:ind w:left="187"/>
              <w:rPr>
                <w:sz w:val="18"/>
              </w:rPr>
            </w:pPr>
          </w:p>
        </w:tc>
        <w:tc>
          <w:tcPr>
            <w:tcW w:w="1440" w:type="dxa"/>
            <w:tcMar/>
            <w:vAlign w:val="center"/>
          </w:tcPr>
          <w:p w:rsidR="007D72A4" w:rsidP="007D72A4" w:rsidRDefault="007D72A4" w14:paraId="7B67358E" w14:textId="4CD083D5">
            <w:pPr>
              <w:jc w:val="center"/>
              <w:rPr>
                <w:sz w:val="18"/>
              </w:rPr>
            </w:pPr>
          </w:p>
        </w:tc>
        <w:tc>
          <w:tcPr>
            <w:tcW w:w="1260" w:type="dxa"/>
            <w:tcMar/>
            <w:vAlign w:val="center"/>
          </w:tcPr>
          <w:p w:rsidRPr="008C491F" w:rsidR="007D72A4" w:rsidP="007D72A4" w:rsidRDefault="007D72A4" w14:paraId="417E8545" w14:textId="08B96E7E">
            <w:pPr>
              <w:jc w:val="center"/>
              <w:rPr>
                <w:sz w:val="18"/>
              </w:rPr>
            </w:pPr>
          </w:p>
        </w:tc>
        <w:tc>
          <w:tcPr>
            <w:tcW w:w="1530" w:type="dxa"/>
            <w:tcMar/>
            <w:vAlign w:val="center"/>
          </w:tcPr>
          <w:p w:rsidRPr="005162DE" w:rsidR="007D72A4" w:rsidP="007D72A4" w:rsidRDefault="007D72A4" w14:paraId="2DCB70AC" w14:textId="77777777">
            <w:pPr>
              <w:spacing w:before="40" w:after="40"/>
              <w:jc w:val="center"/>
              <w:rPr>
                <w:rFonts w:ascii="Arial" w:hAnsi="Arial" w:cs="Arial"/>
                <w:sz w:val="24"/>
                <w:szCs w:val="24"/>
              </w:rPr>
            </w:pPr>
          </w:p>
        </w:tc>
        <w:tc>
          <w:tcPr>
            <w:tcW w:w="1170" w:type="dxa"/>
            <w:tcMar/>
            <w:vAlign w:val="center"/>
          </w:tcPr>
          <w:p w:rsidR="007D72A4" w:rsidP="007D72A4" w:rsidRDefault="007D72A4" w14:paraId="70AE50B2" w14:textId="4A06FA34">
            <w:pPr>
              <w:spacing w:before="40" w:after="40"/>
              <w:jc w:val="center"/>
              <w:rPr>
                <w:sz w:val="18"/>
              </w:rPr>
            </w:pPr>
          </w:p>
        </w:tc>
        <w:tc>
          <w:tcPr>
            <w:tcW w:w="1260" w:type="dxa"/>
            <w:tcMar/>
          </w:tcPr>
          <w:p w:rsidR="007D72A4" w:rsidP="007D72A4" w:rsidRDefault="007D72A4" w14:paraId="6A5AB12D" w14:textId="58E45112">
            <w:pPr>
              <w:spacing w:before="40" w:after="40"/>
              <w:jc w:val="center"/>
              <w:rPr>
                <w:sz w:val="18"/>
              </w:rPr>
            </w:pPr>
          </w:p>
        </w:tc>
        <w:tc>
          <w:tcPr>
            <w:tcW w:w="1931" w:type="dxa"/>
            <w:tcMar/>
          </w:tcPr>
          <w:p w:rsidR="007D72A4" w:rsidP="007D72A4" w:rsidRDefault="007D72A4" w14:paraId="344BF692" w14:textId="18A6FA7D">
            <w:pPr>
              <w:spacing w:before="40" w:after="40"/>
              <w:jc w:val="center"/>
              <w:rPr>
                <w:sz w:val="18"/>
              </w:rPr>
            </w:pP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02D3FB5" w14:paraId="029A4A7D" w14:textId="77777777">
        <w:trPr>
          <w:trHeight w:val="432"/>
        </w:trPr>
        <w:tc>
          <w:tcPr>
            <w:tcW w:w="2245" w:type="dxa"/>
          </w:tcPr>
          <w:p w:rsidRPr="005162DE" w:rsidR="00086BEB" w:rsidP="00086BEB" w:rsidRDefault="007D72A4" w14:paraId="04C2A80B" w14:textId="2F1523F8">
            <w:pPr>
              <w:spacing w:before="40" w:after="40"/>
              <w:ind w:left="187"/>
              <w:rPr>
                <w:rFonts w:ascii="Arial" w:hAnsi="Arial" w:cs="Arial"/>
                <w:sz w:val="24"/>
                <w:szCs w:val="24"/>
              </w:rPr>
            </w:pPr>
            <w:r>
              <w:rPr>
                <w:rFonts w:ascii="Arial" w:hAnsi="Arial" w:cs="Arial"/>
                <w:sz w:val="24"/>
                <w:szCs w:val="24"/>
              </w:rPr>
              <w:t>Iron</w:t>
            </w:r>
            <w:r w:rsidR="003B515A">
              <w:rPr>
                <w:rFonts w:ascii="Arial" w:hAnsi="Arial" w:cs="Arial"/>
                <w:sz w:val="24"/>
                <w:szCs w:val="24"/>
              </w:rPr>
              <w:t xml:space="preserve"> ug/l</w:t>
            </w:r>
          </w:p>
        </w:tc>
        <w:tc>
          <w:tcPr>
            <w:tcW w:w="1440" w:type="dxa"/>
          </w:tcPr>
          <w:p w:rsidRPr="005162DE" w:rsidR="00086BEB" w:rsidP="004179E4" w:rsidRDefault="007D72A4" w14:paraId="3AB56DE9" w14:textId="15AC3D87">
            <w:pPr>
              <w:spacing w:before="40" w:after="40"/>
              <w:jc w:val="center"/>
              <w:rPr>
                <w:rFonts w:ascii="Arial" w:hAnsi="Arial" w:cs="Arial"/>
                <w:sz w:val="24"/>
                <w:szCs w:val="24"/>
              </w:rPr>
            </w:pPr>
            <w:r>
              <w:rPr>
                <w:rFonts w:ascii="Arial" w:hAnsi="Arial" w:cs="Arial"/>
                <w:sz w:val="24"/>
                <w:szCs w:val="24"/>
              </w:rPr>
              <w:t>10/20/2016</w:t>
            </w:r>
          </w:p>
        </w:tc>
        <w:tc>
          <w:tcPr>
            <w:tcW w:w="1260" w:type="dxa"/>
          </w:tcPr>
          <w:p w:rsidRPr="005162DE" w:rsidR="00086BEB" w:rsidP="004179E4" w:rsidRDefault="007D72A4" w14:paraId="5D465B29" w14:textId="2775325C">
            <w:pPr>
              <w:spacing w:before="40" w:after="40"/>
              <w:jc w:val="center"/>
              <w:rPr>
                <w:rFonts w:ascii="Arial" w:hAnsi="Arial" w:cs="Arial"/>
                <w:sz w:val="24"/>
                <w:szCs w:val="24"/>
              </w:rPr>
            </w:pPr>
            <w:r>
              <w:rPr>
                <w:rFonts w:ascii="Arial" w:hAnsi="Arial" w:cs="Arial"/>
                <w:sz w:val="24"/>
                <w:szCs w:val="24"/>
              </w:rPr>
              <w:t>230</w:t>
            </w:r>
          </w:p>
        </w:tc>
        <w:tc>
          <w:tcPr>
            <w:tcW w:w="1530" w:type="dxa"/>
          </w:tcPr>
          <w:p w:rsidRPr="005162DE" w:rsidR="00086BEB" w:rsidP="004179E4" w:rsidRDefault="007D72A4" w14:paraId="6F2413BA" w14:textId="7BF745B4">
            <w:pPr>
              <w:spacing w:before="40" w:after="40"/>
              <w:jc w:val="center"/>
              <w:rPr>
                <w:rFonts w:ascii="Arial" w:hAnsi="Arial" w:cs="Arial"/>
                <w:sz w:val="24"/>
                <w:szCs w:val="24"/>
              </w:rPr>
            </w:pPr>
            <w:r>
              <w:rPr>
                <w:rFonts w:ascii="Arial" w:hAnsi="Arial" w:cs="Arial"/>
                <w:sz w:val="24"/>
                <w:szCs w:val="24"/>
              </w:rPr>
              <w:t>230</w:t>
            </w:r>
          </w:p>
        </w:tc>
        <w:tc>
          <w:tcPr>
            <w:tcW w:w="900" w:type="dxa"/>
          </w:tcPr>
          <w:p w:rsidRPr="005162DE" w:rsidR="00086BEB" w:rsidP="004179E4" w:rsidRDefault="007D72A4" w14:paraId="5615AC9F" w14:textId="1E8D6A4E">
            <w:pPr>
              <w:spacing w:before="40" w:after="40"/>
              <w:jc w:val="center"/>
              <w:rPr>
                <w:rFonts w:ascii="Arial" w:hAnsi="Arial" w:cs="Arial"/>
                <w:sz w:val="24"/>
                <w:szCs w:val="24"/>
              </w:rPr>
            </w:pPr>
            <w:r>
              <w:rPr>
                <w:rFonts w:ascii="Arial" w:hAnsi="Arial" w:cs="Arial"/>
                <w:sz w:val="24"/>
                <w:szCs w:val="24"/>
              </w:rPr>
              <w:t>300</w:t>
            </w:r>
          </w:p>
        </w:tc>
        <w:tc>
          <w:tcPr>
            <w:tcW w:w="1170" w:type="dxa"/>
          </w:tcPr>
          <w:p w:rsidRPr="005162DE" w:rsidR="00086BEB" w:rsidP="004179E4" w:rsidRDefault="007D72A4" w14:paraId="188C38E4" w14:textId="4118466B">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rsidRPr="005162DE" w:rsidR="00086BEB" w:rsidP="00086BEB" w:rsidRDefault="003B515A" w14:paraId="566F303C" w14:textId="5DA627B3">
            <w:pPr>
              <w:spacing w:before="40" w:after="40"/>
              <w:rPr>
                <w:rFonts w:ascii="Arial" w:hAnsi="Arial" w:cs="Arial"/>
                <w:sz w:val="24"/>
                <w:szCs w:val="24"/>
              </w:rPr>
            </w:pPr>
            <w:r>
              <w:rPr>
                <w:rFonts w:ascii="Arial" w:hAnsi="Arial" w:cs="Arial"/>
                <w:sz w:val="24"/>
                <w:szCs w:val="24"/>
              </w:rPr>
              <w:t>Erosion of natural deposits</w:t>
            </w:r>
          </w:p>
        </w:tc>
      </w:tr>
      <w:tr w:rsidRPr="005162DE" w:rsidR="005162DE" w:rsidTr="002D3FB5" w14:paraId="43BA6B8D" w14:textId="77777777">
        <w:trPr>
          <w:trHeight w:val="432"/>
        </w:trPr>
        <w:tc>
          <w:tcPr>
            <w:tcW w:w="2245" w:type="dxa"/>
          </w:tcPr>
          <w:p w:rsidRPr="005162DE" w:rsidR="00086BEB" w:rsidP="00086BEB" w:rsidRDefault="003B515A" w14:paraId="581AB298" w14:textId="067AF20F">
            <w:pPr>
              <w:spacing w:before="40" w:after="40"/>
              <w:ind w:left="187"/>
              <w:rPr>
                <w:rFonts w:ascii="Arial" w:hAnsi="Arial" w:cs="Arial"/>
                <w:sz w:val="24"/>
                <w:szCs w:val="24"/>
              </w:rPr>
            </w:pPr>
            <w:r>
              <w:rPr>
                <w:rFonts w:ascii="Arial" w:hAnsi="Arial" w:cs="Arial"/>
                <w:sz w:val="24"/>
                <w:szCs w:val="24"/>
              </w:rPr>
              <w:t>Turbidity</w:t>
            </w:r>
          </w:p>
        </w:tc>
        <w:tc>
          <w:tcPr>
            <w:tcW w:w="1440" w:type="dxa"/>
          </w:tcPr>
          <w:p w:rsidRPr="005162DE" w:rsidR="00086BEB" w:rsidP="004179E4" w:rsidRDefault="003B515A" w14:paraId="13425507" w14:textId="22B3E66A">
            <w:pPr>
              <w:spacing w:before="40" w:after="40"/>
              <w:jc w:val="center"/>
              <w:rPr>
                <w:rFonts w:ascii="Arial" w:hAnsi="Arial" w:cs="Arial"/>
                <w:sz w:val="24"/>
                <w:szCs w:val="24"/>
              </w:rPr>
            </w:pPr>
            <w:r>
              <w:rPr>
                <w:rFonts w:ascii="Arial" w:hAnsi="Arial" w:cs="Arial"/>
                <w:sz w:val="24"/>
                <w:szCs w:val="24"/>
              </w:rPr>
              <w:t>10/20/2016</w:t>
            </w:r>
          </w:p>
        </w:tc>
        <w:tc>
          <w:tcPr>
            <w:tcW w:w="1260" w:type="dxa"/>
          </w:tcPr>
          <w:p w:rsidRPr="005162DE" w:rsidR="00086BEB" w:rsidP="004179E4" w:rsidRDefault="003B515A" w14:paraId="72C49EEB" w14:textId="1D32C773">
            <w:pPr>
              <w:spacing w:before="40" w:after="40"/>
              <w:jc w:val="center"/>
              <w:rPr>
                <w:rFonts w:ascii="Arial" w:hAnsi="Arial" w:cs="Arial"/>
                <w:sz w:val="24"/>
                <w:szCs w:val="24"/>
              </w:rPr>
            </w:pPr>
            <w:r>
              <w:rPr>
                <w:rFonts w:ascii="Arial" w:hAnsi="Arial" w:cs="Arial"/>
                <w:sz w:val="24"/>
                <w:szCs w:val="24"/>
              </w:rPr>
              <w:t>.89</w:t>
            </w:r>
          </w:p>
        </w:tc>
        <w:tc>
          <w:tcPr>
            <w:tcW w:w="1530" w:type="dxa"/>
          </w:tcPr>
          <w:p w:rsidRPr="005162DE" w:rsidR="00086BEB" w:rsidP="004179E4" w:rsidRDefault="003B515A" w14:paraId="7C11921B" w14:textId="6BFE9A00">
            <w:pPr>
              <w:spacing w:before="40" w:after="40"/>
              <w:jc w:val="center"/>
              <w:rPr>
                <w:rFonts w:ascii="Arial" w:hAnsi="Arial" w:cs="Arial"/>
                <w:sz w:val="24"/>
                <w:szCs w:val="24"/>
              </w:rPr>
            </w:pPr>
            <w:r>
              <w:rPr>
                <w:rFonts w:ascii="Arial" w:hAnsi="Arial" w:cs="Arial"/>
                <w:sz w:val="24"/>
                <w:szCs w:val="24"/>
              </w:rPr>
              <w:t>.89</w:t>
            </w:r>
          </w:p>
        </w:tc>
        <w:tc>
          <w:tcPr>
            <w:tcW w:w="900" w:type="dxa"/>
          </w:tcPr>
          <w:p w:rsidRPr="005162DE" w:rsidR="00086BEB" w:rsidP="004179E4" w:rsidRDefault="003B515A" w14:paraId="491F1603" w14:textId="0560C6E6">
            <w:pPr>
              <w:spacing w:before="40" w:after="40"/>
              <w:jc w:val="center"/>
              <w:rPr>
                <w:rFonts w:ascii="Arial" w:hAnsi="Arial" w:cs="Arial"/>
                <w:sz w:val="24"/>
                <w:szCs w:val="24"/>
              </w:rPr>
            </w:pPr>
            <w:r>
              <w:rPr>
                <w:rFonts w:ascii="Arial" w:hAnsi="Arial" w:cs="Arial"/>
                <w:sz w:val="24"/>
                <w:szCs w:val="24"/>
              </w:rPr>
              <w:t>5</w:t>
            </w:r>
          </w:p>
        </w:tc>
        <w:tc>
          <w:tcPr>
            <w:tcW w:w="1170" w:type="dxa"/>
          </w:tcPr>
          <w:p w:rsidRPr="005162DE" w:rsidR="00086BEB" w:rsidP="004179E4" w:rsidRDefault="00086BEB" w14:paraId="489C42D6" w14:textId="6CBB27CA">
            <w:pPr>
              <w:spacing w:before="40" w:after="40"/>
              <w:jc w:val="center"/>
              <w:rPr>
                <w:rFonts w:ascii="Arial" w:hAnsi="Arial" w:cs="Arial"/>
                <w:sz w:val="24"/>
                <w:szCs w:val="24"/>
              </w:rPr>
            </w:pPr>
          </w:p>
        </w:tc>
        <w:tc>
          <w:tcPr>
            <w:tcW w:w="2291" w:type="dxa"/>
          </w:tcPr>
          <w:p w:rsidRPr="005162DE" w:rsidR="00086BEB" w:rsidP="00086BEB" w:rsidRDefault="00086BEB" w14:paraId="2DBCEC1A" w14:textId="62F26019">
            <w:pPr>
              <w:spacing w:before="40" w:after="40"/>
              <w:rPr>
                <w:rFonts w:ascii="Arial" w:hAnsi="Arial" w:cs="Arial"/>
                <w:sz w:val="24"/>
                <w:szCs w:val="24"/>
              </w:rPr>
            </w:pP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3B515A" w:rsidTr="002D3FB5" w14:paraId="09116D09" w14:textId="77777777">
        <w:trPr>
          <w:trHeight w:val="432"/>
        </w:trPr>
        <w:tc>
          <w:tcPr>
            <w:tcW w:w="2245" w:type="dxa"/>
          </w:tcPr>
          <w:p w:rsidRPr="005162DE" w:rsidR="003B515A" w:rsidP="00DA4F32" w:rsidRDefault="003B515A" w14:paraId="18023788" w14:textId="03A908F7">
            <w:pPr>
              <w:spacing w:before="40" w:after="40"/>
              <w:rPr>
                <w:rFonts w:ascii="Arial" w:hAnsi="Arial" w:cs="Arial"/>
                <w:sz w:val="24"/>
                <w:szCs w:val="24"/>
              </w:rPr>
            </w:pPr>
          </w:p>
        </w:tc>
        <w:tc>
          <w:tcPr>
            <w:tcW w:w="1440" w:type="dxa"/>
          </w:tcPr>
          <w:p w:rsidRPr="005162DE" w:rsidR="003B515A" w:rsidP="00DA4F32" w:rsidRDefault="003B515A" w14:paraId="28190B3D" w14:textId="06C9A4C1">
            <w:pPr>
              <w:spacing w:before="40" w:after="40"/>
              <w:jc w:val="center"/>
              <w:rPr>
                <w:rFonts w:ascii="Arial" w:hAnsi="Arial" w:cs="Arial"/>
                <w:sz w:val="24"/>
                <w:szCs w:val="24"/>
              </w:rPr>
            </w:pPr>
          </w:p>
        </w:tc>
        <w:tc>
          <w:tcPr>
            <w:tcW w:w="1350" w:type="dxa"/>
          </w:tcPr>
          <w:p w:rsidRPr="005162DE" w:rsidR="003B515A" w:rsidP="00DA4F32" w:rsidRDefault="003B515A" w14:paraId="63D0EACA" w14:textId="00C23C5C">
            <w:pPr>
              <w:spacing w:before="40" w:after="40"/>
              <w:rPr>
                <w:rFonts w:ascii="Arial" w:hAnsi="Arial" w:cs="Arial"/>
                <w:sz w:val="24"/>
                <w:szCs w:val="24"/>
              </w:rPr>
            </w:pPr>
          </w:p>
        </w:tc>
        <w:tc>
          <w:tcPr>
            <w:tcW w:w="1530" w:type="dxa"/>
          </w:tcPr>
          <w:p w:rsidRPr="005162DE" w:rsidR="003B515A" w:rsidP="00DA4F32" w:rsidRDefault="003B515A" w14:paraId="60CC3A19" w14:textId="36924A66">
            <w:pPr>
              <w:spacing w:before="40" w:after="40"/>
              <w:jc w:val="center"/>
              <w:rPr>
                <w:rFonts w:ascii="Arial" w:hAnsi="Arial" w:cs="Arial"/>
                <w:sz w:val="24"/>
                <w:szCs w:val="24"/>
              </w:rPr>
            </w:pPr>
          </w:p>
        </w:tc>
        <w:tc>
          <w:tcPr>
            <w:tcW w:w="1800" w:type="dxa"/>
          </w:tcPr>
          <w:p w:rsidRPr="005162DE" w:rsidR="003B515A" w:rsidP="00DA4F32" w:rsidRDefault="003B515A" w14:paraId="15DDAE72" w14:textId="253CEEA5">
            <w:pPr>
              <w:spacing w:before="40" w:after="40"/>
              <w:jc w:val="center"/>
              <w:rPr>
                <w:rFonts w:ascii="Arial" w:hAnsi="Arial" w:cs="Arial"/>
                <w:sz w:val="24"/>
                <w:szCs w:val="24"/>
              </w:rPr>
            </w:pPr>
          </w:p>
        </w:tc>
        <w:tc>
          <w:tcPr>
            <w:tcW w:w="2471" w:type="dxa"/>
          </w:tcPr>
          <w:p w:rsidRPr="005162DE" w:rsidR="003B515A" w:rsidP="00DA4F32" w:rsidRDefault="003B515A" w14:paraId="747A0B53" w14:textId="2D9BE8BD">
            <w:pPr>
              <w:spacing w:before="40" w:after="40"/>
              <w:rPr>
                <w:rFonts w:ascii="Arial" w:hAnsi="Arial" w:cs="Arial"/>
                <w:sz w:val="24"/>
                <w:szCs w:val="24"/>
              </w:rPr>
            </w:pPr>
          </w:p>
        </w:tc>
      </w:tr>
      <w:tr w:rsidRPr="005162DE" w:rsidR="003B515A" w:rsidTr="002D3FB5" w14:paraId="3DC1EC0D" w14:textId="77777777">
        <w:trPr>
          <w:trHeight w:val="432"/>
        </w:trPr>
        <w:tc>
          <w:tcPr>
            <w:tcW w:w="2245" w:type="dxa"/>
          </w:tcPr>
          <w:p w:rsidRPr="005162DE" w:rsidR="003B515A" w:rsidP="00DA4F32" w:rsidRDefault="003B515A" w14:paraId="301C4362" w14:textId="162F00FA">
            <w:pPr>
              <w:spacing w:before="40" w:after="40"/>
              <w:rPr>
                <w:rFonts w:ascii="Arial" w:hAnsi="Arial" w:cs="Arial"/>
                <w:sz w:val="24"/>
                <w:szCs w:val="24"/>
              </w:rPr>
            </w:pPr>
          </w:p>
        </w:tc>
        <w:tc>
          <w:tcPr>
            <w:tcW w:w="1440" w:type="dxa"/>
          </w:tcPr>
          <w:p w:rsidRPr="005162DE" w:rsidR="003B515A" w:rsidP="00DA4F32" w:rsidRDefault="003B515A" w14:paraId="4751C8FD" w14:textId="2055C9E4">
            <w:pPr>
              <w:spacing w:before="40" w:after="40"/>
              <w:jc w:val="center"/>
              <w:rPr>
                <w:rFonts w:ascii="Arial" w:hAnsi="Arial" w:cs="Arial"/>
                <w:sz w:val="24"/>
                <w:szCs w:val="24"/>
              </w:rPr>
            </w:pPr>
          </w:p>
        </w:tc>
        <w:tc>
          <w:tcPr>
            <w:tcW w:w="1350" w:type="dxa"/>
          </w:tcPr>
          <w:p w:rsidRPr="005162DE" w:rsidR="003B515A" w:rsidP="00DA4F32" w:rsidRDefault="003B515A" w14:paraId="27986934" w14:textId="42505EE8">
            <w:pPr>
              <w:spacing w:before="40" w:after="40"/>
              <w:rPr>
                <w:rFonts w:ascii="Arial" w:hAnsi="Arial" w:cs="Arial"/>
                <w:sz w:val="24"/>
                <w:szCs w:val="24"/>
              </w:rPr>
            </w:pPr>
          </w:p>
        </w:tc>
        <w:tc>
          <w:tcPr>
            <w:tcW w:w="1530" w:type="dxa"/>
          </w:tcPr>
          <w:p w:rsidRPr="005162DE" w:rsidR="003B515A" w:rsidP="00DA4F32" w:rsidRDefault="003B515A" w14:paraId="1D08BAD2" w14:textId="60E813E7">
            <w:pPr>
              <w:spacing w:before="40" w:after="40"/>
              <w:jc w:val="center"/>
              <w:rPr>
                <w:rFonts w:ascii="Arial" w:hAnsi="Arial" w:cs="Arial"/>
                <w:sz w:val="24"/>
                <w:szCs w:val="24"/>
              </w:rPr>
            </w:pPr>
          </w:p>
        </w:tc>
        <w:tc>
          <w:tcPr>
            <w:tcW w:w="1800" w:type="dxa"/>
          </w:tcPr>
          <w:p w:rsidRPr="005162DE" w:rsidR="003B515A" w:rsidP="00DA4F32" w:rsidRDefault="003B515A" w14:paraId="72F3D657" w14:textId="132DD8EF">
            <w:pPr>
              <w:spacing w:before="40" w:after="40"/>
              <w:jc w:val="center"/>
              <w:rPr>
                <w:rFonts w:ascii="Arial" w:hAnsi="Arial" w:cs="Arial"/>
                <w:sz w:val="24"/>
                <w:szCs w:val="24"/>
              </w:rPr>
            </w:pPr>
          </w:p>
        </w:tc>
        <w:tc>
          <w:tcPr>
            <w:tcW w:w="2471" w:type="dxa"/>
          </w:tcPr>
          <w:p w:rsidRPr="005162DE" w:rsidR="003B515A" w:rsidP="00DA4F32" w:rsidRDefault="003B515A" w14:paraId="0F72AF76" w14:textId="597907D2">
            <w:pPr>
              <w:spacing w:before="40" w:after="40"/>
              <w:rPr>
                <w:rFonts w:ascii="Arial" w:hAnsi="Arial" w:cs="Arial"/>
                <w:sz w:val="24"/>
                <w:szCs w:val="24"/>
              </w:rPr>
            </w:pPr>
          </w:p>
        </w:tc>
      </w:tr>
      <w:tr w:rsidRPr="005162DE" w:rsidR="003B515A" w:rsidTr="002D3FB5" w14:paraId="55C3320E" w14:textId="77777777">
        <w:trPr>
          <w:trHeight w:val="432"/>
        </w:trPr>
        <w:tc>
          <w:tcPr>
            <w:tcW w:w="2245" w:type="dxa"/>
          </w:tcPr>
          <w:p w:rsidRPr="005162DE" w:rsidR="003B515A" w:rsidP="00DA4F32" w:rsidRDefault="003B515A" w14:paraId="7A16F9AE" w14:textId="12B5EF09">
            <w:pPr>
              <w:spacing w:before="40" w:after="40"/>
              <w:rPr>
                <w:rFonts w:ascii="Arial" w:hAnsi="Arial" w:cs="Arial"/>
                <w:sz w:val="24"/>
                <w:szCs w:val="24"/>
              </w:rPr>
            </w:pPr>
          </w:p>
        </w:tc>
        <w:tc>
          <w:tcPr>
            <w:tcW w:w="1440" w:type="dxa"/>
          </w:tcPr>
          <w:p w:rsidRPr="005162DE" w:rsidR="003B515A" w:rsidP="00DA4F32" w:rsidRDefault="003B515A" w14:paraId="5E75790D" w14:textId="20E52B2C">
            <w:pPr>
              <w:spacing w:before="40" w:after="40"/>
              <w:jc w:val="center"/>
              <w:rPr>
                <w:rFonts w:ascii="Arial" w:hAnsi="Arial" w:cs="Arial"/>
                <w:sz w:val="24"/>
                <w:szCs w:val="24"/>
              </w:rPr>
            </w:pPr>
          </w:p>
        </w:tc>
        <w:tc>
          <w:tcPr>
            <w:tcW w:w="1350" w:type="dxa"/>
          </w:tcPr>
          <w:p w:rsidRPr="005162DE" w:rsidR="003B515A" w:rsidP="00DA4F32" w:rsidRDefault="003B515A" w14:paraId="5BB1D6D7" w14:textId="3B9D6980">
            <w:pPr>
              <w:spacing w:before="40" w:after="40"/>
              <w:rPr>
                <w:rFonts w:ascii="Arial" w:hAnsi="Arial" w:cs="Arial"/>
                <w:sz w:val="24"/>
                <w:szCs w:val="24"/>
              </w:rPr>
            </w:pPr>
          </w:p>
        </w:tc>
        <w:tc>
          <w:tcPr>
            <w:tcW w:w="1530" w:type="dxa"/>
          </w:tcPr>
          <w:p w:rsidRPr="005162DE" w:rsidR="003B515A" w:rsidP="00DA4F32" w:rsidRDefault="003B515A" w14:paraId="508BDE41" w14:textId="0202AC6C">
            <w:pPr>
              <w:spacing w:before="40" w:after="40"/>
              <w:jc w:val="center"/>
              <w:rPr>
                <w:rFonts w:ascii="Arial" w:hAnsi="Arial" w:cs="Arial"/>
                <w:sz w:val="24"/>
                <w:szCs w:val="24"/>
              </w:rPr>
            </w:pPr>
          </w:p>
        </w:tc>
        <w:tc>
          <w:tcPr>
            <w:tcW w:w="1800" w:type="dxa"/>
          </w:tcPr>
          <w:p w:rsidRPr="005162DE" w:rsidR="003B515A" w:rsidP="00DA4F32" w:rsidRDefault="003B515A" w14:paraId="20DA4FE3" w14:textId="109367D2">
            <w:pPr>
              <w:spacing w:before="40" w:after="40"/>
              <w:jc w:val="center"/>
              <w:rPr>
                <w:rFonts w:ascii="Arial" w:hAnsi="Arial" w:cs="Arial"/>
                <w:sz w:val="24"/>
                <w:szCs w:val="24"/>
              </w:rPr>
            </w:pPr>
          </w:p>
        </w:tc>
        <w:tc>
          <w:tcPr>
            <w:tcW w:w="2471" w:type="dxa"/>
          </w:tcPr>
          <w:p w:rsidRPr="005162DE" w:rsidR="003B515A" w:rsidP="00DA4F32" w:rsidRDefault="003B515A" w14:paraId="72377CFF" w14:textId="244545CC">
            <w:pPr>
              <w:spacing w:before="40" w:after="40"/>
              <w:rPr>
                <w:rFonts w:ascii="Arial" w:hAnsi="Arial" w:cs="Arial"/>
                <w:sz w:val="24"/>
                <w:szCs w:val="24"/>
              </w:rPr>
            </w:pP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14624C" w:rsidP="001F503E" w:rsidRDefault="0014624C" w14:paraId="041B3651" w14:textId="7E82954D">
      <w:pPr>
        <w:spacing w:after="100" w:afterAutospacing="1"/>
        <w:rPr>
          <w:rFonts w:ascii="Arial" w:hAnsi="Arial" w:cs="Arial"/>
          <w:sz w:val="24"/>
          <w:szCs w:val="24"/>
        </w:rPr>
      </w:pPr>
    </w:p>
    <w:p w:rsidRPr="005162DE" w:rsidR="00BF628D" w:rsidP="0087640F" w:rsidRDefault="00BF628D" w14:paraId="29F145DC" w14:textId="77777777">
      <w:pPr>
        <w:pStyle w:val="Caption"/>
        <w:spacing w:before="100" w:beforeAutospacing="1"/>
      </w:pPr>
    </w:p>
    <w:p w:rsidRPr="005162DE" w:rsidR="004F2F03" w:rsidP="001B4F20" w:rsidRDefault="004F2F03" w14:paraId="46C2CDD1" w14:textId="1862416E">
      <w:pPr>
        <w:pStyle w:val="Caption"/>
        <w:spacing w:before="120"/>
      </w:pPr>
    </w:p>
    <w:p w:rsidRPr="005162DE" w:rsidR="00827994" w:rsidP="00827994" w:rsidRDefault="00827994" w14:paraId="2C586EA6" w14:textId="4FB71A47">
      <w:pPr>
        <w:rPr>
          <w:rFonts w:ascii="Arial" w:hAnsi="Arial" w:cs="Arial"/>
          <w:sz w:val="24"/>
          <w:szCs w:val="24"/>
        </w:rPr>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389B" w:rsidRDefault="0064389B" w14:paraId="28907A41" w14:textId="77777777">
      <w:r>
        <w:separator/>
      </w:r>
    </w:p>
    <w:p w:rsidR="0064389B" w:rsidRDefault="0064389B" w14:paraId="49AEDEAA" w14:textId="77777777"/>
  </w:endnote>
  <w:endnote w:type="continuationSeparator" w:id="0">
    <w:p w:rsidR="0064389B" w:rsidRDefault="0064389B" w14:paraId="3C74ECB2" w14:textId="77777777">
      <w:r>
        <w:continuationSeparator/>
      </w:r>
    </w:p>
    <w:p w:rsidR="0064389B" w:rsidRDefault="0064389B" w14:paraId="6CA94DAA" w14:textId="77777777"/>
  </w:endnote>
  <w:endnote w:type="continuationNotice" w:id="1">
    <w:p w:rsidR="0064389B" w:rsidRDefault="0064389B" w14:paraId="6F0DA2F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389B" w:rsidRDefault="0064389B" w14:paraId="3FAED181" w14:textId="77777777">
      <w:r>
        <w:separator/>
      </w:r>
    </w:p>
    <w:p w:rsidR="0064389B" w:rsidRDefault="0064389B" w14:paraId="30A8284B" w14:textId="77777777"/>
  </w:footnote>
  <w:footnote w:type="continuationSeparator" w:id="0">
    <w:p w:rsidR="0064389B" w:rsidRDefault="0064389B" w14:paraId="33C7AED6" w14:textId="77777777">
      <w:r>
        <w:continuationSeparator/>
      </w:r>
    </w:p>
    <w:p w:rsidR="0064389B" w:rsidRDefault="0064389B" w14:paraId="0E8B082F" w14:textId="77777777"/>
  </w:footnote>
  <w:footnote w:type="continuationNotice" w:id="1">
    <w:p w:rsidR="0064389B" w:rsidRDefault="0064389B" w14:paraId="68C9B2E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0E8"/>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515A"/>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89B"/>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0748"/>
    <w:rsid w:val="006D480B"/>
    <w:rsid w:val="006D4D93"/>
    <w:rsid w:val="006D506D"/>
    <w:rsid w:val="006E03F6"/>
    <w:rsid w:val="006E11B6"/>
    <w:rsid w:val="006F0F5C"/>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599B"/>
    <w:rsid w:val="007D72A4"/>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675C"/>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B3"/>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429C0D97"/>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3</revision>
  <lastPrinted>2022-01-19T18:53:00.0000000Z</lastPrinted>
  <dcterms:created xsi:type="dcterms:W3CDTF">2024-07-01T01:29:00.0000000Z</dcterms:created>
  <dcterms:modified xsi:type="dcterms:W3CDTF">2024-07-01T01:32:00.3617765Z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