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2FEA9A1D" w:rsidR="00BC6327" w:rsidRPr="001F7181" w:rsidRDefault="00BC6327" w:rsidP="008E66E2">
      <w:pPr>
        <w:pStyle w:val="Heading1"/>
        <w:spacing w:before="0"/>
        <w:jc w:val="center"/>
      </w:pPr>
      <w:bookmarkStart w:id="0" w:name="_Toc58336712"/>
      <w:r w:rsidRPr="001F7181">
        <w:t>20</w:t>
      </w:r>
      <w:r w:rsidR="00587220" w:rsidRPr="001F7181">
        <w:t>2</w:t>
      </w:r>
      <w:r w:rsidR="00654DBD">
        <w:t>1</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0F7E438" w14:textId="3CA64FBB"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ED7919" w:rsidRPr="007119B8">
        <w:rPr>
          <w:rFonts w:ascii="Arial" w:hAnsi="Arial" w:cs="Arial"/>
          <w:sz w:val="24"/>
          <w:szCs w:val="24"/>
        </w:rPr>
        <w:t xml:space="preserve"> </w:t>
      </w:r>
      <w:r w:rsidR="005F39C4">
        <w:rPr>
          <w:rFonts w:ascii="Arial" w:hAnsi="Arial" w:cs="Arial"/>
          <w:sz w:val="24"/>
          <w:szCs w:val="24"/>
        </w:rPr>
        <w:t>PANOCHE WATER DISTRICT</w:t>
      </w:r>
    </w:p>
    <w:p w14:paraId="65A99AB1" w14:textId="12818859"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Pr="007119B8">
        <w:rPr>
          <w:rFonts w:ascii="Arial" w:hAnsi="Arial" w:cs="Arial"/>
          <w:sz w:val="24"/>
          <w:szCs w:val="24"/>
        </w:rPr>
        <w:t xml:space="preserve"> </w:t>
      </w:r>
      <w:r w:rsidR="005F39C4">
        <w:rPr>
          <w:rFonts w:ascii="Arial" w:hAnsi="Arial" w:cs="Arial"/>
          <w:sz w:val="24"/>
          <w:szCs w:val="24"/>
        </w:rPr>
        <w:t>4/1/2022</w:t>
      </w:r>
    </w:p>
    <w:p w14:paraId="21C05768" w14:textId="074F39BF"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Type of Water Source(s) in Use: </w:t>
      </w:r>
      <w:r w:rsidR="005F39C4">
        <w:rPr>
          <w:rFonts w:ascii="Arial" w:hAnsi="Arial" w:cs="Arial"/>
          <w:sz w:val="24"/>
          <w:szCs w:val="24"/>
        </w:rPr>
        <w:t>CALIFORNIA AQUEDUCT RAW SURFACE WATER</w:t>
      </w:r>
    </w:p>
    <w:p w14:paraId="6AE5ED8C" w14:textId="39B864B5"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Name and General Location of Source(s): </w:t>
      </w:r>
      <w:r w:rsidR="005F39C4">
        <w:rPr>
          <w:rFonts w:ascii="Arial" w:hAnsi="Arial" w:cs="Arial"/>
          <w:sz w:val="24"/>
          <w:szCs w:val="24"/>
        </w:rPr>
        <w:t>52027 W. Althea Ave Firebaugh, CA 93622</w:t>
      </w:r>
    </w:p>
    <w:p w14:paraId="11D6F99D" w14:textId="25BF95FF" w:rsidR="004263A6" w:rsidRPr="005F082E" w:rsidRDefault="004263A6" w:rsidP="0092687A">
      <w:pPr>
        <w:spacing w:after="240"/>
        <w:rPr>
          <w:rFonts w:ascii="Arial" w:hAnsi="Arial" w:cs="Arial"/>
          <w:sz w:val="24"/>
          <w:szCs w:val="24"/>
        </w:rPr>
      </w:pPr>
      <w:r w:rsidRPr="005F082E">
        <w:rPr>
          <w:rFonts w:ascii="Arial" w:hAnsi="Arial" w:cs="Arial"/>
          <w:sz w:val="24"/>
          <w:szCs w:val="24"/>
        </w:rPr>
        <w:t>Drinking Water Source Assessment</w:t>
      </w:r>
      <w:r w:rsidR="00A32EB0" w:rsidRPr="005F082E">
        <w:rPr>
          <w:rFonts w:ascii="Arial" w:hAnsi="Arial" w:cs="Arial"/>
          <w:sz w:val="24"/>
          <w:szCs w:val="24"/>
        </w:rPr>
        <w:t xml:space="preserve"> Information</w:t>
      </w:r>
      <w:r w:rsidRPr="005F082E">
        <w:rPr>
          <w:rFonts w:ascii="Arial" w:hAnsi="Arial" w:cs="Arial"/>
          <w:sz w:val="24"/>
          <w:szCs w:val="24"/>
        </w:rPr>
        <w:t xml:space="preserve">: </w:t>
      </w:r>
      <w:r w:rsidR="005F39C4">
        <w:rPr>
          <w:rFonts w:ascii="Arial" w:hAnsi="Arial" w:cs="Arial"/>
          <w:sz w:val="24"/>
          <w:szCs w:val="24"/>
        </w:rPr>
        <w:t>N/A</w:t>
      </w:r>
    </w:p>
    <w:p w14:paraId="55CC3D7E" w14:textId="4C827A8C"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Time and Place of Regularly Scheduled Board Meetings for Public Participation: </w:t>
      </w:r>
      <w:r w:rsidR="005F39C4">
        <w:rPr>
          <w:rFonts w:ascii="Arial" w:hAnsi="Arial" w:cs="Arial"/>
          <w:sz w:val="24"/>
          <w:szCs w:val="24"/>
        </w:rPr>
        <w:t>NONE</w:t>
      </w:r>
    </w:p>
    <w:p w14:paraId="175FE9EF" w14:textId="5E264002" w:rsidR="004263A6" w:rsidRPr="005F082E" w:rsidRDefault="0065365D" w:rsidP="0065365D">
      <w:pPr>
        <w:rPr>
          <w:rFonts w:ascii="Arial" w:hAnsi="Arial" w:cs="Arial"/>
          <w:sz w:val="24"/>
          <w:szCs w:val="24"/>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A32EB0" w:rsidRPr="005F082E">
        <w:rPr>
          <w:rFonts w:ascii="Arial" w:hAnsi="Arial" w:cs="Arial"/>
          <w:sz w:val="24"/>
          <w:szCs w:val="24"/>
        </w:rPr>
        <w:t>:</w:t>
      </w:r>
      <w:r w:rsidR="004263A6" w:rsidRPr="005F082E">
        <w:rPr>
          <w:rFonts w:ascii="Arial" w:hAnsi="Arial" w:cs="Arial"/>
          <w:sz w:val="24"/>
          <w:szCs w:val="24"/>
        </w:rPr>
        <w:t xml:space="preserve"> </w:t>
      </w:r>
      <w:r w:rsidR="005F39C4">
        <w:rPr>
          <w:rFonts w:ascii="Arial" w:hAnsi="Arial" w:cs="Arial"/>
          <w:sz w:val="24"/>
          <w:szCs w:val="24"/>
        </w:rPr>
        <w:t>DANNY MILLER (209) 509-5780</w:t>
      </w:r>
    </w:p>
    <w:p w14:paraId="291D569C" w14:textId="2A26D907" w:rsidR="00ED7919" w:rsidRPr="005F082E" w:rsidRDefault="008404C1" w:rsidP="001F7181">
      <w:pPr>
        <w:pStyle w:val="Heading2"/>
      </w:pPr>
      <w:bookmarkStart w:id="2" w:name="_Toc58336714"/>
      <w:r w:rsidRPr="005F082E">
        <w:t>About This Report</w:t>
      </w:r>
      <w:bookmarkEnd w:id="2"/>
    </w:p>
    <w:p w14:paraId="14AA4D8D" w14:textId="41EEFE39"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w:t>
      </w:r>
      <w:r w:rsidRPr="00494E6C">
        <w:rPr>
          <w:rFonts w:ascii="Arial" w:hAnsi="Arial" w:cs="Arial"/>
          <w:sz w:val="24"/>
          <w:szCs w:val="24"/>
          <w:highlight w:val="yellow"/>
        </w:rPr>
        <w:t>20</w:t>
      </w:r>
      <w:r w:rsidR="00E34F9C" w:rsidRPr="00494E6C">
        <w:rPr>
          <w:rFonts w:ascii="Arial" w:hAnsi="Arial" w:cs="Arial"/>
          <w:sz w:val="24"/>
          <w:szCs w:val="24"/>
          <w:highlight w:val="yellow"/>
        </w:rPr>
        <w:t>2</w:t>
      </w:r>
      <w:r w:rsidR="00494E6C" w:rsidRPr="00494E6C">
        <w:rPr>
          <w:rFonts w:ascii="Arial" w:hAnsi="Arial" w:cs="Arial"/>
          <w:sz w:val="24"/>
          <w:szCs w:val="24"/>
          <w:highlight w:val="yellow"/>
        </w:rPr>
        <w:t>1</w:t>
      </w:r>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2B0A66E8" w14:textId="544B9A19" w:rsidR="008404C1" w:rsidRPr="005F082E" w:rsidRDefault="008404C1" w:rsidP="008404C1">
      <w:pPr>
        <w:pStyle w:val="Heading2"/>
      </w:pPr>
      <w:r w:rsidRPr="005F082E">
        <w:t>Importance of This Report Statement in Five Non-English Languages (Spanish, Mandarin, Tagalog, Vietnamese, and Hmong)</w:t>
      </w:r>
    </w:p>
    <w:p w14:paraId="646DC574" w14:textId="3151FE36" w:rsidR="00BC6327" w:rsidRPr="0050755D" w:rsidRDefault="0092687A" w:rsidP="0092687A">
      <w:pPr>
        <w:spacing w:after="180"/>
        <w:rPr>
          <w:rFonts w:ascii="Arial" w:hAnsi="Arial" w:cs="Arial"/>
          <w:sz w:val="24"/>
          <w:szCs w:val="24"/>
          <w:lang w:val="es-MX"/>
        </w:rPr>
      </w:pPr>
      <w:proofErr w:type="spellStart"/>
      <w:r w:rsidRPr="0050755D">
        <w:rPr>
          <w:rFonts w:ascii="Arial" w:hAnsi="Arial" w:cs="Arial"/>
          <w:sz w:val="24"/>
          <w:szCs w:val="24"/>
          <w:lang w:val="es-MX"/>
        </w:rPr>
        <w:t>Language</w:t>
      </w:r>
      <w:proofErr w:type="spellEnd"/>
      <w:r w:rsidRPr="0050755D">
        <w:rPr>
          <w:rFonts w:ascii="Arial" w:hAnsi="Arial" w:cs="Arial"/>
          <w:sz w:val="24"/>
          <w:szCs w:val="24"/>
          <w:lang w:val="es-MX"/>
        </w:rPr>
        <w:t xml:space="preserve"> in </w:t>
      </w:r>
      <w:proofErr w:type="spellStart"/>
      <w:r w:rsidR="008404C1" w:rsidRPr="0050755D">
        <w:rPr>
          <w:rFonts w:ascii="Arial" w:hAnsi="Arial" w:cs="Arial"/>
          <w:sz w:val="24"/>
          <w:szCs w:val="24"/>
          <w:lang w:val="es-MX"/>
        </w:rPr>
        <w:t>Spanish</w:t>
      </w:r>
      <w:proofErr w:type="spellEnd"/>
      <w:r w:rsidR="008404C1" w:rsidRPr="0050755D">
        <w:rPr>
          <w:rFonts w:ascii="Arial" w:hAnsi="Arial" w:cs="Arial"/>
          <w:sz w:val="24"/>
          <w:szCs w:val="24"/>
          <w:lang w:val="es-MX"/>
        </w:rPr>
        <w:t xml:space="preserve">:  </w:t>
      </w:r>
      <w:r w:rsidR="00442D66" w:rsidRPr="0050755D">
        <w:rPr>
          <w:rFonts w:ascii="Arial" w:hAnsi="Arial" w:cs="Arial"/>
          <w:sz w:val="24"/>
          <w:szCs w:val="24"/>
          <w:lang w:val="es-MX"/>
        </w:rPr>
        <w:t>Este informe contiene información muy importante sobre su agua para beber.  Favor de comunicarse [</w:t>
      </w:r>
      <w:r w:rsidR="001C4DE6">
        <w:rPr>
          <w:rFonts w:ascii="Arial" w:hAnsi="Arial" w:cs="Arial"/>
          <w:sz w:val="24"/>
          <w:szCs w:val="24"/>
          <w:lang w:val="es-MX"/>
        </w:rPr>
        <w:t>PANOCHE WATER DISTRICT</w:t>
      </w:r>
      <w:r w:rsidR="00442D66" w:rsidRPr="0050755D">
        <w:rPr>
          <w:rFonts w:ascii="Arial" w:hAnsi="Arial" w:cs="Arial"/>
          <w:sz w:val="24"/>
          <w:szCs w:val="24"/>
          <w:lang w:val="es-MX"/>
        </w:rPr>
        <w:t>] a [</w:t>
      </w:r>
      <w:r w:rsidR="001C4DE6">
        <w:rPr>
          <w:rFonts w:ascii="Arial" w:hAnsi="Arial" w:cs="Arial"/>
          <w:sz w:val="24"/>
          <w:szCs w:val="24"/>
          <w:lang w:val="es-MX"/>
        </w:rPr>
        <w:t xml:space="preserve">52027 W. ALTHEA FIREBAUGH. CA 93622, (209) 509-5780] </w:t>
      </w:r>
      <w:r w:rsidR="00442D66" w:rsidRPr="0050755D">
        <w:rPr>
          <w:rFonts w:ascii="Arial" w:hAnsi="Arial" w:cs="Arial"/>
          <w:sz w:val="24"/>
          <w:szCs w:val="24"/>
          <w:lang w:val="es-MX"/>
        </w:rPr>
        <w:t>para asistirlo en español.</w:t>
      </w:r>
    </w:p>
    <w:p w14:paraId="72C2ECD4" w14:textId="5D38D64F" w:rsidR="006672EF" w:rsidRPr="00D10A7C" w:rsidRDefault="0092687A" w:rsidP="0092687A">
      <w:pPr>
        <w:spacing w:after="180"/>
        <w:rPr>
          <w:rFonts w:ascii="Arial" w:eastAsia="PMingLiU" w:hAnsi="Arial" w:cs="Arial"/>
          <w:sz w:val="24"/>
          <w:szCs w:val="24"/>
        </w:rPr>
      </w:pPr>
      <w:proofErr w:type="spellStart"/>
      <w:r w:rsidRPr="0050755D">
        <w:rPr>
          <w:rFonts w:ascii="Arial" w:eastAsia="PMingLiU" w:hAnsi="Arial" w:cs="Arial"/>
          <w:sz w:val="24"/>
          <w:szCs w:val="24"/>
          <w:lang w:val="es-MX"/>
        </w:rPr>
        <w:t>Language</w:t>
      </w:r>
      <w:proofErr w:type="spellEnd"/>
      <w:r w:rsidRPr="0050755D">
        <w:rPr>
          <w:rFonts w:ascii="Arial" w:eastAsia="PMingLiU" w:hAnsi="Arial" w:cs="Arial"/>
          <w:sz w:val="24"/>
          <w:szCs w:val="24"/>
          <w:lang w:val="es-MX"/>
        </w:rPr>
        <w:t xml:space="preserve"> in </w:t>
      </w:r>
      <w:proofErr w:type="spellStart"/>
      <w:r w:rsidR="008404C1" w:rsidRPr="0050755D">
        <w:rPr>
          <w:rFonts w:ascii="Arial" w:eastAsia="PMingLiU" w:hAnsi="Arial" w:cs="Arial"/>
          <w:sz w:val="24"/>
          <w:szCs w:val="24"/>
          <w:lang w:val="es-MX"/>
        </w:rPr>
        <w:t>Mandarin</w:t>
      </w:r>
      <w:proofErr w:type="spellEnd"/>
      <w:r w:rsidR="008404C1" w:rsidRPr="0050755D">
        <w:rPr>
          <w:rFonts w:ascii="Arial" w:eastAsia="PMingLiU" w:hAnsi="Arial" w:cs="Arial"/>
          <w:sz w:val="24"/>
          <w:szCs w:val="24"/>
          <w:lang w:val="es-MX"/>
        </w:rPr>
        <w:t xml:space="preserve">:  </w:t>
      </w:r>
      <w:proofErr w:type="spellStart"/>
      <w:r w:rsidR="00BA6254" w:rsidRPr="00D10A7C">
        <w:rPr>
          <w:rFonts w:ascii="Arial" w:eastAsia="PMingLiU" w:hAnsi="Arial" w:cs="Arial"/>
          <w:sz w:val="24"/>
          <w:szCs w:val="24"/>
        </w:rPr>
        <w:t>这份报告含有关于您的饮用水的重要讯息。请用以下地址和电话联系</w:t>
      </w:r>
      <w:proofErr w:type="spellEnd"/>
      <w:r w:rsidR="00BA6254" w:rsidRPr="00D10A7C">
        <w:rPr>
          <w:rFonts w:ascii="Arial" w:eastAsia="PMingLiU" w:hAnsi="Arial" w:cs="Arial"/>
          <w:sz w:val="24"/>
          <w:szCs w:val="24"/>
        </w:rPr>
        <w:t xml:space="preserve"> [</w:t>
      </w:r>
      <w:r w:rsidR="001C4DE6">
        <w:rPr>
          <w:rFonts w:ascii="Arial" w:eastAsia="PMingLiU" w:hAnsi="Arial" w:cs="Arial"/>
          <w:sz w:val="24"/>
          <w:szCs w:val="24"/>
        </w:rPr>
        <w:t>PANOCHE WATER DISTRICT</w:t>
      </w:r>
      <w:r w:rsidR="00BA6254" w:rsidRPr="00D10A7C">
        <w:rPr>
          <w:rFonts w:ascii="Arial" w:eastAsia="PMingLiU" w:hAnsi="Arial" w:cs="Arial"/>
          <w:sz w:val="24"/>
          <w:szCs w:val="24"/>
        </w:rPr>
        <w:t>]</w:t>
      </w:r>
      <w:proofErr w:type="spellStart"/>
      <w:r w:rsidR="00BA6254" w:rsidRPr="00D10A7C">
        <w:rPr>
          <w:rFonts w:ascii="Arial" w:eastAsia="PMingLiU" w:hAnsi="Arial" w:cs="Arial"/>
          <w:sz w:val="24"/>
          <w:szCs w:val="24"/>
        </w:rPr>
        <w:t>以获得中文的帮助</w:t>
      </w:r>
      <w:proofErr w:type="spellEnd"/>
      <w:r w:rsidR="00BA6254" w:rsidRPr="00D10A7C">
        <w:rPr>
          <w:rFonts w:ascii="Arial" w:eastAsia="PMingLiU" w:hAnsi="Arial" w:cs="Arial"/>
          <w:sz w:val="24"/>
          <w:szCs w:val="24"/>
        </w:rPr>
        <w:t>:</w:t>
      </w:r>
      <w:r w:rsidR="00FB5ACE" w:rsidRPr="00D10A7C">
        <w:rPr>
          <w:rFonts w:ascii="Arial" w:eastAsia="PMingLiU" w:hAnsi="Arial" w:cs="Arial"/>
          <w:sz w:val="24"/>
          <w:szCs w:val="24"/>
        </w:rPr>
        <w:t xml:space="preserve"> </w:t>
      </w:r>
      <w:r w:rsidR="00BA6254" w:rsidRPr="00D10A7C">
        <w:rPr>
          <w:rFonts w:ascii="Arial" w:eastAsia="PMingLiU" w:hAnsi="Arial" w:cs="Arial"/>
          <w:sz w:val="24"/>
          <w:szCs w:val="24"/>
        </w:rPr>
        <w:t>[</w:t>
      </w:r>
      <w:r w:rsidR="001C4DE6">
        <w:rPr>
          <w:rFonts w:ascii="Arial" w:hAnsi="Arial" w:cs="Arial"/>
          <w:sz w:val="24"/>
          <w:szCs w:val="24"/>
          <w:lang w:val="es-MX"/>
        </w:rPr>
        <w:t>52027 W. ALTHEA FIREBAUGH. CA 93622, (209) 509-5780</w:t>
      </w:r>
      <w:r w:rsidR="00BA6254" w:rsidRPr="00D10A7C">
        <w:rPr>
          <w:rFonts w:ascii="Arial" w:eastAsia="PMingLiU" w:hAnsi="Arial" w:cs="Arial"/>
          <w:sz w:val="24"/>
          <w:szCs w:val="24"/>
        </w:rPr>
        <w:t>]</w:t>
      </w:r>
      <w:r w:rsidR="00FB5ACE" w:rsidRPr="00D10A7C">
        <w:rPr>
          <w:rFonts w:ascii="Arial" w:eastAsia="PMingLiU" w:hAnsi="Arial" w:cs="Arial"/>
          <w:sz w:val="24"/>
          <w:szCs w:val="24"/>
        </w:rPr>
        <w:t>.</w:t>
      </w:r>
    </w:p>
    <w:p w14:paraId="7D3636E6" w14:textId="71EA16F2" w:rsidR="002436C8" w:rsidRPr="00D10A7C" w:rsidRDefault="00D10A7C" w:rsidP="0092687A">
      <w:pPr>
        <w:spacing w:after="180"/>
        <w:rPr>
          <w:rFonts w:ascii="Arial" w:hAnsi="Arial" w:cs="Arial"/>
          <w:sz w:val="24"/>
          <w:szCs w:val="24"/>
        </w:rPr>
      </w:pPr>
      <w:r w:rsidRPr="00D10A7C">
        <w:rPr>
          <w:rFonts w:ascii="Arial" w:hAnsi="Arial" w:cs="Arial"/>
          <w:sz w:val="24"/>
          <w:szCs w:val="24"/>
        </w:rPr>
        <w:t>Language</w:t>
      </w:r>
      <w:r w:rsidR="0092687A" w:rsidRPr="00D10A7C">
        <w:rPr>
          <w:rFonts w:ascii="Arial" w:hAnsi="Arial" w:cs="Arial"/>
          <w:sz w:val="24"/>
          <w:szCs w:val="24"/>
        </w:rPr>
        <w:t xml:space="preserve"> in </w:t>
      </w:r>
      <w:r w:rsidR="008404C1" w:rsidRPr="00D10A7C">
        <w:rPr>
          <w:rFonts w:ascii="Arial" w:hAnsi="Arial" w:cs="Arial"/>
          <w:sz w:val="24"/>
          <w:szCs w:val="24"/>
        </w:rPr>
        <w:t xml:space="preserve">Tagalog: </w:t>
      </w:r>
      <w:r w:rsidR="008A64D8" w:rsidRPr="00D10A7C">
        <w:rPr>
          <w:rFonts w:ascii="Arial" w:hAnsi="Arial" w:cs="Arial"/>
          <w:sz w:val="24"/>
          <w:szCs w:val="24"/>
        </w:rPr>
        <w:t xml:space="preserve">Ang </w:t>
      </w:r>
      <w:proofErr w:type="spellStart"/>
      <w:r w:rsidR="008A64D8" w:rsidRPr="00D10A7C">
        <w:rPr>
          <w:rFonts w:ascii="Arial" w:hAnsi="Arial" w:cs="Arial"/>
          <w:sz w:val="24"/>
          <w:szCs w:val="24"/>
        </w:rPr>
        <w:t>pag-uulat</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na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ito</w:t>
      </w:r>
      <w:proofErr w:type="spellEnd"/>
      <w:r w:rsidR="008A64D8" w:rsidRPr="00D10A7C">
        <w:rPr>
          <w:rFonts w:ascii="Arial" w:hAnsi="Arial" w:cs="Arial"/>
          <w:sz w:val="24"/>
          <w:szCs w:val="24"/>
        </w:rPr>
        <w:t xml:space="preserve"> ay </w:t>
      </w:r>
      <w:proofErr w:type="spellStart"/>
      <w:r w:rsidR="008A64D8" w:rsidRPr="00D10A7C">
        <w:rPr>
          <w:rFonts w:ascii="Arial" w:hAnsi="Arial" w:cs="Arial"/>
          <w:sz w:val="24"/>
          <w:szCs w:val="24"/>
        </w:rPr>
        <w:t>naglalaman</w:t>
      </w:r>
      <w:proofErr w:type="spellEnd"/>
      <w:r w:rsidR="008A64D8" w:rsidRPr="00D10A7C">
        <w:rPr>
          <w:rFonts w:ascii="Arial" w:hAnsi="Arial" w:cs="Arial"/>
          <w:sz w:val="24"/>
          <w:szCs w:val="24"/>
        </w:rPr>
        <w:t xml:space="preserve"> ng </w:t>
      </w:r>
      <w:proofErr w:type="spellStart"/>
      <w:r w:rsidR="008A64D8" w:rsidRPr="00D10A7C">
        <w:rPr>
          <w:rFonts w:ascii="Arial" w:hAnsi="Arial" w:cs="Arial"/>
          <w:sz w:val="24"/>
          <w:szCs w:val="24"/>
        </w:rPr>
        <w:t>mahalagang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impormasyon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tungkol</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inyong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inuming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tubig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Mangyaring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makipag-ugnayan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1C4DE6">
        <w:rPr>
          <w:rFonts w:ascii="Arial" w:hAnsi="Arial" w:cs="Arial"/>
          <w:sz w:val="24"/>
          <w:szCs w:val="24"/>
        </w:rPr>
        <w:t xml:space="preserve">PANOCH EWATER DISTRICT </w:t>
      </w:r>
      <w:r w:rsidR="001C4DE6">
        <w:rPr>
          <w:rFonts w:ascii="Arial" w:hAnsi="Arial" w:cs="Arial"/>
          <w:sz w:val="24"/>
          <w:szCs w:val="24"/>
          <w:lang w:val="es-MX"/>
        </w:rPr>
        <w:t>52027 W. ALTHEA FIREBAUGH. CA 93622, (209) 509-5780</w:t>
      </w:r>
      <w:r w:rsidR="008A64D8" w:rsidRPr="00D10A7C">
        <w:rPr>
          <w:rFonts w:ascii="Arial" w:hAnsi="Arial" w:cs="Arial"/>
          <w:sz w:val="24"/>
          <w:szCs w:val="24"/>
        </w:rPr>
        <w:t xml:space="preserve">] o </w:t>
      </w:r>
      <w:proofErr w:type="spellStart"/>
      <w:r w:rsidR="008A64D8" w:rsidRPr="00D10A7C">
        <w:rPr>
          <w:rFonts w:ascii="Arial" w:hAnsi="Arial" w:cs="Arial"/>
          <w:sz w:val="24"/>
          <w:szCs w:val="24"/>
        </w:rPr>
        <w:t>tumawag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para </w:t>
      </w:r>
      <w:proofErr w:type="spellStart"/>
      <w:r w:rsidR="008A64D8" w:rsidRPr="00D10A7C">
        <w:rPr>
          <w:rFonts w:ascii="Arial" w:hAnsi="Arial" w:cs="Arial"/>
          <w:sz w:val="24"/>
          <w:szCs w:val="24"/>
        </w:rPr>
        <w:t>matulungan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wikang</w:t>
      </w:r>
      <w:proofErr w:type="spellEnd"/>
      <w:r w:rsidR="008A64D8" w:rsidRPr="00D10A7C">
        <w:rPr>
          <w:rFonts w:ascii="Arial" w:hAnsi="Arial" w:cs="Arial"/>
          <w:sz w:val="24"/>
          <w:szCs w:val="24"/>
        </w:rPr>
        <w:t xml:space="preserve"> Tagalog</w:t>
      </w:r>
      <w:r w:rsidR="002436C8" w:rsidRPr="00D10A7C">
        <w:rPr>
          <w:rFonts w:ascii="Arial" w:hAnsi="Arial" w:cs="Arial"/>
          <w:sz w:val="24"/>
          <w:szCs w:val="24"/>
        </w:rPr>
        <w:t>.</w:t>
      </w:r>
    </w:p>
    <w:p w14:paraId="4C37EC14" w14:textId="3D46A33F" w:rsidR="009D4211"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Vietnamese:  </w:t>
      </w:r>
      <w:proofErr w:type="spellStart"/>
      <w:r w:rsidR="009D4211" w:rsidRPr="00D10A7C">
        <w:rPr>
          <w:rFonts w:ascii="Arial" w:hAnsi="Arial" w:cs="Arial"/>
          <w:sz w:val="24"/>
          <w:szCs w:val="24"/>
        </w:rPr>
        <w:t>Báo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này</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chứa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thông</w:t>
      </w:r>
      <w:proofErr w:type="spellEnd"/>
      <w:r w:rsidR="009D4211" w:rsidRPr="00D10A7C">
        <w:rPr>
          <w:rFonts w:ascii="Arial" w:hAnsi="Arial" w:cs="Arial"/>
          <w:sz w:val="24"/>
          <w:szCs w:val="24"/>
        </w:rPr>
        <w:t xml:space="preserve"> tin </w:t>
      </w:r>
      <w:proofErr w:type="spellStart"/>
      <w:r w:rsidR="009D4211" w:rsidRPr="00D10A7C">
        <w:rPr>
          <w:rFonts w:ascii="Arial" w:hAnsi="Arial" w:cs="Arial"/>
          <w:sz w:val="24"/>
          <w:szCs w:val="24"/>
        </w:rPr>
        <w:t>quan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trọng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về</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nước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uống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của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bạn</w:t>
      </w:r>
      <w:proofErr w:type="spellEnd"/>
      <w:r w:rsidR="009D4211" w:rsidRPr="00D10A7C">
        <w:rPr>
          <w:rFonts w:ascii="Arial" w:hAnsi="Arial" w:cs="Arial"/>
          <w:sz w:val="24"/>
          <w:szCs w:val="24"/>
        </w:rPr>
        <w:t xml:space="preserve">.  Xin </w:t>
      </w:r>
      <w:proofErr w:type="spellStart"/>
      <w:r w:rsidR="009D4211" w:rsidRPr="00D10A7C">
        <w:rPr>
          <w:rFonts w:ascii="Arial" w:hAnsi="Arial" w:cs="Arial"/>
          <w:sz w:val="24"/>
          <w:szCs w:val="24"/>
        </w:rPr>
        <w:t>vui</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lòng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liên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hệ</w:t>
      </w:r>
      <w:proofErr w:type="spellEnd"/>
      <w:r w:rsidR="009D4211" w:rsidRPr="00D10A7C">
        <w:rPr>
          <w:rFonts w:ascii="Arial" w:hAnsi="Arial" w:cs="Arial"/>
          <w:sz w:val="24"/>
          <w:szCs w:val="24"/>
        </w:rPr>
        <w:t xml:space="preserve"> [</w:t>
      </w:r>
      <w:r w:rsidR="001C4DE6">
        <w:rPr>
          <w:rFonts w:ascii="Arial" w:hAnsi="Arial" w:cs="Arial"/>
          <w:sz w:val="24"/>
          <w:szCs w:val="24"/>
        </w:rPr>
        <w:t>PANOCHE WATER DISTRICT</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tại</w:t>
      </w:r>
      <w:proofErr w:type="spellEnd"/>
      <w:r w:rsidR="009D4211" w:rsidRPr="00D10A7C">
        <w:rPr>
          <w:rFonts w:ascii="Arial" w:hAnsi="Arial" w:cs="Arial"/>
          <w:sz w:val="24"/>
          <w:szCs w:val="24"/>
        </w:rPr>
        <w:t xml:space="preserve"> </w:t>
      </w:r>
      <w:r w:rsidR="004F5902" w:rsidRPr="00D10A7C">
        <w:rPr>
          <w:rFonts w:ascii="Arial" w:hAnsi="Arial" w:cs="Arial"/>
          <w:sz w:val="24"/>
          <w:szCs w:val="24"/>
        </w:rPr>
        <w:t>[</w:t>
      </w:r>
      <w:r w:rsidR="001C4DE6">
        <w:rPr>
          <w:rFonts w:ascii="Arial" w:hAnsi="Arial" w:cs="Arial"/>
          <w:sz w:val="24"/>
          <w:szCs w:val="24"/>
          <w:lang w:val="es-MX"/>
        </w:rPr>
        <w:t>52027 W. ALTHEA FIREBAUGH. CA 93622, (209) 509-5780</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để</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được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hỗ</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trợ</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giúp</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bằng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tiếng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Việt</w:t>
      </w:r>
      <w:proofErr w:type="spellEnd"/>
      <w:r w:rsidR="009D4211" w:rsidRPr="00D10A7C">
        <w:rPr>
          <w:rFonts w:ascii="Arial" w:hAnsi="Arial" w:cs="Arial"/>
          <w:sz w:val="24"/>
          <w:szCs w:val="24"/>
        </w:rPr>
        <w:t>.</w:t>
      </w:r>
    </w:p>
    <w:p w14:paraId="76F47AA3" w14:textId="176E9A1D" w:rsidR="006537F6"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Hmong:  </w:t>
      </w:r>
      <w:proofErr w:type="spellStart"/>
      <w:r w:rsidR="006537F6" w:rsidRPr="00D10A7C">
        <w:rPr>
          <w:rFonts w:ascii="Arial" w:hAnsi="Arial" w:cs="Arial"/>
          <w:sz w:val="24"/>
          <w:szCs w:val="24"/>
        </w:rPr>
        <w:t>Tsab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ntawv</w:t>
      </w:r>
      <w:proofErr w:type="spellEnd"/>
      <w:r w:rsidR="006537F6" w:rsidRPr="00D10A7C">
        <w:rPr>
          <w:rFonts w:ascii="Arial" w:hAnsi="Arial" w:cs="Arial"/>
          <w:sz w:val="24"/>
          <w:szCs w:val="24"/>
        </w:rPr>
        <w:t xml:space="preserve"> no </w:t>
      </w:r>
      <w:proofErr w:type="spellStart"/>
      <w:r w:rsidR="006537F6" w:rsidRPr="00D10A7C">
        <w:rPr>
          <w:rFonts w:ascii="Arial" w:hAnsi="Arial" w:cs="Arial"/>
          <w:sz w:val="24"/>
          <w:szCs w:val="24"/>
        </w:rPr>
        <w:t>muaj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ntsiab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tseem</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ceeb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txog</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koj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dej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Thov</w:t>
      </w:r>
      <w:proofErr w:type="spellEnd"/>
      <w:r w:rsidR="006537F6" w:rsidRPr="00D10A7C">
        <w:rPr>
          <w:rFonts w:ascii="Arial" w:hAnsi="Arial" w:cs="Arial"/>
          <w:sz w:val="24"/>
          <w:szCs w:val="24"/>
        </w:rPr>
        <w:t xml:space="preserve"> hu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r w:rsidR="001C4DE6">
        <w:rPr>
          <w:rFonts w:ascii="Arial" w:hAnsi="Arial" w:cs="Arial"/>
          <w:sz w:val="24"/>
          <w:szCs w:val="24"/>
        </w:rPr>
        <w:t>PANOCHE WATER DISTRICT</w:t>
      </w:r>
      <w:r w:rsidR="006537F6" w:rsidRPr="00D10A7C">
        <w:rPr>
          <w:rFonts w:ascii="Arial" w:hAnsi="Arial" w:cs="Arial"/>
          <w:sz w:val="24"/>
          <w:szCs w:val="24"/>
        </w:rPr>
        <w:t xml:space="preserve">] </w:t>
      </w:r>
      <w:proofErr w:type="spellStart"/>
      <w:r w:rsidR="006537F6" w:rsidRPr="00D10A7C">
        <w:rPr>
          <w:rFonts w:ascii="Arial" w:hAnsi="Arial" w:cs="Arial"/>
          <w:sz w:val="24"/>
          <w:szCs w:val="24"/>
        </w:rPr>
        <w:t>ntawm</w:t>
      </w:r>
      <w:proofErr w:type="spellEnd"/>
      <w:r w:rsidR="006537F6" w:rsidRPr="00D10A7C">
        <w:rPr>
          <w:rFonts w:ascii="Arial" w:hAnsi="Arial" w:cs="Arial"/>
          <w:sz w:val="24"/>
          <w:szCs w:val="24"/>
        </w:rPr>
        <w:t xml:space="preserve"> [</w:t>
      </w:r>
      <w:r w:rsidR="001C4DE6">
        <w:rPr>
          <w:rFonts w:ascii="Arial" w:hAnsi="Arial" w:cs="Arial"/>
          <w:sz w:val="24"/>
          <w:szCs w:val="24"/>
          <w:lang w:val="es-MX"/>
        </w:rPr>
        <w:t>52027 W. ALTHEA FIREBAUGH. CA 93622, (209) 509-5780</w:t>
      </w:r>
      <w:r w:rsidR="006537F6" w:rsidRPr="00D10A7C">
        <w:rPr>
          <w:rFonts w:ascii="Arial" w:hAnsi="Arial" w:cs="Arial"/>
          <w:sz w:val="24"/>
          <w:szCs w:val="24"/>
        </w:rPr>
        <w:t xml:space="preserve">]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kev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pab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Askiv</w:t>
      </w:r>
      <w:proofErr w:type="spellEnd"/>
      <w:r w:rsidR="006537F6" w:rsidRPr="00D10A7C">
        <w:rPr>
          <w:rFonts w:ascii="Arial" w:hAnsi="Arial" w:cs="Arial"/>
          <w:sz w:val="24"/>
          <w:szCs w:val="24"/>
        </w:rPr>
        <w:t>.</w:t>
      </w:r>
    </w:p>
    <w:p w14:paraId="38F1FFCA" w14:textId="0D9CBA62" w:rsidR="00D32406" w:rsidRPr="005F082E" w:rsidRDefault="00D32406" w:rsidP="00701C81">
      <w:pPr>
        <w:pStyle w:val="Heading2"/>
        <w:spacing w:before="0" w:after="40"/>
      </w:pPr>
      <w:bookmarkStart w:id="3" w:name="_Toc58336715"/>
      <w:r w:rsidRPr="005F082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FBAE947"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7C9F8C"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701C81">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4762EBED" w:rsidR="001F7181" w:rsidRPr="005F082E" w:rsidRDefault="000F7BDF" w:rsidP="00C31F01">
            <w:pPr>
              <w:rPr>
                <w:rFonts w:ascii="Arial" w:hAnsi="Arial" w:cs="Arial"/>
                <w:sz w:val="24"/>
                <w:szCs w:val="24"/>
              </w:rPr>
            </w:pPr>
            <w:r w:rsidRPr="005F082E">
              <w:rPr>
                <w:rFonts w:ascii="Arial" w:hAnsi="Arial" w:cs="Arial"/>
                <w:sz w:val="24"/>
                <w:szCs w:val="24"/>
              </w:rPr>
              <w:t xml:space="preserve">parts per </w:t>
            </w:r>
            <w:r>
              <w:rPr>
                <w:rFonts w:ascii="Arial" w:hAnsi="Arial" w:cs="Arial"/>
                <w:sz w:val="24"/>
                <w:szCs w:val="24"/>
              </w:rPr>
              <w:t>billion or micrograms per liter (</w:t>
            </w:r>
            <w:r w:rsidRPr="00627B22">
              <w:rPr>
                <w:rFonts w:ascii="Arial" w:hAnsi="Arial" w:cs="Arial"/>
                <w:sz w:val="24"/>
                <w:szCs w:val="24"/>
              </w:rPr>
              <w:t>µ</w:t>
            </w:r>
            <w:r>
              <w:rPr>
                <w:rFonts w:ascii="Arial" w:hAnsi="Arial" w:cs="Arial"/>
                <w:sz w:val="24"/>
                <w:szCs w:val="24"/>
              </w:rPr>
              <w:t>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proofErr w:type="spellStart"/>
            <w:r w:rsidRPr="005F082E">
              <w:rPr>
                <w:rFonts w:ascii="Arial" w:hAnsi="Arial" w:cs="Arial"/>
                <w:sz w:val="24"/>
                <w:szCs w:val="24"/>
              </w:rPr>
              <w:t>ppq</w:t>
            </w:r>
            <w:proofErr w:type="spellEnd"/>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w:t>
            </w:r>
            <w:proofErr w:type="spellStart"/>
            <w:r w:rsidRPr="005F082E">
              <w:rPr>
                <w:rFonts w:ascii="Arial" w:hAnsi="Arial" w:cs="Arial"/>
                <w:sz w:val="24"/>
                <w:szCs w:val="24"/>
              </w:rPr>
              <w:t>pg</w:t>
            </w:r>
            <w:proofErr w:type="spellEnd"/>
            <w:r w:rsidRPr="005F082E">
              <w:rPr>
                <w:rFonts w:ascii="Arial" w:hAnsi="Arial" w:cs="Arial"/>
                <w:sz w:val="24"/>
                <w:szCs w:val="24"/>
              </w:rPr>
              <w:t>/L)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proofErr w:type="spellStart"/>
            <w:r w:rsidRPr="005F082E">
              <w:rPr>
                <w:rFonts w:ascii="Arial" w:hAnsi="Arial" w:cs="Arial"/>
                <w:sz w:val="24"/>
                <w:szCs w:val="24"/>
              </w:rPr>
              <w:t>pCi</w:t>
            </w:r>
            <w:proofErr w:type="spellEnd"/>
            <w:r w:rsidRPr="005F082E">
              <w:rPr>
                <w:rFonts w:ascii="Arial" w:hAnsi="Arial" w:cs="Arial"/>
                <w:sz w:val="24"/>
                <w:szCs w:val="24"/>
              </w:rPr>
              <w:t>/L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4" w:name="_Toc58336716"/>
      <w:r w:rsidRPr="005F082E">
        <w:lastRenderedPageBreak/>
        <w:t>Sources of Drinking Water</w:t>
      </w:r>
      <w:r w:rsidR="00CF02C7" w:rsidRPr="005F082E">
        <w:t xml:space="preserve"> and </w:t>
      </w:r>
      <w:r w:rsidR="007A473C" w:rsidRPr="005F082E">
        <w:t>Contaminants that May Be Present in Source Water</w:t>
      </w:r>
      <w:bookmarkEnd w:id="4"/>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F082E">
        <w:rPr>
          <w:rFonts w:ascii="Arial" w:hAnsi="Arial" w:cs="Arial"/>
          <w:sz w:val="24"/>
          <w:szCs w:val="24"/>
        </w:rPr>
        <w:t>naturally-occurring</w:t>
      </w:r>
      <w:proofErr w:type="gramEnd"/>
      <w:r w:rsidRPr="005F082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 xml:space="preserve">that can be </w:t>
      </w:r>
      <w:proofErr w:type="gramStart"/>
      <w:r w:rsidRPr="005F082E">
        <w:t>naturally-occurring</w:t>
      </w:r>
      <w:proofErr w:type="gramEnd"/>
      <w:r w:rsidRPr="005F082E">
        <w:t xml:space="preserve">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w:t>
      </w:r>
      <w:proofErr w:type="gramStart"/>
      <w:r w:rsidRPr="005F082E">
        <w:t>naturally-occurring</w:t>
      </w:r>
      <w:proofErr w:type="gramEnd"/>
      <w:r w:rsidRPr="005F082E">
        <w:t xml:space="preserve">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w:t>
      </w:r>
      <w:proofErr w:type="gramStart"/>
      <w:r w:rsidRPr="005F082E">
        <w:rPr>
          <w:rFonts w:ascii="Arial" w:hAnsi="Arial" w:cs="Arial"/>
          <w:sz w:val="24"/>
          <w:szCs w:val="24"/>
        </w:rPr>
        <w:t>amount</w:t>
      </w:r>
      <w:proofErr w:type="gramEnd"/>
      <w:r w:rsidRPr="005F082E">
        <w:rPr>
          <w:rFonts w:ascii="Arial" w:hAnsi="Arial" w:cs="Arial"/>
          <w:sz w:val="24"/>
          <w:szCs w:val="24"/>
        </w:rPr>
        <w:t xml:space="preserve">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5" w:name="_Toc58336717"/>
      <w:r w:rsidRPr="005F082E">
        <w:t xml:space="preserve">About Your </w:t>
      </w:r>
      <w:r w:rsidR="00092955" w:rsidRPr="005F082E">
        <w:t xml:space="preserve">Drinking </w:t>
      </w:r>
      <w:r w:rsidRPr="005F082E">
        <w:t>Water Quality</w:t>
      </w:r>
      <w:bookmarkEnd w:id="5"/>
    </w:p>
    <w:p w14:paraId="70EABC0F" w14:textId="77777777" w:rsidR="00E130F9" w:rsidRPr="005F082E" w:rsidRDefault="00E130F9" w:rsidP="00174975">
      <w:pPr>
        <w:pStyle w:val="Heading3"/>
        <w:spacing w:before="120" w:after="120"/>
      </w:pPr>
      <w:bookmarkStart w:id="6" w:name="_Toc58336718"/>
      <w:bookmarkStart w:id="7" w:name="_Hlk57994699"/>
      <w:r w:rsidRPr="005F082E">
        <w:t>Drinking Water Contaminants Detected</w:t>
      </w:r>
      <w:bookmarkEnd w:id="6"/>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w:t>
      </w:r>
      <w:proofErr w:type="gramStart"/>
      <w:r w:rsidRPr="005F082E">
        <w:rPr>
          <w:rFonts w:ascii="Arial" w:hAnsi="Arial" w:cs="Arial"/>
          <w:bCs/>
          <w:sz w:val="24"/>
          <w:szCs w:val="24"/>
        </w:rPr>
        <w:t>all of</w:t>
      </w:r>
      <w:proofErr w:type="gramEnd"/>
      <w:r w:rsidRPr="005F082E">
        <w:rPr>
          <w:rFonts w:ascii="Arial" w:hAnsi="Arial" w:cs="Arial"/>
          <w:bCs/>
          <w:sz w:val="24"/>
          <w:szCs w:val="24"/>
        </w:rPr>
        <w:t xml:space="preserve">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7"/>
    <w:p w14:paraId="530BF6F4" w14:textId="0563F414" w:rsidR="00095AAC" w:rsidRPr="001C4DE6" w:rsidRDefault="00095AAC" w:rsidP="00115004">
      <w:pPr>
        <w:pStyle w:val="Caption"/>
      </w:pPr>
      <w:r w:rsidRPr="001C4DE6">
        <w:lastRenderedPageBreak/>
        <w:t xml:space="preserve">Table </w:t>
      </w:r>
      <w:fldSimple w:instr=" SEQ Table \* ARABIC ">
        <w:r w:rsidR="00EF6A13">
          <w:rPr>
            <w:noProof/>
          </w:rPr>
          <w:t>1</w:t>
        </w:r>
      </w:fldSimple>
      <w:r w:rsidRPr="001C4DE6">
        <w:t>.  Samp</w:t>
      </w:r>
      <w:r w:rsidR="00DE240A" w:rsidRPr="001C4DE6">
        <w:t>l</w:t>
      </w:r>
      <w:r w:rsidRPr="001C4DE6">
        <w:t>ing Results Showing the Detection of Coliform Bacteria</w:t>
      </w:r>
    </w:p>
    <w:p w14:paraId="30F828A9" w14:textId="1217A3D9" w:rsidR="006B5CF2" w:rsidRPr="001C4DE6" w:rsidRDefault="006B5CF2" w:rsidP="00115004">
      <w:pPr>
        <w:keepNext/>
        <w:rPr>
          <w:rFonts w:ascii="Arial" w:hAnsi="Arial" w:cs="Arial"/>
          <w:sz w:val="24"/>
          <w:szCs w:val="24"/>
        </w:rPr>
      </w:pPr>
      <w:r w:rsidRPr="001C4DE6">
        <w:rPr>
          <w:rFonts w:ascii="Arial" w:hAnsi="Arial" w:cs="Arial"/>
          <w:sz w:val="24"/>
          <w:szCs w:val="24"/>
        </w:rPr>
        <w:t xml:space="preserve">Complete if bacteria </w:t>
      </w:r>
      <w:r w:rsidR="00174975" w:rsidRPr="001C4DE6">
        <w:rPr>
          <w:rFonts w:ascii="Arial" w:hAnsi="Arial" w:cs="Arial"/>
          <w:sz w:val="24"/>
          <w:szCs w:val="24"/>
        </w:rPr>
        <w:t xml:space="preserve">are </w:t>
      </w:r>
      <w:r w:rsidRPr="001C4DE6">
        <w:rPr>
          <w:rFonts w:ascii="Arial" w:hAnsi="Arial" w:cs="Arial"/>
          <w:sz w:val="24"/>
          <w:szCs w:val="24"/>
        </w:rPr>
        <w:t>detected.</w:t>
      </w:r>
    </w:p>
    <w:p w14:paraId="53753A25" w14:textId="77777777" w:rsidR="006B5CF2" w:rsidRPr="001C4DE6"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1C4DE6" w14:paraId="6769928C" w14:textId="77777777" w:rsidTr="00960466">
        <w:trPr>
          <w:cantSplit/>
          <w:trHeight w:val="611"/>
          <w:tblHeader/>
        </w:trPr>
        <w:tc>
          <w:tcPr>
            <w:tcW w:w="2065" w:type="dxa"/>
            <w:vAlign w:val="center"/>
          </w:tcPr>
          <w:p w14:paraId="6DAD43D0" w14:textId="545BE729" w:rsidR="00095AAC" w:rsidRPr="001C4DE6" w:rsidRDefault="00095AAC" w:rsidP="00F96FCF">
            <w:pPr>
              <w:spacing w:before="40" w:after="40"/>
              <w:jc w:val="center"/>
              <w:rPr>
                <w:rFonts w:ascii="Arial" w:hAnsi="Arial" w:cs="Arial"/>
                <w:b/>
                <w:bCs/>
                <w:sz w:val="24"/>
                <w:szCs w:val="24"/>
              </w:rPr>
            </w:pPr>
            <w:r w:rsidRPr="001C4DE6">
              <w:rPr>
                <w:rFonts w:ascii="Arial" w:hAnsi="Arial" w:cs="Arial"/>
                <w:b/>
                <w:bCs/>
                <w:sz w:val="24"/>
                <w:szCs w:val="24"/>
              </w:rPr>
              <w:t>Microbiological Contaminants</w:t>
            </w:r>
            <w:r w:rsidR="00624516" w:rsidRPr="001C4DE6">
              <w:rPr>
                <w:rFonts w:ascii="Arial" w:hAnsi="Arial" w:cs="Arial"/>
                <w:b/>
                <w:bCs/>
                <w:sz w:val="24"/>
                <w:szCs w:val="24"/>
              </w:rPr>
              <w:t xml:space="preserve"> </w:t>
            </w:r>
          </w:p>
        </w:tc>
        <w:tc>
          <w:tcPr>
            <w:tcW w:w="1617" w:type="dxa"/>
            <w:vAlign w:val="center"/>
          </w:tcPr>
          <w:p w14:paraId="2B0F6A6A" w14:textId="77777777" w:rsidR="00095AAC" w:rsidRPr="001C4DE6" w:rsidRDefault="00095AAC" w:rsidP="00F96FCF">
            <w:pPr>
              <w:spacing w:before="40" w:after="40"/>
              <w:jc w:val="center"/>
              <w:rPr>
                <w:rFonts w:ascii="Arial" w:hAnsi="Arial" w:cs="Arial"/>
                <w:b/>
                <w:bCs/>
                <w:sz w:val="24"/>
                <w:szCs w:val="24"/>
              </w:rPr>
            </w:pPr>
            <w:r w:rsidRPr="001C4DE6">
              <w:rPr>
                <w:rFonts w:ascii="Arial" w:hAnsi="Arial" w:cs="Arial"/>
                <w:b/>
                <w:bCs/>
                <w:sz w:val="24"/>
                <w:szCs w:val="24"/>
              </w:rPr>
              <w:t>Highest No. of Detections</w:t>
            </w:r>
          </w:p>
        </w:tc>
        <w:tc>
          <w:tcPr>
            <w:tcW w:w="1443" w:type="dxa"/>
            <w:vAlign w:val="center"/>
          </w:tcPr>
          <w:p w14:paraId="0972350F" w14:textId="77777777" w:rsidR="00095AAC" w:rsidRPr="001C4DE6" w:rsidRDefault="00095AAC" w:rsidP="00F96FCF">
            <w:pPr>
              <w:spacing w:before="40" w:after="40"/>
              <w:jc w:val="center"/>
              <w:rPr>
                <w:rFonts w:ascii="Arial" w:hAnsi="Arial" w:cs="Arial"/>
                <w:b/>
                <w:bCs/>
                <w:sz w:val="24"/>
                <w:szCs w:val="24"/>
              </w:rPr>
            </w:pPr>
            <w:r w:rsidRPr="001C4DE6">
              <w:rPr>
                <w:rFonts w:ascii="Arial" w:hAnsi="Arial" w:cs="Arial"/>
                <w:b/>
                <w:bCs/>
                <w:sz w:val="24"/>
                <w:szCs w:val="24"/>
              </w:rPr>
              <w:t>No. of Months in Violation</w:t>
            </w:r>
          </w:p>
        </w:tc>
        <w:tc>
          <w:tcPr>
            <w:tcW w:w="2610" w:type="dxa"/>
            <w:vAlign w:val="center"/>
          </w:tcPr>
          <w:p w14:paraId="7D6A3E09" w14:textId="77777777" w:rsidR="00095AAC" w:rsidRPr="001C4DE6" w:rsidRDefault="00095AAC" w:rsidP="00F96FCF">
            <w:pPr>
              <w:spacing w:before="40" w:after="40"/>
              <w:jc w:val="center"/>
              <w:rPr>
                <w:rFonts w:ascii="Arial" w:hAnsi="Arial" w:cs="Arial"/>
                <w:b/>
                <w:bCs/>
                <w:sz w:val="24"/>
                <w:szCs w:val="24"/>
              </w:rPr>
            </w:pPr>
            <w:r w:rsidRPr="001C4DE6">
              <w:rPr>
                <w:rFonts w:ascii="Arial" w:hAnsi="Arial" w:cs="Arial"/>
                <w:b/>
                <w:bCs/>
                <w:sz w:val="24"/>
                <w:szCs w:val="24"/>
              </w:rPr>
              <w:t>MCL</w:t>
            </w:r>
          </w:p>
        </w:tc>
        <w:tc>
          <w:tcPr>
            <w:tcW w:w="990" w:type="dxa"/>
            <w:vAlign w:val="center"/>
          </w:tcPr>
          <w:p w14:paraId="6FDAEB4F" w14:textId="77777777" w:rsidR="00095AAC" w:rsidRPr="001C4DE6" w:rsidRDefault="00095AAC" w:rsidP="00F96FCF">
            <w:pPr>
              <w:spacing w:before="40" w:after="40"/>
              <w:jc w:val="center"/>
              <w:rPr>
                <w:rFonts w:ascii="Arial" w:hAnsi="Arial" w:cs="Arial"/>
                <w:b/>
                <w:bCs/>
                <w:sz w:val="24"/>
                <w:szCs w:val="24"/>
              </w:rPr>
            </w:pPr>
            <w:r w:rsidRPr="001C4DE6">
              <w:rPr>
                <w:rFonts w:ascii="Arial" w:hAnsi="Arial" w:cs="Arial"/>
                <w:b/>
                <w:bCs/>
                <w:sz w:val="24"/>
                <w:szCs w:val="24"/>
              </w:rPr>
              <w:t>MCLG</w:t>
            </w:r>
          </w:p>
        </w:tc>
        <w:tc>
          <w:tcPr>
            <w:tcW w:w="2071" w:type="dxa"/>
            <w:vAlign w:val="center"/>
          </w:tcPr>
          <w:p w14:paraId="3C822245" w14:textId="77777777" w:rsidR="00095AAC" w:rsidRPr="001C4DE6" w:rsidRDefault="00095AAC" w:rsidP="00F96FCF">
            <w:pPr>
              <w:spacing w:before="40" w:after="40"/>
              <w:jc w:val="center"/>
              <w:rPr>
                <w:rFonts w:ascii="Arial" w:hAnsi="Arial" w:cs="Arial"/>
                <w:b/>
                <w:bCs/>
                <w:sz w:val="24"/>
                <w:szCs w:val="24"/>
              </w:rPr>
            </w:pPr>
            <w:r w:rsidRPr="001C4DE6">
              <w:rPr>
                <w:rFonts w:ascii="Arial" w:hAnsi="Arial" w:cs="Arial"/>
                <w:b/>
                <w:bCs/>
                <w:sz w:val="24"/>
                <w:szCs w:val="24"/>
              </w:rPr>
              <w:t>Typical Source of Bacteria</w:t>
            </w:r>
          </w:p>
        </w:tc>
      </w:tr>
      <w:tr w:rsidR="00095AAC" w:rsidRPr="001C4DE6" w14:paraId="6D5D8707" w14:textId="77777777" w:rsidTr="00960466">
        <w:tc>
          <w:tcPr>
            <w:tcW w:w="2065" w:type="dxa"/>
          </w:tcPr>
          <w:p w14:paraId="4DCCEFD0" w14:textId="52AE50D9" w:rsidR="00095AAC" w:rsidRPr="001C4DE6" w:rsidRDefault="00095AAC" w:rsidP="0073000F">
            <w:pPr>
              <w:spacing w:before="40" w:after="40"/>
              <w:rPr>
                <w:rFonts w:ascii="Arial" w:hAnsi="Arial" w:cs="Arial"/>
              </w:rPr>
            </w:pPr>
            <w:r w:rsidRPr="001C4DE6">
              <w:rPr>
                <w:rFonts w:ascii="Arial" w:hAnsi="Arial" w:cs="Arial"/>
                <w:i/>
              </w:rPr>
              <w:t>E. coli</w:t>
            </w:r>
            <w:r w:rsidR="0073000F" w:rsidRPr="001C4DE6">
              <w:rPr>
                <w:rFonts w:ascii="Arial" w:hAnsi="Arial" w:cs="Arial"/>
                <w:i/>
              </w:rPr>
              <w:br/>
            </w:r>
          </w:p>
        </w:tc>
        <w:tc>
          <w:tcPr>
            <w:tcW w:w="1617" w:type="dxa"/>
          </w:tcPr>
          <w:p w14:paraId="54205FE5" w14:textId="77777777" w:rsidR="00095AAC" w:rsidRPr="001C4DE6" w:rsidRDefault="00095AAC" w:rsidP="008572DA">
            <w:pPr>
              <w:spacing w:before="40" w:after="40"/>
              <w:jc w:val="center"/>
              <w:rPr>
                <w:rFonts w:ascii="Arial" w:hAnsi="Arial" w:cs="Arial"/>
              </w:rPr>
            </w:pPr>
            <w:r w:rsidRPr="001C4DE6">
              <w:rPr>
                <w:rFonts w:ascii="Arial" w:hAnsi="Arial" w:cs="Arial"/>
              </w:rPr>
              <w:t>(In the year)</w:t>
            </w:r>
          </w:p>
          <w:p w14:paraId="4A18E97C" w14:textId="512B02B4" w:rsidR="008572DA" w:rsidRPr="001C4DE6" w:rsidRDefault="001C4DE6" w:rsidP="008572DA">
            <w:pPr>
              <w:spacing w:before="40" w:after="40"/>
              <w:jc w:val="center"/>
              <w:rPr>
                <w:rFonts w:ascii="Arial" w:hAnsi="Arial" w:cs="Arial"/>
              </w:rPr>
            </w:pPr>
            <w:r w:rsidRPr="001C4DE6">
              <w:rPr>
                <w:rFonts w:ascii="Arial" w:hAnsi="Arial" w:cs="Arial"/>
                <w:color w:val="000000" w:themeColor="text1"/>
              </w:rPr>
              <w:t>0</w:t>
            </w:r>
          </w:p>
        </w:tc>
        <w:tc>
          <w:tcPr>
            <w:tcW w:w="1443" w:type="dxa"/>
          </w:tcPr>
          <w:p w14:paraId="38C21B9B" w14:textId="20A71AA8" w:rsidR="00095AAC" w:rsidRPr="001C4DE6" w:rsidRDefault="001C4DE6" w:rsidP="008572DA">
            <w:pPr>
              <w:spacing w:before="40" w:after="40"/>
              <w:jc w:val="center"/>
              <w:rPr>
                <w:rFonts w:ascii="Arial" w:hAnsi="Arial" w:cs="Arial"/>
                <w:color w:val="000000" w:themeColor="text1"/>
              </w:rPr>
            </w:pPr>
            <w:r w:rsidRPr="001C4DE6">
              <w:rPr>
                <w:rFonts w:ascii="Arial" w:hAnsi="Arial" w:cs="Arial"/>
                <w:color w:val="000000" w:themeColor="text1"/>
              </w:rPr>
              <w:t>0</w:t>
            </w:r>
          </w:p>
        </w:tc>
        <w:tc>
          <w:tcPr>
            <w:tcW w:w="2610" w:type="dxa"/>
          </w:tcPr>
          <w:p w14:paraId="09A9CFD2" w14:textId="0460835B" w:rsidR="00095AAC" w:rsidRPr="001C4DE6" w:rsidRDefault="00095AAC" w:rsidP="00827994">
            <w:pPr>
              <w:spacing w:before="40" w:after="40"/>
              <w:jc w:val="center"/>
              <w:rPr>
                <w:rFonts w:ascii="Arial" w:hAnsi="Arial" w:cs="Arial"/>
              </w:rPr>
            </w:pPr>
            <w:r w:rsidRPr="001C4DE6">
              <w:rPr>
                <w:rFonts w:ascii="Arial" w:hAnsi="Arial" w:cs="Arial"/>
              </w:rPr>
              <w:t>(</w:t>
            </w:r>
            <w:r w:rsidR="00020032" w:rsidRPr="001C4DE6">
              <w:rPr>
                <w:rFonts w:ascii="Arial" w:hAnsi="Arial" w:cs="Arial"/>
              </w:rPr>
              <w:t>a</w:t>
            </w:r>
            <w:r w:rsidRPr="001C4DE6">
              <w:rPr>
                <w:rFonts w:ascii="Arial" w:hAnsi="Arial" w:cs="Arial"/>
              </w:rPr>
              <w:t>)</w:t>
            </w:r>
          </w:p>
        </w:tc>
        <w:tc>
          <w:tcPr>
            <w:tcW w:w="990" w:type="dxa"/>
          </w:tcPr>
          <w:p w14:paraId="52965BD7" w14:textId="77777777" w:rsidR="00095AAC" w:rsidRPr="001C4DE6" w:rsidRDefault="00095AAC" w:rsidP="008572DA">
            <w:pPr>
              <w:spacing w:before="40" w:after="40"/>
              <w:jc w:val="center"/>
              <w:rPr>
                <w:rFonts w:ascii="Arial" w:hAnsi="Arial" w:cs="Arial"/>
              </w:rPr>
            </w:pPr>
            <w:r w:rsidRPr="001C4DE6">
              <w:rPr>
                <w:rFonts w:ascii="Arial" w:hAnsi="Arial" w:cs="Arial"/>
              </w:rPr>
              <w:t>0</w:t>
            </w:r>
          </w:p>
        </w:tc>
        <w:tc>
          <w:tcPr>
            <w:tcW w:w="2071" w:type="dxa"/>
          </w:tcPr>
          <w:p w14:paraId="6D4E3BEB" w14:textId="77777777" w:rsidR="00095AAC" w:rsidRPr="001C4DE6" w:rsidRDefault="00095AAC" w:rsidP="005D3BD9">
            <w:pPr>
              <w:spacing w:before="40" w:after="40"/>
              <w:rPr>
                <w:rFonts w:ascii="Arial" w:hAnsi="Arial" w:cs="Arial"/>
              </w:rPr>
            </w:pPr>
            <w:r w:rsidRPr="001C4DE6">
              <w:rPr>
                <w:rFonts w:ascii="Arial" w:hAnsi="Arial" w:cs="Arial"/>
              </w:rPr>
              <w:t>Human and animal fecal waste</w:t>
            </w:r>
          </w:p>
        </w:tc>
      </w:tr>
    </w:tbl>
    <w:p w14:paraId="5AF47EF1" w14:textId="059BEA77" w:rsidR="00BF6317" w:rsidRPr="001C4DE6" w:rsidRDefault="00BF6317" w:rsidP="00E1732D">
      <w:pPr>
        <w:rPr>
          <w:rFonts w:ascii="Arial" w:hAnsi="Arial" w:cs="Arial"/>
          <w:sz w:val="24"/>
          <w:szCs w:val="24"/>
        </w:rPr>
      </w:pPr>
    </w:p>
    <w:p w14:paraId="0F753E9D" w14:textId="497E97BE" w:rsidR="00095AAC" w:rsidRPr="001C4DE6" w:rsidRDefault="00BF6317" w:rsidP="00E1732D">
      <w:pPr>
        <w:rPr>
          <w:rFonts w:ascii="Arial" w:hAnsi="Arial" w:cs="Arial"/>
          <w:sz w:val="24"/>
          <w:szCs w:val="24"/>
        </w:rPr>
      </w:pPr>
      <w:r w:rsidRPr="001C4DE6">
        <w:rPr>
          <w:rFonts w:ascii="Arial" w:hAnsi="Arial" w:cs="Arial"/>
          <w:sz w:val="24"/>
          <w:szCs w:val="24"/>
        </w:rPr>
        <w:t>(</w:t>
      </w:r>
      <w:r w:rsidR="00020032" w:rsidRPr="001C4DE6">
        <w:rPr>
          <w:rFonts w:ascii="Arial" w:hAnsi="Arial" w:cs="Arial"/>
          <w:sz w:val="24"/>
          <w:szCs w:val="24"/>
        </w:rPr>
        <w:t>a</w:t>
      </w:r>
      <w:r w:rsidRPr="001C4DE6">
        <w:rPr>
          <w:rFonts w:ascii="Arial" w:hAnsi="Arial" w:cs="Arial"/>
          <w:sz w:val="24"/>
          <w:szCs w:val="24"/>
        </w:rPr>
        <w:t xml:space="preserve">) Routine and repeat samples are total coliform-positive and either is </w:t>
      </w:r>
      <w:r w:rsidRPr="001C4DE6">
        <w:rPr>
          <w:rFonts w:ascii="Arial" w:hAnsi="Arial" w:cs="Arial"/>
          <w:i/>
          <w:sz w:val="24"/>
          <w:szCs w:val="24"/>
        </w:rPr>
        <w:t>E. coli</w:t>
      </w:r>
      <w:r w:rsidRPr="001C4DE6">
        <w:rPr>
          <w:rFonts w:ascii="Arial" w:hAnsi="Arial" w:cs="Arial"/>
          <w:sz w:val="24"/>
          <w:szCs w:val="24"/>
        </w:rPr>
        <w:t>-</w:t>
      </w:r>
      <w:proofErr w:type="gramStart"/>
      <w:r w:rsidRPr="001C4DE6">
        <w:rPr>
          <w:rFonts w:ascii="Arial" w:hAnsi="Arial" w:cs="Arial"/>
          <w:sz w:val="24"/>
          <w:szCs w:val="24"/>
        </w:rPr>
        <w:t>positive</w:t>
      </w:r>
      <w:proofErr w:type="gramEnd"/>
      <w:r w:rsidRPr="001C4DE6">
        <w:rPr>
          <w:rFonts w:ascii="Arial" w:hAnsi="Arial" w:cs="Arial"/>
          <w:sz w:val="24"/>
          <w:szCs w:val="24"/>
        </w:rPr>
        <w:t xml:space="preserve"> or system fails to take repeat samples following </w:t>
      </w:r>
      <w:r w:rsidRPr="001C4DE6">
        <w:rPr>
          <w:rFonts w:ascii="Arial" w:hAnsi="Arial" w:cs="Arial"/>
          <w:i/>
          <w:sz w:val="24"/>
          <w:szCs w:val="24"/>
        </w:rPr>
        <w:t>E. coli</w:t>
      </w:r>
      <w:r w:rsidRPr="001C4DE6">
        <w:rPr>
          <w:rFonts w:ascii="Arial" w:hAnsi="Arial" w:cs="Arial"/>
          <w:sz w:val="24"/>
          <w:szCs w:val="24"/>
        </w:rPr>
        <w:t xml:space="preserve">-positive routine sample or system fails to analyze total coliform-positive repeat sample for </w:t>
      </w:r>
      <w:r w:rsidRPr="001C4DE6">
        <w:rPr>
          <w:rFonts w:ascii="Arial" w:hAnsi="Arial" w:cs="Arial"/>
          <w:i/>
          <w:sz w:val="24"/>
          <w:szCs w:val="24"/>
        </w:rPr>
        <w:t>E. coli</w:t>
      </w:r>
      <w:r w:rsidRPr="001C4DE6">
        <w:rPr>
          <w:rFonts w:ascii="Arial" w:hAnsi="Arial" w:cs="Arial"/>
          <w:sz w:val="24"/>
          <w:szCs w:val="24"/>
        </w:rPr>
        <w:t>.</w:t>
      </w:r>
    </w:p>
    <w:p w14:paraId="19F1AA7D" w14:textId="67264AF5" w:rsidR="00E0214A" w:rsidRPr="001C4DE6" w:rsidRDefault="00E0214A" w:rsidP="00E1732D">
      <w:pPr>
        <w:rPr>
          <w:rFonts w:ascii="Arial" w:hAnsi="Arial" w:cs="Arial"/>
          <w:sz w:val="24"/>
          <w:szCs w:val="24"/>
        </w:rPr>
      </w:pPr>
    </w:p>
    <w:p w14:paraId="43169922" w14:textId="0556D863" w:rsidR="00E0214A" w:rsidRPr="001C4DE6" w:rsidRDefault="00E0214A" w:rsidP="00E1732D">
      <w:pPr>
        <w:rPr>
          <w:rFonts w:ascii="Arial" w:hAnsi="Arial" w:cs="Arial"/>
          <w:b/>
          <w:bCs/>
          <w:sz w:val="24"/>
          <w:szCs w:val="24"/>
        </w:rPr>
      </w:pPr>
      <w:r w:rsidRPr="001C4DE6">
        <w:rPr>
          <w:rFonts w:ascii="Arial" w:hAnsi="Arial" w:cs="Arial"/>
          <w:b/>
          <w:bCs/>
          <w:sz w:val="24"/>
          <w:szCs w:val="24"/>
        </w:rPr>
        <w:t xml:space="preserve">Table 1.A. Compliance with Total Coliform MCL </w:t>
      </w:r>
      <w:r w:rsidR="003D622F" w:rsidRPr="001C4DE6">
        <w:rPr>
          <w:rFonts w:ascii="Arial" w:hAnsi="Arial" w:cs="Arial"/>
          <w:b/>
          <w:bCs/>
          <w:sz w:val="24"/>
          <w:szCs w:val="24"/>
        </w:rPr>
        <w:t>between January 1, 2021 and June 30, 2021 (</w:t>
      </w:r>
      <w:r w:rsidR="007F6E56" w:rsidRPr="001C4DE6">
        <w:rPr>
          <w:rFonts w:ascii="Arial" w:hAnsi="Arial" w:cs="Arial"/>
          <w:b/>
          <w:bCs/>
          <w:sz w:val="24"/>
          <w:szCs w:val="24"/>
        </w:rPr>
        <w:t>i</w:t>
      </w:r>
      <w:r w:rsidR="003D622F" w:rsidRPr="001C4DE6">
        <w:rPr>
          <w:rFonts w:ascii="Arial" w:hAnsi="Arial" w:cs="Arial"/>
          <w:b/>
          <w:bCs/>
          <w:sz w:val="24"/>
          <w:szCs w:val="24"/>
        </w:rPr>
        <w:t>nclusive)</w:t>
      </w:r>
    </w:p>
    <w:p w14:paraId="15DFE267" w14:textId="48FD45BC" w:rsidR="00E0214A" w:rsidRPr="001C4DE6" w:rsidRDefault="00E0214A" w:rsidP="00E1732D">
      <w:pPr>
        <w:rPr>
          <w:rFonts w:ascii="Arial" w:hAnsi="Arial" w:cs="Arial"/>
          <w:sz w:val="24"/>
          <w:szCs w:val="24"/>
        </w:rPr>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E0214A" w:rsidRPr="001C4DE6" w14:paraId="221E3497" w14:textId="77777777" w:rsidTr="0019131E">
        <w:trPr>
          <w:cantSplit/>
          <w:trHeight w:val="611"/>
          <w:tblHeader/>
        </w:trPr>
        <w:tc>
          <w:tcPr>
            <w:tcW w:w="2065" w:type="dxa"/>
            <w:vAlign w:val="center"/>
          </w:tcPr>
          <w:p w14:paraId="56EE3CC6" w14:textId="77777777" w:rsidR="00E0214A" w:rsidRPr="001C4DE6" w:rsidRDefault="00E0214A" w:rsidP="0019131E">
            <w:pPr>
              <w:spacing w:before="40" w:after="40"/>
              <w:jc w:val="center"/>
              <w:rPr>
                <w:rFonts w:ascii="Arial" w:hAnsi="Arial" w:cs="Arial"/>
                <w:b/>
                <w:bCs/>
                <w:sz w:val="24"/>
                <w:szCs w:val="24"/>
              </w:rPr>
            </w:pPr>
            <w:r w:rsidRPr="001C4DE6">
              <w:rPr>
                <w:rFonts w:ascii="Arial" w:hAnsi="Arial" w:cs="Arial"/>
                <w:b/>
                <w:bCs/>
                <w:sz w:val="24"/>
                <w:szCs w:val="24"/>
              </w:rPr>
              <w:t xml:space="preserve">Microbiological Contaminants </w:t>
            </w:r>
          </w:p>
        </w:tc>
        <w:tc>
          <w:tcPr>
            <w:tcW w:w="1617" w:type="dxa"/>
            <w:vAlign w:val="center"/>
          </w:tcPr>
          <w:p w14:paraId="0C9E4C01" w14:textId="77777777" w:rsidR="00E0214A" w:rsidRPr="001C4DE6" w:rsidRDefault="00E0214A" w:rsidP="0019131E">
            <w:pPr>
              <w:spacing w:before="40" w:after="40"/>
              <w:jc w:val="center"/>
              <w:rPr>
                <w:rFonts w:ascii="Arial" w:hAnsi="Arial" w:cs="Arial"/>
                <w:b/>
                <w:bCs/>
                <w:sz w:val="24"/>
                <w:szCs w:val="24"/>
              </w:rPr>
            </w:pPr>
            <w:r w:rsidRPr="001C4DE6">
              <w:rPr>
                <w:rFonts w:ascii="Arial" w:hAnsi="Arial" w:cs="Arial"/>
                <w:b/>
                <w:bCs/>
                <w:sz w:val="24"/>
                <w:szCs w:val="24"/>
              </w:rPr>
              <w:t>Highest No. of Detections</w:t>
            </w:r>
          </w:p>
        </w:tc>
        <w:tc>
          <w:tcPr>
            <w:tcW w:w="1443" w:type="dxa"/>
            <w:vAlign w:val="center"/>
          </w:tcPr>
          <w:p w14:paraId="2FD66E33" w14:textId="77777777" w:rsidR="00E0214A" w:rsidRPr="001C4DE6" w:rsidRDefault="00E0214A" w:rsidP="0019131E">
            <w:pPr>
              <w:spacing w:before="40" w:after="40"/>
              <w:jc w:val="center"/>
              <w:rPr>
                <w:rFonts w:ascii="Arial" w:hAnsi="Arial" w:cs="Arial"/>
                <w:b/>
                <w:bCs/>
                <w:sz w:val="24"/>
                <w:szCs w:val="24"/>
              </w:rPr>
            </w:pPr>
            <w:r w:rsidRPr="001C4DE6">
              <w:rPr>
                <w:rFonts w:ascii="Arial" w:hAnsi="Arial" w:cs="Arial"/>
                <w:b/>
                <w:bCs/>
                <w:sz w:val="24"/>
                <w:szCs w:val="24"/>
              </w:rPr>
              <w:t>No. of Months in Violation</w:t>
            </w:r>
          </w:p>
        </w:tc>
        <w:tc>
          <w:tcPr>
            <w:tcW w:w="2610" w:type="dxa"/>
            <w:vAlign w:val="center"/>
          </w:tcPr>
          <w:p w14:paraId="504E57F8" w14:textId="77777777" w:rsidR="00E0214A" w:rsidRPr="001C4DE6" w:rsidRDefault="00E0214A" w:rsidP="0019131E">
            <w:pPr>
              <w:spacing w:before="40" w:after="40"/>
              <w:jc w:val="center"/>
              <w:rPr>
                <w:rFonts w:ascii="Arial" w:hAnsi="Arial" w:cs="Arial"/>
                <w:b/>
                <w:bCs/>
                <w:sz w:val="24"/>
                <w:szCs w:val="24"/>
              </w:rPr>
            </w:pPr>
            <w:r w:rsidRPr="001C4DE6">
              <w:rPr>
                <w:rFonts w:ascii="Arial" w:hAnsi="Arial" w:cs="Arial"/>
                <w:b/>
                <w:bCs/>
                <w:sz w:val="24"/>
                <w:szCs w:val="24"/>
              </w:rPr>
              <w:t>MCL</w:t>
            </w:r>
          </w:p>
        </w:tc>
        <w:tc>
          <w:tcPr>
            <w:tcW w:w="990" w:type="dxa"/>
            <w:vAlign w:val="center"/>
          </w:tcPr>
          <w:p w14:paraId="68919CD5" w14:textId="77777777" w:rsidR="00E0214A" w:rsidRPr="001C4DE6" w:rsidRDefault="00E0214A" w:rsidP="0019131E">
            <w:pPr>
              <w:spacing w:before="40" w:after="40"/>
              <w:jc w:val="center"/>
              <w:rPr>
                <w:rFonts w:ascii="Arial" w:hAnsi="Arial" w:cs="Arial"/>
                <w:b/>
                <w:bCs/>
                <w:sz w:val="24"/>
                <w:szCs w:val="24"/>
              </w:rPr>
            </w:pPr>
            <w:r w:rsidRPr="001C4DE6">
              <w:rPr>
                <w:rFonts w:ascii="Arial" w:hAnsi="Arial" w:cs="Arial"/>
                <w:b/>
                <w:bCs/>
                <w:sz w:val="24"/>
                <w:szCs w:val="24"/>
              </w:rPr>
              <w:t>MCLG</w:t>
            </w:r>
          </w:p>
        </w:tc>
        <w:tc>
          <w:tcPr>
            <w:tcW w:w="2071" w:type="dxa"/>
            <w:vAlign w:val="center"/>
          </w:tcPr>
          <w:p w14:paraId="353A8C1E" w14:textId="77777777" w:rsidR="00E0214A" w:rsidRPr="001C4DE6" w:rsidRDefault="00E0214A" w:rsidP="0019131E">
            <w:pPr>
              <w:spacing w:before="40" w:after="40"/>
              <w:jc w:val="center"/>
              <w:rPr>
                <w:rFonts w:ascii="Arial" w:hAnsi="Arial" w:cs="Arial"/>
                <w:b/>
                <w:bCs/>
                <w:sz w:val="24"/>
                <w:szCs w:val="24"/>
              </w:rPr>
            </w:pPr>
            <w:r w:rsidRPr="001C4DE6">
              <w:rPr>
                <w:rFonts w:ascii="Arial" w:hAnsi="Arial" w:cs="Arial"/>
                <w:b/>
                <w:bCs/>
                <w:sz w:val="24"/>
                <w:szCs w:val="24"/>
              </w:rPr>
              <w:t>Typical Source of Bacteria</w:t>
            </w:r>
          </w:p>
        </w:tc>
      </w:tr>
      <w:tr w:rsidR="00015E3A" w:rsidRPr="001C4DE6" w14:paraId="25C2E342" w14:textId="77777777" w:rsidTr="009E4BDC">
        <w:trPr>
          <w:cantSplit/>
          <w:trHeight w:val="611"/>
          <w:tblHeader/>
        </w:trPr>
        <w:tc>
          <w:tcPr>
            <w:tcW w:w="2065" w:type="dxa"/>
          </w:tcPr>
          <w:p w14:paraId="014BE714" w14:textId="4EAF24D8" w:rsidR="00015E3A" w:rsidRPr="001C4DE6" w:rsidRDefault="00015E3A" w:rsidP="009E4BDC">
            <w:pPr>
              <w:spacing w:before="40" w:after="40"/>
              <w:rPr>
                <w:rFonts w:ascii="Arial" w:hAnsi="Arial" w:cs="Arial"/>
              </w:rPr>
            </w:pPr>
            <w:r w:rsidRPr="001C4DE6">
              <w:rPr>
                <w:rFonts w:ascii="Arial" w:hAnsi="Arial" w:cs="Arial"/>
              </w:rPr>
              <w:t xml:space="preserve">Total Coliform Bacteria </w:t>
            </w:r>
          </w:p>
        </w:tc>
        <w:tc>
          <w:tcPr>
            <w:tcW w:w="1617" w:type="dxa"/>
          </w:tcPr>
          <w:p w14:paraId="08C90173" w14:textId="77777777" w:rsidR="00015E3A" w:rsidRPr="001C4DE6" w:rsidRDefault="00015E3A" w:rsidP="005D48A3">
            <w:pPr>
              <w:spacing w:before="40" w:after="40"/>
              <w:jc w:val="center"/>
              <w:rPr>
                <w:rFonts w:ascii="Arial" w:hAnsi="Arial" w:cs="Arial"/>
              </w:rPr>
            </w:pPr>
            <w:r w:rsidRPr="001C4DE6">
              <w:rPr>
                <w:rFonts w:ascii="Arial" w:hAnsi="Arial" w:cs="Arial"/>
              </w:rPr>
              <w:t>(In a month)</w:t>
            </w:r>
          </w:p>
          <w:p w14:paraId="57ECA3E2" w14:textId="76A6B79B" w:rsidR="00015E3A" w:rsidRPr="001C4DE6" w:rsidRDefault="001C4DE6" w:rsidP="005D48A3">
            <w:pPr>
              <w:spacing w:before="40" w:after="40"/>
              <w:jc w:val="center"/>
              <w:rPr>
                <w:rFonts w:ascii="Arial" w:hAnsi="Arial" w:cs="Arial"/>
              </w:rPr>
            </w:pPr>
            <w:r w:rsidRPr="001C4DE6">
              <w:rPr>
                <w:rFonts w:ascii="Arial" w:hAnsi="Arial" w:cs="Arial"/>
              </w:rPr>
              <w:t>0</w:t>
            </w:r>
          </w:p>
        </w:tc>
        <w:tc>
          <w:tcPr>
            <w:tcW w:w="1443" w:type="dxa"/>
          </w:tcPr>
          <w:p w14:paraId="2C580918" w14:textId="1A439AA4" w:rsidR="00015E3A" w:rsidRPr="001C4DE6" w:rsidRDefault="001C4DE6" w:rsidP="001C4DE6">
            <w:pPr>
              <w:spacing w:before="40" w:after="40"/>
              <w:jc w:val="center"/>
              <w:rPr>
                <w:rFonts w:ascii="Arial" w:hAnsi="Arial" w:cs="Arial"/>
              </w:rPr>
            </w:pPr>
            <w:r w:rsidRPr="001C4DE6">
              <w:rPr>
                <w:rFonts w:ascii="Arial" w:hAnsi="Arial" w:cs="Arial"/>
              </w:rPr>
              <w:t>0</w:t>
            </w:r>
          </w:p>
        </w:tc>
        <w:tc>
          <w:tcPr>
            <w:tcW w:w="2610" w:type="dxa"/>
          </w:tcPr>
          <w:p w14:paraId="4861A38D" w14:textId="7F9271C4" w:rsidR="00015E3A" w:rsidRPr="001C4DE6" w:rsidRDefault="009E4BDC" w:rsidP="009E4BDC">
            <w:pPr>
              <w:spacing w:before="40" w:after="40"/>
              <w:rPr>
                <w:rFonts w:ascii="Arial" w:hAnsi="Arial" w:cs="Arial"/>
              </w:rPr>
            </w:pPr>
            <w:r w:rsidRPr="001C4DE6">
              <w:rPr>
                <w:rFonts w:ascii="Arial" w:hAnsi="Arial" w:cs="Arial"/>
              </w:rPr>
              <w:t>1 positive monthly sample (a)</w:t>
            </w:r>
          </w:p>
        </w:tc>
        <w:tc>
          <w:tcPr>
            <w:tcW w:w="990" w:type="dxa"/>
          </w:tcPr>
          <w:p w14:paraId="64CC3D26" w14:textId="6310AAC8" w:rsidR="00015E3A" w:rsidRPr="001C4DE6" w:rsidRDefault="009E4BDC" w:rsidP="009E4BDC">
            <w:pPr>
              <w:spacing w:before="40" w:after="40"/>
              <w:rPr>
                <w:rFonts w:ascii="Arial" w:hAnsi="Arial" w:cs="Arial"/>
              </w:rPr>
            </w:pPr>
            <w:r w:rsidRPr="001C4DE6">
              <w:rPr>
                <w:rFonts w:ascii="Arial" w:hAnsi="Arial" w:cs="Arial"/>
              </w:rPr>
              <w:t>0</w:t>
            </w:r>
          </w:p>
        </w:tc>
        <w:tc>
          <w:tcPr>
            <w:tcW w:w="2071" w:type="dxa"/>
          </w:tcPr>
          <w:p w14:paraId="0A52CE59" w14:textId="1ED79575" w:rsidR="00015E3A" w:rsidRPr="001C4DE6" w:rsidRDefault="009E4BDC" w:rsidP="009E4BDC">
            <w:pPr>
              <w:spacing w:before="40" w:after="40"/>
              <w:rPr>
                <w:rFonts w:ascii="Arial" w:hAnsi="Arial" w:cs="Arial"/>
              </w:rPr>
            </w:pPr>
            <w:r w:rsidRPr="001C4DE6">
              <w:rPr>
                <w:rFonts w:ascii="Arial" w:hAnsi="Arial" w:cs="Arial"/>
              </w:rPr>
              <w:t>Naturally present in the environment</w:t>
            </w:r>
          </w:p>
        </w:tc>
      </w:tr>
      <w:tr w:rsidR="009E4BDC" w:rsidRPr="001C4DE6" w14:paraId="10AB91A4" w14:textId="77777777" w:rsidTr="009E4BDC">
        <w:trPr>
          <w:cantSplit/>
          <w:trHeight w:val="611"/>
          <w:tblHeader/>
        </w:trPr>
        <w:tc>
          <w:tcPr>
            <w:tcW w:w="2065" w:type="dxa"/>
          </w:tcPr>
          <w:p w14:paraId="082A8E41" w14:textId="4BEE5AE0" w:rsidR="009E4BDC" w:rsidRPr="001C4DE6" w:rsidRDefault="009E4BDC" w:rsidP="009E4BDC">
            <w:pPr>
              <w:spacing w:before="40" w:after="40"/>
              <w:rPr>
                <w:rFonts w:ascii="Arial" w:hAnsi="Arial" w:cs="Arial"/>
              </w:rPr>
            </w:pPr>
            <w:r w:rsidRPr="001C4DE6">
              <w:rPr>
                <w:rFonts w:ascii="Arial" w:hAnsi="Arial" w:cs="Arial"/>
              </w:rPr>
              <w:t xml:space="preserve">Fecal Coliform </w:t>
            </w:r>
            <w:r w:rsidR="00BE7ABC" w:rsidRPr="001C4DE6">
              <w:rPr>
                <w:rFonts w:ascii="Arial" w:hAnsi="Arial" w:cs="Arial"/>
              </w:rPr>
              <w:t>and</w:t>
            </w:r>
            <w:r w:rsidRPr="001C4DE6">
              <w:rPr>
                <w:rFonts w:ascii="Arial" w:hAnsi="Arial" w:cs="Arial"/>
              </w:rPr>
              <w:t xml:space="preserve"> </w:t>
            </w:r>
            <w:r w:rsidRPr="001C4DE6">
              <w:rPr>
                <w:rFonts w:ascii="Arial" w:hAnsi="Arial" w:cs="Arial"/>
                <w:i/>
                <w:iCs/>
              </w:rPr>
              <w:t xml:space="preserve">E. coli </w:t>
            </w:r>
          </w:p>
        </w:tc>
        <w:tc>
          <w:tcPr>
            <w:tcW w:w="1617" w:type="dxa"/>
          </w:tcPr>
          <w:p w14:paraId="3A6D8E6A" w14:textId="77777777" w:rsidR="009E4BDC" w:rsidRPr="001C4DE6" w:rsidRDefault="009E4BDC" w:rsidP="005D48A3">
            <w:pPr>
              <w:spacing w:before="40" w:after="40"/>
              <w:jc w:val="center"/>
              <w:rPr>
                <w:rFonts w:ascii="Arial" w:hAnsi="Arial" w:cs="Arial"/>
              </w:rPr>
            </w:pPr>
            <w:r w:rsidRPr="001C4DE6">
              <w:rPr>
                <w:rFonts w:ascii="Arial" w:hAnsi="Arial" w:cs="Arial"/>
              </w:rPr>
              <w:t>(</w:t>
            </w:r>
            <w:proofErr w:type="gramStart"/>
            <w:r w:rsidRPr="001C4DE6">
              <w:rPr>
                <w:rFonts w:ascii="Arial" w:hAnsi="Arial" w:cs="Arial"/>
              </w:rPr>
              <w:t>in</w:t>
            </w:r>
            <w:proofErr w:type="gramEnd"/>
            <w:r w:rsidRPr="001C4DE6">
              <w:rPr>
                <w:rFonts w:ascii="Arial" w:hAnsi="Arial" w:cs="Arial"/>
              </w:rPr>
              <w:t xml:space="preserve"> the year)</w:t>
            </w:r>
          </w:p>
          <w:p w14:paraId="63A01207" w14:textId="67ACDDB6" w:rsidR="005D48A3" w:rsidRPr="001C4DE6" w:rsidRDefault="001C4DE6" w:rsidP="00B01942">
            <w:pPr>
              <w:spacing w:before="40" w:after="40"/>
              <w:jc w:val="center"/>
              <w:rPr>
                <w:rFonts w:ascii="Arial" w:hAnsi="Arial" w:cs="Arial"/>
              </w:rPr>
            </w:pPr>
            <w:r w:rsidRPr="001C4DE6">
              <w:rPr>
                <w:rFonts w:ascii="Arial" w:hAnsi="Arial" w:cs="Arial"/>
              </w:rPr>
              <w:t>0</w:t>
            </w:r>
          </w:p>
        </w:tc>
        <w:tc>
          <w:tcPr>
            <w:tcW w:w="1443" w:type="dxa"/>
          </w:tcPr>
          <w:p w14:paraId="0EE07C26" w14:textId="5F8928E5" w:rsidR="009E4BDC" w:rsidRPr="001C4DE6" w:rsidRDefault="001C4DE6" w:rsidP="001C4DE6">
            <w:pPr>
              <w:spacing w:before="40" w:after="40"/>
              <w:jc w:val="center"/>
              <w:rPr>
                <w:rFonts w:ascii="Arial" w:hAnsi="Arial" w:cs="Arial"/>
              </w:rPr>
            </w:pPr>
            <w:r w:rsidRPr="001C4DE6">
              <w:rPr>
                <w:rFonts w:ascii="Arial" w:hAnsi="Arial" w:cs="Arial"/>
              </w:rPr>
              <w:t>0</w:t>
            </w:r>
          </w:p>
        </w:tc>
        <w:tc>
          <w:tcPr>
            <w:tcW w:w="2610" w:type="dxa"/>
          </w:tcPr>
          <w:p w14:paraId="55077CF8" w14:textId="2BFF9276" w:rsidR="009E4BDC" w:rsidRPr="001C4DE6" w:rsidRDefault="00020032" w:rsidP="009E4BDC">
            <w:pPr>
              <w:spacing w:before="40" w:after="40"/>
              <w:rPr>
                <w:rFonts w:ascii="Arial" w:hAnsi="Arial" w:cs="Arial"/>
              </w:rPr>
            </w:pPr>
            <w:r w:rsidRPr="001C4DE6">
              <w:rPr>
                <w:rFonts w:ascii="Arial" w:hAnsi="Arial" w:cs="Arial"/>
              </w:rPr>
              <w:t>0</w:t>
            </w:r>
          </w:p>
        </w:tc>
        <w:tc>
          <w:tcPr>
            <w:tcW w:w="990" w:type="dxa"/>
          </w:tcPr>
          <w:p w14:paraId="1B5214A8" w14:textId="10CC3AF3" w:rsidR="009E4BDC" w:rsidRPr="001C4DE6" w:rsidRDefault="009E4BDC" w:rsidP="009E4BDC">
            <w:pPr>
              <w:spacing w:before="40" w:after="40"/>
              <w:rPr>
                <w:rFonts w:ascii="Arial" w:hAnsi="Arial" w:cs="Arial"/>
              </w:rPr>
            </w:pPr>
            <w:r w:rsidRPr="001C4DE6">
              <w:rPr>
                <w:rFonts w:ascii="Arial" w:hAnsi="Arial" w:cs="Arial"/>
              </w:rPr>
              <w:t>None</w:t>
            </w:r>
          </w:p>
        </w:tc>
        <w:tc>
          <w:tcPr>
            <w:tcW w:w="2071" w:type="dxa"/>
          </w:tcPr>
          <w:p w14:paraId="36EF2D59" w14:textId="21C4FC57" w:rsidR="009E4BDC" w:rsidRPr="001C4DE6" w:rsidRDefault="009E4BDC" w:rsidP="009E4BDC">
            <w:pPr>
              <w:spacing w:before="40" w:after="40"/>
              <w:rPr>
                <w:rFonts w:ascii="Arial" w:hAnsi="Arial" w:cs="Arial"/>
              </w:rPr>
            </w:pPr>
            <w:r w:rsidRPr="001C4DE6">
              <w:rPr>
                <w:rFonts w:ascii="Arial" w:hAnsi="Arial" w:cs="Arial"/>
              </w:rPr>
              <w:t>Human and animal fecal waste</w:t>
            </w:r>
          </w:p>
        </w:tc>
      </w:tr>
    </w:tbl>
    <w:p w14:paraId="79F33091" w14:textId="226CF236" w:rsidR="005D48A3" w:rsidRPr="001C4DE6" w:rsidRDefault="009E4BDC" w:rsidP="000E693A">
      <w:pPr>
        <w:rPr>
          <w:rFonts w:ascii="Arial" w:hAnsi="Arial" w:cs="Arial"/>
          <w:sz w:val="24"/>
          <w:szCs w:val="24"/>
        </w:rPr>
      </w:pPr>
      <w:r w:rsidRPr="001C4DE6">
        <w:rPr>
          <w:rFonts w:ascii="Arial" w:hAnsi="Arial" w:cs="Arial"/>
          <w:sz w:val="24"/>
          <w:szCs w:val="24"/>
        </w:rPr>
        <w:t>(a)</w:t>
      </w:r>
      <w:r w:rsidR="000A0347" w:rsidRPr="001C4DE6">
        <w:rPr>
          <w:rFonts w:ascii="Arial" w:hAnsi="Arial" w:cs="Arial"/>
          <w:sz w:val="24"/>
          <w:szCs w:val="24"/>
        </w:rPr>
        <w:t xml:space="preserve"> For systems collecting fewer than 40 samples per month: </w:t>
      </w:r>
      <w:r w:rsidR="00FA2B3B" w:rsidRPr="001C4DE6">
        <w:rPr>
          <w:rFonts w:ascii="Arial" w:hAnsi="Arial" w:cs="Arial"/>
          <w:sz w:val="24"/>
          <w:szCs w:val="24"/>
        </w:rPr>
        <w:t>t</w:t>
      </w:r>
      <w:r w:rsidR="009D5D09" w:rsidRPr="001C4DE6">
        <w:rPr>
          <w:rFonts w:ascii="Arial" w:hAnsi="Arial" w:cs="Arial"/>
          <w:sz w:val="24"/>
          <w:szCs w:val="24"/>
        </w:rPr>
        <w:t>wo or more positively monthly samples is a violation of the total coliform MCL</w:t>
      </w:r>
    </w:p>
    <w:p w14:paraId="1F4CCED8" w14:textId="651609D5" w:rsidR="001654B0" w:rsidRPr="001654B0" w:rsidRDefault="00475CB9" w:rsidP="00070C22">
      <w:pPr>
        <w:pStyle w:val="Caption"/>
      </w:pPr>
      <w:r w:rsidRPr="001C4DE6">
        <w:rPr>
          <w:b w:val="0"/>
          <w:bCs/>
        </w:rPr>
        <w:t>For violation of the total coliform MCL, i</w:t>
      </w:r>
      <w:r w:rsidR="00E614E6" w:rsidRPr="001C4DE6">
        <w:rPr>
          <w:b w:val="0"/>
          <w:bCs/>
        </w:rPr>
        <w:t xml:space="preserve">nclude </w:t>
      </w:r>
      <w:r w:rsidR="00FC1912" w:rsidRPr="001C4DE6">
        <w:rPr>
          <w:b w:val="0"/>
          <w:bCs/>
        </w:rPr>
        <w:t xml:space="preserve">potential adverse health effects, </w:t>
      </w:r>
      <w:r w:rsidRPr="001C4DE6">
        <w:rPr>
          <w:b w:val="0"/>
          <w:bCs/>
        </w:rPr>
        <w:t xml:space="preserve">and </w:t>
      </w:r>
      <w:r w:rsidR="00FC1912" w:rsidRPr="001C4DE6">
        <w:rPr>
          <w:b w:val="0"/>
          <w:bCs/>
        </w:rPr>
        <w:t>actions taken by water system to address the violation</w:t>
      </w:r>
      <w:r w:rsidR="001654B0" w:rsidRPr="001C4DE6">
        <w:t xml:space="preserve">: </w:t>
      </w:r>
      <w:r w:rsidR="001654B0" w:rsidRPr="001C4DE6">
        <w:rPr>
          <w:b w:val="0"/>
          <w:bCs/>
        </w:rPr>
        <w:t xml:space="preserve">[Enter </w:t>
      </w:r>
      <w:r w:rsidR="00FC1912" w:rsidRPr="001C4DE6">
        <w:rPr>
          <w:b w:val="0"/>
          <w:bCs/>
        </w:rPr>
        <w:t>information</w:t>
      </w:r>
      <w:r w:rsidR="001654B0" w:rsidRPr="001C4DE6">
        <w:rPr>
          <w:b w:val="0"/>
          <w:bCs/>
        </w:rPr>
        <w:t>]</w:t>
      </w:r>
    </w:p>
    <w:p w14:paraId="643E57A7" w14:textId="688DCD0D" w:rsidR="005210D2" w:rsidRPr="005F082E" w:rsidRDefault="005210D2" w:rsidP="00070C22">
      <w:pPr>
        <w:pStyle w:val="Caption"/>
      </w:pPr>
      <w:r w:rsidRPr="005F082E">
        <w:t xml:space="preserve">Table </w:t>
      </w:r>
      <w:r w:rsidR="00EF6A13">
        <w:fldChar w:fldCharType="begin"/>
      </w:r>
      <w:r w:rsidR="00EF6A13">
        <w:instrText xml:space="preserve"> SEQ Table \* ARABIC </w:instrText>
      </w:r>
      <w:r w:rsidR="00EF6A13">
        <w:fldChar w:fldCharType="separate"/>
      </w:r>
      <w:r w:rsidR="00EF6A13">
        <w:rPr>
          <w:noProof/>
        </w:rPr>
        <w:t>2</w:t>
      </w:r>
      <w:r w:rsidR="00EF6A13">
        <w:rPr>
          <w:noProof/>
        </w:rPr>
        <w:fldChar w:fldCharType="end"/>
      </w:r>
      <w:r w:rsidRPr="005F082E">
        <w:t>.  Sampling Results Showing the Detection of Lead and Copper</w:t>
      </w:r>
    </w:p>
    <w:p w14:paraId="7AC29736" w14:textId="302ED67B" w:rsidR="006B5CF2" w:rsidRPr="005F082E"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1C4DE6" w:rsidRPr="005F082E" w14:paraId="08D72929" w14:textId="77777777" w:rsidTr="006D480B">
        <w:tc>
          <w:tcPr>
            <w:tcW w:w="985" w:type="dxa"/>
            <w:tcMar>
              <w:left w:w="86" w:type="dxa"/>
              <w:right w:w="86" w:type="dxa"/>
            </w:tcMar>
          </w:tcPr>
          <w:p w14:paraId="5B6D4539" w14:textId="77777777" w:rsidR="001C4DE6" w:rsidRPr="001C4DE6" w:rsidRDefault="001C4DE6" w:rsidP="001C4DE6">
            <w:pPr>
              <w:spacing w:before="40" w:after="40"/>
              <w:rPr>
                <w:rFonts w:ascii="Arial" w:hAnsi="Arial" w:cs="Arial"/>
              </w:rPr>
            </w:pPr>
            <w:r w:rsidRPr="001C4DE6">
              <w:rPr>
                <w:rFonts w:ascii="Arial" w:hAnsi="Arial" w:cs="Arial"/>
              </w:rPr>
              <w:t>Lead (ppb)</w:t>
            </w:r>
          </w:p>
        </w:tc>
        <w:tc>
          <w:tcPr>
            <w:tcW w:w="1440" w:type="dxa"/>
            <w:tcMar>
              <w:left w:w="86" w:type="dxa"/>
              <w:right w:w="86" w:type="dxa"/>
            </w:tcMar>
          </w:tcPr>
          <w:p w14:paraId="0A0580DD" w14:textId="4373E9CD" w:rsidR="001C4DE6" w:rsidRPr="001C4DE6" w:rsidRDefault="001C4DE6" w:rsidP="001C4DE6">
            <w:pPr>
              <w:spacing w:before="40" w:after="40"/>
              <w:jc w:val="center"/>
              <w:rPr>
                <w:rFonts w:ascii="Arial" w:hAnsi="Arial" w:cs="Arial"/>
                <w:color w:val="000000" w:themeColor="text1"/>
              </w:rPr>
            </w:pPr>
            <w:r w:rsidRPr="001C4DE6">
              <w:rPr>
                <w:rFonts w:ascii="Arial" w:hAnsi="Arial" w:cs="Arial"/>
                <w:color w:val="000000" w:themeColor="text1"/>
              </w:rPr>
              <w:t>7-20-20</w:t>
            </w:r>
          </w:p>
        </w:tc>
        <w:tc>
          <w:tcPr>
            <w:tcW w:w="900" w:type="dxa"/>
            <w:tcMar>
              <w:left w:w="86" w:type="dxa"/>
              <w:right w:w="86" w:type="dxa"/>
            </w:tcMar>
          </w:tcPr>
          <w:p w14:paraId="102D5A02" w14:textId="539F72B7" w:rsidR="001C4DE6" w:rsidRPr="001C4DE6" w:rsidRDefault="001C4DE6" w:rsidP="001C4DE6">
            <w:pPr>
              <w:spacing w:before="40" w:after="40"/>
              <w:jc w:val="center"/>
              <w:rPr>
                <w:rFonts w:ascii="Arial" w:hAnsi="Arial" w:cs="Arial"/>
                <w:color w:val="FFFFFF" w:themeColor="background1"/>
              </w:rPr>
            </w:pPr>
            <w:r w:rsidRPr="001C4DE6">
              <w:rPr>
                <w:rFonts w:ascii="Arial" w:hAnsi="Arial" w:cs="Arial"/>
              </w:rPr>
              <w:t>5</w:t>
            </w:r>
          </w:p>
        </w:tc>
        <w:tc>
          <w:tcPr>
            <w:tcW w:w="990" w:type="dxa"/>
            <w:tcMar>
              <w:left w:w="86" w:type="dxa"/>
              <w:right w:w="86" w:type="dxa"/>
            </w:tcMar>
          </w:tcPr>
          <w:p w14:paraId="36E2A949" w14:textId="5FB59441" w:rsidR="001C4DE6" w:rsidRPr="001C4DE6" w:rsidRDefault="001C4DE6" w:rsidP="001C4DE6">
            <w:pPr>
              <w:spacing w:before="40" w:after="40"/>
              <w:jc w:val="center"/>
              <w:rPr>
                <w:rFonts w:ascii="Arial" w:hAnsi="Arial" w:cs="Arial"/>
                <w:color w:val="FFFFFF" w:themeColor="background1"/>
              </w:rPr>
            </w:pPr>
            <w:r w:rsidRPr="001C4DE6">
              <w:rPr>
                <w:rFonts w:ascii="Arial" w:hAnsi="Arial" w:cs="Arial"/>
                <w:color w:val="000000" w:themeColor="text1"/>
              </w:rPr>
              <w:t>0.0017</w:t>
            </w:r>
          </w:p>
        </w:tc>
        <w:tc>
          <w:tcPr>
            <w:tcW w:w="900" w:type="dxa"/>
            <w:tcMar>
              <w:left w:w="86" w:type="dxa"/>
              <w:right w:w="86" w:type="dxa"/>
            </w:tcMar>
          </w:tcPr>
          <w:p w14:paraId="308535F4" w14:textId="6E416F69" w:rsidR="001C4DE6" w:rsidRPr="001C4DE6" w:rsidRDefault="001C4DE6" w:rsidP="001C4DE6">
            <w:pPr>
              <w:spacing w:before="40" w:after="40"/>
              <w:jc w:val="center"/>
              <w:rPr>
                <w:rFonts w:ascii="Arial" w:hAnsi="Arial" w:cs="Arial"/>
                <w:color w:val="FFFFFF" w:themeColor="background1"/>
              </w:rPr>
            </w:pPr>
            <w:r w:rsidRPr="001C4DE6">
              <w:rPr>
                <w:rFonts w:ascii="Arial" w:hAnsi="Arial" w:cs="Arial"/>
                <w:color w:val="000000" w:themeColor="text1"/>
              </w:rPr>
              <w:t>0</w:t>
            </w:r>
          </w:p>
        </w:tc>
        <w:tc>
          <w:tcPr>
            <w:tcW w:w="540" w:type="dxa"/>
            <w:tcMar>
              <w:left w:w="86" w:type="dxa"/>
              <w:right w:w="86" w:type="dxa"/>
            </w:tcMar>
          </w:tcPr>
          <w:p w14:paraId="0173A2B8" w14:textId="77777777" w:rsidR="001C4DE6" w:rsidRPr="001C4DE6" w:rsidRDefault="001C4DE6" w:rsidP="001C4DE6">
            <w:pPr>
              <w:spacing w:before="40" w:after="40"/>
              <w:jc w:val="center"/>
              <w:rPr>
                <w:rFonts w:ascii="Arial" w:hAnsi="Arial" w:cs="Arial"/>
              </w:rPr>
            </w:pPr>
            <w:r w:rsidRPr="001C4DE6">
              <w:rPr>
                <w:rFonts w:ascii="Arial" w:hAnsi="Arial" w:cs="Arial"/>
              </w:rPr>
              <w:t>15</w:t>
            </w:r>
          </w:p>
        </w:tc>
        <w:tc>
          <w:tcPr>
            <w:tcW w:w="540" w:type="dxa"/>
            <w:tcMar>
              <w:left w:w="86" w:type="dxa"/>
              <w:right w:w="86" w:type="dxa"/>
            </w:tcMar>
          </w:tcPr>
          <w:p w14:paraId="4C360E7C" w14:textId="77777777" w:rsidR="001C4DE6" w:rsidRPr="001C4DE6" w:rsidRDefault="001C4DE6" w:rsidP="001C4DE6">
            <w:pPr>
              <w:spacing w:before="40" w:after="40"/>
              <w:jc w:val="center"/>
              <w:rPr>
                <w:rFonts w:ascii="Arial" w:hAnsi="Arial" w:cs="Arial"/>
              </w:rPr>
            </w:pPr>
            <w:r w:rsidRPr="001C4DE6">
              <w:rPr>
                <w:rFonts w:ascii="Arial" w:hAnsi="Arial" w:cs="Arial"/>
              </w:rPr>
              <w:t>0.2</w:t>
            </w:r>
          </w:p>
        </w:tc>
        <w:tc>
          <w:tcPr>
            <w:tcW w:w="1350" w:type="dxa"/>
            <w:tcMar>
              <w:left w:w="86" w:type="dxa"/>
              <w:right w:w="86" w:type="dxa"/>
            </w:tcMar>
          </w:tcPr>
          <w:p w14:paraId="2A95BBE1" w14:textId="65C574BD" w:rsidR="001C4DE6" w:rsidRPr="001C4DE6" w:rsidRDefault="001C4DE6" w:rsidP="001C4DE6">
            <w:pPr>
              <w:spacing w:before="40" w:after="40"/>
              <w:jc w:val="center"/>
              <w:rPr>
                <w:rFonts w:ascii="Arial" w:hAnsi="Arial" w:cs="Arial"/>
              </w:rPr>
            </w:pPr>
            <w:r w:rsidRPr="001C4DE6">
              <w:rPr>
                <w:rFonts w:ascii="Arial" w:hAnsi="Arial" w:cs="Arial"/>
                <w:color w:val="000000" w:themeColor="text1"/>
              </w:rPr>
              <w:t>[Enter No.]</w:t>
            </w:r>
          </w:p>
        </w:tc>
        <w:tc>
          <w:tcPr>
            <w:tcW w:w="3240" w:type="dxa"/>
          </w:tcPr>
          <w:p w14:paraId="53E810BE" w14:textId="23D40162" w:rsidR="001C4DE6" w:rsidRPr="001C4DE6" w:rsidRDefault="001C4DE6" w:rsidP="001C4DE6">
            <w:pPr>
              <w:spacing w:before="40" w:after="40"/>
              <w:rPr>
                <w:rFonts w:ascii="Arial" w:hAnsi="Arial" w:cs="Arial"/>
              </w:rPr>
            </w:pPr>
            <w:r w:rsidRPr="001C4DE6">
              <w:rPr>
                <w:rFonts w:ascii="Arial" w:hAnsi="Arial" w:cs="Arial"/>
              </w:rPr>
              <w:t>Internal corrosion of household water plumbing systems; discharges from industrial manufacturers; erosion of natural deposits</w:t>
            </w:r>
          </w:p>
        </w:tc>
      </w:tr>
      <w:tr w:rsidR="001C4DE6" w:rsidRPr="005F082E" w14:paraId="3E0C72DE" w14:textId="77777777" w:rsidTr="006D480B">
        <w:tc>
          <w:tcPr>
            <w:tcW w:w="985" w:type="dxa"/>
            <w:tcMar>
              <w:left w:w="86" w:type="dxa"/>
              <w:right w:w="86" w:type="dxa"/>
            </w:tcMar>
          </w:tcPr>
          <w:p w14:paraId="4152BF18" w14:textId="77777777" w:rsidR="001C4DE6" w:rsidRPr="001C4DE6" w:rsidRDefault="001C4DE6" w:rsidP="001C4DE6">
            <w:pPr>
              <w:spacing w:before="40" w:after="40"/>
              <w:rPr>
                <w:rFonts w:ascii="Arial" w:hAnsi="Arial" w:cs="Arial"/>
              </w:rPr>
            </w:pPr>
            <w:r w:rsidRPr="001C4DE6">
              <w:rPr>
                <w:rFonts w:ascii="Arial" w:hAnsi="Arial" w:cs="Arial"/>
              </w:rPr>
              <w:t>Copper (ppm)</w:t>
            </w:r>
          </w:p>
        </w:tc>
        <w:tc>
          <w:tcPr>
            <w:tcW w:w="1440" w:type="dxa"/>
            <w:tcMar>
              <w:left w:w="86" w:type="dxa"/>
              <w:right w:w="86" w:type="dxa"/>
            </w:tcMar>
          </w:tcPr>
          <w:p w14:paraId="1E79D436" w14:textId="690DA35A" w:rsidR="001C4DE6" w:rsidRPr="001C4DE6" w:rsidRDefault="001C4DE6" w:rsidP="001C4DE6">
            <w:pPr>
              <w:spacing w:before="40" w:after="40"/>
              <w:jc w:val="center"/>
              <w:rPr>
                <w:rFonts w:ascii="Arial" w:hAnsi="Arial" w:cs="Arial"/>
                <w:color w:val="FFFFFF" w:themeColor="background1"/>
              </w:rPr>
            </w:pPr>
            <w:r w:rsidRPr="001C4DE6">
              <w:rPr>
                <w:rFonts w:ascii="Arial" w:hAnsi="Arial" w:cs="Arial"/>
                <w:color w:val="000000" w:themeColor="text1"/>
              </w:rPr>
              <w:t xml:space="preserve">7-20-20 </w:t>
            </w:r>
          </w:p>
        </w:tc>
        <w:tc>
          <w:tcPr>
            <w:tcW w:w="900" w:type="dxa"/>
            <w:tcMar>
              <w:left w:w="86" w:type="dxa"/>
              <w:right w:w="86" w:type="dxa"/>
            </w:tcMar>
          </w:tcPr>
          <w:p w14:paraId="42CEE2F3" w14:textId="0C846D41" w:rsidR="001C4DE6" w:rsidRPr="001C4DE6" w:rsidRDefault="001C4DE6" w:rsidP="001C4DE6">
            <w:pPr>
              <w:spacing w:before="40" w:after="40"/>
              <w:jc w:val="center"/>
              <w:rPr>
                <w:rFonts w:ascii="Arial" w:hAnsi="Arial" w:cs="Arial"/>
                <w:color w:val="FFFFFF" w:themeColor="background1"/>
              </w:rPr>
            </w:pPr>
            <w:r w:rsidRPr="001C4DE6">
              <w:rPr>
                <w:rFonts w:ascii="Arial" w:hAnsi="Arial" w:cs="Arial"/>
                <w:color w:val="000000" w:themeColor="text1"/>
              </w:rPr>
              <w:t>5</w:t>
            </w:r>
          </w:p>
        </w:tc>
        <w:tc>
          <w:tcPr>
            <w:tcW w:w="990" w:type="dxa"/>
            <w:tcMar>
              <w:left w:w="86" w:type="dxa"/>
              <w:right w:w="86" w:type="dxa"/>
            </w:tcMar>
          </w:tcPr>
          <w:p w14:paraId="15E55B1F" w14:textId="3569A3C2" w:rsidR="001C4DE6" w:rsidRPr="001C4DE6" w:rsidRDefault="001C4DE6" w:rsidP="001C4DE6">
            <w:pPr>
              <w:spacing w:before="40" w:after="40"/>
              <w:jc w:val="center"/>
              <w:rPr>
                <w:rFonts w:ascii="Arial" w:hAnsi="Arial" w:cs="Arial"/>
                <w:color w:val="FFFFFF" w:themeColor="background1"/>
              </w:rPr>
            </w:pPr>
            <w:r w:rsidRPr="001C4DE6">
              <w:rPr>
                <w:rFonts w:ascii="Arial" w:hAnsi="Arial" w:cs="Arial"/>
                <w:color w:val="000000" w:themeColor="text1"/>
              </w:rPr>
              <w:t>0.08</w:t>
            </w:r>
          </w:p>
        </w:tc>
        <w:tc>
          <w:tcPr>
            <w:tcW w:w="900" w:type="dxa"/>
            <w:tcMar>
              <w:left w:w="86" w:type="dxa"/>
              <w:right w:w="86" w:type="dxa"/>
            </w:tcMar>
          </w:tcPr>
          <w:p w14:paraId="1AE57BBF" w14:textId="39E36BC8" w:rsidR="001C4DE6" w:rsidRPr="001C4DE6" w:rsidRDefault="001C4DE6" w:rsidP="001C4DE6">
            <w:pPr>
              <w:spacing w:before="40" w:after="40"/>
              <w:jc w:val="center"/>
              <w:rPr>
                <w:rFonts w:ascii="Arial" w:hAnsi="Arial" w:cs="Arial"/>
                <w:color w:val="FFFFFF" w:themeColor="background1"/>
              </w:rPr>
            </w:pPr>
            <w:r w:rsidRPr="001C4DE6">
              <w:rPr>
                <w:rFonts w:ascii="Arial" w:hAnsi="Arial" w:cs="Arial"/>
                <w:color w:val="000000" w:themeColor="text1"/>
              </w:rPr>
              <w:t>0</w:t>
            </w:r>
          </w:p>
        </w:tc>
        <w:tc>
          <w:tcPr>
            <w:tcW w:w="540" w:type="dxa"/>
            <w:tcMar>
              <w:left w:w="86" w:type="dxa"/>
              <w:right w:w="86" w:type="dxa"/>
            </w:tcMar>
          </w:tcPr>
          <w:p w14:paraId="70C90CCD" w14:textId="77777777" w:rsidR="001C4DE6" w:rsidRPr="001C4DE6" w:rsidRDefault="001C4DE6" w:rsidP="001C4DE6">
            <w:pPr>
              <w:spacing w:before="40" w:after="40"/>
              <w:jc w:val="center"/>
              <w:rPr>
                <w:rFonts w:ascii="Arial" w:hAnsi="Arial" w:cs="Arial"/>
              </w:rPr>
            </w:pPr>
            <w:r w:rsidRPr="001C4DE6">
              <w:rPr>
                <w:rFonts w:ascii="Arial" w:hAnsi="Arial" w:cs="Arial"/>
              </w:rPr>
              <w:t>1.3</w:t>
            </w:r>
          </w:p>
        </w:tc>
        <w:tc>
          <w:tcPr>
            <w:tcW w:w="540" w:type="dxa"/>
            <w:tcMar>
              <w:left w:w="86" w:type="dxa"/>
              <w:right w:w="86" w:type="dxa"/>
            </w:tcMar>
          </w:tcPr>
          <w:p w14:paraId="6BFCFA13" w14:textId="77777777" w:rsidR="001C4DE6" w:rsidRPr="001C4DE6" w:rsidRDefault="001C4DE6" w:rsidP="001C4DE6">
            <w:pPr>
              <w:spacing w:before="40" w:after="40"/>
              <w:jc w:val="center"/>
              <w:rPr>
                <w:rFonts w:ascii="Arial" w:hAnsi="Arial" w:cs="Arial"/>
              </w:rPr>
            </w:pPr>
            <w:r w:rsidRPr="001C4DE6">
              <w:rPr>
                <w:rFonts w:ascii="Arial" w:hAnsi="Arial" w:cs="Arial"/>
              </w:rPr>
              <w:t>0.3</w:t>
            </w:r>
          </w:p>
        </w:tc>
        <w:tc>
          <w:tcPr>
            <w:tcW w:w="1350" w:type="dxa"/>
            <w:tcMar>
              <w:left w:w="86" w:type="dxa"/>
              <w:right w:w="86" w:type="dxa"/>
            </w:tcMar>
          </w:tcPr>
          <w:p w14:paraId="0C5D1F0F" w14:textId="77777777" w:rsidR="001C4DE6" w:rsidRPr="001C4DE6" w:rsidRDefault="001C4DE6" w:rsidP="001C4DE6">
            <w:pPr>
              <w:spacing w:before="40" w:after="40"/>
              <w:jc w:val="center"/>
              <w:rPr>
                <w:rFonts w:ascii="Arial" w:hAnsi="Arial" w:cs="Arial"/>
              </w:rPr>
            </w:pPr>
            <w:r w:rsidRPr="001C4DE6">
              <w:rPr>
                <w:rFonts w:ascii="Arial" w:hAnsi="Arial" w:cs="Arial"/>
              </w:rPr>
              <w:t>Not</w:t>
            </w:r>
          </w:p>
          <w:p w14:paraId="60640B47" w14:textId="0040228E" w:rsidR="001C4DE6" w:rsidRPr="001C4DE6" w:rsidRDefault="001C4DE6" w:rsidP="001C4DE6">
            <w:pPr>
              <w:spacing w:before="40" w:after="40"/>
              <w:jc w:val="center"/>
              <w:rPr>
                <w:rFonts w:ascii="Arial" w:hAnsi="Arial" w:cs="Arial"/>
              </w:rPr>
            </w:pPr>
            <w:r w:rsidRPr="001C4DE6">
              <w:rPr>
                <w:rFonts w:ascii="Arial" w:hAnsi="Arial" w:cs="Arial"/>
              </w:rPr>
              <w:t>applicable</w:t>
            </w:r>
          </w:p>
        </w:tc>
        <w:tc>
          <w:tcPr>
            <w:tcW w:w="3240" w:type="dxa"/>
          </w:tcPr>
          <w:p w14:paraId="5A3BAA98" w14:textId="4D55672D" w:rsidR="001C4DE6" w:rsidRPr="001C4DE6" w:rsidRDefault="001C4DE6" w:rsidP="001C4DE6">
            <w:pPr>
              <w:spacing w:before="40" w:after="40"/>
              <w:rPr>
                <w:rFonts w:ascii="Arial" w:hAnsi="Arial" w:cs="Arial"/>
              </w:rPr>
            </w:pPr>
            <w:r w:rsidRPr="001C4DE6">
              <w:rPr>
                <w:rFonts w:ascii="Arial" w:hAnsi="Arial" w:cs="Arial"/>
              </w:rPr>
              <w:t xml:space="preserve">Internal corrosion of household plumbing systems; erosion of </w:t>
            </w:r>
            <w:r w:rsidRPr="001C4DE6">
              <w:rPr>
                <w:rFonts w:ascii="Arial" w:hAnsi="Arial" w:cs="Arial"/>
              </w:rPr>
              <w:lastRenderedPageBreak/>
              <w:t>natural deposits; leaching from wood preservatives</w:t>
            </w:r>
          </w:p>
        </w:tc>
      </w:tr>
    </w:tbl>
    <w:p w14:paraId="28CE577E" w14:textId="7C8C294A" w:rsidR="005D3708" w:rsidRPr="005F082E" w:rsidRDefault="005D3708" w:rsidP="00070C22">
      <w:pPr>
        <w:pStyle w:val="Caption"/>
      </w:pPr>
      <w:r w:rsidRPr="005F082E">
        <w:lastRenderedPageBreak/>
        <w:t xml:space="preserve">Table </w:t>
      </w:r>
      <w:r w:rsidR="00EF6A13">
        <w:fldChar w:fldCharType="begin"/>
      </w:r>
      <w:r w:rsidR="00EF6A13">
        <w:instrText xml:space="preserve"> SEQ Table \* ARABIC </w:instrText>
      </w:r>
      <w:r w:rsidR="00EF6A13">
        <w:fldChar w:fldCharType="separate"/>
      </w:r>
      <w:r w:rsidR="00EF6A13">
        <w:rPr>
          <w:noProof/>
        </w:rPr>
        <w:t>3</w:t>
      </w:r>
      <w:r w:rsidR="00EF6A13">
        <w:rPr>
          <w:noProof/>
        </w:rPr>
        <w:fldChar w:fldCharType="end"/>
      </w:r>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1C4DE6" w:rsidRPr="005F082E" w14:paraId="0E0C1E93" w14:textId="77777777" w:rsidTr="00CD78A4">
        <w:trPr>
          <w:trHeight w:val="432"/>
        </w:trPr>
        <w:tc>
          <w:tcPr>
            <w:tcW w:w="2250" w:type="dxa"/>
          </w:tcPr>
          <w:p w14:paraId="66AD9F49" w14:textId="77777777" w:rsidR="001C4DE6" w:rsidRPr="001C4DE6" w:rsidRDefault="001C4DE6" w:rsidP="001C4DE6">
            <w:pPr>
              <w:spacing w:before="40" w:after="40"/>
              <w:rPr>
                <w:rFonts w:ascii="Arial" w:hAnsi="Arial" w:cs="Arial"/>
              </w:rPr>
            </w:pPr>
            <w:r w:rsidRPr="001C4DE6">
              <w:rPr>
                <w:rFonts w:ascii="Arial" w:hAnsi="Arial" w:cs="Arial"/>
              </w:rPr>
              <w:t>Sodium (ppm)</w:t>
            </w:r>
          </w:p>
        </w:tc>
        <w:tc>
          <w:tcPr>
            <w:tcW w:w="1345" w:type="dxa"/>
            <w:tcMar>
              <w:left w:w="58" w:type="dxa"/>
              <w:right w:w="58" w:type="dxa"/>
            </w:tcMar>
          </w:tcPr>
          <w:p w14:paraId="2DC49168" w14:textId="0BEE52AF" w:rsidR="001C4DE6" w:rsidRPr="001C4DE6" w:rsidRDefault="001C4DE6" w:rsidP="001C4DE6">
            <w:pPr>
              <w:spacing w:before="40" w:after="40"/>
              <w:jc w:val="center"/>
              <w:rPr>
                <w:rFonts w:ascii="Arial" w:hAnsi="Arial" w:cs="Arial"/>
                <w:color w:val="000000" w:themeColor="text1"/>
              </w:rPr>
            </w:pPr>
            <w:r w:rsidRPr="001C4DE6">
              <w:rPr>
                <w:rFonts w:ascii="Arial" w:hAnsi="Arial" w:cs="Arial"/>
                <w:color w:val="000000" w:themeColor="text1"/>
              </w:rPr>
              <w:t>3/16/2021</w:t>
            </w:r>
          </w:p>
        </w:tc>
        <w:tc>
          <w:tcPr>
            <w:tcW w:w="1260" w:type="dxa"/>
            <w:tcMar>
              <w:left w:w="58" w:type="dxa"/>
              <w:right w:w="58" w:type="dxa"/>
            </w:tcMar>
          </w:tcPr>
          <w:p w14:paraId="690B0D1C" w14:textId="6AE34580" w:rsidR="001C4DE6" w:rsidRPr="001C4DE6" w:rsidRDefault="001C4DE6" w:rsidP="001C4DE6">
            <w:pPr>
              <w:spacing w:before="40" w:after="40"/>
              <w:jc w:val="center"/>
              <w:rPr>
                <w:rFonts w:ascii="Arial" w:hAnsi="Arial" w:cs="Arial"/>
                <w:color w:val="FFFFFF" w:themeColor="background1"/>
              </w:rPr>
            </w:pPr>
            <w:r w:rsidRPr="001C4DE6">
              <w:rPr>
                <w:rFonts w:ascii="Arial" w:hAnsi="Arial" w:cs="Arial"/>
                <w:color w:val="000000" w:themeColor="text1"/>
              </w:rPr>
              <w:t>71</w:t>
            </w:r>
          </w:p>
        </w:tc>
        <w:tc>
          <w:tcPr>
            <w:tcW w:w="1530" w:type="dxa"/>
            <w:tcMar>
              <w:left w:w="58" w:type="dxa"/>
              <w:right w:w="58" w:type="dxa"/>
            </w:tcMar>
          </w:tcPr>
          <w:p w14:paraId="6802CC34" w14:textId="6965C3BB" w:rsidR="001C4DE6" w:rsidRPr="001C4DE6" w:rsidRDefault="001C4DE6" w:rsidP="001C4DE6">
            <w:pPr>
              <w:spacing w:before="40" w:after="40"/>
              <w:jc w:val="center"/>
              <w:rPr>
                <w:rFonts w:ascii="Arial" w:hAnsi="Arial" w:cs="Arial"/>
                <w:color w:val="FFFFFF" w:themeColor="background1"/>
              </w:rPr>
            </w:pPr>
            <w:r w:rsidRPr="001C4DE6">
              <w:rPr>
                <w:rFonts w:ascii="Arial" w:hAnsi="Arial" w:cs="Arial"/>
                <w:color w:val="000000" w:themeColor="text1"/>
              </w:rPr>
              <w:t xml:space="preserve">N/A </w:t>
            </w:r>
          </w:p>
        </w:tc>
        <w:tc>
          <w:tcPr>
            <w:tcW w:w="810" w:type="dxa"/>
            <w:tcMar>
              <w:left w:w="58" w:type="dxa"/>
              <w:right w:w="58" w:type="dxa"/>
            </w:tcMar>
          </w:tcPr>
          <w:p w14:paraId="4E60C959" w14:textId="77777777" w:rsidR="001C4DE6" w:rsidRPr="001C4DE6" w:rsidRDefault="001C4DE6" w:rsidP="001C4DE6">
            <w:pPr>
              <w:spacing w:before="40" w:after="40"/>
              <w:jc w:val="center"/>
              <w:rPr>
                <w:rFonts w:ascii="Arial" w:hAnsi="Arial" w:cs="Arial"/>
              </w:rPr>
            </w:pPr>
            <w:r w:rsidRPr="001C4DE6">
              <w:rPr>
                <w:rFonts w:ascii="Arial" w:hAnsi="Arial" w:cs="Arial"/>
              </w:rPr>
              <w:t>None</w:t>
            </w:r>
          </w:p>
        </w:tc>
        <w:tc>
          <w:tcPr>
            <w:tcW w:w="1080" w:type="dxa"/>
            <w:tcMar>
              <w:left w:w="58" w:type="dxa"/>
              <w:right w:w="58" w:type="dxa"/>
            </w:tcMar>
          </w:tcPr>
          <w:p w14:paraId="721928BB" w14:textId="77777777" w:rsidR="001C4DE6" w:rsidRPr="001C4DE6" w:rsidRDefault="001C4DE6" w:rsidP="001C4DE6">
            <w:pPr>
              <w:spacing w:before="40" w:after="40"/>
              <w:jc w:val="center"/>
              <w:rPr>
                <w:rFonts w:ascii="Arial" w:hAnsi="Arial" w:cs="Arial"/>
              </w:rPr>
            </w:pPr>
            <w:r w:rsidRPr="001C4DE6">
              <w:rPr>
                <w:rFonts w:ascii="Arial" w:hAnsi="Arial" w:cs="Arial"/>
              </w:rPr>
              <w:t>None</w:t>
            </w:r>
          </w:p>
        </w:tc>
        <w:tc>
          <w:tcPr>
            <w:tcW w:w="2561" w:type="dxa"/>
            <w:tcMar>
              <w:left w:w="58" w:type="dxa"/>
              <w:right w:w="58" w:type="dxa"/>
            </w:tcMar>
          </w:tcPr>
          <w:p w14:paraId="4A3C8020" w14:textId="77777777" w:rsidR="001C4DE6" w:rsidRPr="001C4DE6" w:rsidRDefault="001C4DE6" w:rsidP="001C4DE6">
            <w:pPr>
              <w:spacing w:before="40" w:after="40"/>
              <w:rPr>
                <w:rFonts w:ascii="Arial" w:hAnsi="Arial" w:cs="Arial"/>
              </w:rPr>
            </w:pPr>
            <w:r w:rsidRPr="001C4DE6">
              <w:rPr>
                <w:rFonts w:ascii="Arial" w:hAnsi="Arial" w:cs="Arial"/>
              </w:rPr>
              <w:t>Salt present in the water and is generally naturally occurring</w:t>
            </w:r>
          </w:p>
        </w:tc>
      </w:tr>
      <w:tr w:rsidR="001C4DE6" w:rsidRPr="005F082E" w14:paraId="2ACD2463" w14:textId="77777777" w:rsidTr="00CD78A4">
        <w:tc>
          <w:tcPr>
            <w:tcW w:w="2250" w:type="dxa"/>
          </w:tcPr>
          <w:p w14:paraId="01FDA3CE" w14:textId="77777777" w:rsidR="001C4DE6" w:rsidRPr="001C4DE6" w:rsidRDefault="001C4DE6" w:rsidP="001C4DE6">
            <w:pPr>
              <w:spacing w:before="40" w:after="40"/>
              <w:rPr>
                <w:rFonts w:ascii="Arial" w:hAnsi="Arial" w:cs="Arial"/>
              </w:rPr>
            </w:pPr>
            <w:r w:rsidRPr="001C4DE6">
              <w:rPr>
                <w:rFonts w:ascii="Arial" w:hAnsi="Arial" w:cs="Arial"/>
              </w:rPr>
              <w:t>Hardness (ppm)</w:t>
            </w:r>
          </w:p>
        </w:tc>
        <w:tc>
          <w:tcPr>
            <w:tcW w:w="1345" w:type="dxa"/>
            <w:tcMar>
              <w:left w:w="58" w:type="dxa"/>
              <w:right w:w="58" w:type="dxa"/>
            </w:tcMar>
          </w:tcPr>
          <w:p w14:paraId="7A81C45D" w14:textId="2C2F8431" w:rsidR="001C4DE6" w:rsidRPr="001C4DE6" w:rsidRDefault="001C4DE6" w:rsidP="001C4DE6">
            <w:pPr>
              <w:spacing w:before="40" w:after="40"/>
              <w:jc w:val="center"/>
              <w:rPr>
                <w:rFonts w:ascii="Arial" w:hAnsi="Arial" w:cs="Arial"/>
                <w:color w:val="FFFFFF" w:themeColor="background1"/>
              </w:rPr>
            </w:pPr>
            <w:r w:rsidRPr="001C4DE6">
              <w:rPr>
                <w:rFonts w:ascii="Arial" w:hAnsi="Arial" w:cs="Arial"/>
                <w:color w:val="000000" w:themeColor="text1"/>
              </w:rPr>
              <w:t>3/16/2021</w:t>
            </w:r>
          </w:p>
        </w:tc>
        <w:tc>
          <w:tcPr>
            <w:tcW w:w="1260" w:type="dxa"/>
            <w:tcMar>
              <w:left w:w="58" w:type="dxa"/>
              <w:right w:w="58" w:type="dxa"/>
            </w:tcMar>
          </w:tcPr>
          <w:p w14:paraId="5F571C45" w14:textId="4AB0AEA2" w:rsidR="001C4DE6" w:rsidRPr="001C4DE6" w:rsidRDefault="001C4DE6" w:rsidP="001C4DE6">
            <w:pPr>
              <w:spacing w:before="40" w:after="40"/>
              <w:jc w:val="center"/>
              <w:rPr>
                <w:rFonts w:ascii="Arial" w:hAnsi="Arial" w:cs="Arial"/>
                <w:color w:val="FFFFFF" w:themeColor="background1"/>
              </w:rPr>
            </w:pPr>
            <w:r w:rsidRPr="001C4DE6">
              <w:rPr>
                <w:rFonts w:ascii="Arial" w:hAnsi="Arial" w:cs="Arial"/>
                <w:color w:val="000000" w:themeColor="text1"/>
              </w:rPr>
              <w:t>120</w:t>
            </w:r>
          </w:p>
        </w:tc>
        <w:tc>
          <w:tcPr>
            <w:tcW w:w="1530" w:type="dxa"/>
            <w:tcMar>
              <w:left w:w="58" w:type="dxa"/>
              <w:right w:w="58" w:type="dxa"/>
            </w:tcMar>
          </w:tcPr>
          <w:p w14:paraId="2BE476FB" w14:textId="63478250" w:rsidR="001C4DE6" w:rsidRPr="001C4DE6" w:rsidRDefault="001C4DE6" w:rsidP="001C4DE6">
            <w:pPr>
              <w:spacing w:before="40" w:after="40"/>
              <w:jc w:val="center"/>
              <w:rPr>
                <w:rFonts w:ascii="Arial" w:hAnsi="Arial" w:cs="Arial"/>
                <w:color w:val="FFFFFF" w:themeColor="background1"/>
              </w:rPr>
            </w:pPr>
            <w:r w:rsidRPr="001C4DE6">
              <w:rPr>
                <w:rFonts w:ascii="Arial" w:hAnsi="Arial" w:cs="Arial"/>
                <w:color w:val="000000" w:themeColor="text1"/>
              </w:rPr>
              <w:t xml:space="preserve">N/A </w:t>
            </w:r>
          </w:p>
        </w:tc>
        <w:tc>
          <w:tcPr>
            <w:tcW w:w="810" w:type="dxa"/>
            <w:tcMar>
              <w:left w:w="58" w:type="dxa"/>
              <w:right w:w="58" w:type="dxa"/>
            </w:tcMar>
          </w:tcPr>
          <w:p w14:paraId="76B554F2" w14:textId="77777777" w:rsidR="001C4DE6" w:rsidRPr="001C4DE6" w:rsidRDefault="001C4DE6" w:rsidP="001C4DE6">
            <w:pPr>
              <w:spacing w:before="40" w:after="40"/>
              <w:jc w:val="center"/>
              <w:rPr>
                <w:rFonts w:ascii="Arial" w:hAnsi="Arial" w:cs="Arial"/>
              </w:rPr>
            </w:pPr>
            <w:r w:rsidRPr="001C4DE6">
              <w:rPr>
                <w:rFonts w:ascii="Arial" w:hAnsi="Arial" w:cs="Arial"/>
              </w:rPr>
              <w:t>None</w:t>
            </w:r>
          </w:p>
        </w:tc>
        <w:tc>
          <w:tcPr>
            <w:tcW w:w="1080" w:type="dxa"/>
            <w:tcMar>
              <w:left w:w="58" w:type="dxa"/>
              <w:right w:w="58" w:type="dxa"/>
            </w:tcMar>
          </w:tcPr>
          <w:p w14:paraId="2588B8FC" w14:textId="77777777" w:rsidR="001C4DE6" w:rsidRPr="001C4DE6" w:rsidRDefault="001C4DE6" w:rsidP="001C4DE6">
            <w:pPr>
              <w:spacing w:before="40" w:after="40"/>
              <w:jc w:val="center"/>
              <w:rPr>
                <w:rFonts w:ascii="Arial" w:hAnsi="Arial" w:cs="Arial"/>
              </w:rPr>
            </w:pPr>
            <w:r w:rsidRPr="001C4DE6">
              <w:rPr>
                <w:rFonts w:ascii="Arial" w:hAnsi="Arial" w:cs="Arial"/>
              </w:rPr>
              <w:t>None</w:t>
            </w:r>
          </w:p>
        </w:tc>
        <w:tc>
          <w:tcPr>
            <w:tcW w:w="2561" w:type="dxa"/>
            <w:tcMar>
              <w:left w:w="58" w:type="dxa"/>
              <w:right w:w="58" w:type="dxa"/>
            </w:tcMar>
          </w:tcPr>
          <w:p w14:paraId="092D52C6" w14:textId="77777777" w:rsidR="001C4DE6" w:rsidRPr="001C4DE6" w:rsidRDefault="001C4DE6" w:rsidP="001C4DE6">
            <w:pPr>
              <w:spacing w:before="40" w:after="40"/>
              <w:rPr>
                <w:rFonts w:ascii="Arial" w:hAnsi="Arial" w:cs="Arial"/>
              </w:rPr>
            </w:pPr>
            <w:r w:rsidRPr="001C4DE6">
              <w:rPr>
                <w:rFonts w:ascii="Arial" w:hAnsi="Arial" w:cs="Arial"/>
              </w:rPr>
              <w:t xml:space="preserve">Sum of polyvalent cations </w:t>
            </w:r>
            <w:proofErr w:type="gramStart"/>
            <w:r w:rsidRPr="001C4DE6">
              <w:rPr>
                <w:rFonts w:ascii="Arial" w:hAnsi="Arial" w:cs="Arial"/>
              </w:rPr>
              <w:t>present</w:t>
            </w:r>
            <w:proofErr w:type="gramEnd"/>
            <w:r w:rsidRPr="001C4DE6">
              <w:rPr>
                <w:rFonts w:ascii="Arial" w:hAnsi="Arial" w:cs="Arial"/>
              </w:rPr>
              <w:t xml:space="preserve"> in the water, generally magnesium and calcium, and are usually naturally occurring</w:t>
            </w:r>
          </w:p>
        </w:tc>
      </w:tr>
    </w:tbl>
    <w:p w14:paraId="26E86F03" w14:textId="35C3E732" w:rsidR="005D3708" w:rsidRPr="005F082E" w:rsidRDefault="005D3708" w:rsidP="00070C22">
      <w:pPr>
        <w:pStyle w:val="Caption"/>
      </w:pPr>
      <w:r w:rsidRPr="005F082E">
        <w:t xml:space="preserve">Table </w:t>
      </w:r>
      <w:r w:rsidR="00EF6A13">
        <w:fldChar w:fldCharType="begin"/>
      </w:r>
      <w:r w:rsidR="00EF6A13">
        <w:instrText xml:space="preserve"> SEQ Table \* ARABIC </w:instrText>
      </w:r>
      <w:r w:rsidR="00EF6A13">
        <w:fldChar w:fldCharType="separate"/>
      </w:r>
      <w:r w:rsidR="00EF6A13">
        <w:rPr>
          <w:noProof/>
        </w:rPr>
        <w:t>4</w:t>
      </w:r>
      <w:r w:rsidR="00EF6A13">
        <w:rPr>
          <w:noProof/>
        </w:rPr>
        <w:fldChar w:fldCharType="end"/>
      </w:r>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5D3708" w:rsidRPr="005F082E" w14:paraId="4FC0937E" w14:textId="77777777" w:rsidTr="00512D8C">
        <w:trPr>
          <w:cantSplit/>
          <w:trHeight w:val="1511"/>
        </w:trPr>
        <w:tc>
          <w:tcPr>
            <w:tcW w:w="2245" w:type="dxa"/>
            <w:vAlign w:val="center"/>
          </w:tcPr>
          <w:p w14:paraId="5D305F3C" w14:textId="77777777"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14:paraId="5BD8AAE1" w14:textId="38A9E5D5"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(and</w:t>
            </w:r>
          </w:p>
          <w:p w14:paraId="5EAC0E0C" w14:textId="7515AE9D"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440" w:type="dxa"/>
            <w:vAlign w:val="center"/>
          </w:tcPr>
          <w:p w14:paraId="09A3D0BB"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530" w:type="dxa"/>
            <w:vAlign w:val="center"/>
          </w:tcPr>
          <w:p w14:paraId="39BF4DF6"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170" w:type="dxa"/>
            <w:vAlign w:val="center"/>
          </w:tcPr>
          <w:p w14:paraId="7B1E983A" w14:textId="3813232C"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260" w:type="dxa"/>
            <w:vAlign w:val="center"/>
          </w:tcPr>
          <w:p w14:paraId="5FC2DC4F" w14:textId="302D51E1"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1931" w:type="dxa"/>
            <w:vAlign w:val="center"/>
          </w:tcPr>
          <w:p w14:paraId="518AAAA0"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3E71ED" w:rsidRPr="005F082E" w14:paraId="7C96DD6F" w14:textId="77777777" w:rsidTr="00512D8C">
        <w:trPr>
          <w:trHeight w:val="432"/>
        </w:trPr>
        <w:tc>
          <w:tcPr>
            <w:tcW w:w="2245" w:type="dxa"/>
            <w:tcMar>
              <w:left w:w="58" w:type="dxa"/>
              <w:right w:w="58" w:type="dxa"/>
            </w:tcMar>
          </w:tcPr>
          <w:p w14:paraId="29E71AAC" w14:textId="64FD30F5" w:rsidR="003E71ED" w:rsidRPr="0023215D" w:rsidRDefault="003E71ED" w:rsidP="003E71ED">
            <w:pPr>
              <w:keepNext/>
              <w:keepLines/>
              <w:spacing w:before="40" w:after="40"/>
              <w:ind w:left="30"/>
              <w:jc w:val="both"/>
              <w:rPr>
                <w:rFonts w:ascii="Arial" w:hAnsi="Arial" w:cs="Arial"/>
                <w:color w:val="000000" w:themeColor="text1"/>
              </w:rPr>
            </w:pPr>
            <w:r w:rsidRPr="0023215D">
              <w:rPr>
                <w:rFonts w:ascii="Arial" w:hAnsi="Arial" w:cs="Arial"/>
              </w:rPr>
              <w:t>Nitrate (mg/L)</w:t>
            </w:r>
          </w:p>
        </w:tc>
        <w:tc>
          <w:tcPr>
            <w:tcW w:w="1440" w:type="dxa"/>
          </w:tcPr>
          <w:p w14:paraId="21F7006B" w14:textId="4D87CD3D" w:rsidR="003E71ED" w:rsidRPr="0023215D" w:rsidRDefault="003E71ED" w:rsidP="003E71ED">
            <w:pPr>
              <w:keepNext/>
              <w:keepLines/>
              <w:spacing w:before="40" w:after="40"/>
              <w:jc w:val="center"/>
              <w:rPr>
                <w:rFonts w:ascii="Arial" w:hAnsi="Arial" w:cs="Arial"/>
                <w:color w:val="000000" w:themeColor="text1"/>
              </w:rPr>
            </w:pPr>
            <w:r w:rsidRPr="0023215D">
              <w:rPr>
                <w:rFonts w:ascii="Arial" w:hAnsi="Arial" w:cs="Arial"/>
                <w:color w:val="000000" w:themeColor="text1"/>
              </w:rPr>
              <w:t>3</w:t>
            </w:r>
            <w:r w:rsidR="008652B4" w:rsidRPr="0023215D">
              <w:rPr>
                <w:rFonts w:ascii="Arial" w:hAnsi="Arial" w:cs="Arial"/>
                <w:color w:val="000000" w:themeColor="text1"/>
              </w:rPr>
              <w:t>/16/2021</w:t>
            </w:r>
          </w:p>
        </w:tc>
        <w:tc>
          <w:tcPr>
            <w:tcW w:w="1260" w:type="dxa"/>
          </w:tcPr>
          <w:p w14:paraId="1BD7CABC" w14:textId="2BF9D28D" w:rsidR="003E71ED" w:rsidRPr="0023215D" w:rsidRDefault="003E71ED" w:rsidP="003E71ED">
            <w:pPr>
              <w:keepNext/>
              <w:keepLines/>
              <w:spacing w:before="40" w:after="40"/>
              <w:jc w:val="center"/>
              <w:rPr>
                <w:rFonts w:ascii="Arial" w:hAnsi="Arial" w:cs="Arial"/>
                <w:color w:val="000000" w:themeColor="text1"/>
              </w:rPr>
            </w:pPr>
            <w:r w:rsidRPr="0023215D">
              <w:rPr>
                <w:rFonts w:ascii="Arial" w:hAnsi="Arial" w:cs="Arial"/>
                <w:color w:val="000000" w:themeColor="text1"/>
              </w:rPr>
              <w:t>ND</w:t>
            </w:r>
          </w:p>
        </w:tc>
        <w:tc>
          <w:tcPr>
            <w:tcW w:w="1530" w:type="dxa"/>
          </w:tcPr>
          <w:p w14:paraId="40895B2C" w14:textId="2221FECE" w:rsidR="003E71ED" w:rsidRPr="0023215D" w:rsidRDefault="003E71ED" w:rsidP="003E71ED">
            <w:pPr>
              <w:keepNext/>
              <w:keepLines/>
              <w:spacing w:before="40" w:after="40"/>
              <w:jc w:val="center"/>
              <w:rPr>
                <w:rFonts w:ascii="Arial" w:hAnsi="Arial" w:cs="Arial"/>
                <w:color w:val="000000" w:themeColor="text1"/>
              </w:rPr>
            </w:pPr>
            <w:r w:rsidRPr="0023215D">
              <w:rPr>
                <w:rFonts w:ascii="Arial" w:hAnsi="Arial" w:cs="Arial"/>
                <w:color w:val="000000" w:themeColor="text1"/>
              </w:rPr>
              <w:t xml:space="preserve">N/A </w:t>
            </w:r>
          </w:p>
        </w:tc>
        <w:tc>
          <w:tcPr>
            <w:tcW w:w="1170" w:type="dxa"/>
          </w:tcPr>
          <w:p w14:paraId="707B8EC2" w14:textId="596A7FC0" w:rsidR="003E71ED" w:rsidRPr="0023215D" w:rsidRDefault="003E71ED" w:rsidP="003E71ED">
            <w:pPr>
              <w:keepNext/>
              <w:keepLines/>
              <w:spacing w:before="40" w:after="40"/>
              <w:jc w:val="center"/>
              <w:rPr>
                <w:rFonts w:ascii="Arial" w:hAnsi="Arial" w:cs="Arial"/>
                <w:color w:val="000000" w:themeColor="text1"/>
              </w:rPr>
            </w:pPr>
            <w:r w:rsidRPr="0023215D">
              <w:rPr>
                <w:rFonts w:ascii="Arial" w:hAnsi="Arial" w:cs="Arial"/>
              </w:rPr>
              <w:t>10</w:t>
            </w:r>
            <w:r w:rsidRPr="0023215D">
              <w:rPr>
                <w:rFonts w:ascii="Arial" w:hAnsi="Arial" w:cs="Arial"/>
              </w:rPr>
              <w:br/>
              <w:t>(as N)</w:t>
            </w:r>
          </w:p>
        </w:tc>
        <w:tc>
          <w:tcPr>
            <w:tcW w:w="1260" w:type="dxa"/>
          </w:tcPr>
          <w:p w14:paraId="4F209845" w14:textId="3D50E01D" w:rsidR="003E71ED" w:rsidRPr="0023215D" w:rsidRDefault="003E71ED" w:rsidP="003E71ED">
            <w:pPr>
              <w:keepNext/>
              <w:keepLines/>
              <w:spacing w:before="40" w:after="40"/>
              <w:jc w:val="center"/>
              <w:rPr>
                <w:rFonts w:ascii="Arial" w:hAnsi="Arial" w:cs="Arial"/>
                <w:color w:val="000000" w:themeColor="text1"/>
              </w:rPr>
            </w:pPr>
            <w:r w:rsidRPr="0023215D">
              <w:rPr>
                <w:rFonts w:ascii="Arial" w:hAnsi="Arial" w:cs="Arial"/>
              </w:rPr>
              <w:t>10</w:t>
            </w:r>
            <w:r w:rsidRPr="0023215D">
              <w:rPr>
                <w:rFonts w:ascii="Arial" w:hAnsi="Arial" w:cs="Arial"/>
              </w:rPr>
              <w:br/>
              <w:t>(as N)</w:t>
            </w:r>
          </w:p>
        </w:tc>
        <w:tc>
          <w:tcPr>
            <w:tcW w:w="1931" w:type="dxa"/>
          </w:tcPr>
          <w:p w14:paraId="307E6935" w14:textId="75C91403" w:rsidR="003E71ED" w:rsidRPr="0023215D" w:rsidRDefault="003E71ED" w:rsidP="003E71ED">
            <w:pPr>
              <w:keepNext/>
              <w:keepLines/>
              <w:spacing w:before="40" w:after="40"/>
              <w:jc w:val="center"/>
              <w:rPr>
                <w:rFonts w:ascii="Arial" w:hAnsi="Arial" w:cs="Arial"/>
                <w:color w:val="000000" w:themeColor="text1"/>
              </w:rPr>
            </w:pPr>
            <w:r w:rsidRPr="0023215D">
              <w:rPr>
                <w:rFonts w:ascii="Arial" w:hAnsi="Arial" w:cs="Arial"/>
              </w:rPr>
              <w:t>Runoff and leaching from fertilizer use; leaching from septic tanks and sewage; erosion of natural deposits</w:t>
            </w:r>
          </w:p>
        </w:tc>
      </w:tr>
      <w:tr w:rsidR="003E71ED" w:rsidRPr="005F082E" w14:paraId="7E778FAF" w14:textId="77777777" w:rsidTr="00512D8C">
        <w:trPr>
          <w:trHeight w:val="432"/>
        </w:trPr>
        <w:tc>
          <w:tcPr>
            <w:tcW w:w="2245" w:type="dxa"/>
            <w:tcMar>
              <w:left w:w="58" w:type="dxa"/>
              <w:right w:w="58" w:type="dxa"/>
            </w:tcMar>
          </w:tcPr>
          <w:p w14:paraId="2BC454A4" w14:textId="47A915E4" w:rsidR="003E71ED" w:rsidRPr="0023215D" w:rsidRDefault="003E71ED" w:rsidP="003E71ED">
            <w:pPr>
              <w:spacing w:before="40" w:after="40"/>
              <w:ind w:left="30"/>
              <w:jc w:val="both"/>
              <w:rPr>
                <w:rFonts w:ascii="Arial" w:hAnsi="Arial" w:cs="Arial"/>
                <w:color w:val="000000" w:themeColor="text1"/>
              </w:rPr>
            </w:pPr>
            <w:r w:rsidRPr="0023215D">
              <w:rPr>
                <w:rFonts w:ascii="Arial" w:hAnsi="Arial" w:cs="Arial"/>
              </w:rPr>
              <w:t>Arsenic (µg/L)</w:t>
            </w:r>
          </w:p>
        </w:tc>
        <w:tc>
          <w:tcPr>
            <w:tcW w:w="1440" w:type="dxa"/>
          </w:tcPr>
          <w:p w14:paraId="25EFD446" w14:textId="1543754B" w:rsidR="003E71ED" w:rsidRPr="0023215D" w:rsidRDefault="008652B4" w:rsidP="003E71ED">
            <w:pPr>
              <w:spacing w:before="40" w:after="40"/>
              <w:jc w:val="center"/>
              <w:rPr>
                <w:rFonts w:ascii="Arial" w:hAnsi="Arial" w:cs="Arial"/>
                <w:color w:val="000000" w:themeColor="text1"/>
              </w:rPr>
            </w:pPr>
            <w:r w:rsidRPr="0023215D">
              <w:rPr>
                <w:rFonts w:ascii="Arial" w:hAnsi="Arial" w:cs="Arial"/>
                <w:color w:val="000000" w:themeColor="text1"/>
              </w:rPr>
              <w:t>3/16/2021</w:t>
            </w:r>
          </w:p>
        </w:tc>
        <w:tc>
          <w:tcPr>
            <w:tcW w:w="1260" w:type="dxa"/>
          </w:tcPr>
          <w:p w14:paraId="7CAF39D9" w14:textId="1FE2FE56" w:rsidR="003E71ED" w:rsidRPr="0023215D" w:rsidRDefault="008652B4" w:rsidP="003E71ED">
            <w:pPr>
              <w:spacing w:before="40" w:after="40"/>
              <w:jc w:val="center"/>
              <w:rPr>
                <w:rFonts w:ascii="Arial" w:hAnsi="Arial" w:cs="Arial"/>
                <w:color w:val="000000" w:themeColor="text1"/>
              </w:rPr>
            </w:pPr>
            <w:r w:rsidRPr="0023215D">
              <w:rPr>
                <w:rFonts w:ascii="Arial" w:hAnsi="Arial" w:cs="Arial"/>
                <w:color w:val="000000" w:themeColor="text1"/>
              </w:rPr>
              <w:t>1.9</w:t>
            </w:r>
          </w:p>
        </w:tc>
        <w:tc>
          <w:tcPr>
            <w:tcW w:w="1530" w:type="dxa"/>
          </w:tcPr>
          <w:p w14:paraId="694B316A" w14:textId="12E6F6F1" w:rsidR="003E71ED" w:rsidRPr="0023215D" w:rsidRDefault="003E71ED" w:rsidP="003E71ED">
            <w:pPr>
              <w:spacing w:before="40" w:after="40"/>
              <w:jc w:val="center"/>
              <w:rPr>
                <w:rFonts w:ascii="Arial" w:hAnsi="Arial" w:cs="Arial"/>
                <w:color w:val="000000" w:themeColor="text1"/>
              </w:rPr>
            </w:pPr>
            <w:r w:rsidRPr="0023215D">
              <w:rPr>
                <w:rFonts w:ascii="Arial" w:hAnsi="Arial" w:cs="Arial"/>
                <w:color w:val="000000" w:themeColor="text1"/>
              </w:rPr>
              <w:t xml:space="preserve">N/A </w:t>
            </w:r>
          </w:p>
        </w:tc>
        <w:tc>
          <w:tcPr>
            <w:tcW w:w="1170" w:type="dxa"/>
          </w:tcPr>
          <w:p w14:paraId="04B3ABD1" w14:textId="1EFE9A24" w:rsidR="003E71ED" w:rsidRPr="0023215D" w:rsidRDefault="003E71ED" w:rsidP="003E71ED">
            <w:pPr>
              <w:spacing w:before="40" w:after="40"/>
              <w:jc w:val="center"/>
              <w:rPr>
                <w:rFonts w:ascii="Arial" w:hAnsi="Arial" w:cs="Arial"/>
                <w:color w:val="000000" w:themeColor="text1"/>
              </w:rPr>
            </w:pPr>
            <w:r w:rsidRPr="0023215D">
              <w:rPr>
                <w:rFonts w:ascii="Arial" w:hAnsi="Arial" w:cs="Arial"/>
              </w:rPr>
              <w:t>10</w:t>
            </w:r>
          </w:p>
        </w:tc>
        <w:tc>
          <w:tcPr>
            <w:tcW w:w="1260" w:type="dxa"/>
          </w:tcPr>
          <w:p w14:paraId="7BD33183" w14:textId="562B00BF" w:rsidR="003E71ED" w:rsidRPr="0023215D" w:rsidRDefault="003E71ED" w:rsidP="003E71ED">
            <w:pPr>
              <w:spacing w:before="40" w:after="40"/>
              <w:jc w:val="center"/>
              <w:rPr>
                <w:rFonts w:ascii="Arial" w:hAnsi="Arial" w:cs="Arial"/>
                <w:color w:val="000000" w:themeColor="text1"/>
              </w:rPr>
            </w:pPr>
            <w:r w:rsidRPr="0023215D">
              <w:rPr>
                <w:rFonts w:ascii="Arial" w:hAnsi="Arial" w:cs="Arial"/>
              </w:rPr>
              <w:t>0.004</w:t>
            </w:r>
          </w:p>
        </w:tc>
        <w:tc>
          <w:tcPr>
            <w:tcW w:w="1931" w:type="dxa"/>
          </w:tcPr>
          <w:p w14:paraId="701F5E75" w14:textId="07AE99F2" w:rsidR="003E71ED" w:rsidRPr="0023215D" w:rsidRDefault="003E71ED" w:rsidP="003E71ED">
            <w:pPr>
              <w:spacing w:before="40" w:after="40"/>
              <w:jc w:val="center"/>
              <w:rPr>
                <w:rFonts w:ascii="Arial" w:hAnsi="Arial" w:cs="Arial"/>
                <w:color w:val="000000" w:themeColor="text1"/>
              </w:rPr>
            </w:pPr>
            <w:r w:rsidRPr="0023215D">
              <w:rPr>
                <w:rFonts w:ascii="Arial" w:hAnsi="Arial" w:cs="Arial"/>
              </w:rPr>
              <w:t>Erosion of natural deposits; runoff from orchards; glass and electronics production wastes</w:t>
            </w:r>
          </w:p>
        </w:tc>
      </w:tr>
      <w:tr w:rsidR="003E71ED" w:rsidRPr="005F082E" w14:paraId="5A2E4EDA" w14:textId="77777777" w:rsidTr="00512D8C">
        <w:trPr>
          <w:trHeight w:val="432"/>
        </w:trPr>
        <w:tc>
          <w:tcPr>
            <w:tcW w:w="2245" w:type="dxa"/>
            <w:tcMar>
              <w:left w:w="58" w:type="dxa"/>
              <w:right w:w="58" w:type="dxa"/>
            </w:tcMar>
          </w:tcPr>
          <w:p w14:paraId="490802B3" w14:textId="55899649" w:rsidR="003E71ED" w:rsidRPr="0023215D" w:rsidRDefault="003E71ED" w:rsidP="003E71ED">
            <w:pPr>
              <w:spacing w:before="40" w:after="40"/>
              <w:ind w:left="30"/>
              <w:jc w:val="both"/>
              <w:rPr>
                <w:rFonts w:ascii="Arial" w:hAnsi="Arial" w:cs="Arial"/>
                <w:color w:val="000000" w:themeColor="text1"/>
              </w:rPr>
            </w:pPr>
            <w:r w:rsidRPr="0023215D">
              <w:rPr>
                <w:rFonts w:ascii="Arial" w:hAnsi="Arial" w:cs="Arial"/>
              </w:rPr>
              <w:t>Aluminum (mg/L)</w:t>
            </w:r>
          </w:p>
        </w:tc>
        <w:tc>
          <w:tcPr>
            <w:tcW w:w="1440" w:type="dxa"/>
          </w:tcPr>
          <w:p w14:paraId="535C6478" w14:textId="1D14CEC7" w:rsidR="003E71ED" w:rsidRPr="0023215D" w:rsidRDefault="008652B4" w:rsidP="003E71ED">
            <w:pPr>
              <w:spacing w:before="40" w:after="40"/>
              <w:jc w:val="center"/>
              <w:rPr>
                <w:rFonts w:ascii="Arial" w:hAnsi="Arial" w:cs="Arial"/>
                <w:color w:val="000000" w:themeColor="text1"/>
              </w:rPr>
            </w:pPr>
            <w:r w:rsidRPr="0023215D">
              <w:rPr>
                <w:rFonts w:ascii="Arial" w:hAnsi="Arial" w:cs="Arial"/>
                <w:color w:val="000000" w:themeColor="text1"/>
              </w:rPr>
              <w:t>3/16/2021</w:t>
            </w:r>
          </w:p>
        </w:tc>
        <w:tc>
          <w:tcPr>
            <w:tcW w:w="1260" w:type="dxa"/>
          </w:tcPr>
          <w:p w14:paraId="1A872876" w14:textId="2B280A06" w:rsidR="003E71ED" w:rsidRPr="0023215D" w:rsidRDefault="008652B4" w:rsidP="003E71ED">
            <w:pPr>
              <w:spacing w:before="40" w:after="40"/>
              <w:jc w:val="center"/>
              <w:rPr>
                <w:rFonts w:ascii="Arial" w:hAnsi="Arial" w:cs="Arial"/>
                <w:color w:val="000000" w:themeColor="text1"/>
              </w:rPr>
            </w:pPr>
            <w:r w:rsidRPr="0023215D">
              <w:rPr>
                <w:rFonts w:ascii="Arial" w:hAnsi="Arial" w:cs="Arial"/>
                <w:color w:val="000000" w:themeColor="text1"/>
              </w:rPr>
              <w:t>9.7</w:t>
            </w:r>
          </w:p>
        </w:tc>
        <w:tc>
          <w:tcPr>
            <w:tcW w:w="1530" w:type="dxa"/>
          </w:tcPr>
          <w:p w14:paraId="4E27FAAD" w14:textId="636161EA" w:rsidR="003E71ED" w:rsidRPr="0023215D" w:rsidRDefault="003E71ED" w:rsidP="003E71ED">
            <w:pPr>
              <w:spacing w:before="40" w:after="40"/>
              <w:jc w:val="center"/>
              <w:rPr>
                <w:rFonts w:ascii="Arial" w:hAnsi="Arial" w:cs="Arial"/>
                <w:color w:val="000000" w:themeColor="text1"/>
              </w:rPr>
            </w:pPr>
            <w:r w:rsidRPr="0023215D">
              <w:rPr>
                <w:rFonts w:ascii="Arial" w:hAnsi="Arial" w:cs="Arial"/>
                <w:color w:val="000000" w:themeColor="text1"/>
              </w:rPr>
              <w:t>N/A</w:t>
            </w:r>
          </w:p>
        </w:tc>
        <w:tc>
          <w:tcPr>
            <w:tcW w:w="1170" w:type="dxa"/>
          </w:tcPr>
          <w:p w14:paraId="6EC8A772" w14:textId="637D6057" w:rsidR="003E71ED" w:rsidRPr="0023215D" w:rsidRDefault="003E71ED" w:rsidP="003E71ED">
            <w:pPr>
              <w:spacing w:before="40" w:after="40"/>
              <w:jc w:val="center"/>
              <w:rPr>
                <w:rFonts w:ascii="Arial" w:hAnsi="Arial" w:cs="Arial"/>
                <w:color w:val="000000" w:themeColor="text1"/>
              </w:rPr>
            </w:pPr>
            <w:r w:rsidRPr="0023215D">
              <w:rPr>
                <w:rFonts w:ascii="Arial" w:hAnsi="Arial" w:cs="Arial"/>
              </w:rPr>
              <w:t>6</w:t>
            </w:r>
          </w:p>
        </w:tc>
        <w:tc>
          <w:tcPr>
            <w:tcW w:w="1260" w:type="dxa"/>
          </w:tcPr>
          <w:p w14:paraId="22CCB022" w14:textId="18A75CAB" w:rsidR="003E71ED" w:rsidRPr="0023215D" w:rsidRDefault="003E71ED" w:rsidP="003E71ED">
            <w:pPr>
              <w:spacing w:before="40" w:after="40"/>
              <w:jc w:val="center"/>
              <w:rPr>
                <w:rFonts w:ascii="Arial" w:hAnsi="Arial" w:cs="Arial"/>
                <w:color w:val="000000" w:themeColor="text1"/>
              </w:rPr>
            </w:pPr>
            <w:r w:rsidRPr="0023215D">
              <w:rPr>
                <w:rFonts w:ascii="Arial" w:hAnsi="Arial" w:cs="Arial"/>
              </w:rPr>
              <w:t>1</w:t>
            </w:r>
          </w:p>
        </w:tc>
        <w:tc>
          <w:tcPr>
            <w:tcW w:w="1931" w:type="dxa"/>
          </w:tcPr>
          <w:p w14:paraId="218DDB99" w14:textId="35988F0F" w:rsidR="003E71ED" w:rsidRPr="0023215D" w:rsidRDefault="003E71ED" w:rsidP="003E71ED">
            <w:pPr>
              <w:spacing w:before="40" w:after="40"/>
              <w:jc w:val="center"/>
              <w:rPr>
                <w:rFonts w:ascii="Arial" w:hAnsi="Arial" w:cs="Arial"/>
                <w:color w:val="000000" w:themeColor="text1"/>
              </w:rPr>
            </w:pPr>
            <w:r w:rsidRPr="0023215D">
              <w:rPr>
                <w:rFonts w:ascii="Arial" w:hAnsi="Arial" w:cs="Arial"/>
              </w:rPr>
              <w:t>Discharge from petroleum refineries; fire retardants; ceramics; electronics; solder</w:t>
            </w:r>
          </w:p>
        </w:tc>
      </w:tr>
      <w:tr w:rsidR="003E71ED" w:rsidRPr="005F082E" w14:paraId="3A3B1A92" w14:textId="77777777" w:rsidTr="00512D8C">
        <w:trPr>
          <w:trHeight w:val="432"/>
        </w:trPr>
        <w:tc>
          <w:tcPr>
            <w:tcW w:w="2245" w:type="dxa"/>
            <w:tcMar>
              <w:left w:w="58" w:type="dxa"/>
              <w:right w:w="58" w:type="dxa"/>
            </w:tcMar>
          </w:tcPr>
          <w:p w14:paraId="38B4FDD4" w14:textId="77777777" w:rsidR="003E71ED" w:rsidRPr="0023215D" w:rsidRDefault="003E71ED" w:rsidP="003E71ED">
            <w:pPr>
              <w:spacing w:before="40" w:after="40"/>
              <w:ind w:left="30"/>
              <w:rPr>
                <w:rFonts w:ascii="Arial" w:hAnsi="Arial" w:cs="Arial"/>
              </w:rPr>
            </w:pPr>
            <w:r w:rsidRPr="0023215D">
              <w:rPr>
                <w:rFonts w:ascii="Arial" w:hAnsi="Arial" w:cs="Arial"/>
              </w:rPr>
              <w:t>Antimony (µg/L)</w:t>
            </w:r>
          </w:p>
          <w:p w14:paraId="6802BE1C" w14:textId="77777777" w:rsidR="003E71ED" w:rsidRPr="0023215D" w:rsidRDefault="003E71ED" w:rsidP="003E71ED">
            <w:pPr>
              <w:spacing w:before="40" w:after="40"/>
              <w:ind w:left="30"/>
              <w:jc w:val="both"/>
              <w:rPr>
                <w:rFonts w:ascii="Arial" w:hAnsi="Arial" w:cs="Arial"/>
                <w:color w:val="000000" w:themeColor="text1"/>
              </w:rPr>
            </w:pPr>
          </w:p>
        </w:tc>
        <w:tc>
          <w:tcPr>
            <w:tcW w:w="1440" w:type="dxa"/>
          </w:tcPr>
          <w:p w14:paraId="4C4419A7" w14:textId="1A503220" w:rsidR="003E71ED" w:rsidRPr="0023215D" w:rsidRDefault="008652B4" w:rsidP="003E71ED">
            <w:pPr>
              <w:spacing w:before="40" w:after="40"/>
              <w:jc w:val="center"/>
              <w:rPr>
                <w:rFonts w:ascii="Arial" w:hAnsi="Arial" w:cs="Arial"/>
                <w:color w:val="000000" w:themeColor="text1"/>
              </w:rPr>
            </w:pPr>
            <w:r w:rsidRPr="0023215D">
              <w:rPr>
                <w:rFonts w:ascii="Arial" w:hAnsi="Arial" w:cs="Arial"/>
                <w:color w:val="000000" w:themeColor="text1"/>
              </w:rPr>
              <w:t>3/16/2021</w:t>
            </w:r>
          </w:p>
        </w:tc>
        <w:tc>
          <w:tcPr>
            <w:tcW w:w="1260" w:type="dxa"/>
          </w:tcPr>
          <w:p w14:paraId="6B990191" w14:textId="002E0015" w:rsidR="003E71ED" w:rsidRPr="0023215D" w:rsidRDefault="003E71ED" w:rsidP="003E71ED">
            <w:pPr>
              <w:spacing w:before="40" w:after="40"/>
              <w:jc w:val="center"/>
              <w:rPr>
                <w:rFonts w:ascii="Arial" w:hAnsi="Arial" w:cs="Arial"/>
                <w:color w:val="000000" w:themeColor="text1"/>
              </w:rPr>
            </w:pPr>
            <w:r w:rsidRPr="0023215D">
              <w:rPr>
                <w:rFonts w:ascii="Arial" w:hAnsi="Arial" w:cs="Arial"/>
                <w:color w:val="000000" w:themeColor="text1"/>
              </w:rPr>
              <w:t>ND</w:t>
            </w:r>
          </w:p>
        </w:tc>
        <w:tc>
          <w:tcPr>
            <w:tcW w:w="1530" w:type="dxa"/>
          </w:tcPr>
          <w:p w14:paraId="67DE1913" w14:textId="7FC5D1E8" w:rsidR="003E71ED" w:rsidRPr="0023215D" w:rsidRDefault="003E71ED" w:rsidP="003E71ED">
            <w:pPr>
              <w:spacing w:before="40" w:after="40"/>
              <w:jc w:val="center"/>
              <w:rPr>
                <w:rFonts w:ascii="Arial" w:hAnsi="Arial" w:cs="Arial"/>
                <w:color w:val="000000" w:themeColor="text1"/>
              </w:rPr>
            </w:pPr>
            <w:r w:rsidRPr="0023215D">
              <w:rPr>
                <w:rFonts w:ascii="Arial" w:hAnsi="Arial" w:cs="Arial"/>
                <w:color w:val="000000" w:themeColor="text1"/>
              </w:rPr>
              <w:t>N/A</w:t>
            </w:r>
          </w:p>
        </w:tc>
        <w:tc>
          <w:tcPr>
            <w:tcW w:w="1170" w:type="dxa"/>
          </w:tcPr>
          <w:p w14:paraId="4E74E26A" w14:textId="6312BEE5" w:rsidR="003E71ED" w:rsidRPr="0023215D" w:rsidRDefault="003E71ED" w:rsidP="003E71ED">
            <w:pPr>
              <w:spacing w:before="40" w:after="40"/>
              <w:jc w:val="center"/>
              <w:rPr>
                <w:rFonts w:ascii="Arial" w:hAnsi="Arial" w:cs="Arial"/>
                <w:color w:val="000000" w:themeColor="text1"/>
              </w:rPr>
            </w:pPr>
            <w:r w:rsidRPr="0023215D">
              <w:rPr>
                <w:rFonts w:ascii="Arial" w:hAnsi="Arial" w:cs="Arial"/>
              </w:rPr>
              <w:t>6</w:t>
            </w:r>
          </w:p>
        </w:tc>
        <w:tc>
          <w:tcPr>
            <w:tcW w:w="1260" w:type="dxa"/>
          </w:tcPr>
          <w:p w14:paraId="751EE7A7" w14:textId="61324AF4" w:rsidR="003E71ED" w:rsidRPr="0023215D" w:rsidRDefault="003E71ED" w:rsidP="003E71ED">
            <w:pPr>
              <w:spacing w:before="40" w:after="40"/>
              <w:jc w:val="center"/>
              <w:rPr>
                <w:rFonts w:ascii="Arial" w:hAnsi="Arial" w:cs="Arial"/>
                <w:color w:val="000000" w:themeColor="text1"/>
              </w:rPr>
            </w:pPr>
            <w:r w:rsidRPr="0023215D">
              <w:rPr>
                <w:rFonts w:ascii="Arial" w:hAnsi="Arial" w:cs="Arial"/>
              </w:rPr>
              <w:t>1</w:t>
            </w:r>
          </w:p>
        </w:tc>
        <w:tc>
          <w:tcPr>
            <w:tcW w:w="1931" w:type="dxa"/>
          </w:tcPr>
          <w:p w14:paraId="3DA9E821" w14:textId="617264D4" w:rsidR="003E71ED" w:rsidRPr="0023215D" w:rsidRDefault="003E71ED" w:rsidP="003E71ED">
            <w:pPr>
              <w:spacing w:before="40" w:after="40"/>
              <w:jc w:val="center"/>
              <w:rPr>
                <w:rFonts w:ascii="Arial" w:hAnsi="Arial" w:cs="Arial"/>
                <w:color w:val="000000" w:themeColor="text1"/>
              </w:rPr>
            </w:pPr>
            <w:r w:rsidRPr="0023215D">
              <w:rPr>
                <w:rFonts w:ascii="Arial" w:hAnsi="Arial" w:cs="Arial"/>
              </w:rPr>
              <w:t xml:space="preserve">Discharge from petroleum refineries; fire </w:t>
            </w:r>
            <w:r w:rsidRPr="0023215D">
              <w:rPr>
                <w:rFonts w:ascii="Arial" w:hAnsi="Arial" w:cs="Arial"/>
              </w:rPr>
              <w:lastRenderedPageBreak/>
              <w:t>retardants; ceramics; electronics; solder</w:t>
            </w:r>
          </w:p>
        </w:tc>
      </w:tr>
      <w:tr w:rsidR="003E71ED" w:rsidRPr="005F082E" w14:paraId="43645D07" w14:textId="77777777" w:rsidTr="00512D8C">
        <w:trPr>
          <w:trHeight w:val="432"/>
        </w:trPr>
        <w:tc>
          <w:tcPr>
            <w:tcW w:w="2245" w:type="dxa"/>
            <w:tcMar>
              <w:left w:w="58" w:type="dxa"/>
              <w:right w:w="58" w:type="dxa"/>
            </w:tcMar>
          </w:tcPr>
          <w:p w14:paraId="32F5C296" w14:textId="7C931252" w:rsidR="003E71ED" w:rsidRPr="0023215D" w:rsidRDefault="003E71ED" w:rsidP="003E71ED">
            <w:pPr>
              <w:spacing w:before="40" w:after="40"/>
              <w:ind w:left="30"/>
              <w:jc w:val="both"/>
              <w:rPr>
                <w:rFonts w:ascii="Arial" w:hAnsi="Arial" w:cs="Arial"/>
                <w:color w:val="000000" w:themeColor="text1"/>
              </w:rPr>
            </w:pPr>
            <w:r w:rsidRPr="0023215D">
              <w:rPr>
                <w:rFonts w:ascii="Arial" w:hAnsi="Arial" w:cs="Arial"/>
              </w:rPr>
              <w:lastRenderedPageBreak/>
              <w:t>Barium (mg/L)</w:t>
            </w:r>
          </w:p>
        </w:tc>
        <w:tc>
          <w:tcPr>
            <w:tcW w:w="1440" w:type="dxa"/>
          </w:tcPr>
          <w:p w14:paraId="1936BE13" w14:textId="0050FF05" w:rsidR="003E71ED" w:rsidRPr="0023215D" w:rsidRDefault="003E71ED" w:rsidP="003E71ED">
            <w:pPr>
              <w:spacing w:before="40" w:after="40"/>
              <w:jc w:val="center"/>
              <w:rPr>
                <w:rFonts w:ascii="Arial" w:hAnsi="Arial" w:cs="Arial"/>
                <w:color w:val="000000" w:themeColor="text1"/>
              </w:rPr>
            </w:pPr>
            <w:r w:rsidRPr="0023215D">
              <w:rPr>
                <w:rFonts w:ascii="Arial" w:hAnsi="Arial" w:cs="Arial"/>
                <w:color w:val="000000" w:themeColor="text1"/>
              </w:rPr>
              <w:t>3</w:t>
            </w:r>
            <w:r w:rsidR="008652B4" w:rsidRPr="0023215D">
              <w:rPr>
                <w:rFonts w:ascii="Arial" w:hAnsi="Arial" w:cs="Arial"/>
                <w:color w:val="000000" w:themeColor="text1"/>
              </w:rPr>
              <w:t>/16/2021</w:t>
            </w:r>
          </w:p>
        </w:tc>
        <w:tc>
          <w:tcPr>
            <w:tcW w:w="1260" w:type="dxa"/>
          </w:tcPr>
          <w:p w14:paraId="6426A09D" w14:textId="066BA40E" w:rsidR="003E71ED" w:rsidRPr="0023215D" w:rsidRDefault="003E71ED" w:rsidP="003E71ED">
            <w:pPr>
              <w:spacing w:before="40" w:after="40"/>
              <w:jc w:val="center"/>
              <w:rPr>
                <w:rFonts w:ascii="Arial" w:hAnsi="Arial" w:cs="Arial"/>
                <w:color w:val="000000" w:themeColor="text1"/>
              </w:rPr>
            </w:pPr>
            <w:r w:rsidRPr="0023215D">
              <w:rPr>
                <w:rFonts w:ascii="Arial" w:hAnsi="Arial" w:cs="Arial"/>
                <w:color w:val="000000" w:themeColor="text1"/>
              </w:rPr>
              <w:t>37</w:t>
            </w:r>
          </w:p>
        </w:tc>
        <w:tc>
          <w:tcPr>
            <w:tcW w:w="1530" w:type="dxa"/>
          </w:tcPr>
          <w:p w14:paraId="38EC8C57" w14:textId="6A8166C7" w:rsidR="003E71ED" w:rsidRPr="0023215D" w:rsidRDefault="003E71ED" w:rsidP="003E71ED">
            <w:pPr>
              <w:spacing w:before="40" w:after="40"/>
              <w:jc w:val="center"/>
              <w:rPr>
                <w:rFonts w:ascii="Arial" w:hAnsi="Arial" w:cs="Arial"/>
                <w:color w:val="000000" w:themeColor="text1"/>
              </w:rPr>
            </w:pPr>
            <w:r w:rsidRPr="0023215D">
              <w:rPr>
                <w:rFonts w:ascii="Arial" w:hAnsi="Arial" w:cs="Arial"/>
                <w:color w:val="000000" w:themeColor="text1"/>
              </w:rPr>
              <w:t>N/A</w:t>
            </w:r>
          </w:p>
        </w:tc>
        <w:tc>
          <w:tcPr>
            <w:tcW w:w="1170" w:type="dxa"/>
          </w:tcPr>
          <w:p w14:paraId="65D0AF42" w14:textId="0150DB41" w:rsidR="003E71ED" w:rsidRPr="0023215D" w:rsidRDefault="003E71ED" w:rsidP="003E71ED">
            <w:pPr>
              <w:spacing w:before="40" w:after="40"/>
              <w:jc w:val="center"/>
              <w:rPr>
                <w:rFonts w:ascii="Arial" w:hAnsi="Arial" w:cs="Arial"/>
                <w:color w:val="000000" w:themeColor="text1"/>
              </w:rPr>
            </w:pPr>
            <w:r w:rsidRPr="0023215D">
              <w:rPr>
                <w:rFonts w:ascii="Arial" w:hAnsi="Arial" w:cs="Arial"/>
              </w:rPr>
              <w:t>1</w:t>
            </w:r>
          </w:p>
        </w:tc>
        <w:tc>
          <w:tcPr>
            <w:tcW w:w="1260" w:type="dxa"/>
          </w:tcPr>
          <w:p w14:paraId="11E06606" w14:textId="15F802DD" w:rsidR="003E71ED" w:rsidRPr="0023215D" w:rsidRDefault="003E71ED" w:rsidP="003E71ED">
            <w:pPr>
              <w:spacing w:before="40" w:after="40"/>
              <w:jc w:val="center"/>
              <w:rPr>
                <w:rFonts w:ascii="Arial" w:hAnsi="Arial" w:cs="Arial"/>
                <w:color w:val="000000" w:themeColor="text1"/>
              </w:rPr>
            </w:pPr>
            <w:r w:rsidRPr="0023215D">
              <w:rPr>
                <w:rFonts w:ascii="Arial" w:hAnsi="Arial" w:cs="Arial"/>
              </w:rPr>
              <w:t>2</w:t>
            </w:r>
          </w:p>
        </w:tc>
        <w:tc>
          <w:tcPr>
            <w:tcW w:w="1931" w:type="dxa"/>
          </w:tcPr>
          <w:p w14:paraId="68B6AEFF" w14:textId="66929F3E" w:rsidR="003E71ED" w:rsidRPr="0023215D" w:rsidRDefault="003E71ED" w:rsidP="003E71ED">
            <w:pPr>
              <w:spacing w:before="40" w:after="40"/>
              <w:jc w:val="center"/>
              <w:rPr>
                <w:rFonts w:ascii="Arial" w:hAnsi="Arial" w:cs="Arial"/>
                <w:color w:val="000000" w:themeColor="text1"/>
              </w:rPr>
            </w:pPr>
            <w:r w:rsidRPr="0023215D">
              <w:rPr>
                <w:rFonts w:ascii="Arial" w:hAnsi="Arial" w:cs="Arial"/>
              </w:rPr>
              <w:t>Discharges of oil drilling wastes and from metal refineries; erosion of natural deposits</w:t>
            </w:r>
          </w:p>
        </w:tc>
      </w:tr>
      <w:tr w:rsidR="003E71ED" w:rsidRPr="005F082E" w14:paraId="46EF1417" w14:textId="77777777" w:rsidTr="00512D8C">
        <w:trPr>
          <w:trHeight w:val="432"/>
        </w:trPr>
        <w:tc>
          <w:tcPr>
            <w:tcW w:w="2245" w:type="dxa"/>
            <w:tcMar>
              <w:left w:w="58" w:type="dxa"/>
              <w:right w:w="58" w:type="dxa"/>
            </w:tcMar>
          </w:tcPr>
          <w:p w14:paraId="0CF99556" w14:textId="21F3F364" w:rsidR="003E71ED" w:rsidRPr="0023215D" w:rsidRDefault="003E71ED" w:rsidP="003E71ED">
            <w:pPr>
              <w:spacing w:before="40" w:after="40"/>
              <w:ind w:left="30"/>
              <w:jc w:val="both"/>
              <w:rPr>
                <w:rFonts w:ascii="Arial" w:hAnsi="Arial" w:cs="Arial"/>
                <w:color w:val="000000" w:themeColor="text1"/>
              </w:rPr>
            </w:pPr>
            <w:r w:rsidRPr="0023215D">
              <w:rPr>
                <w:rFonts w:ascii="Arial" w:hAnsi="Arial" w:cs="Arial"/>
              </w:rPr>
              <w:t>Beryllium (µg/L)</w:t>
            </w:r>
          </w:p>
        </w:tc>
        <w:tc>
          <w:tcPr>
            <w:tcW w:w="1440" w:type="dxa"/>
          </w:tcPr>
          <w:p w14:paraId="5DE2C4C1" w14:textId="3DF4B0B5" w:rsidR="003E71ED" w:rsidRPr="0023215D" w:rsidRDefault="008652B4" w:rsidP="003E71ED">
            <w:pPr>
              <w:spacing w:before="40" w:after="40"/>
              <w:jc w:val="center"/>
              <w:rPr>
                <w:rFonts w:ascii="Arial" w:hAnsi="Arial" w:cs="Arial"/>
                <w:color w:val="000000" w:themeColor="text1"/>
              </w:rPr>
            </w:pPr>
            <w:r w:rsidRPr="0023215D">
              <w:rPr>
                <w:rFonts w:ascii="Arial" w:hAnsi="Arial" w:cs="Arial"/>
                <w:color w:val="000000" w:themeColor="text1"/>
              </w:rPr>
              <w:t>3/16/2021</w:t>
            </w:r>
          </w:p>
        </w:tc>
        <w:tc>
          <w:tcPr>
            <w:tcW w:w="1260" w:type="dxa"/>
          </w:tcPr>
          <w:p w14:paraId="5FA30903" w14:textId="22ABD169" w:rsidR="003E71ED" w:rsidRPr="0023215D" w:rsidRDefault="003E71ED" w:rsidP="003E71ED">
            <w:pPr>
              <w:spacing w:before="40" w:after="40"/>
              <w:jc w:val="center"/>
              <w:rPr>
                <w:rFonts w:ascii="Arial" w:hAnsi="Arial" w:cs="Arial"/>
                <w:color w:val="000000" w:themeColor="text1"/>
              </w:rPr>
            </w:pPr>
            <w:r w:rsidRPr="0023215D">
              <w:rPr>
                <w:rFonts w:ascii="Arial" w:hAnsi="Arial" w:cs="Arial"/>
                <w:color w:val="000000" w:themeColor="text1"/>
              </w:rPr>
              <w:t>ND</w:t>
            </w:r>
          </w:p>
        </w:tc>
        <w:tc>
          <w:tcPr>
            <w:tcW w:w="1530" w:type="dxa"/>
          </w:tcPr>
          <w:p w14:paraId="0C9D9D52" w14:textId="348D7C04" w:rsidR="003E71ED" w:rsidRPr="0023215D" w:rsidRDefault="003E71ED" w:rsidP="003E71ED">
            <w:pPr>
              <w:spacing w:before="40" w:after="40"/>
              <w:jc w:val="center"/>
              <w:rPr>
                <w:rFonts w:ascii="Arial" w:hAnsi="Arial" w:cs="Arial"/>
                <w:color w:val="000000" w:themeColor="text1"/>
              </w:rPr>
            </w:pPr>
            <w:r w:rsidRPr="0023215D">
              <w:rPr>
                <w:rFonts w:ascii="Arial" w:hAnsi="Arial" w:cs="Arial"/>
                <w:color w:val="000000" w:themeColor="text1"/>
              </w:rPr>
              <w:t xml:space="preserve">N/A </w:t>
            </w:r>
          </w:p>
        </w:tc>
        <w:tc>
          <w:tcPr>
            <w:tcW w:w="1170" w:type="dxa"/>
          </w:tcPr>
          <w:p w14:paraId="15A9157A" w14:textId="32DB7B3F" w:rsidR="003E71ED" w:rsidRPr="0023215D" w:rsidRDefault="003E71ED" w:rsidP="003E71ED">
            <w:pPr>
              <w:spacing w:before="40" w:after="40"/>
              <w:jc w:val="center"/>
              <w:rPr>
                <w:rFonts w:ascii="Arial" w:hAnsi="Arial" w:cs="Arial"/>
                <w:color w:val="000000" w:themeColor="text1"/>
              </w:rPr>
            </w:pPr>
            <w:r w:rsidRPr="0023215D">
              <w:rPr>
                <w:rFonts w:ascii="Arial" w:hAnsi="Arial" w:cs="Arial"/>
              </w:rPr>
              <w:t>4</w:t>
            </w:r>
          </w:p>
        </w:tc>
        <w:tc>
          <w:tcPr>
            <w:tcW w:w="1260" w:type="dxa"/>
          </w:tcPr>
          <w:p w14:paraId="12A9B620" w14:textId="2913F8E7" w:rsidR="003E71ED" w:rsidRPr="0023215D" w:rsidRDefault="003E71ED" w:rsidP="003E71ED">
            <w:pPr>
              <w:spacing w:before="40" w:after="40"/>
              <w:jc w:val="center"/>
              <w:rPr>
                <w:rFonts w:ascii="Arial" w:hAnsi="Arial" w:cs="Arial"/>
                <w:color w:val="000000" w:themeColor="text1"/>
              </w:rPr>
            </w:pPr>
            <w:r w:rsidRPr="0023215D">
              <w:rPr>
                <w:rFonts w:ascii="Arial" w:hAnsi="Arial" w:cs="Arial"/>
              </w:rPr>
              <w:t>1</w:t>
            </w:r>
          </w:p>
        </w:tc>
        <w:tc>
          <w:tcPr>
            <w:tcW w:w="1931" w:type="dxa"/>
          </w:tcPr>
          <w:p w14:paraId="13BCA412" w14:textId="7E4087A9" w:rsidR="003E71ED" w:rsidRPr="0023215D" w:rsidRDefault="003E71ED" w:rsidP="003E71ED">
            <w:pPr>
              <w:spacing w:before="40" w:after="40"/>
              <w:jc w:val="center"/>
              <w:rPr>
                <w:rFonts w:ascii="Arial" w:hAnsi="Arial" w:cs="Arial"/>
                <w:color w:val="000000" w:themeColor="text1"/>
              </w:rPr>
            </w:pPr>
            <w:r w:rsidRPr="0023215D">
              <w:rPr>
                <w:rFonts w:ascii="Arial" w:hAnsi="Arial" w:cs="Arial"/>
              </w:rPr>
              <w:t>Discharge from metal refineries, coal-burning factories, and electrical, aerospace, and defense industries</w:t>
            </w:r>
          </w:p>
        </w:tc>
      </w:tr>
      <w:tr w:rsidR="003E71ED" w:rsidRPr="005F082E" w14:paraId="2A10D127" w14:textId="77777777" w:rsidTr="00512D8C">
        <w:trPr>
          <w:trHeight w:val="432"/>
        </w:trPr>
        <w:tc>
          <w:tcPr>
            <w:tcW w:w="2245" w:type="dxa"/>
            <w:tcMar>
              <w:left w:w="58" w:type="dxa"/>
              <w:right w:w="58" w:type="dxa"/>
            </w:tcMar>
          </w:tcPr>
          <w:p w14:paraId="42CD675F" w14:textId="0CA1651E" w:rsidR="003E71ED" w:rsidRPr="0023215D" w:rsidRDefault="003E71ED" w:rsidP="003E71ED">
            <w:pPr>
              <w:spacing w:before="40" w:after="40"/>
              <w:ind w:left="30"/>
              <w:jc w:val="both"/>
              <w:rPr>
                <w:rFonts w:ascii="Arial" w:hAnsi="Arial" w:cs="Arial"/>
                <w:color w:val="000000" w:themeColor="text1"/>
              </w:rPr>
            </w:pPr>
            <w:r w:rsidRPr="0023215D">
              <w:rPr>
                <w:rFonts w:ascii="Arial" w:hAnsi="Arial" w:cs="Arial"/>
              </w:rPr>
              <w:t>Cadmium (µg/L)</w:t>
            </w:r>
          </w:p>
        </w:tc>
        <w:tc>
          <w:tcPr>
            <w:tcW w:w="1440" w:type="dxa"/>
          </w:tcPr>
          <w:p w14:paraId="5D037EE0" w14:textId="2483943D" w:rsidR="003E71ED" w:rsidRPr="0023215D" w:rsidRDefault="008652B4" w:rsidP="003E71ED">
            <w:pPr>
              <w:spacing w:before="40" w:after="40"/>
              <w:jc w:val="center"/>
              <w:rPr>
                <w:rFonts w:ascii="Arial" w:hAnsi="Arial" w:cs="Arial"/>
                <w:color w:val="000000" w:themeColor="text1"/>
              </w:rPr>
            </w:pPr>
            <w:r w:rsidRPr="0023215D">
              <w:rPr>
                <w:rFonts w:ascii="Arial" w:hAnsi="Arial" w:cs="Arial"/>
                <w:color w:val="000000" w:themeColor="text1"/>
              </w:rPr>
              <w:t>3/16/2021</w:t>
            </w:r>
          </w:p>
        </w:tc>
        <w:tc>
          <w:tcPr>
            <w:tcW w:w="1260" w:type="dxa"/>
          </w:tcPr>
          <w:p w14:paraId="6A274FA2" w14:textId="6E79843B" w:rsidR="003E71ED" w:rsidRPr="0023215D" w:rsidRDefault="003E71ED" w:rsidP="003E71ED">
            <w:pPr>
              <w:spacing w:before="40" w:after="40"/>
              <w:jc w:val="center"/>
              <w:rPr>
                <w:rFonts w:ascii="Arial" w:hAnsi="Arial" w:cs="Arial"/>
                <w:color w:val="000000" w:themeColor="text1"/>
              </w:rPr>
            </w:pPr>
            <w:r w:rsidRPr="0023215D">
              <w:rPr>
                <w:rFonts w:ascii="Arial" w:hAnsi="Arial" w:cs="Arial"/>
                <w:color w:val="000000" w:themeColor="text1"/>
              </w:rPr>
              <w:t>ND</w:t>
            </w:r>
          </w:p>
        </w:tc>
        <w:tc>
          <w:tcPr>
            <w:tcW w:w="1530" w:type="dxa"/>
          </w:tcPr>
          <w:p w14:paraId="0126E826" w14:textId="46D2B203" w:rsidR="003E71ED" w:rsidRPr="0023215D" w:rsidRDefault="003E71ED" w:rsidP="003E71ED">
            <w:pPr>
              <w:spacing w:before="40" w:after="40"/>
              <w:jc w:val="center"/>
              <w:rPr>
                <w:rFonts w:ascii="Arial" w:hAnsi="Arial" w:cs="Arial"/>
                <w:color w:val="000000" w:themeColor="text1"/>
              </w:rPr>
            </w:pPr>
            <w:r w:rsidRPr="0023215D">
              <w:rPr>
                <w:rFonts w:ascii="Arial" w:hAnsi="Arial" w:cs="Arial"/>
                <w:color w:val="000000" w:themeColor="text1"/>
              </w:rPr>
              <w:t xml:space="preserve">N/A </w:t>
            </w:r>
          </w:p>
        </w:tc>
        <w:tc>
          <w:tcPr>
            <w:tcW w:w="1170" w:type="dxa"/>
          </w:tcPr>
          <w:p w14:paraId="4CA4BBAB" w14:textId="1C03EA32" w:rsidR="003E71ED" w:rsidRPr="0023215D" w:rsidRDefault="003E71ED" w:rsidP="003E71ED">
            <w:pPr>
              <w:spacing w:before="40" w:after="40"/>
              <w:jc w:val="center"/>
              <w:rPr>
                <w:rFonts w:ascii="Arial" w:hAnsi="Arial" w:cs="Arial"/>
                <w:color w:val="000000" w:themeColor="text1"/>
              </w:rPr>
            </w:pPr>
            <w:r w:rsidRPr="0023215D">
              <w:rPr>
                <w:rFonts w:ascii="Arial" w:hAnsi="Arial" w:cs="Arial"/>
              </w:rPr>
              <w:t>5</w:t>
            </w:r>
          </w:p>
        </w:tc>
        <w:tc>
          <w:tcPr>
            <w:tcW w:w="1260" w:type="dxa"/>
          </w:tcPr>
          <w:p w14:paraId="66C05BFF" w14:textId="5D3C301E" w:rsidR="003E71ED" w:rsidRPr="0023215D" w:rsidRDefault="003E71ED" w:rsidP="003E71ED">
            <w:pPr>
              <w:spacing w:before="40" w:after="40"/>
              <w:jc w:val="center"/>
              <w:rPr>
                <w:rFonts w:ascii="Arial" w:hAnsi="Arial" w:cs="Arial"/>
                <w:color w:val="000000" w:themeColor="text1"/>
              </w:rPr>
            </w:pPr>
            <w:r w:rsidRPr="0023215D">
              <w:rPr>
                <w:rFonts w:ascii="Arial" w:hAnsi="Arial" w:cs="Arial"/>
              </w:rPr>
              <w:t>0.04</w:t>
            </w:r>
          </w:p>
        </w:tc>
        <w:tc>
          <w:tcPr>
            <w:tcW w:w="1931" w:type="dxa"/>
          </w:tcPr>
          <w:p w14:paraId="7C9638E0" w14:textId="690ED253" w:rsidR="003E71ED" w:rsidRPr="0023215D" w:rsidRDefault="003E71ED" w:rsidP="003E71ED">
            <w:pPr>
              <w:spacing w:before="40" w:after="40"/>
              <w:jc w:val="center"/>
              <w:rPr>
                <w:rFonts w:ascii="Arial" w:hAnsi="Arial" w:cs="Arial"/>
                <w:color w:val="000000" w:themeColor="text1"/>
              </w:rPr>
            </w:pPr>
            <w:r w:rsidRPr="0023215D">
              <w:rPr>
                <w:rFonts w:ascii="Arial" w:hAnsi="Arial" w:cs="Arial"/>
              </w:rPr>
              <w:t>Internal corrosion of galvanized pipes; erosion of natural deposits; discharge from electroplating and industrial chemical factories, and metal refineries; runoff from waste batteries and paints</w:t>
            </w:r>
          </w:p>
        </w:tc>
      </w:tr>
      <w:tr w:rsidR="003E71ED" w:rsidRPr="005F082E" w14:paraId="51D9D357" w14:textId="77777777" w:rsidTr="00512D8C">
        <w:trPr>
          <w:trHeight w:val="432"/>
        </w:trPr>
        <w:tc>
          <w:tcPr>
            <w:tcW w:w="2245" w:type="dxa"/>
            <w:tcMar>
              <w:left w:w="58" w:type="dxa"/>
              <w:right w:w="58" w:type="dxa"/>
            </w:tcMar>
          </w:tcPr>
          <w:p w14:paraId="0EDF9EC1" w14:textId="78A7BBC6" w:rsidR="003E71ED" w:rsidRPr="0023215D" w:rsidRDefault="003E71ED" w:rsidP="003E71ED">
            <w:pPr>
              <w:spacing w:before="40" w:after="40"/>
              <w:ind w:left="30"/>
              <w:jc w:val="both"/>
              <w:rPr>
                <w:rFonts w:ascii="Arial" w:hAnsi="Arial" w:cs="Arial"/>
                <w:color w:val="000000" w:themeColor="text1"/>
              </w:rPr>
            </w:pPr>
            <w:r w:rsidRPr="0023215D">
              <w:rPr>
                <w:rFonts w:ascii="Arial" w:hAnsi="Arial" w:cs="Arial"/>
              </w:rPr>
              <w:t>Chromium [Total] (µg/L)</w:t>
            </w:r>
          </w:p>
        </w:tc>
        <w:tc>
          <w:tcPr>
            <w:tcW w:w="1440" w:type="dxa"/>
          </w:tcPr>
          <w:p w14:paraId="33DA0907" w14:textId="71120E84" w:rsidR="003E71ED" w:rsidRPr="0023215D" w:rsidRDefault="008652B4" w:rsidP="003E71ED">
            <w:pPr>
              <w:spacing w:before="40" w:after="40"/>
              <w:jc w:val="center"/>
              <w:rPr>
                <w:rFonts w:ascii="Arial" w:hAnsi="Arial" w:cs="Arial"/>
                <w:color w:val="000000" w:themeColor="text1"/>
              </w:rPr>
            </w:pPr>
            <w:r w:rsidRPr="0023215D">
              <w:rPr>
                <w:rFonts w:ascii="Arial" w:hAnsi="Arial" w:cs="Arial"/>
                <w:color w:val="000000" w:themeColor="text1"/>
              </w:rPr>
              <w:t>3/16/2021</w:t>
            </w:r>
          </w:p>
        </w:tc>
        <w:tc>
          <w:tcPr>
            <w:tcW w:w="1260" w:type="dxa"/>
          </w:tcPr>
          <w:p w14:paraId="4E99219A" w14:textId="6639E952" w:rsidR="003E71ED" w:rsidRPr="0023215D" w:rsidRDefault="003E71ED" w:rsidP="003E71ED">
            <w:pPr>
              <w:spacing w:before="40" w:after="40"/>
              <w:jc w:val="center"/>
              <w:rPr>
                <w:rFonts w:ascii="Arial" w:hAnsi="Arial" w:cs="Arial"/>
                <w:color w:val="000000" w:themeColor="text1"/>
              </w:rPr>
            </w:pPr>
            <w:r w:rsidRPr="0023215D">
              <w:rPr>
                <w:rFonts w:ascii="Arial" w:hAnsi="Arial" w:cs="Arial"/>
                <w:color w:val="000000" w:themeColor="text1"/>
              </w:rPr>
              <w:t>ND</w:t>
            </w:r>
          </w:p>
        </w:tc>
        <w:tc>
          <w:tcPr>
            <w:tcW w:w="1530" w:type="dxa"/>
          </w:tcPr>
          <w:p w14:paraId="63AB0126" w14:textId="56B8CB1A" w:rsidR="003E71ED" w:rsidRPr="0023215D" w:rsidRDefault="003E71ED" w:rsidP="003E71ED">
            <w:pPr>
              <w:spacing w:before="40" w:after="40"/>
              <w:jc w:val="center"/>
              <w:rPr>
                <w:rFonts w:ascii="Arial" w:hAnsi="Arial" w:cs="Arial"/>
                <w:color w:val="000000" w:themeColor="text1"/>
              </w:rPr>
            </w:pPr>
            <w:r w:rsidRPr="0023215D">
              <w:rPr>
                <w:rFonts w:ascii="Arial" w:hAnsi="Arial" w:cs="Arial"/>
                <w:color w:val="000000" w:themeColor="text1"/>
              </w:rPr>
              <w:t xml:space="preserve">N/A </w:t>
            </w:r>
          </w:p>
        </w:tc>
        <w:tc>
          <w:tcPr>
            <w:tcW w:w="1170" w:type="dxa"/>
          </w:tcPr>
          <w:p w14:paraId="3257FC0D" w14:textId="0A5475E5" w:rsidR="003E71ED" w:rsidRPr="0023215D" w:rsidRDefault="003E71ED" w:rsidP="003E71ED">
            <w:pPr>
              <w:spacing w:before="40" w:after="40"/>
              <w:jc w:val="center"/>
              <w:rPr>
                <w:rFonts w:ascii="Arial" w:hAnsi="Arial" w:cs="Arial"/>
                <w:color w:val="000000" w:themeColor="text1"/>
              </w:rPr>
            </w:pPr>
            <w:r w:rsidRPr="0023215D">
              <w:rPr>
                <w:rFonts w:ascii="Arial" w:hAnsi="Arial" w:cs="Arial"/>
              </w:rPr>
              <w:t>50</w:t>
            </w:r>
          </w:p>
        </w:tc>
        <w:tc>
          <w:tcPr>
            <w:tcW w:w="1260" w:type="dxa"/>
          </w:tcPr>
          <w:p w14:paraId="746D521D" w14:textId="653B96AD" w:rsidR="003E71ED" w:rsidRPr="0023215D" w:rsidRDefault="003E71ED" w:rsidP="003E71ED">
            <w:pPr>
              <w:spacing w:before="40" w:after="40"/>
              <w:jc w:val="center"/>
              <w:rPr>
                <w:rFonts w:ascii="Arial" w:hAnsi="Arial" w:cs="Arial"/>
                <w:color w:val="000000" w:themeColor="text1"/>
              </w:rPr>
            </w:pPr>
            <w:r w:rsidRPr="0023215D">
              <w:rPr>
                <w:rFonts w:ascii="Arial" w:hAnsi="Arial" w:cs="Arial"/>
              </w:rPr>
              <w:t>(100)</w:t>
            </w:r>
          </w:p>
        </w:tc>
        <w:tc>
          <w:tcPr>
            <w:tcW w:w="1931" w:type="dxa"/>
          </w:tcPr>
          <w:p w14:paraId="20F4291C" w14:textId="3A104570" w:rsidR="003E71ED" w:rsidRPr="0023215D" w:rsidRDefault="003E71ED" w:rsidP="003E71ED">
            <w:pPr>
              <w:spacing w:before="40" w:after="40"/>
              <w:jc w:val="center"/>
              <w:rPr>
                <w:rFonts w:ascii="Arial" w:hAnsi="Arial" w:cs="Arial"/>
                <w:color w:val="000000" w:themeColor="text1"/>
              </w:rPr>
            </w:pPr>
            <w:r w:rsidRPr="0023215D">
              <w:rPr>
                <w:rFonts w:ascii="Arial" w:hAnsi="Arial" w:cs="Arial"/>
              </w:rPr>
              <w:t>Discharge from steel and pulp mills and chrome plating; erosion of natural deposits</w:t>
            </w:r>
          </w:p>
        </w:tc>
      </w:tr>
      <w:tr w:rsidR="003E71ED" w:rsidRPr="005F082E" w14:paraId="184F6825" w14:textId="77777777" w:rsidTr="00512D8C">
        <w:trPr>
          <w:trHeight w:val="432"/>
        </w:trPr>
        <w:tc>
          <w:tcPr>
            <w:tcW w:w="2245" w:type="dxa"/>
            <w:tcMar>
              <w:left w:w="58" w:type="dxa"/>
              <w:right w:w="58" w:type="dxa"/>
            </w:tcMar>
          </w:tcPr>
          <w:p w14:paraId="782EAD7C" w14:textId="1D44A452" w:rsidR="003E71ED" w:rsidRPr="0023215D" w:rsidRDefault="003E71ED" w:rsidP="003E71ED">
            <w:pPr>
              <w:spacing w:before="40" w:after="40"/>
              <w:ind w:left="30"/>
              <w:jc w:val="both"/>
              <w:rPr>
                <w:rFonts w:ascii="Arial" w:hAnsi="Arial" w:cs="Arial"/>
                <w:color w:val="000000" w:themeColor="text1"/>
              </w:rPr>
            </w:pPr>
            <w:r w:rsidRPr="0023215D">
              <w:rPr>
                <w:rFonts w:ascii="Arial" w:hAnsi="Arial" w:cs="Arial"/>
              </w:rPr>
              <w:t>Fluoride (mg/L)</w:t>
            </w:r>
          </w:p>
        </w:tc>
        <w:tc>
          <w:tcPr>
            <w:tcW w:w="1440" w:type="dxa"/>
          </w:tcPr>
          <w:p w14:paraId="31C259CC" w14:textId="5D742136" w:rsidR="003E71ED" w:rsidRPr="0023215D" w:rsidRDefault="008652B4" w:rsidP="003E71ED">
            <w:pPr>
              <w:spacing w:before="40" w:after="40"/>
              <w:jc w:val="center"/>
              <w:rPr>
                <w:rFonts w:ascii="Arial" w:hAnsi="Arial" w:cs="Arial"/>
                <w:color w:val="000000" w:themeColor="text1"/>
              </w:rPr>
            </w:pPr>
            <w:r w:rsidRPr="0023215D">
              <w:rPr>
                <w:rFonts w:ascii="Arial" w:hAnsi="Arial" w:cs="Arial"/>
                <w:color w:val="000000" w:themeColor="text1"/>
              </w:rPr>
              <w:t>3/16/2021</w:t>
            </w:r>
          </w:p>
        </w:tc>
        <w:tc>
          <w:tcPr>
            <w:tcW w:w="1260" w:type="dxa"/>
          </w:tcPr>
          <w:p w14:paraId="07FBA262" w14:textId="2C333511" w:rsidR="003E71ED" w:rsidRPr="0023215D" w:rsidRDefault="003E71ED" w:rsidP="003E71ED">
            <w:pPr>
              <w:spacing w:before="40" w:after="40"/>
              <w:jc w:val="center"/>
              <w:rPr>
                <w:rFonts w:ascii="Arial" w:hAnsi="Arial" w:cs="Arial"/>
                <w:color w:val="000000" w:themeColor="text1"/>
              </w:rPr>
            </w:pPr>
            <w:r w:rsidRPr="0023215D">
              <w:rPr>
                <w:rFonts w:ascii="Arial" w:hAnsi="Arial" w:cs="Arial"/>
                <w:color w:val="000000" w:themeColor="text1"/>
              </w:rPr>
              <w:t>ND</w:t>
            </w:r>
          </w:p>
        </w:tc>
        <w:tc>
          <w:tcPr>
            <w:tcW w:w="1530" w:type="dxa"/>
          </w:tcPr>
          <w:p w14:paraId="5B9130B6" w14:textId="43879C3A" w:rsidR="003E71ED" w:rsidRPr="0023215D" w:rsidRDefault="003E71ED" w:rsidP="003E71ED">
            <w:pPr>
              <w:spacing w:before="40" w:after="40"/>
              <w:jc w:val="center"/>
              <w:rPr>
                <w:rFonts w:ascii="Arial" w:hAnsi="Arial" w:cs="Arial"/>
                <w:color w:val="000000" w:themeColor="text1"/>
              </w:rPr>
            </w:pPr>
            <w:r w:rsidRPr="0023215D">
              <w:rPr>
                <w:rFonts w:ascii="Arial" w:hAnsi="Arial" w:cs="Arial"/>
                <w:color w:val="000000" w:themeColor="text1"/>
              </w:rPr>
              <w:t xml:space="preserve">N/A </w:t>
            </w:r>
          </w:p>
        </w:tc>
        <w:tc>
          <w:tcPr>
            <w:tcW w:w="1170" w:type="dxa"/>
          </w:tcPr>
          <w:p w14:paraId="6C06AF46" w14:textId="448128BF" w:rsidR="003E71ED" w:rsidRPr="0023215D" w:rsidRDefault="003E71ED" w:rsidP="003E71ED">
            <w:pPr>
              <w:spacing w:before="40" w:after="40"/>
              <w:jc w:val="center"/>
              <w:rPr>
                <w:rFonts w:ascii="Arial" w:hAnsi="Arial" w:cs="Arial"/>
                <w:color w:val="000000" w:themeColor="text1"/>
              </w:rPr>
            </w:pPr>
            <w:r w:rsidRPr="0023215D">
              <w:rPr>
                <w:rFonts w:ascii="Arial" w:hAnsi="Arial" w:cs="Arial"/>
              </w:rPr>
              <w:t>2.0</w:t>
            </w:r>
          </w:p>
        </w:tc>
        <w:tc>
          <w:tcPr>
            <w:tcW w:w="1260" w:type="dxa"/>
          </w:tcPr>
          <w:p w14:paraId="577F059E" w14:textId="2A0512C3" w:rsidR="003E71ED" w:rsidRPr="0023215D" w:rsidRDefault="003E71ED" w:rsidP="003E71ED">
            <w:pPr>
              <w:spacing w:before="40" w:after="40"/>
              <w:jc w:val="center"/>
              <w:rPr>
                <w:rFonts w:ascii="Arial" w:hAnsi="Arial" w:cs="Arial"/>
                <w:color w:val="000000" w:themeColor="text1"/>
              </w:rPr>
            </w:pPr>
            <w:r w:rsidRPr="0023215D">
              <w:rPr>
                <w:rFonts w:ascii="Arial" w:hAnsi="Arial" w:cs="Arial"/>
              </w:rPr>
              <w:t>1</w:t>
            </w:r>
          </w:p>
        </w:tc>
        <w:tc>
          <w:tcPr>
            <w:tcW w:w="1931" w:type="dxa"/>
          </w:tcPr>
          <w:p w14:paraId="3F075B89" w14:textId="1FAD817B" w:rsidR="003E71ED" w:rsidRPr="0023215D" w:rsidRDefault="003E71ED" w:rsidP="003E71ED">
            <w:pPr>
              <w:spacing w:before="40" w:after="40"/>
              <w:jc w:val="center"/>
              <w:rPr>
                <w:rFonts w:ascii="Arial" w:hAnsi="Arial" w:cs="Arial"/>
                <w:color w:val="000000" w:themeColor="text1"/>
              </w:rPr>
            </w:pPr>
            <w:r w:rsidRPr="0023215D">
              <w:rPr>
                <w:rFonts w:ascii="Arial" w:hAnsi="Arial" w:cs="Arial"/>
              </w:rPr>
              <w:t>Erosion of natural deposits; water additive that promotes strong teeth; discharge from fertilizer and aluminum factories</w:t>
            </w:r>
          </w:p>
        </w:tc>
      </w:tr>
      <w:tr w:rsidR="003E71ED" w:rsidRPr="005F082E" w14:paraId="109FE157" w14:textId="77777777" w:rsidTr="00512D8C">
        <w:trPr>
          <w:trHeight w:val="432"/>
        </w:trPr>
        <w:tc>
          <w:tcPr>
            <w:tcW w:w="2245" w:type="dxa"/>
            <w:tcMar>
              <w:left w:w="58" w:type="dxa"/>
              <w:right w:w="58" w:type="dxa"/>
            </w:tcMar>
          </w:tcPr>
          <w:p w14:paraId="606CC941" w14:textId="5E4D1FD4" w:rsidR="003E71ED" w:rsidRPr="0023215D" w:rsidRDefault="003E71ED" w:rsidP="003E71ED">
            <w:pPr>
              <w:spacing w:before="40" w:after="40"/>
              <w:ind w:left="30"/>
              <w:jc w:val="both"/>
              <w:rPr>
                <w:rFonts w:ascii="Arial" w:hAnsi="Arial" w:cs="Arial"/>
                <w:color w:val="000000" w:themeColor="text1"/>
              </w:rPr>
            </w:pPr>
            <w:r w:rsidRPr="0023215D">
              <w:rPr>
                <w:rFonts w:ascii="Arial" w:hAnsi="Arial" w:cs="Arial"/>
              </w:rPr>
              <w:t>Lead (µg/L)</w:t>
            </w:r>
          </w:p>
        </w:tc>
        <w:tc>
          <w:tcPr>
            <w:tcW w:w="1440" w:type="dxa"/>
          </w:tcPr>
          <w:p w14:paraId="4871A512" w14:textId="4DD638F4" w:rsidR="003E71ED" w:rsidRPr="0023215D" w:rsidRDefault="008652B4" w:rsidP="003E71ED">
            <w:pPr>
              <w:spacing w:before="40" w:after="40"/>
              <w:jc w:val="center"/>
              <w:rPr>
                <w:rFonts w:ascii="Arial" w:hAnsi="Arial" w:cs="Arial"/>
                <w:color w:val="000000" w:themeColor="text1"/>
              </w:rPr>
            </w:pPr>
            <w:r w:rsidRPr="0023215D">
              <w:rPr>
                <w:rFonts w:ascii="Arial" w:hAnsi="Arial" w:cs="Arial"/>
                <w:color w:val="000000" w:themeColor="text1"/>
              </w:rPr>
              <w:t>3/16/2021</w:t>
            </w:r>
          </w:p>
        </w:tc>
        <w:tc>
          <w:tcPr>
            <w:tcW w:w="1260" w:type="dxa"/>
          </w:tcPr>
          <w:p w14:paraId="4AD670F1" w14:textId="352D8165" w:rsidR="003E71ED" w:rsidRPr="0023215D" w:rsidRDefault="003E71ED" w:rsidP="003E71ED">
            <w:pPr>
              <w:spacing w:before="40" w:after="40"/>
              <w:jc w:val="center"/>
              <w:rPr>
                <w:rFonts w:ascii="Arial" w:hAnsi="Arial" w:cs="Arial"/>
                <w:color w:val="000000" w:themeColor="text1"/>
              </w:rPr>
            </w:pPr>
            <w:r w:rsidRPr="0023215D">
              <w:rPr>
                <w:rFonts w:ascii="Arial" w:hAnsi="Arial" w:cs="Arial"/>
                <w:color w:val="000000" w:themeColor="text1"/>
              </w:rPr>
              <w:t>ND</w:t>
            </w:r>
          </w:p>
        </w:tc>
        <w:tc>
          <w:tcPr>
            <w:tcW w:w="1530" w:type="dxa"/>
          </w:tcPr>
          <w:p w14:paraId="1FB79961" w14:textId="2DC9D7CF" w:rsidR="003E71ED" w:rsidRPr="0023215D" w:rsidRDefault="003E71ED" w:rsidP="003E71ED">
            <w:pPr>
              <w:spacing w:before="40" w:after="40"/>
              <w:jc w:val="center"/>
              <w:rPr>
                <w:rFonts w:ascii="Arial" w:hAnsi="Arial" w:cs="Arial"/>
                <w:color w:val="000000" w:themeColor="text1"/>
              </w:rPr>
            </w:pPr>
            <w:r w:rsidRPr="0023215D">
              <w:rPr>
                <w:rFonts w:ascii="Arial" w:hAnsi="Arial" w:cs="Arial"/>
                <w:color w:val="000000" w:themeColor="text1"/>
              </w:rPr>
              <w:t>N/A</w:t>
            </w:r>
          </w:p>
        </w:tc>
        <w:tc>
          <w:tcPr>
            <w:tcW w:w="1170" w:type="dxa"/>
          </w:tcPr>
          <w:p w14:paraId="6183F12F" w14:textId="3368EB0E" w:rsidR="003E71ED" w:rsidRPr="0023215D" w:rsidRDefault="003E71ED" w:rsidP="003E71ED">
            <w:pPr>
              <w:spacing w:before="40" w:after="40"/>
              <w:jc w:val="center"/>
              <w:rPr>
                <w:rFonts w:ascii="Arial" w:hAnsi="Arial" w:cs="Arial"/>
                <w:color w:val="000000" w:themeColor="text1"/>
              </w:rPr>
            </w:pPr>
            <w:r w:rsidRPr="0023215D">
              <w:rPr>
                <w:rFonts w:ascii="Arial" w:hAnsi="Arial" w:cs="Arial"/>
              </w:rPr>
              <w:t>AL = 15</w:t>
            </w:r>
          </w:p>
        </w:tc>
        <w:tc>
          <w:tcPr>
            <w:tcW w:w="1260" w:type="dxa"/>
          </w:tcPr>
          <w:p w14:paraId="1DC874D6" w14:textId="5B0E3D2B" w:rsidR="003E71ED" w:rsidRPr="0023215D" w:rsidRDefault="003E71ED" w:rsidP="003E71ED">
            <w:pPr>
              <w:spacing w:before="40" w:after="40"/>
              <w:jc w:val="center"/>
              <w:rPr>
                <w:rFonts w:ascii="Arial" w:hAnsi="Arial" w:cs="Arial"/>
                <w:color w:val="000000" w:themeColor="text1"/>
              </w:rPr>
            </w:pPr>
            <w:r w:rsidRPr="0023215D">
              <w:rPr>
                <w:rFonts w:ascii="Arial" w:hAnsi="Arial" w:cs="Arial"/>
              </w:rPr>
              <w:t>0.2</w:t>
            </w:r>
          </w:p>
        </w:tc>
        <w:tc>
          <w:tcPr>
            <w:tcW w:w="1931" w:type="dxa"/>
          </w:tcPr>
          <w:p w14:paraId="2E370AA3" w14:textId="4C4D8698" w:rsidR="003E71ED" w:rsidRPr="0023215D" w:rsidRDefault="003E71ED" w:rsidP="003E71ED">
            <w:pPr>
              <w:spacing w:before="40" w:after="40"/>
              <w:jc w:val="center"/>
              <w:rPr>
                <w:rFonts w:ascii="Arial" w:hAnsi="Arial" w:cs="Arial"/>
                <w:color w:val="000000" w:themeColor="text1"/>
              </w:rPr>
            </w:pPr>
            <w:r w:rsidRPr="0023215D">
              <w:rPr>
                <w:rFonts w:ascii="Arial" w:hAnsi="Arial" w:cs="Arial"/>
              </w:rPr>
              <w:t>Internal corrosion of household water plumbing systems; discharges from industrial manufacturers; erosion of natural deposits</w:t>
            </w:r>
          </w:p>
        </w:tc>
      </w:tr>
      <w:tr w:rsidR="003E71ED" w:rsidRPr="005F082E" w14:paraId="118B7E00" w14:textId="77777777" w:rsidTr="00512D8C">
        <w:trPr>
          <w:trHeight w:val="432"/>
        </w:trPr>
        <w:tc>
          <w:tcPr>
            <w:tcW w:w="2245" w:type="dxa"/>
            <w:tcMar>
              <w:left w:w="58" w:type="dxa"/>
              <w:right w:w="58" w:type="dxa"/>
            </w:tcMar>
          </w:tcPr>
          <w:p w14:paraId="3DA3C1AA" w14:textId="5531453E" w:rsidR="003E71ED" w:rsidRPr="0023215D" w:rsidRDefault="003E71ED" w:rsidP="008652B4">
            <w:pPr>
              <w:spacing w:before="40" w:after="40"/>
              <w:ind w:left="30"/>
              <w:rPr>
                <w:rFonts w:ascii="Arial" w:hAnsi="Arial" w:cs="Arial"/>
                <w:color w:val="000000" w:themeColor="text1"/>
              </w:rPr>
            </w:pPr>
            <w:r w:rsidRPr="0023215D">
              <w:rPr>
                <w:rFonts w:ascii="Arial" w:hAnsi="Arial" w:cs="Arial"/>
              </w:rPr>
              <w:t>Mercury [Inorganic] (µg/L)</w:t>
            </w:r>
          </w:p>
        </w:tc>
        <w:tc>
          <w:tcPr>
            <w:tcW w:w="1440" w:type="dxa"/>
          </w:tcPr>
          <w:p w14:paraId="4E495C84" w14:textId="5F081277" w:rsidR="003E71ED" w:rsidRPr="0023215D" w:rsidRDefault="008652B4" w:rsidP="003E71ED">
            <w:pPr>
              <w:spacing w:before="40" w:after="40"/>
              <w:jc w:val="center"/>
              <w:rPr>
                <w:rFonts w:ascii="Arial" w:hAnsi="Arial" w:cs="Arial"/>
                <w:color w:val="000000" w:themeColor="text1"/>
              </w:rPr>
            </w:pPr>
            <w:r w:rsidRPr="0023215D">
              <w:rPr>
                <w:rFonts w:ascii="Arial" w:hAnsi="Arial" w:cs="Arial"/>
                <w:color w:val="000000" w:themeColor="text1"/>
              </w:rPr>
              <w:t>3/16/2021</w:t>
            </w:r>
          </w:p>
        </w:tc>
        <w:tc>
          <w:tcPr>
            <w:tcW w:w="1260" w:type="dxa"/>
          </w:tcPr>
          <w:p w14:paraId="6F6F11E9" w14:textId="7A1282F9" w:rsidR="003E71ED" w:rsidRPr="0023215D" w:rsidRDefault="003E71ED" w:rsidP="003E71ED">
            <w:pPr>
              <w:spacing w:before="40" w:after="40"/>
              <w:jc w:val="center"/>
              <w:rPr>
                <w:rFonts w:ascii="Arial" w:hAnsi="Arial" w:cs="Arial"/>
                <w:color w:val="000000" w:themeColor="text1"/>
              </w:rPr>
            </w:pPr>
            <w:r w:rsidRPr="0023215D">
              <w:rPr>
                <w:rFonts w:ascii="Arial" w:hAnsi="Arial" w:cs="Arial"/>
                <w:color w:val="000000" w:themeColor="text1"/>
              </w:rPr>
              <w:t>ND</w:t>
            </w:r>
          </w:p>
        </w:tc>
        <w:tc>
          <w:tcPr>
            <w:tcW w:w="1530" w:type="dxa"/>
          </w:tcPr>
          <w:p w14:paraId="130F0F4F" w14:textId="33377455" w:rsidR="003E71ED" w:rsidRPr="0023215D" w:rsidRDefault="003E71ED" w:rsidP="003E71ED">
            <w:pPr>
              <w:spacing w:before="40" w:after="40"/>
              <w:jc w:val="center"/>
              <w:rPr>
                <w:rFonts w:ascii="Arial" w:hAnsi="Arial" w:cs="Arial"/>
                <w:color w:val="000000" w:themeColor="text1"/>
              </w:rPr>
            </w:pPr>
            <w:r w:rsidRPr="0023215D">
              <w:rPr>
                <w:rFonts w:ascii="Arial" w:hAnsi="Arial" w:cs="Arial"/>
                <w:color w:val="000000" w:themeColor="text1"/>
              </w:rPr>
              <w:t>N/A</w:t>
            </w:r>
          </w:p>
        </w:tc>
        <w:tc>
          <w:tcPr>
            <w:tcW w:w="1170" w:type="dxa"/>
          </w:tcPr>
          <w:p w14:paraId="43CB0052" w14:textId="7176ADAD" w:rsidR="003E71ED" w:rsidRPr="0023215D" w:rsidRDefault="003E71ED" w:rsidP="003E71ED">
            <w:pPr>
              <w:spacing w:before="40" w:after="40"/>
              <w:jc w:val="center"/>
              <w:rPr>
                <w:rFonts w:ascii="Arial" w:hAnsi="Arial" w:cs="Arial"/>
                <w:color w:val="000000" w:themeColor="text1"/>
              </w:rPr>
            </w:pPr>
            <w:r w:rsidRPr="0023215D">
              <w:rPr>
                <w:rFonts w:ascii="Arial" w:hAnsi="Arial" w:cs="Arial"/>
              </w:rPr>
              <w:t>2</w:t>
            </w:r>
          </w:p>
        </w:tc>
        <w:tc>
          <w:tcPr>
            <w:tcW w:w="1260" w:type="dxa"/>
          </w:tcPr>
          <w:p w14:paraId="5DD83396" w14:textId="70F1CD04" w:rsidR="003E71ED" w:rsidRPr="0023215D" w:rsidRDefault="003E71ED" w:rsidP="003E71ED">
            <w:pPr>
              <w:spacing w:before="40" w:after="40"/>
              <w:jc w:val="center"/>
              <w:rPr>
                <w:rFonts w:ascii="Arial" w:hAnsi="Arial" w:cs="Arial"/>
                <w:color w:val="000000" w:themeColor="text1"/>
              </w:rPr>
            </w:pPr>
            <w:r w:rsidRPr="0023215D">
              <w:rPr>
                <w:rFonts w:ascii="Arial" w:hAnsi="Arial" w:cs="Arial"/>
              </w:rPr>
              <w:t>1.2</w:t>
            </w:r>
          </w:p>
        </w:tc>
        <w:tc>
          <w:tcPr>
            <w:tcW w:w="1931" w:type="dxa"/>
          </w:tcPr>
          <w:p w14:paraId="4A3FED9D" w14:textId="0753065F" w:rsidR="003E71ED" w:rsidRPr="0023215D" w:rsidRDefault="003E71ED" w:rsidP="003E71ED">
            <w:pPr>
              <w:spacing w:before="40" w:after="40"/>
              <w:jc w:val="center"/>
              <w:rPr>
                <w:rFonts w:ascii="Arial" w:hAnsi="Arial" w:cs="Arial"/>
                <w:color w:val="000000" w:themeColor="text1"/>
              </w:rPr>
            </w:pPr>
            <w:r w:rsidRPr="0023215D">
              <w:rPr>
                <w:rFonts w:ascii="Arial" w:hAnsi="Arial" w:cs="Arial"/>
              </w:rPr>
              <w:t>Erosion of natural deposits; discharge from refineries and factories; runoff from landfills and cropland</w:t>
            </w:r>
          </w:p>
        </w:tc>
      </w:tr>
      <w:tr w:rsidR="003E71ED" w:rsidRPr="005F082E" w14:paraId="72565729" w14:textId="77777777" w:rsidTr="00512D8C">
        <w:trPr>
          <w:trHeight w:val="432"/>
        </w:trPr>
        <w:tc>
          <w:tcPr>
            <w:tcW w:w="2245" w:type="dxa"/>
            <w:tcMar>
              <w:left w:w="58" w:type="dxa"/>
              <w:right w:w="58" w:type="dxa"/>
            </w:tcMar>
          </w:tcPr>
          <w:p w14:paraId="4930B1E3" w14:textId="17281DFE" w:rsidR="003E71ED" w:rsidRPr="0023215D" w:rsidRDefault="003E71ED" w:rsidP="003E71ED">
            <w:pPr>
              <w:spacing w:before="40" w:after="40"/>
              <w:ind w:left="30"/>
              <w:jc w:val="both"/>
              <w:rPr>
                <w:rFonts w:ascii="Arial" w:hAnsi="Arial" w:cs="Arial"/>
                <w:color w:val="000000" w:themeColor="text1"/>
              </w:rPr>
            </w:pPr>
            <w:r w:rsidRPr="0023215D">
              <w:rPr>
                <w:rFonts w:ascii="Arial" w:hAnsi="Arial" w:cs="Arial"/>
              </w:rPr>
              <w:t>Nickel (µg/L)</w:t>
            </w:r>
          </w:p>
        </w:tc>
        <w:tc>
          <w:tcPr>
            <w:tcW w:w="1440" w:type="dxa"/>
          </w:tcPr>
          <w:p w14:paraId="6C252E00" w14:textId="0511EA4C" w:rsidR="003E71ED" w:rsidRPr="0023215D" w:rsidRDefault="008652B4" w:rsidP="003E71ED">
            <w:pPr>
              <w:spacing w:before="40" w:after="40"/>
              <w:jc w:val="center"/>
              <w:rPr>
                <w:rFonts w:ascii="Arial" w:hAnsi="Arial" w:cs="Arial"/>
                <w:color w:val="000000" w:themeColor="text1"/>
              </w:rPr>
            </w:pPr>
            <w:r w:rsidRPr="0023215D">
              <w:rPr>
                <w:rFonts w:ascii="Arial" w:hAnsi="Arial" w:cs="Arial"/>
                <w:color w:val="000000" w:themeColor="text1"/>
              </w:rPr>
              <w:t>3/16/2021</w:t>
            </w:r>
          </w:p>
        </w:tc>
        <w:tc>
          <w:tcPr>
            <w:tcW w:w="1260" w:type="dxa"/>
          </w:tcPr>
          <w:p w14:paraId="69629C5A" w14:textId="7A9A5F02" w:rsidR="003E71ED" w:rsidRPr="0023215D" w:rsidRDefault="008652B4" w:rsidP="003E71ED">
            <w:pPr>
              <w:spacing w:before="40" w:after="40"/>
              <w:jc w:val="center"/>
              <w:rPr>
                <w:rFonts w:ascii="Arial" w:hAnsi="Arial" w:cs="Arial"/>
                <w:color w:val="000000" w:themeColor="text1"/>
              </w:rPr>
            </w:pPr>
            <w:r w:rsidRPr="0023215D">
              <w:rPr>
                <w:rFonts w:ascii="Arial" w:hAnsi="Arial" w:cs="Arial"/>
                <w:color w:val="000000" w:themeColor="text1"/>
              </w:rPr>
              <w:t>1.8</w:t>
            </w:r>
          </w:p>
        </w:tc>
        <w:tc>
          <w:tcPr>
            <w:tcW w:w="1530" w:type="dxa"/>
          </w:tcPr>
          <w:p w14:paraId="07150755" w14:textId="34EA799E" w:rsidR="003E71ED" w:rsidRPr="0023215D" w:rsidRDefault="003E71ED" w:rsidP="003E71ED">
            <w:pPr>
              <w:spacing w:before="40" w:after="40"/>
              <w:jc w:val="center"/>
              <w:rPr>
                <w:rFonts w:ascii="Arial" w:hAnsi="Arial" w:cs="Arial"/>
                <w:color w:val="000000" w:themeColor="text1"/>
              </w:rPr>
            </w:pPr>
            <w:r w:rsidRPr="0023215D">
              <w:rPr>
                <w:rFonts w:ascii="Arial" w:hAnsi="Arial" w:cs="Arial"/>
                <w:color w:val="000000" w:themeColor="text1"/>
              </w:rPr>
              <w:t>N/A</w:t>
            </w:r>
          </w:p>
        </w:tc>
        <w:tc>
          <w:tcPr>
            <w:tcW w:w="1170" w:type="dxa"/>
          </w:tcPr>
          <w:p w14:paraId="4CC70B2A" w14:textId="22487532" w:rsidR="003E71ED" w:rsidRPr="0023215D" w:rsidRDefault="003E71ED" w:rsidP="003E71ED">
            <w:pPr>
              <w:spacing w:before="40" w:after="40"/>
              <w:jc w:val="center"/>
              <w:rPr>
                <w:rFonts w:ascii="Arial" w:hAnsi="Arial" w:cs="Arial"/>
                <w:color w:val="000000" w:themeColor="text1"/>
              </w:rPr>
            </w:pPr>
            <w:r w:rsidRPr="0023215D">
              <w:rPr>
                <w:rFonts w:ascii="Arial" w:hAnsi="Arial" w:cs="Arial"/>
              </w:rPr>
              <w:t>100</w:t>
            </w:r>
          </w:p>
        </w:tc>
        <w:tc>
          <w:tcPr>
            <w:tcW w:w="1260" w:type="dxa"/>
          </w:tcPr>
          <w:p w14:paraId="0B042872" w14:textId="50C4CDFD" w:rsidR="003E71ED" w:rsidRPr="0023215D" w:rsidRDefault="003E71ED" w:rsidP="003E71ED">
            <w:pPr>
              <w:spacing w:before="40" w:after="40"/>
              <w:jc w:val="center"/>
              <w:rPr>
                <w:rFonts w:ascii="Arial" w:hAnsi="Arial" w:cs="Arial"/>
                <w:color w:val="000000" w:themeColor="text1"/>
              </w:rPr>
            </w:pPr>
            <w:r w:rsidRPr="0023215D">
              <w:rPr>
                <w:rFonts w:ascii="Arial" w:hAnsi="Arial" w:cs="Arial"/>
              </w:rPr>
              <w:t>12</w:t>
            </w:r>
          </w:p>
        </w:tc>
        <w:tc>
          <w:tcPr>
            <w:tcW w:w="1931" w:type="dxa"/>
          </w:tcPr>
          <w:p w14:paraId="39905D41" w14:textId="291F400C" w:rsidR="003E71ED" w:rsidRPr="0023215D" w:rsidRDefault="003E71ED" w:rsidP="003E71ED">
            <w:pPr>
              <w:spacing w:before="40" w:after="40"/>
              <w:jc w:val="center"/>
              <w:rPr>
                <w:rFonts w:ascii="Arial" w:hAnsi="Arial" w:cs="Arial"/>
                <w:color w:val="000000" w:themeColor="text1"/>
              </w:rPr>
            </w:pPr>
            <w:r w:rsidRPr="0023215D">
              <w:rPr>
                <w:rFonts w:ascii="Arial" w:hAnsi="Arial" w:cs="Arial"/>
              </w:rPr>
              <w:t xml:space="preserve">Erosion of natural deposits; </w:t>
            </w:r>
            <w:r w:rsidRPr="0023215D">
              <w:rPr>
                <w:rFonts w:ascii="Arial" w:hAnsi="Arial" w:cs="Arial"/>
              </w:rPr>
              <w:lastRenderedPageBreak/>
              <w:t>discharge from metal factories</w:t>
            </w:r>
          </w:p>
        </w:tc>
      </w:tr>
      <w:tr w:rsidR="003E71ED" w:rsidRPr="005F082E" w14:paraId="2EB52E6E" w14:textId="77777777" w:rsidTr="00512D8C">
        <w:trPr>
          <w:trHeight w:val="432"/>
        </w:trPr>
        <w:tc>
          <w:tcPr>
            <w:tcW w:w="2245" w:type="dxa"/>
            <w:tcMar>
              <w:left w:w="58" w:type="dxa"/>
              <w:right w:w="58" w:type="dxa"/>
            </w:tcMar>
          </w:tcPr>
          <w:p w14:paraId="229A08C7" w14:textId="2EE8DDBC" w:rsidR="003E71ED" w:rsidRPr="0023215D" w:rsidRDefault="003E71ED" w:rsidP="003E71ED">
            <w:pPr>
              <w:spacing w:before="40" w:after="40"/>
              <w:ind w:left="30"/>
              <w:jc w:val="both"/>
              <w:rPr>
                <w:rFonts w:ascii="Arial" w:hAnsi="Arial" w:cs="Arial"/>
                <w:color w:val="000000" w:themeColor="text1"/>
              </w:rPr>
            </w:pPr>
            <w:r w:rsidRPr="0023215D">
              <w:rPr>
                <w:rFonts w:ascii="Arial" w:hAnsi="Arial" w:cs="Arial"/>
              </w:rPr>
              <w:lastRenderedPageBreak/>
              <w:t>Perchlorate (µg/L)</w:t>
            </w:r>
          </w:p>
        </w:tc>
        <w:tc>
          <w:tcPr>
            <w:tcW w:w="1440" w:type="dxa"/>
          </w:tcPr>
          <w:p w14:paraId="0A4F8706" w14:textId="1B561C76" w:rsidR="003E71ED" w:rsidRPr="0023215D" w:rsidRDefault="008652B4" w:rsidP="003E71ED">
            <w:pPr>
              <w:spacing w:before="40" w:after="40"/>
              <w:jc w:val="center"/>
              <w:rPr>
                <w:rFonts w:ascii="Arial" w:hAnsi="Arial" w:cs="Arial"/>
                <w:color w:val="000000" w:themeColor="text1"/>
              </w:rPr>
            </w:pPr>
            <w:r w:rsidRPr="0023215D">
              <w:rPr>
                <w:rFonts w:ascii="Arial" w:hAnsi="Arial" w:cs="Arial"/>
                <w:color w:val="000000" w:themeColor="text1"/>
              </w:rPr>
              <w:t>3/16/2021</w:t>
            </w:r>
          </w:p>
        </w:tc>
        <w:tc>
          <w:tcPr>
            <w:tcW w:w="1260" w:type="dxa"/>
          </w:tcPr>
          <w:p w14:paraId="27FBA4A8" w14:textId="2E9D3446" w:rsidR="003E71ED" w:rsidRPr="0023215D" w:rsidRDefault="003E71ED" w:rsidP="003E71ED">
            <w:pPr>
              <w:spacing w:before="40" w:after="40"/>
              <w:jc w:val="center"/>
              <w:rPr>
                <w:rFonts w:ascii="Arial" w:hAnsi="Arial" w:cs="Arial"/>
                <w:color w:val="000000" w:themeColor="text1"/>
              </w:rPr>
            </w:pPr>
            <w:r w:rsidRPr="0023215D">
              <w:rPr>
                <w:rFonts w:ascii="Arial" w:hAnsi="Arial" w:cs="Arial"/>
                <w:color w:val="000000" w:themeColor="text1"/>
              </w:rPr>
              <w:t>4.0</w:t>
            </w:r>
          </w:p>
        </w:tc>
        <w:tc>
          <w:tcPr>
            <w:tcW w:w="1530" w:type="dxa"/>
          </w:tcPr>
          <w:p w14:paraId="7BE892B3" w14:textId="5FEB2BAF" w:rsidR="003E71ED" w:rsidRPr="0023215D" w:rsidRDefault="003E71ED" w:rsidP="003E71ED">
            <w:pPr>
              <w:spacing w:before="40" w:after="40"/>
              <w:jc w:val="center"/>
              <w:rPr>
                <w:rFonts w:ascii="Arial" w:hAnsi="Arial" w:cs="Arial"/>
                <w:color w:val="000000" w:themeColor="text1"/>
              </w:rPr>
            </w:pPr>
            <w:r w:rsidRPr="0023215D">
              <w:rPr>
                <w:rFonts w:ascii="Arial" w:hAnsi="Arial" w:cs="Arial"/>
                <w:color w:val="000000" w:themeColor="text1"/>
              </w:rPr>
              <w:t xml:space="preserve">N/A </w:t>
            </w:r>
          </w:p>
        </w:tc>
        <w:tc>
          <w:tcPr>
            <w:tcW w:w="1170" w:type="dxa"/>
          </w:tcPr>
          <w:p w14:paraId="2450DCC8" w14:textId="5BF7B2A3" w:rsidR="003E71ED" w:rsidRPr="0023215D" w:rsidRDefault="003E71ED" w:rsidP="003E71ED">
            <w:pPr>
              <w:spacing w:before="40" w:after="40"/>
              <w:jc w:val="center"/>
              <w:rPr>
                <w:rFonts w:ascii="Arial" w:hAnsi="Arial" w:cs="Arial"/>
                <w:color w:val="000000" w:themeColor="text1"/>
              </w:rPr>
            </w:pPr>
            <w:r w:rsidRPr="0023215D">
              <w:rPr>
                <w:rFonts w:ascii="Arial" w:hAnsi="Arial" w:cs="Arial"/>
              </w:rPr>
              <w:t>6</w:t>
            </w:r>
          </w:p>
        </w:tc>
        <w:tc>
          <w:tcPr>
            <w:tcW w:w="1260" w:type="dxa"/>
          </w:tcPr>
          <w:p w14:paraId="4D32B2F5" w14:textId="488CFDCB" w:rsidR="003E71ED" w:rsidRPr="0023215D" w:rsidRDefault="003E71ED" w:rsidP="003E71ED">
            <w:pPr>
              <w:spacing w:before="40" w:after="40"/>
              <w:jc w:val="center"/>
              <w:rPr>
                <w:rFonts w:ascii="Arial" w:hAnsi="Arial" w:cs="Arial"/>
                <w:color w:val="000000" w:themeColor="text1"/>
              </w:rPr>
            </w:pPr>
            <w:r w:rsidRPr="0023215D">
              <w:rPr>
                <w:rFonts w:ascii="Arial" w:hAnsi="Arial" w:cs="Arial"/>
              </w:rPr>
              <w:t>1</w:t>
            </w:r>
          </w:p>
        </w:tc>
        <w:tc>
          <w:tcPr>
            <w:tcW w:w="1931" w:type="dxa"/>
          </w:tcPr>
          <w:p w14:paraId="2D0833BA" w14:textId="63F121C5" w:rsidR="003E71ED" w:rsidRPr="0023215D" w:rsidRDefault="003E71ED" w:rsidP="003E71ED">
            <w:pPr>
              <w:spacing w:before="40" w:after="40"/>
              <w:jc w:val="center"/>
              <w:rPr>
                <w:rFonts w:ascii="Arial" w:hAnsi="Arial" w:cs="Arial"/>
                <w:color w:val="000000" w:themeColor="text1"/>
              </w:rPr>
            </w:pPr>
            <w:r w:rsidRPr="0023215D">
              <w:rPr>
                <w:rFonts w:ascii="Arial" w:hAnsi="Arial" w:cs="Arial"/>
              </w:rPr>
              <w:t xml:space="preserve">Perchlorate is an inorganic chemical used in solid rocket propellant, fireworks, explosives, flares, matches, and a variety of industries.  It usually gets into drinking water </w:t>
            </w:r>
            <w:proofErr w:type="gramStart"/>
            <w:r w:rsidRPr="0023215D">
              <w:rPr>
                <w:rFonts w:ascii="Arial" w:hAnsi="Arial" w:cs="Arial"/>
              </w:rPr>
              <w:t>as a result of</w:t>
            </w:r>
            <w:proofErr w:type="gramEnd"/>
            <w:r w:rsidRPr="0023215D">
              <w:rPr>
                <w:rFonts w:ascii="Arial" w:hAnsi="Arial" w:cs="Arial"/>
              </w:rPr>
              <w:t xml:space="preserve"> environmental contamination from historic aerospace or other industrial operations that used or use, store, or dispose of perchlorate and its salts.</w:t>
            </w:r>
          </w:p>
        </w:tc>
      </w:tr>
      <w:tr w:rsidR="003E71ED" w:rsidRPr="005F082E" w14:paraId="2854A697" w14:textId="77777777" w:rsidTr="00512D8C">
        <w:trPr>
          <w:trHeight w:val="432"/>
        </w:trPr>
        <w:tc>
          <w:tcPr>
            <w:tcW w:w="2245" w:type="dxa"/>
            <w:tcMar>
              <w:left w:w="58" w:type="dxa"/>
              <w:right w:w="58" w:type="dxa"/>
            </w:tcMar>
          </w:tcPr>
          <w:p w14:paraId="352DA1FB" w14:textId="34A97848" w:rsidR="003E71ED" w:rsidRPr="0023215D" w:rsidRDefault="003E71ED" w:rsidP="003E71ED">
            <w:pPr>
              <w:spacing w:before="40" w:after="40"/>
              <w:ind w:left="30"/>
              <w:jc w:val="both"/>
              <w:rPr>
                <w:rFonts w:ascii="Arial" w:hAnsi="Arial" w:cs="Arial"/>
                <w:color w:val="000000" w:themeColor="text1"/>
              </w:rPr>
            </w:pPr>
            <w:r w:rsidRPr="0023215D">
              <w:rPr>
                <w:rFonts w:ascii="Arial" w:hAnsi="Arial" w:cs="Arial"/>
              </w:rPr>
              <w:t>Selenium (µg/L)</w:t>
            </w:r>
          </w:p>
        </w:tc>
        <w:tc>
          <w:tcPr>
            <w:tcW w:w="1440" w:type="dxa"/>
          </w:tcPr>
          <w:p w14:paraId="32ABE93C" w14:textId="64782358" w:rsidR="003E71ED" w:rsidRPr="0023215D" w:rsidRDefault="003E71ED" w:rsidP="003E71ED">
            <w:pPr>
              <w:spacing w:before="40" w:after="40"/>
              <w:jc w:val="center"/>
              <w:rPr>
                <w:rFonts w:ascii="Arial" w:hAnsi="Arial" w:cs="Arial"/>
                <w:color w:val="000000" w:themeColor="text1"/>
              </w:rPr>
            </w:pPr>
            <w:r w:rsidRPr="0023215D">
              <w:rPr>
                <w:rFonts w:ascii="Arial" w:hAnsi="Arial" w:cs="Arial"/>
                <w:color w:val="000000" w:themeColor="text1"/>
              </w:rPr>
              <w:t>3-23-20</w:t>
            </w:r>
          </w:p>
        </w:tc>
        <w:tc>
          <w:tcPr>
            <w:tcW w:w="1260" w:type="dxa"/>
          </w:tcPr>
          <w:p w14:paraId="081F6E7A" w14:textId="4174A5D5" w:rsidR="003E71ED" w:rsidRPr="0023215D" w:rsidRDefault="006A7EB0" w:rsidP="003E71ED">
            <w:pPr>
              <w:spacing w:before="40" w:after="40"/>
              <w:jc w:val="center"/>
              <w:rPr>
                <w:rFonts w:ascii="Arial" w:hAnsi="Arial" w:cs="Arial"/>
                <w:color w:val="000000" w:themeColor="text1"/>
              </w:rPr>
            </w:pPr>
            <w:r w:rsidRPr="0023215D">
              <w:rPr>
                <w:rFonts w:ascii="Arial" w:hAnsi="Arial" w:cs="Arial"/>
                <w:color w:val="000000" w:themeColor="text1"/>
              </w:rPr>
              <w:t>ND</w:t>
            </w:r>
          </w:p>
        </w:tc>
        <w:tc>
          <w:tcPr>
            <w:tcW w:w="1530" w:type="dxa"/>
          </w:tcPr>
          <w:p w14:paraId="38DE0354" w14:textId="0249D511" w:rsidR="003E71ED" w:rsidRPr="0023215D" w:rsidRDefault="003E71ED" w:rsidP="003E71ED">
            <w:pPr>
              <w:spacing w:before="40" w:after="40"/>
              <w:jc w:val="center"/>
              <w:rPr>
                <w:rFonts w:ascii="Arial" w:hAnsi="Arial" w:cs="Arial"/>
                <w:color w:val="000000" w:themeColor="text1"/>
              </w:rPr>
            </w:pPr>
            <w:r w:rsidRPr="0023215D">
              <w:rPr>
                <w:rFonts w:ascii="Arial" w:hAnsi="Arial" w:cs="Arial"/>
                <w:color w:val="000000" w:themeColor="text1"/>
              </w:rPr>
              <w:t xml:space="preserve">N/A </w:t>
            </w:r>
          </w:p>
        </w:tc>
        <w:tc>
          <w:tcPr>
            <w:tcW w:w="1170" w:type="dxa"/>
          </w:tcPr>
          <w:p w14:paraId="38329285" w14:textId="657F8CDE" w:rsidR="003E71ED" w:rsidRPr="0023215D" w:rsidRDefault="003E71ED" w:rsidP="003E71ED">
            <w:pPr>
              <w:spacing w:before="40" w:after="40"/>
              <w:jc w:val="center"/>
              <w:rPr>
                <w:rFonts w:ascii="Arial" w:hAnsi="Arial" w:cs="Arial"/>
                <w:color w:val="000000" w:themeColor="text1"/>
              </w:rPr>
            </w:pPr>
            <w:r w:rsidRPr="0023215D">
              <w:rPr>
                <w:rFonts w:ascii="Arial" w:hAnsi="Arial" w:cs="Arial"/>
              </w:rPr>
              <w:t>50</w:t>
            </w:r>
          </w:p>
        </w:tc>
        <w:tc>
          <w:tcPr>
            <w:tcW w:w="1260" w:type="dxa"/>
          </w:tcPr>
          <w:p w14:paraId="072BCC77" w14:textId="694C1A7B" w:rsidR="003E71ED" w:rsidRPr="0023215D" w:rsidRDefault="003E71ED" w:rsidP="003E71ED">
            <w:pPr>
              <w:spacing w:before="40" w:after="40"/>
              <w:jc w:val="center"/>
              <w:rPr>
                <w:rFonts w:ascii="Arial" w:hAnsi="Arial" w:cs="Arial"/>
                <w:color w:val="000000" w:themeColor="text1"/>
              </w:rPr>
            </w:pPr>
            <w:r w:rsidRPr="0023215D">
              <w:rPr>
                <w:rFonts w:ascii="Arial" w:hAnsi="Arial" w:cs="Arial"/>
              </w:rPr>
              <w:t>30</w:t>
            </w:r>
          </w:p>
        </w:tc>
        <w:tc>
          <w:tcPr>
            <w:tcW w:w="1931" w:type="dxa"/>
          </w:tcPr>
          <w:p w14:paraId="364FA408" w14:textId="27A0DEDD" w:rsidR="003E71ED" w:rsidRPr="0023215D" w:rsidRDefault="003E71ED" w:rsidP="003E71ED">
            <w:pPr>
              <w:spacing w:before="40" w:after="40"/>
              <w:jc w:val="center"/>
              <w:rPr>
                <w:rFonts w:ascii="Arial" w:hAnsi="Arial" w:cs="Arial"/>
                <w:color w:val="000000" w:themeColor="text1"/>
              </w:rPr>
            </w:pPr>
            <w:r w:rsidRPr="0023215D">
              <w:rPr>
                <w:rFonts w:ascii="Arial" w:hAnsi="Arial" w:cs="Arial"/>
              </w:rPr>
              <w:t>Discharge from petroleum, glass, and metal refineries; erosion of natural deposits; discharge from mines and chemical manufacturers; runoff from livestock lots (feed additive)</w:t>
            </w:r>
          </w:p>
        </w:tc>
      </w:tr>
      <w:tr w:rsidR="003E71ED" w:rsidRPr="005F082E" w14:paraId="2343BEBE" w14:textId="77777777" w:rsidTr="00512D8C">
        <w:trPr>
          <w:trHeight w:val="432"/>
        </w:trPr>
        <w:tc>
          <w:tcPr>
            <w:tcW w:w="2245" w:type="dxa"/>
            <w:tcMar>
              <w:left w:w="58" w:type="dxa"/>
              <w:right w:w="58" w:type="dxa"/>
            </w:tcMar>
          </w:tcPr>
          <w:p w14:paraId="31EE3EA0" w14:textId="619299A0" w:rsidR="003E71ED" w:rsidRPr="0023215D" w:rsidRDefault="003E71ED" w:rsidP="003E71ED">
            <w:pPr>
              <w:spacing w:before="40" w:after="40"/>
              <w:ind w:left="30"/>
              <w:jc w:val="both"/>
              <w:rPr>
                <w:rFonts w:ascii="Arial" w:hAnsi="Arial" w:cs="Arial"/>
                <w:color w:val="000000" w:themeColor="text1"/>
              </w:rPr>
            </w:pPr>
            <w:r w:rsidRPr="0023215D">
              <w:rPr>
                <w:rFonts w:ascii="Arial" w:hAnsi="Arial" w:cs="Arial"/>
              </w:rPr>
              <w:t>Thallium (µg/L)</w:t>
            </w:r>
          </w:p>
        </w:tc>
        <w:tc>
          <w:tcPr>
            <w:tcW w:w="1440" w:type="dxa"/>
          </w:tcPr>
          <w:p w14:paraId="1BE558B1" w14:textId="3ABB8E03" w:rsidR="003E71ED" w:rsidRPr="0023215D" w:rsidRDefault="006A7EB0" w:rsidP="003E71ED">
            <w:pPr>
              <w:spacing w:before="40" w:after="40"/>
              <w:jc w:val="center"/>
              <w:rPr>
                <w:rFonts w:ascii="Arial" w:hAnsi="Arial" w:cs="Arial"/>
                <w:color w:val="000000" w:themeColor="text1"/>
              </w:rPr>
            </w:pPr>
            <w:r w:rsidRPr="0023215D">
              <w:rPr>
                <w:rFonts w:ascii="Arial" w:hAnsi="Arial" w:cs="Arial"/>
                <w:color w:val="000000" w:themeColor="text1"/>
              </w:rPr>
              <w:t>3/16/2021</w:t>
            </w:r>
          </w:p>
        </w:tc>
        <w:tc>
          <w:tcPr>
            <w:tcW w:w="1260" w:type="dxa"/>
          </w:tcPr>
          <w:p w14:paraId="48884C9A" w14:textId="720F828E" w:rsidR="003E71ED" w:rsidRPr="0023215D" w:rsidRDefault="003E71ED" w:rsidP="003E71ED">
            <w:pPr>
              <w:spacing w:before="40" w:after="40"/>
              <w:jc w:val="center"/>
              <w:rPr>
                <w:rFonts w:ascii="Arial" w:hAnsi="Arial" w:cs="Arial"/>
                <w:color w:val="000000" w:themeColor="text1"/>
              </w:rPr>
            </w:pPr>
            <w:r w:rsidRPr="0023215D">
              <w:rPr>
                <w:rFonts w:ascii="Arial" w:hAnsi="Arial" w:cs="Arial"/>
                <w:color w:val="000000" w:themeColor="text1"/>
              </w:rPr>
              <w:t>ND</w:t>
            </w:r>
          </w:p>
        </w:tc>
        <w:tc>
          <w:tcPr>
            <w:tcW w:w="1530" w:type="dxa"/>
          </w:tcPr>
          <w:p w14:paraId="2FEF82AB" w14:textId="5810860F" w:rsidR="003E71ED" w:rsidRPr="0023215D" w:rsidRDefault="003E71ED" w:rsidP="003E71ED">
            <w:pPr>
              <w:spacing w:before="40" w:after="40"/>
              <w:jc w:val="center"/>
              <w:rPr>
                <w:rFonts w:ascii="Arial" w:hAnsi="Arial" w:cs="Arial"/>
                <w:color w:val="000000" w:themeColor="text1"/>
              </w:rPr>
            </w:pPr>
            <w:r w:rsidRPr="0023215D">
              <w:rPr>
                <w:rFonts w:ascii="Arial" w:hAnsi="Arial" w:cs="Arial"/>
                <w:color w:val="000000" w:themeColor="text1"/>
              </w:rPr>
              <w:t xml:space="preserve">N/A </w:t>
            </w:r>
          </w:p>
        </w:tc>
        <w:tc>
          <w:tcPr>
            <w:tcW w:w="1170" w:type="dxa"/>
          </w:tcPr>
          <w:p w14:paraId="1274A1FB" w14:textId="0CF3CCB0" w:rsidR="003E71ED" w:rsidRPr="0023215D" w:rsidRDefault="003E71ED" w:rsidP="003E71ED">
            <w:pPr>
              <w:spacing w:before="40" w:after="40"/>
              <w:jc w:val="center"/>
              <w:rPr>
                <w:rFonts w:ascii="Arial" w:hAnsi="Arial" w:cs="Arial"/>
                <w:color w:val="000000" w:themeColor="text1"/>
              </w:rPr>
            </w:pPr>
            <w:r w:rsidRPr="0023215D">
              <w:rPr>
                <w:rFonts w:ascii="Arial" w:hAnsi="Arial" w:cs="Arial"/>
              </w:rPr>
              <w:t>2</w:t>
            </w:r>
          </w:p>
        </w:tc>
        <w:tc>
          <w:tcPr>
            <w:tcW w:w="1260" w:type="dxa"/>
          </w:tcPr>
          <w:p w14:paraId="1F76D514" w14:textId="00002A3F" w:rsidR="003E71ED" w:rsidRPr="0023215D" w:rsidRDefault="003E71ED" w:rsidP="003E71ED">
            <w:pPr>
              <w:spacing w:before="40" w:after="40"/>
              <w:jc w:val="center"/>
              <w:rPr>
                <w:rFonts w:ascii="Arial" w:hAnsi="Arial" w:cs="Arial"/>
                <w:color w:val="000000" w:themeColor="text1"/>
              </w:rPr>
            </w:pPr>
            <w:r w:rsidRPr="0023215D">
              <w:rPr>
                <w:rFonts w:ascii="Arial" w:hAnsi="Arial" w:cs="Arial"/>
              </w:rPr>
              <w:t>0.1</w:t>
            </w:r>
          </w:p>
        </w:tc>
        <w:tc>
          <w:tcPr>
            <w:tcW w:w="1931" w:type="dxa"/>
          </w:tcPr>
          <w:p w14:paraId="2CD93144" w14:textId="2161701B" w:rsidR="003E71ED" w:rsidRPr="0023215D" w:rsidRDefault="003E71ED" w:rsidP="003E71ED">
            <w:pPr>
              <w:spacing w:before="40" w:after="40"/>
              <w:jc w:val="center"/>
              <w:rPr>
                <w:rFonts w:ascii="Arial" w:hAnsi="Arial" w:cs="Arial"/>
                <w:color w:val="000000" w:themeColor="text1"/>
              </w:rPr>
            </w:pPr>
            <w:r w:rsidRPr="0023215D">
              <w:rPr>
                <w:rFonts w:ascii="Arial" w:hAnsi="Arial" w:cs="Arial"/>
              </w:rPr>
              <w:t>Leaching from ore-processing sites; discharge from electronics, glass, and drug factories</w:t>
            </w:r>
          </w:p>
        </w:tc>
      </w:tr>
      <w:tr w:rsidR="003E71ED" w:rsidRPr="005F082E" w14:paraId="54B6B703" w14:textId="77777777" w:rsidTr="00512D8C">
        <w:trPr>
          <w:trHeight w:val="432"/>
        </w:trPr>
        <w:tc>
          <w:tcPr>
            <w:tcW w:w="2245" w:type="dxa"/>
            <w:tcMar>
              <w:left w:w="58" w:type="dxa"/>
              <w:right w:w="58" w:type="dxa"/>
            </w:tcMar>
          </w:tcPr>
          <w:p w14:paraId="64974083" w14:textId="32167EA6" w:rsidR="003E71ED" w:rsidRPr="0023215D" w:rsidRDefault="003E71ED" w:rsidP="003E71ED">
            <w:pPr>
              <w:spacing w:before="40" w:after="40"/>
              <w:ind w:left="30"/>
              <w:jc w:val="both"/>
              <w:rPr>
                <w:rFonts w:ascii="Arial" w:hAnsi="Arial" w:cs="Arial"/>
                <w:color w:val="000000" w:themeColor="text1"/>
              </w:rPr>
            </w:pPr>
            <w:r w:rsidRPr="0023215D">
              <w:rPr>
                <w:rFonts w:ascii="Arial" w:hAnsi="Arial" w:cs="Arial"/>
              </w:rPr>
              <w:t>TTHMs [Total Trihalomethanes] (µg/L)</w:t>
            </w:r>
          </w:p>
        </w:tc>
        <w:tc>
          <w:tcPr>
            <w:tcW w:w="1440" w:type="dxa"/>
          </w:tcPr>
          <w:p w14:paraId="24056878" w14:textId="77777777" w:rsidR="003E71ED" w:rsidRPr="0023215D" w:rsidRDefault="003E71ED" w:rsidP="003E71ED">
            <w:pPr>
              <w:spacing w:before="40" w:after="40"/>
              <w:jc w:val="center"/>
              <w:rPr>
                <w:rFonts w:ascii="Arial" w:hAnsi="Arial" w:cs="Arial"/>
                <w:color w:val="000000" w:themeColor="text1"/>
              </w:rPr>
            </w:pPr>
            <w:r w:rsidRPr="0023215D">
              <w:rPr>
                <w:rFonts w:ascii="Arial" w:hAnsi="Arial" w:cs="Arial"/>
                <w:color w:val="000000" w:themeColor="text1"/>
              </w:rPr>
              <w:t>JAN-DEC</w:t>
            </w:r>
          </w:p>
          <w:p w14:paraId="1992DAFA" w14:textId="6CFB91EF" w:rsidR="003E71ED" w:rsidRPr="0023215D" w:rsidRDefault="003E71ED" w:rsidP="003E71ED">
            <w:pPr>
              <w:spacing w:before="40" w:after="40"/>
              <w:jc w:val="center"/>
              <w:rPr>
                <w:rFonts w:ascii="Arial" w:hAnsi="Arial" w:cs="Arial"/>
                <w:color w:val="000000" w:themeColor="text1"/>
              </w:rPr>
            </w:pPr>
            <w:r w:rsidRPr="0023215D">
              <w:rPr>
                <w:rFonts w:ascii="Arial" w:hAnsi="Arial" w:cs="Arial"/>
                <w:color w:val="000000" w:themeColor="text1"/>
              </w:rPr>
              <w:t>202</w:t>
            </w:r>
            <w:r w:rsidR="006A7EB0" w:rsidRPr="0023215D">
              <w:rPr>
                <w:rFonts w:ascii="Arial" w:hAnsi="Arial" w:cs="Arial"/>
                <w:color w:val="000000" w:themeColor="text1"/>
              </w:rPr>
              <w:t>1</w:t>
            </w:r>
          </w:p>
        </w:tc>
        <w:tc>
          <w:tcPr>
            <w:tcW w:w="1260" w:type="dxa"/>
          </w:tcPr>
          <w:p w14:paraId="31E76630" w14:textId="7A32E20D" w:rsidR="003E71ED" w:rsidRPr="0023215D" w:rsidRDefault="006A7EB0" w:rsidP="003E71ED">
            <w:pPr>
              <w:spacing w:before="40" w:after="40"/>
              <w:jc w:val="center"/>
              <w:rPr>
                <w:rFonts w:ascii="Arial" w:hAnsi="Arial" w:cs="Arial"/>
                <w:color w:val="000000" w:themeColor="text1"/>
              </w:rPr>
            </w:pPr>
            <w:r w:rsidRPr="0023215D">
              <w:rPr>
                <w:rFonts w:ascii="Arial" w:hAnsi="Arial" w:cs="Arial"/>
                <w:color w:val="000000" w:themeColor="text1"/>
              </w:rPr>
              <w:t>117.54</w:t>
            </w:r>
          </w:p>
        </w:tc>
        <w:tc>
          <w:tcPr>
            <w:tcW w:w="1530" w:type="dxa"/>
          </w:tcPr>
          <w:p w14:paraId="15481037" w14:textId="06539AD8" w:rsidR="003E71ED" w:rsidRPr="0023215D" w:rsidRDefault="006A7EB0" w:rsidP="003E71ED">
            <w:pPr>
              <w:spacing w:before="40" w:after="40"/>
              <w:jc w:val="center"/>
              <w:rPr>
                <w:rFonts w:ascii="Arial" w:hAnsi="Arial" w:cs="Arial"/>
                <w:color w:val="000000" w:themeColor="text1"/>
              </w:rPr>
            </w:pPr>
            <w:r w:rsidRPr="0023215D">
              <w:rPr>
                <w:rFonts w:ascii="Arial" w:hAnsi="Arial" w:cs="Arial"/>
                <w:color w:val="000000" w:themeColor="text1"/>
              </w:rPr>
              <w:t>81-180</w:t>
            </w:r>
          </w:p>
        </w:tc>
        <w:tc>
          <w:tcPr>
            <w:tcW w:w="1170" w:type="dxa"/>
          </w:tcPr>
          <w:p w14:paraId="08A2BA1E" w14:textId="1FF9D72D" w:rsidR="003E71ED" w:rsidRPr="0023215D" w:rsidRDefault="003E71ED" w:rsidP="003E71ED">
            <w:pPr>
              <w:spacing w:before="40" w:after="40"/>
              <w:jc w:val="center"/>
              <w:rPr>
                <w:rFonts w:ascii="Arial" w:hAnsi="Arial" w:cs="Arial"/>
                <w:color w:val="000000" w:themeColor="text1"/>
              </w:rPr>
            </w:pPr>
            <w:r w:rsidRPr="0023215D">
              <w:rPr>
                <w:rFonts w:ascii="Arial" w:hAnsi="Arial" w:cs="Arial"/>
              </w:rPr>
              <w:t>80</w:t>
            </w:r>
          </w:p>
        </w:tc>
        <w:tc>
          <w:tcPr>
            <w:tcW w:w="1260" w:type="dxa"/>
          </w:tcPr>
          <w:p w14:paraId="65CAC3D9" w14:textId="4EC096B7" w:rsidR="003E71ED" w:rsidRPr="0023215D" w:rsidRDefault="003E71ED" w:rsidP="003E71ED">
            <w:pPr>
              <w:spacing w:before="40" w:after="40"/>
              <w:jc w:val="center"/>
              <w:rPr>
                <w:rFonts w:ascii="Arial" w:hAnsi="Arial" w:cs="Arial"/>
                <w:color w:val="000000" w:themeColor="text1"/>
              </w:rPr>
            </w:pPr>
            <w:r w:rsidRPr="0023215D">
              <w:rPr>
                <w:rFonts w:ascii="Arial" w:hAnsi="Arial" w:cs="Arial"/>
              </w:rPr>
              <w:t>N/A</w:t>
            </w:r>
          </w:p>
        </w:tc>
        <w:tc>
          <w:tcPr>
            <w:tcW w:w="1931" w:type="dxa"/>
          </w:tcPr>
          <w:p w14:paraId="2EC84974" w14:textId="4D62BB41" w:rsidR="003E71ED" w:rsidRPr="0023215D" w:rsidRDefault="003E71ED" w:rsidP="003E71ED">
            <w:pPr>
              <w:spacing w:before="40" w:after="40"/>
              <w:jc w:val="center"/>
              <w:rPr>
                <w:rFonts w:ascii="Arial" w:hAnsi="Arial" w:cs="Arial"/>
                <w:color w:val="000000" w:themeColor="text1"/>
              </w:rPr>
            </w:pPr>
            <w:r w:rsidRPr="0023215D">
              <w:rPr>
                <w:rFonts w:ascii="Arial" w:hAnsi="Arial" w:cs="Arial"/>
              </w:rPr>
              <w:t>Byproduct of drinking water disinfection</w:t>
            </w:r>
          </w:p>
        </w:tc>
      </w:tr>
      <w:tr w:rsidR="003E71ED" w:rsidRPr="005F082E" w14:paraId="4861F3B9" w14:textId="77777777" w:rsidTr="00512D8C">
        <w:trPr>
          <w:trHeight w:val="432"/>
        </w:trPr>
        <w:tc>
          <w:tcPr>
            <w:tcW w:w="2245" w:type="dxa"/>
            <w:tcMar>
              <w:left w:w="58" w:type="dxa"/>
              <w:right w:w="58" w:type="dxa"/>
            </w:tcMar>
          </w:tcPr>
          <w:p w14:paraId="6B4D273C" w14:textId="5FB67F1C" w:rsidR="003E71ED" w:rsidRPr="0023215D" w:rsidRDefault="003E71ED" w:rsidP="003E71ED">
            <w:pPr>
              <w:spacing w:before="40" w:after="40"/>
              <w:ind w:left="30"/>
              <w:jc w:val="both"/>
              <w:rPr>
                <w:rFonts w:ascii="Arial" w:hAnsi="Arial" w:cs="Arial"/>
                <w:color w:val="000000" w:themeColor="text1"/>
              </w:rPr>
            </w:pPr>
            <w:r w:rsidRPr="0023215D">
              <w:rPr>
                <w:rFonts w:ascii="Arial" w:hAnsi="Arial" w:cs="Arial"/>
              </w:rPr>
              <w:t>HAA5 [Sum of 5 Haloacetic Acids] (µg/L)</w:t>
            </w:r>
          </w:p>
        </w:tc>
        <w:tc>
          <w:tcPr>
            <w:tcW w:w="1440" w:type="dxa"/>
          </w:tcPr>
          <w:p w14:paraId="77372E7C" w14:textId="77777777" w:rsidR="003E71ED" w:rsidRPr="0023215D" w:rsidRDefault="003E71ED" w:rsidP="003E71ED">
            <w:pPr>
              <w:spacing w:before="40" w:after="40"/>
              <w:jc w:val="center"/>
              <w:rPr>
                <w:rFonts w:ascii="Arial" w:hAnsi="Arial" w:cs="Arial"/>
                <w:color w:val="000000" w:themeColor="text1"/>
              </w:rPr>
            </w:pPr>
            <w:r w:rsidRPr="0023215D">
              <w:rPr>
                <w:rFonts w:ascii="Arial" w:hAnsi="Arial" w:cs="Arial"/>
                <w:color w:val="000000" w:themeColor="text1"/>
              </w:rPr>
              <w:t>JAN-DEC</w:t>
            </w:r>
          </w:p>
          <w:p w14:paraId="09E7173F" w14:textId="35DD3ECE" w:rsidR="003E71ED" w:rsidRPr="0023215D" w:rsidRDefault="003E71ED" w:rsidP="003E71ED">
            <w:pPr>
              <w:spacing w:before="40" w:after="40"/>
              <w:jc w:val="center"/>
              <w:rPr>
                <w:rFonts w:ascii="Arial" w:hAnsi="Arial" w:cs="Arial"/>
                <w:color w:val="000000" w:themeColor="text1"/>
              </w:rPr>
            </w:pPr>
            <w:r w:rsidRPr="0023215D">
              <w:rPr>
                <w:rFonts w:ascii="Arial" w:hAnsi="Arial" w:cs="Arial"/>
                <w:color w:val="000000" w:themeColor="text1"/>
              </w:rPr>
              <w:t>202</w:t>
            </w:r>
            <w:r w:rsidR="006A7EB0" w:rsidRPr="0023215D">
              <w:rPr>
                <w:rFonts w:ascii="Arial" w:hAnsi="Arial" w:cs="Arial"/>
                <w:color w:val="000000" w:themeColor="text1"/>
              </w:rPr>
              <w:t>1</w:t>
            </w:r>
          </w:p>
        </w:tc>
        <w:tc>
          <w:tcPr>
            <w:tcW w:w="1260" w:type="dxa"/>
          </w:tcPr>
          <w:p w14:paraId="0173757A" w14:textId="2DCC254F" w:rsidR="003E71ED" w:rsidRPr="0023215D" w:rsidRDefault="006A7EB0" w:rsidP="003E71ED">
            <w:pPr>
              <w:spacing w:before="40" w:after="40"/>
              <w:jc w:val="center"/>
              <w:rPr>
                <w:rFonts w:ascii="Arial" w:hAnsi="Arial" w:cs="Arial"/>
                <w:color w:val="000000" w:themeColor="text1"/>
              </w:rPr>
            </w:pPr>
            <w:r w:rsidRPr="0023215D">
              <w:rPr>
                <w:rFonts w:ascii="Arial" w:hAnsi="Arial" w:cs="Arial"/>
                <w:color w:val="000000" w:themeColor="text1"/>
              </w:rPr>
              <w:t>51.36</w:t>
            </w:r>
          </w:p>
        </w:tc>
        <w:tc>
          <w:tcPr>
            <w:tcW w:w="1530" w:type="dxa"/>
          </w:tcPr>
          <w:p w14:paraId="456E7587" w14:textId="1F241A2C" w:rsidR="003E71ED" w:rsidRPr="0023215D" w:rsidRDefault="006A7EB0" w:rsidP="003E71ED">
            <w:pPr>
              <w:spacing w:before="40" w:after="40"/>
              <w:jc w:val="center"/>
              <w:rPr>
                <w:rFonts w:ascii="Arial" w:hAnsi="Arial" w:cs="Arial"/>
                <w:color w:val="000000" w:themeColor="text1"/>
              </w:rPr>
            </w:pPr>
            <w:r w:rsidRPr="0023215D">
              <w:rPr>
                <w:rFonts w:ascii="Arial" w:hAnsi="Arial" w:cs="Arial"/>
                <w:color w:val="000000" w:themeColor="text1"/>
              </w:rPr>
              <w:t>21-93</w:t>
            </w:r>
          </w:p>
        </w:tc>
        <w:tc>
          <w:tcPr>
            <w:tcW w:w="1170" w:type="dxa"/>
          </w:tcPr>
          <w:p w14:paraId="399F9C54" w14:textId="120C6B75" w:rsidR="003E71ED" w:rsidRPr="0023215D" w:rsidRDefault="003E71ED" w:rsidP="003E71ED">
            <w:pPr>
              <w:spacing w:before="40" w:after="40"/>
              <w:jc w:val="center"/>
              <w:rPr>
                <w:rFonts w:ascii="Arial" w:hAnsi="Arial" w:cs="Arial"/>
                <w:color w:val="000000" w:themeColor="text1"/>
              </w:rPr>
            </w:pPr>
            <w:r w:rsidRPr="0023215D">
              <w:rPr>
                <w:rFonts w:ascii="Arial" w:hAnsi="Arial" w:cs="Arial"/>
              </w:rPr>
              <w:t>60</w:t>
            </w:r>
          </w:p>
        </w:tc>
        <w:tc>
          <w:tcPr>
            <w:tcW w:w="1260" w:type="dxa"/>
          </w:tcPr>
          <w:p w14:paraId="3B3D111E" w14:textId="01832AA5" w:rsidR="003E71ED" w:rsidRPr="0023215D" w:rsidRDefault="003E71ED" w:rsidP="003E71ED">
            <w:pPr>
              <w:spacing w:before="40" w:after="40"/>
              <w:jc w:val="center"/>
              <w:rPr>
                <w:rFonts w:ascii="Arial" w:hAnsi="Arial" w:cs="Arial"/>
                <w:color w:val="000000" w:themeColor="text1"/>
              </w:rPr>
            </w:pPr>
            <w:r w:rsidRPr="0023215D">
              <w:rPr>
                <w:rFonts w:ascii="Arial" w:hAnsi="Arial" w:cs="Arial"/>
              </w:rPr>
              <w:t>N/A</w:t>
            </w:r>
          </w:p>
        </w:tc>
        <w:tc>
          <w:tcPr>
            <w:tcW w:w="1931" w:type="dxa"/>
          </w:tcPr>
          <w:p w14:paraId="30C67421" w14:textId="2007A5D4" w:rsidR="003E71ED" w:rsidRPr="0023215D" w:rsidRDefault="003E71ED" w:rsidP="003E71ED">
            <w:pPr>
              <w:spacing w:before="40" w:after="40"/>
              <w:jc w:val="center"/>
              <w:rPr>
                <w:rFonts w:ascii="Arial" w:hAnsi="Arial" w:cs="Arial"/>
                <w:color w:val="000000" w:themeColor="text1"/>
              </w:rPr>
            </w:pPr>
            <w:r w:rsidRPr="0023215D">
              <w:rPr>
                <w:rFonts w:ascii="Arial" w:hAnsi="Arial" w:cs="Arial"/>
              </w:rPr>
              <w:t>Byproduct of drinking water disinfection</w:t>
            </w:r>
          </w:p>
        </w:tc>
      </w:tr>
      <w:tr w:rsidR="003E71ED" w:rsidRPr="005F082E" w14:paraId="129EAFF6" w14:textId="77777777" w:rsidTr="00512D8C">
        <w:trPr>
          <w:trHeight w:val="432"/>
        </w:trPr>
        <w:tc>
          <w:tcPr>
            <w:tcW w:w="2245" w:type="dxa"/>
            <w:tcMar>
              <w:left w:w="58" w:type="dxa"/>
              <w:right w:w="58" w:type="dxa"/>
            </w:tcMar>
          </w:tcPr>
          <w:p w14:paraId="0703BF14" w14:textId="60717E19" w:rsidR="003E71ED" w:rsidRPr="0023215D" w:rsidRDefault="003E71ED" w:rsidP="003E71ED">
            <w:pPr>
              <w:spacing w:before="40" w:after="40"/>
              <w:ind w:left="30"/>
              <w:jc w:val="both"/>
              <w:rPr>
                <w:rFonts w:ascii="Arial" w:hAnsi="Arial" w:cs="Arial"/>
                <w:color w:val="000000" w:themeColor="text1"/>
              </w:rPr>
            </w:pPr>
            <w:r w:rsidRPr="0023215D">
              <w:rPr>
                <w:rFonts w:ascii="Arial" w:hAnsi="Arial" w:cs="Arial"/>
              </w:rPr>
              <w:t>Turbidity</w:t>
            </w:r>
          </w:p>
        </w:tc>
        <w:tc>
          <w:tcPr>
            <w:tcW w:w="1440" w:type="dxa"/>
          </w:tcPr>
          <w:p w14:paraId="35C62939" w14:textId="5FA41483" w:rsidR="003E71ED" w:rsidRPr="0023215D" w:rsidRDefault="003E71ED" w:rsidP="003E71ED">
            <w:pPr>
              <w:spacing w:before="40" w:after="40"/>
              <w:jc w:val="center"/>
              <w:rPr>
                <w:rFonts w:ascii="Arial" w:hAnsi="Arial" w:cs="Arial"/>
                <w:color w:val="000000" w:themeColor="text1"/>
              </w:rPr>
            </w:pPr>
            <w:r w:rsidRPr="0023215D">
              <w:rPr>
                <w:rFonts w:ascii="Arial" w:hAnsi="Arial" w:cs="Arial"/>
                <w:color w:val="000000" w:themeColor="text1"/>
              </w:rPr>
              <w:t>3/16/2021</w:t>
            </w:r>
          </w:p>
        </w:tc>
        <w:tc>
          <w:tcPr>
            <w:tcW w:w="1260" w:type="dxa"/>
          </w:tcPr>
          <w:p w14:paraId="0E284A13" w14:textId="24928915" w:rsidR="003E71ED" w:rsidRPr="0023215D" w:rsidRDefault="003E71ED" w:rsidP="003E71ED">
            <w:pPr>
              <w:spacing w:before="40" w:after="40"/>
              <w:jc w:val="center"/>
              <w:rPr>
                <w:rFonts w:ascii="Arial" w:hAnsi="Arial" w:cs="Arial"/>
                <w:color w:val="000000" w:themeColor="text1"/>
              </w:rPr>
            </w:pPr>
            <w:r w:rsidRPr="0023215D">
              <w:rPr>
                <w:rFonts w:ascii="Arial" w:hAnsi="Arial" w:cs="Arial"/>
                <w:color w:val="000000" w:themeColor="text1"/>
              </w:rPr>
              <w:t>0.45</w:t>
            </w:r>
          </w:p>
        </w:tc>
        <w:tc>
          <w:tcPr>
            <w:tcW w:w="1530" w:type="dxa"/>
          </w:tcPr>
          <w:p w14:paraId="3AAE70A0" w14:textId="57DCD0F9" w:rsidR="003E71ED" w:rsidRPr="0023215D" w:rsidRDefault="003E71ED" w:rsidP="003E71ED">
            <w:pPr>
              <w:spacing w:before="40" w:after="40"/>
              <w:jc w:val="center"/>
              <w:rPr>
                <w:rFonts w:ascii="Arial" w:hAnsi="Arial" w:cs="Arial"/>
                <w:color w:val="000000" w:themeColor="text1"/>
              </w:rPr>
            </w:pPr>
            <w:r w:rsidRPr="0023215D">
              <w:rPr>
                <w:rFonts w:ascii="Arial" w:hAnsi="Arial" w:cs="Arial"/>
                <w:color w:val="000000" w:themeColor="text1"/>
              </w:rPr>
              <w:t>N/A</w:t>
            </w:r>
          </w:p>
        </w:tc>
        <w:tc>
          <w:tcPr>
            <w:tcW w:w="1170" w:type="dxa"/>
          </w:tcPr>
          <w:p w14:paraId="51238D08" w14:textId="4D49C72F" w:rsidR="003E71ED" w:rsidRPr="0023215D" w:rsidRDefault="003E71ED" w:rsidP="003E71ED">
            <w:pPr>
              <w:spacing w:before="40" w:after="40"/>
              <w:jc w:val="center"/>
              <w:rPr>
                <w:rFonts w:ascii="Arial" w:hAnsi="Arial" w:cs="Arial"/>
                <w:color w:val="000000" w:themeColor="text1"/>
              </w:rPr>
            </w:pPr>
            <w:r w:rsidRPr="0023215D">
              <w:rPr>
                <w:rFonts w:ascii="Arial" w:hAnsi="Arial" w:cs="Arial"/>
              </w:rPr>
              <w:t>TT</w:t>
            </w:r>
          </w:p>
        </w:tc>
        <w:tc>
          <w:tcPr>
            <w:tcW w:w="1260" w:type="dxa"/>
          </w:tcPr>
          <w:p w14:paraId="5BE63CC1" w14:textId="226B310A" w:rsidR="003E71ED" w:rsidRPr="0023215D" w:rsidRDefault="003E71ED" w:rsidP="003E71ED">
            <w:pPr>
              <w:spacing w:before="40" w:after="40"/>
              <w:jc w:val="center"/>
              <w:rPr>
                <w:rFonts w:ascii="Arial" w:hAnsi="Arial" w:cs="Arial"/>
                <w:color w:val="000000" w:themeColor="text1"/>
              </w:rPr>
            </w:pPr>
            <w:r w:rsidRPr="0023215D">
              <w:rPr>
                <w:rFonts w:ascii="Arial" w:hAnsi="Arial" w:cs="Arial"/>
              </w:rPr>
              <w:t>N/A</w:t>
            </w:r>
          </w:p>
        </w:tc>
        <w:tc>
          <w:tcPr>
            <w:tcW w:w="1931" w:type="dxa"/>
          </w:tcPr>
          <w:p w14:paraId="2AB59194" w14:textId="054513BE" w:rsidR="003E71ED" w:rsidRPr="0023215D" w:rsidRDefault="003E71ED" w:rsidP="003E71ED">
            <w:pPr>
              <w:spacing w:before="40" w:after="40"/>
              <w:jc w:val="center"/>
              <w:rPr>
                <w:rFonts w:ascii="Arial" w:hAnsi="Arial" w:cs="Arial"/>
                <w:color w:val="000000" w:themeColor="text1"/>
              </w:rPr>
            </w:pPr>
            <w:r w:rsidRPr="0023215D">
              <w:rPr>
                <w:rFonts w:ascii="Arial" w:hAnsi="Arial" w:cs="Arial"/>
              </w:rPr>
              <w:t>Soil runoff</w:t>
            </w:r>
          </w:p>
        </w:tc>
      </w:tr>
      <w:tr w:rsidR="00231A61" w:rsidRPr="005F082E" w14:paraId="5A54FD08" w14:textId="77777777" w:rsidTr="00512D8C">
        <w:trPr>
          <w:trHeight w:val="432"/>
        </w:trPr>
        <w:tc>
          <w:tcPr>
            <w:tcW w:w="2245" w:type="dxa"/>
            <w:tcMar>
              <w:left w:w="58" w:type="dxa"/>
              <w:right w:w="58" w:type="dxa"/>
            </w:tcMar>
          </w:tcPr>
          <w:p w14:paraId="4A9A133D" w14:textId="16C964D7" w:rsidR="00231A61" w:rsidRPr="0023215D" w:rsidRDefault="00231A61" w:rsidP="00231A61">
            <w:pPr>
              <w:spacing w:before="40" w:after="40"/>
              <w:ind w:left="30"/>
              <w:jc w:val="both"/>
              <w:rPr>
                <w:rFonts w:ascii="Arial" w:hAnsi="Arial" w:cs="Arial"/>
                <w:color w:val="000000" w:themeColor="text1"/>
              </w:rPr>
            </w:pPr>
            <w:r w:rsidRPr="0023215D">
              <w:rPr>
                <w:rFonts w:ascii="Arial" w:hAnsi="Arial" w:cs="Arial"/>
              </w:rPr>
              <w:t>Alachlor (µg/L)</w:t>
            </w:r>
          </w:p>
        </w:tc>
        <w:tc>
          <w:tcPr>
            <w:tcW w:w="1440" w:type="dxa"/>
          </w:tcPr>
          <w:p w14:paraId="13E0F08B" w14:textId="6A998250" w:rsidR="00231A61" w:rsidRPr="0023215D" w:rsidRDefault="00231A61" w:rsidP="00231A61">
            <w:pPr>
              <w:spacing w:before="40" w:after="40"/>
              <w:jc w:val="center"/>
              <w:rPr>
                <w:rFonts w:ascii="Arial" w:hAnsi="Arial" w:cs="Arial"/>
                <w:color w:val="000000" w:themeColor="text1"/>
              </w:rPr>
            </w:pPr>
            <w:r w:rsidRPr="0023215D">
              <w:rPr>
                <w:rFonts w:ascii="Arial" w:hAnsi="Arial" w:cs="Arial"/>
                <w:color w:val="000000" w:themeColor="text1"/>
              </w:rPr>
              <w:t>3/16/2021</w:t>
            </w:r>
          </w:p>
        </w:tc>
        <w:tc>
          <w:tcPr>
            <w:tcW w:w="1260" w:type="dxa"/>
          </w:tcPr>
          <w:p w14:paraId="3778AEC2" w14:textId="1E292E5A" w:rsidR="00231A61" w:rsidRPr="0023215D" w:rsidRDefault="00231A61" w:rsidP="00231A61">
            <w:pPr>
              <w:spacing w:before="40" w:after="40"/>
              <w:jc w:val="center"/>
              <w:rPr>
                <w:rFonts w:ascii="Arial" w:hAnsi="Arial" w:cs="Arial"/>
                <w:color w:val="000000" w:themeColor="text1"/>
              </w:rPr>
            </w:pPr>
            <w:r w:rsidRPr="0023215D">
              <w:rPr>
                <w:rFonts w:ascii="Arial" w:hAnsi="Arial" w:cs="Arial"/>
                <w:color w:val="000000" w:themeColor="text1"/>
              </w:rPr>
              <w:t>ND</w:t>
            </w:r>
          </w:p>
        </w:tc>
        <w:tc>
          <w:tcPr>
            <w:tcW w:w="1530" w:type="dxa"/>
          </w:tcPr>
          <w:p w14:paraId="2BD50D0A" w14:textId="2CE3ECC4" w:rsidR="00231A61" w:rsidRPr="0023215D" w:rsidRDefault="00231A61" w:rsidP="00231A61">
            <w:pPr>
              <w:spacing w:before="40" w:after="40"/>
              <w:jc w:val="center"/>
              <w:rPr>
                <w:rFonts w:ascii="Arial" w:hAnsi="Arial" w:cs="Arial"/>
                <w:color w:val="000000" w:themeColor="text1"/>
              </w:rPr>
            </w:pPr>
            <w:r w:rsidRPr="0023215D">
              <w:rPr>
                <w:rFonts w:ascii="Arial" w:hAnsi="Arial" w:cs="Arial"/>
                <w:color w:val="000000" w:themeColor="text1"/>
              </w:rPr>
              <w:t xml:space="preserve">N/A </w:t>
            </w:r>
          </w:p>
        </w:tc>
        <w:tc>
          <w:tcPr>
            <w:tcW w:w="1170" w:type="dxa"/>
          </w:tcPr>
          <w:p w14:paraId="2761F3D4" w14:textId="25E8FABC" w:rsidR="00231A61" w:rsidRPr="0023215D" w:rsidRDefault="00231A61" w:rsidP="00231A61">
            <w:pPr>
              <w:spacing w:before="40" w:after="40"/>
              <w:jc w:val="center"/>
              <w:rPr>
                <w:rFonts w:ascii="Arial" w:hAnsi="Arial" w:cs="Arial"/>
                <w:color w:val="000000" w:themeColor="text1"/>
              </w:rPr>
            </w:pPr>
            <w:r w:rsidRPr="0023215D">
              <w:rPr>
                <w:rFonts w:ascii="Arial" w:hAnsi="Arial" w:cs="Arial"/>
              </w:rPr>
              <w:t>2</w:t>
            </w:r>
          </w:p>
        </w:tc>
        <w:tc>
          <w:tcPr>
            <w:tcW w:w="1260" w:type="dxa"/>
          </w:tcPr>
          <w:p w14:paraId="73D3D285" w14:textId="75E7CF24" w:rsidR="00231A61" w:rsidRPr="0023215D" w:rsidRDefault="00231A61" w:rsidP="00231A61">
            <w:pPr>
              <w:spacing w:before="40" w:after="40"/>
              <w:jc w:val="center"/>
              <w:rPr>
                <w:rFonts w:ascii="Arial" w:hAnsi="Arial" w:cs="Arial"/>
                <w:color w:val="000000" w:themeColor="text1"/>
              </w:rPr>
            </w:pPr>
            <w:r w:rsidRPr="0023215D">
              <w:rPr>
                <w:rFonts w:ascii="Arial" w:hAnsi="Arial" w:cs="Arial"/>
              </w:rPr>
              <w:t>4</w:t>
            </w:r>
          </w:p>
        </w:tc>
        <w:tc>
          <w:tcPr>
            <w:tcW w:w="1931" w:type="dxa"/>
          </w:tcPr>
          <w:p w14:paraId="20403599" w14:textId="590297E8" w:rsidR="00231A61" w:rsidRPr="0023215D" w:rsidRDefault="00231A61" w:rsidP="00231A61">
            <w:pPr>
              <w:spacing w:before="40" w:after="40"/>
              <w:jc w:val="center"/>
              <w:rPr>
                <w:rFonts w:ascii="Arial" w:hAnsi="Arial" w:cs="Arial"/>
                <w:color w:val="000000" w:themeColor="text1"/>
              </w:rPr>
            </w:pPr>
            <w:r w:rsidRPr="0023215D">
              <w:rPr>
                <w:rFonts w:ascii="Arial" w:hAnsi="Arial" w:cs="Arial"/>
              </w:rPr>
              <w:t>Runoff from herbicide used on row crops</w:t>
            </w:r>
          </w:p>
        </w:tc>
      </w:tr>
      <w:tr w:rsidR="00231A61" w:rsidRPr="005F082E" w14:paraId="3362A4D7" w14:textId="77777777" w:rsidTr="00512D8C">
        <w:trPr>
          <w:trHeight w:val="432"/>
        </w:trPr>
        <w:tc>
          <w:tcPr>
            <w:tcW w:w="2245" w:type="dxa"/>
            <w:tcMar>
              <w:left w:w="58" w:type="dxa"/>
              <w:right w:w="58" w:type="dxa"/>
            </w:tcMar>
          </w:tcPr>
          <w:p w14:paraId="1127533D" w14:textId="01A8F3B2" w:rsidR="00231A61" w:rsidRPr="0023215D" w:rsidRDefault="00231A61" w:rsidP="00231A61">
            <w:pPr>
              <w:spacing w:before="40" w:after="40"/>
              <w:ind w:left="30"/>
              <w:jc w:val="both"/>
              <w:rPr>
                <w:rFonts w:ascii="Arial" w:hAnsi="Arial" w:cs="Arial"/>
                <w:color w:val="000000" w:themeColor="text1"/>
              </w:rPr>
            </w:pPr>
            <w:r w:rsidRPr="0023215D">
              <w:rPr>
                <w:rFonts w:ascii="Arial" w:hAnsi="Arial" w:cs="Arial"/>
              </w:rPr>
              <w:t>Atrazine (µg/L)</w:t>
            </w:r>
          </w:p>
        </w:tc>
        <w:tc>
          <w:tcPr>
            <w:tcW w:w="1440" w:type="dxa"/>
          </w:tcPr>
          <w:p w14:paraId="2CB105C1" w14:textId="3EFEEC47" w:rsidR="00231A61" w:rsidRPr="0023215D" w:rsidRDefault="00231A61" w:rsidP="00231A61">
            <w:pPr>
              <w:spacing w:before="40" w:after="40"/>
              <w:jc w:val="center"/>
              <w:rPr>
                <w:rFonts w:ascii="Arial" w:hAnsi="Arial" w:cs="Arial"/>
                <w:color w:val="000000" w:themeColor="text1"/>
              </w:rPr>
            </w:pPr>
            <w:r w:rsidRPr="0023215D">
              <w:rPr>
                <w:rFonts w:ascii="Arial" w:hAnsi="Arial" w:cs="Arial"/>
                <w:color w:val="000000" w:themeColor="text1"/>
              </w:rPr>
              <w:t>3/16/2021</w:t>
            </w:r>
          </w:p>
        </w:tc>
        <w:tc>
          <w:tcPr>
            <w:tcW w:w="1260" w:type="dxa"/>
          </w:tcPr>
          <w:p w14:paraId="1E36989A" w14:textId="54BB27CC" w:rsidR="00231A61" w:rsidRPr="0023215D" w:rsidRDefault="00231A61" w:rsidP="00231A61">
            <w:pPr>
              <w:spacing w:before="40" w:after="40"/>
              <w:jc w:val="center"/>
              <w:rPr>
                <w:rFonts w:ascii="Arial" w:hAnsi="Arial" w:cs="Arial"/>
                <w:color w:val="000000" w:themeColor="text1"/>
              </w:rPr>
            </w:pPr>
            <w:r w:rsidRPr="0023215D">
              <w:rPr>
                <w:rFonts w:ascii="Arial" w:hAnsi="Arial" w:cs="Arial"/>
                <w:color w:val="000000" w:themeColor="text1"/>
              </w:rPr>
              <w:t>ND</w:t>
            </w:r>
          </w:p>
        </w:tc>
        <w:tc>
          <w:tcPr>
            <w:tcW w:w="1530" w:type="dxa"/>
          </w:tcPr>
          <w:p w14:paraId="2F891D78" w14:textId="2AF2AC4E" w:rsidR="00231A61" w:rsidRPr="0023215D" w:rsidRDefault="00231A61" w:rsidP="00231A61">
            <w:pPr>
              <w:spacing w:before="40" w:after="40"/>
              <w:jc w:val="center"/>
              <w:rPr>
                <w:rFonts w:ascii="Arial" w:hAnsi="Arial" w:cs="Arial"/>
                <w:color w:val="000000" w:themeColor="text1"/>
              </w:rPr>
            </w:pPr>
            <w:r w:rsidRPr="0023215D">
              <w:rPr>
                <w:rFonts w:ascii="Arial" w:hAnsi="Arial" w:cs="Arial"/>
                <w:color w:val="000000" w:themeColor="text1"/>
              </w:rPr>
              <w:t xml:space="preserve">N/A </w:t>
            </w:r>
          </w:p>
        </w:tc>
        <w:tc>
          <w:tcPr>
            <w:tcW w:w="1170" w:type="dxa"/>
          </w:tcPr>
          <w:p w14:paraId="3A3C500C" w14:textId="37CEA0C6" w:rsidR="00231A61" w:rsidRPr="0023215D" w:rsidRDefault="00231A61" w:rsidP="00231A61">
            <w:pPr>
              <w:spacing w:before="40" w:after="40"/>
              <w:jc w:val="center"/>
              <w:rPr>
                <w:rFonts w:ascii="Arial" w:hAnsi="Arial" w:cs="Arial"/>
                <w:color w:val="000000" w:themeColor="text1"/>
              </w:rPr>
            </w:pPr>
            <w:r w:rsidRPr="0023215D">
              <w:rPr>
                <w:rFonts w:ascii="Arial" w:hAnsi="Arial" w:cs="Arial"/>
              </w:rPr>
              <w:t>1</w:t>
            </w:r>
          </w:p>
        </w:tc>
        <w:tc>
          <w:tcPr>
            <w:tcW w:w="1260" w:type="dxa"/>
          </w:tcPr>
          <w:p w14:paraId="36D7B2D4" w14:textId="0CFAB069" w:rsidR="00231A61" w:rsidRPr="0023215D" w:rsidRDefault="00231A61" w:rsidP="00231A61">
            <w:pPr>
              <w:spacing w:before="40" w:after="40"/>
              <w:jc w:val="center"/>
              <w:rPr>
                <w:rFonts w:ascii="Arial" w:hAnsi="Arial" w:cs="Arial"/>
                <w:color w:val="000000" w:themeColor="text1"/>
              </w:rPr>
            </w:pPr>
            <w:r w:rsidRPr="0023215D">
              <w:rPr>
                <w:rFonts w:ascii="Arial" w:hAnsi="Arial" w:cs="Arial"/>
              </w:rPr>
              <w:t>0.15</w:t>
            </w:r>
          </w:p>
        </w:tc>
        <w:tc>
          <w:tcPr>
            <w:tcW w:w="1931" w:type="dxa"/>
          </w:tcPr>
          <w:p w14:paraId="0BF43A06" w14:textId="084E75E1" w:rsidR="00231A61" w:rsidRPr="0023215D" w:rsidRDefault="00231A61" w:rsidP="00231A61">
            <w:pPr>
              <w:spacing w:before="40" w:after="40"/>
              <w:jc w:val="center"/>
              <w:rPr>
                <w:rFonts w:ascii="Arial" w:hAnsi="Arial" w:cs="Arial"/>
                <w:color w:val="000000" w:themeColor="text1"/>
              </w:rPr>
            </w:pPr>
            <w:r w:rsidRPr="0023215D">
              <w:rPr>
                <w:rFonts w:ascii="Arial" w:hAnsi="Arial" w:cs="Arial"/>
              </w:rPr>
              <w:t xml:space="preserve">Runoff from herbicide used on row crops and along railroad and highway </w:t>
            </w:r>
            <w:proofErr w:type="spellStart"/>
            <w:r w:rsidRPr="0023215D">
              <w:rPr>
                <w:rFonts w:ascii="Arial" w:hAnsi="Arial" w:cs="Arial"/>
              </w:rPr>
              <w:t>right-of-ways</w:t>
            </w:r>
            <w:proofErr w:type="spellEnd"/>
          </w:p>
        </w:tc>
      </w:tr>
      <w:tr w:rsidR="00231A61" w:rsidRPr="005F082E" w14:paraId="3A5633EC" w14:textId="77777777" w:rsidTr="00512D8C">
        <w:trPr>
          <w:trHeight w:val="432"/>
        </w:trPr>
        <w:tc>
          <w:tcPr>
            <w:tcW w:w="2245" w:type="dxa"/>
            <w:tcMar>
              <w:left w:w="58" w:type="dxa"/>
              <w:right w:w="58" w:type="dxa"/>
            </w:tcMar>
          </w:tcPr>
          <w:p w14:paraId="4022FCF3" w14:textId="1A47DD3E" w:rsidR="00231A61" w:rsidRPr="0023215D" w:rsidRDefault="00231A61" w:rsidP="00231A61">
            <w:pPr>
              <w:spacing w:before="40" w:after="40"/>
              <w:ind w:left="30"/>
              <w:jc w:val="both"/>
              <w:rPr>
                <w:rFonts w:ascii="Arial" w:hAnsi="Arial" w:cs="Arial"/>
                <w:color w:val="000000" w:themeColor="text1"/>
              </w:rPr>
            </w:pPr>
            <w:r w:rsidRPr="0023215D">
              <w:rPr>
                <w:rFonts w:ascii="Arial" w:hAnsi="Arial" w:cs="Arial"/>
              </w:rPr>
              <w:lastRenderedPageBreak/>
              <w:t>Simazine (µg/L)</w:t>
            </w:r>
          </w:p>
        </w:tc>
        <w:tc>
          <w:tcPr>
            <w:tcW w:w="1440" w:type="dxa"/>
          </w:tcPr>
          <w:p w14:paraId="194EDE6E" w14:textId="3AC8F518" w:rsidR="00231A61" w:rsidRPr="0023215D" w:rsidRDefault="00231A61" w:rsidP="00231A61">
            <w:pPr>
              <w:spacing w:before="40" w:after="40"/>
              <w:jc w:val="center"/>
              <w:rPr>
                <w:rFonts w:ascii="Arial" w:hAnsi="Arial" w:cs="Arial"/>
                <w:color w:val="000000" w:themeColor="text1"/>
              </w:rPr>
            </w:pPr>
            <w:r w:rsidRPr="0023215D">
              <w:rPr>
                <w:rFonts w:ascii="Arial" w:hAnsi="Arial" w:cs="Arial"/>
                <w:color w:val="000000" w:themeColor="text1"/>
              </w:rPr>
              <w:t>3/16/2021</w:t>
            </w:r>
          </w:p>
        </w:tc>
        <w:tc>
          <w:tcPr>
            <w:tcW w:w="1260" w:type="dxa"/>
          </w:tcPr>
          <w:p w14:paraId="01B7E7E0" w14:textId="4A6F5B81" w:rsidR="00231A61" w:rsidRPr="0023215D" w:rsidRDefault="00231A61" w:rsidP="00231A61">
            <w:pPr>
              <w:spacing w:before="40" w:after="40"/>
              <w:jc w:val="center"/>
              <w:rPr>
                <w:rFonts w:ascii="Arial" w:hAnsi="Arial" w:cs="Arial"/>
                <w:color w:val="000000" w:themeColor="text1"/>
              </w:rPr>
            </w:pPr>
            <w:r w:rsidRPr="0023215D">
              <w:rPr>
                <w:rFonts w:ascii="Arial" w:hAnsi="Arial" w:cs="Arial"/>
                <w:color w:val="000000" w:themeColor="text1"/>
              </w:rPr>
              <w:t>ND</w:t>
            </w:r>
          </w:p>
        </w:tc>
        <w:tc>
          <w:tcPr>
            <w:tcW w:w="1530" w:type="dxa"/>
          </w:tcPr>
          <w:p w14:paraId="07471B8D" w14:textId="2D165023" w:rsidR="00231A61" w:rsidRPr="0023215D" w:rsidRDefault="00231A61" w:rsidP="00231A61">
            <w:pPr>
              <w:spacing w:before="40" w:after="40"/>
              <w:jc w:val="center"/>
              <w:rPr>
                <w:rFonts w:ascii="Arial" w:hAnsi="Arial" w:cs="Arial"/>
                <w:color w:val="000000" w:themeColor="text1"/>
              </w:rPr>
            </w:pPr>
            <w:r w:rsidRPr="0023215D">
              <w:rPr>
                <w:rFonts w:ascii="Arial" w:hAnsi="Arial" w:cs="Arial"/>
                <w:color w:val="000000" w:themeColor="text1"/>
              </w:rPr>
              <w:t xml:space="preserve">N/A </w:t>
            </w:r>
          </w:p>
        </w:tc>
        <w:tc>
          <w:tcPr>
            <w:tcW w:w="1170" w:type="dxa"/>
          </w:tcPr>
          <w:p w14:paraId="4DF892EB" w14:textId="71B92CF8" w:rsidR="00231A61" w:rsidRPr="0023215D" w:rsidRDefault="00231A61" w:rsidP="00231A61">
            <w:pPr>
              <w:spacing w:before="40" w:after="40"/>
              <w:jc w:val="center"/>
              <w:rPr>
                <w:rFonts w:ascii="Arial" w:hAnsi="Arial" w:cs="Arial"/>
                <w:color w:val="000000" w:themeColor="text1"/>
              </w:rPr>
            </w:pPr>
            <w:r w:rsidRPr="0023215D">
              <w:rPr>
                <w:rFonts w:ascii="Arial" w:hAnsi="Arial" w:cs="Arial"/>
              </w:rPr>
              <w:t>4</w:t>
            </w:r>
          </w:p>
        </w:tc>
        <w:tc>
          <w:tcPr>
            <w:tcW w:w="1260" w:type="dxa"/>
          </w:tcPr>
          <w:p w14:paraId="54290FA9" w14:textId="67FF0759" w:rsidR="00231A61" w:rsidRPr="0023215D" w:rsidRDefault="00231A61" w:rsidP="00231A61">
            <w:pPr>
              <w:spacing w:before="40" w:after="40"/>
              <w:jc w:val="center"/>
              <w:rPr>
                <w:rFonts w:ascii="Arial" w:hAnsi="Arial" w:cs="Arial"/>
                <w:color w:val="000000" w:themeColor="text1"/>
              </w:rPr>
            </w:pPr>
            <w:r w:rsidRPr="0023215D">
              <w:rPr>
                <w:rFonts w:ascii="Arial" w:hAnsi="Arial" w:cs="Arial"/>
              </w:rPr>
              <w:t>4</w:t>
            </w:r>
          </w:p>
        </w:tc>
        <w:tc>
          <w:tcPr>
            <w:tcW w:w="1931" w:type="dxa"/>
          </w:tcPr>
          <w:p w14:paraId="464AB031" w14:textId="3DC9D8D8" w:rsidR="00231A61" w:rsidRPr="0023215D" w:rsidRDefault="00231A61" w:rsidP="00231A61">
            <w:pPr>
              <w:spacing w:before="40" w:after="40"/>
              <w:jc w:val="center"/>
              <w:rPr>
                <w:rFonts w:ascii="Arial" w:hAnsi="Arial" w:cs="Arial"/>
                <w:color w:val="000000" w:themeColor="text1"/>
              </w:rPr>
            </w:pPr>
            <w:r w:rsidRPr="0023215D">
              <w:rPr>
                <w:rFonts w:ascii="Arial" w:hAnsi="Arial" w:cs="Arial"/>
              </w:rPr>
              <w:t>Herbicide runoff</w:t>
            </w:r>
          </w:p>
        </w:tc>
      </w:tr>
      <w:tr w:rsidR="00231A61" w:rsidRPr="005F082E" w14:paraId="42F18165" w14:textId="77777777" w:rsidTr="00512D8C">
        <w:trPr>
          <w:trHeight w:val="432"/>
        </w:trPr>
        <w:tc>
          <w:tcPr>
            <w:tcW w:w="2245" w:type="dxa"/>
            <w:tcMar>
              <w:left w:w="58" w:type="dxa"/>
              <w:right w:w="58" w:type="dxa"/>
            </w:tcMar>
          </w:tcPr>
          <w:p w14:paraId="1D72D15E" w14:textId="2CCEA44E" w:rsidR="00231A61" w:rsidRPr="0023215D" w:rsidRDefault="00231A61" w:rsidP="00231A61">
            <w:pPr>
              <w:spacing w:before="40" w:after="40"/>
              <w:ind w:left="30"/>
              <w:jc w:val="both"/>
              <w:rPr>
                <w:rFonts w:ascii="Arial" w:hAnsi="Arial" w:cs="Arial"/>
                <w:color w:val="000000" w:themeColor="text1"/>
              </w:rPr>
            </w:pPr>
            <w:r w:rsidRPr="0023215D">
              <w:rPr>
                <w:rFonts w:ascii="Arial" w:hAnsi="Arial" w:cs="Arial"/>
              </w:rPr>
              <w:t>Benzene (µg/L)</w:t>
            </w:r>
          </w:p>
        </w:tc>
        <w:tc>
          <w:tcPr>
            <w:tcW w:w="1440" w:type="dxa"/>
          </w:tcPr>
          <w:p w14:paraId="58D6C7DB" w14:textId="557F9587" w:rsidR="00231A61" w:rsidRPr="0023215D" w:rsidRDefault="00231A61" w:rsidP="00231A61">
            <w:pPr>
              <w:spacing w:before="40" w:after="40"/>
              <w:jc w:val="center"/>
              <w:rPr>
                <w:rFonts w:ascii="Arial" w:hAnsi="Arial" w:cs="Arial"/>
                <w:color w:val="000000" w:themeColor="text1"/>
              </w:rPr>
            </w:pPr>
            <w:r w:rsidRPr="0023215D">
              <w:rPr>
                <w:rFonts w:ascii="Arial" w:hAnsi="Arial" w:cs="Arial"/>
                <w:color w:val="000000" w:themeColor="text1"/>
              </w:rPr>
              <w:t>3/16/2021</w:t>
            </w:r>
          </w:p>
        </w:tc>
        <w:tc>
          <w:tcPr>
            <w:tcW w:w="1260" w:type="dxa"/>
          </w:tcPr>
          <w:p w14:paraId="42BE0C0D" w14:textId="1A98330A" w:rsidR="00231A61" w:rsidRPr="0023215D" w:rsidRDefault="00231A61" w:rsidP="00231A61">
            <w:pPr>
              <w:spacing w:before="40" w:after="40"/>
              <w:jc w:val="center"/>
              <w:rPr>
                <w:rFonts w:ascii="Arial" w:hAnsi="Arial" w:cs="Arial"/>
                <w:color w:val="000000" w:themeColor="text1"/>
              </w:rPr>
            </w:pPr>
            <w:r w:rsidRPr="0023215D">
              <w:rPr>
                <w:rFonts w:ascii="Arial" w:hAnsi="Arial" w:cs="Arial"/>
                <w:color w:val="000000" w:themeColor="text1"/>
              </w:rPr>
              <w:t>ND</w:t>
            </w:r>
          </w:p>
        </w:tc>
        <w:tc>
          <w:tcPr>
            <w:tcW w:w="1530" w:type="dxa"/>
          </w:tcPr>
          <w:p w14:paraId="0FE1335B" w14:textId="5BEAB5B0" w:rsidR="00231A61" w:rsidRPr="0023215D" w:rsidRDefault="00231A61" w:rsidP="00231A61">
            <w:pPr>
              <w:spacing w:before="40" w:after="40"/>
              <w:jc w:val="center"/>
              <w:rPr>
                <w:rFonts w:ascii="Arial" w:hAnsi="Arial" w:cs="Arial"/>
                <w:color w:val="000000" w:themeColor="text1"/>
              </w:rPr>
            </w:pPr>
            <w:r w:rsidRPr="0023215D">
              <w:rPr>
                <w:rFonts w:ascii="Arial" w:hAnsi="Arial" w:cs="Arial"/>
                <w:color w:val="000000" w:themeColor="text1"/>
              </w:rPr>
              <w:t xml:space="preserve">N/A </w:t>
            </w:r>
          </w:p>
        </w:tc>
        <w:tc>
          <w:tcPr>
            <w:tcW w:w="1170" w:type="dxa"/>
          </w:tcPr>
          <w:p w14:paraId="4D7BDB5C" w14:textId="2F4D96A4" w:rsidR="00231A61" w:rsidRPr="0023215D" w:rsidRDefault="00231A61" w:rsidP="00231A61">
            <w:pPr>
              <w:spacing w:before="40" w:after="40"/>
              <w:jc w:val="center"/>
              <w:rPr>
                <w:rFonts w:ascii="Arial" w:hAnsi="Arial" w:cs="Arial"/>
                <w:color w:val="000000" w:themeColor="text1"/>
              </w:rPr>
            </w:pPr>
            <w:r w:rsidRPr="0023215D">
              <w:rPr>
                <w:rFonts w:ascii="Arial" w:hAnsi="Arial" w:cs="Arial"/>
              </w:rPr>
              <w:t>1</w:t>
            </w:r>
          </w:p>
        </w:tc>
        <w:tc>
          <w:tcPr>
            <w:tcW w:w="1260" w:type="dxa"/>
          </w:tcPr>
          <w:p w14:paraId="239B4632" w14:textId="4E98D1A4" w:rsidR="00231A61" w:rsidRPr="0023215D" w:rsidRDefault="00231A61" w:rsidP="00231A61">
            <w:pPr>
              <w:spacing w:before="40" w:after="40"/>
              <w:jc w:val="center"/>
              <w:rPr>
                <w:rFonts w:ascii="Arial" w:hAnsi="Arial" w:cs="Arial"/>
                <w:color w:val="000000" w:themeColor="text1"/>
              </w:rPr>
            </w:pPr>
            <w:r w:rsidRPr="0023215D">
              <w:rPr>
                <w:rFonts w:ascii="Arial" w:hAnsi="Arial" w:cs="Arial"/>
              </w:rPr>
              <w:t>0.15</w:t>
            </w:r>
          </w:p>
        </w:tc>
        <w:tc>
          <w:tcPr>
            <w:tcW w:w="1931" w:type="dxa"/>
          </w:tcPr>
          <w:p w14:paraId="16E0A39D" w14:textId="57AF6608" w:rsidR="00231A61" w:rsidRPr="0023215D" w:rsidRDefault="00231A61" w:rsidP="00231A61">
            <w:pPr>
              <w:spacing w:before="40" w:after="40"/>
              <w:jc w:val="center"/>
              <w:rPr>
                <w:rFonts w:ascii="Arial" w:hAnsi="Arial" w:cs="Arial"/>
                <w:color w:val="000000" w:themeColor="text1"/>
              </w:rPr>
            </w:pPr>
            <w:r w:rsidRPr="0023215D">
              <w:rPr>
                <w:rFonts w:ascii="Arial" w:hAnsi="Arial" w:cs="Arial"/>
              </w:rPr>
              <w:t xml:space="preserve">Discharge from plastics, </w:t>
            </w:r>
            <w:proofErr w:type="gramStart"/>
            <w:r w:rsidRPr="0023215D">
              <w:rPr>
                <w:rFonts w:ascii="Arial" w:hAnsi="Arial" w:cs="Arial"/>
              </w:rPr>
              <w:t>dyes</w:t>
            </w:r>
            <w:proofErr w:type="gramEnd"/>
            <w:r w:rsidRPr="0023215D">
              <w:rPr>
                <w:rFonts w:ascii="Arial" w:hAnsi="Arial" w:cs="Arial"/>
              </w:rPr>
              <w:t xml:space="preserve"> and nylon factories; leaching from gas storage tanks and landfills</w:t>
            </w:r>
          </w:p>
        </w:tc>
      </w:tr>
      <w:tr w:rsidR="00231A61" w:rsidRPr="005F082E" w14:paraId="733283F6" w14:textId="77777777" w:rsidTr="00512D8C">
        <w:trPr>
          <w:trHeight w:val="432"/>
        </w:trPr>
        <w:tc>
          <w:tcPr>
            <w:tcW w:w="2245" w:type="dxa"/>
            <w:tcMar>
              <w:left w:w="58" w:type="dxa"/>
              <w:right w:w="58" w:type="dxa"/>
            </w:tcMar>
          </w:tcPr>
          <w:p w14:paraId="323FDCCB" w14:textId="68BC2104" w:rsidR="00231A61" w:rsidRPr="0023215D" w:rsidRDefault="00231A61" w:rsidP="00231A61">
            <w:pPr>
              <w:spacing w:before="40" w:after="40"/>
              <w:ind w:left="30"/>
              <w:jc w:val="both"/>
              <w:rPr>
                <w:rFonts w:ascii="Arial" w:hAnsi="Arial" w:cs="Arial"/>
                <w:color w:val="000000" w:themeColor="text1"/>
              </w:rPr>
            </w:pPr>
            <w:r w:rsidRPr="0023215D">
              <w:rPr>
                <w:rFonts w:ascii="Arial" w:hAnsi="Arial" w:cs="Arial"/>
              </w:rPr>
              <w:t>Carbon Tetrachloride (ng/L)</w:t>
            </w:r>
          </w:p>
        </w:tc>
        <w:tc>
          <w:tcPr>
            <w:tcW w:w="1440" w:type="dxa"/>
          </w:tcPr>
          <w:p w14:paraId="57061483" w14:textId="5648FD79" w:rsidR="00231A61" w:rsidRPr="0023215D" w:rsidRDefault="00231A61" w:rsidP="00231A61">
            <w:pPr>
              <w:spacing w:before="40" w:after="40"/>
              <w:jc w:val="center"/>
              <w:rPr>
                <w:rFonts w:ascii="Arial" w:hAnsi="Arial" w:cs="Arial"/>
                <w:color w:val="000000" w:themeColor="text1"/>
              </w:rPr>
            </w:pPr>
            <w:r w:rsidRPr="0023215D">
              <w:rPr>
                <w:rFonts w:ascii="Arial" w:hAnsi="Arial" w:cs="Arial"/>
                <w:color w:val="000000" w:themeColor="text1"/>
              </w:rPr>
              <w:t>3/16/2021</w:t>
            </w:r>
          </w:p>
        </w:tc>
        <w:tc>
          <w:tcPr>
            <w:tcW w:w="1260" w:type="dxa"/>
          </w:tcPr>
          <w:p w14:paraId="1F4DCB58" w14:textId="4930F14F" w:rsidR="00231A61" w:rsidRPr="0023215D" w:rsidRDefault="00231A61" w:rsidP="00231A61">
            <w:pPr>
              <w:spacing w:before="40" w:after="40"/>
              <w:jc w:val="center"/>
              <w:rPr>
                <w:rFonts w:ascii="Arial" w:hAnsi="Arial" w:cs="Arial"/>
                <w:color w:val="000000" w:themeColor="text1"/>
              </w:rPr>
            </w:pPr>
            <w:r w:rsidRPr="0023215D">
              <w:rPr>
                <w:rFonts w:ascii="Arial" w:hAnsi="Arial" w:cs="Arial"/>
                <w:color w:val="000000" w:themeColor="text1"/>
              </w:rPr>
              <w:t>ND</w:t>
            </w:r>
          </w:p>
        </w:tc>
        <w:tc>
          <w:tcPr>
            <w:tcW w:w="1530" w:type="dxa"/>
          </w:tcPr>
          <w:p w14:paraId="067EBC13" w14:textId="75A6422E" w:rsidR="00231A61" w:rsidRPr="0023215D" w:rsidRDefault="00231A61" w:rsidP="00231A61">
            <w:pPr>
              <w:spacing w:before="40" w:after="40"/>
              <w:jc w:val="center"/>
              <w:rPr>
                <w:rFonts w:ascii="Arial" w:hAnsi="Arial" w:cs="Arial"/>
                <w:color w:val="000000" w:themeColor="text1"/>
              </w:rPr>
            </w:pPr>
            <w:r w:rsidRPr="0023215D">
              <w:rPr>
                <w:rFonts w:ascii="Arial" w:hAnsi="Arial" w:cs="Arial"/>
                <w:color w:val="000000" w:themeColor="text1"/>
              </w:rPr>
              <w:t xml:space="preserve">N/A </w:t>
            </w:r>
          </w:p>
        </w:tc>
        <w:tc>
          <w:tcPr>
            <w:tcW w:w="1170" w:type="dxa"/>
          </w:tcPr>
          <w:p w14:paraId="4701D4DB" w14:textId="74004799" w:rsidR="00231A61" w:rsidRPr="0023215D" w:rsidRDefault="00231A61" w:rsidP="00231A61">
            <w:pPr>
              <w:spacing w:before="40" w:after="40"/>
              <w:jc w:val="center"/>
              <w:rPr>
                <w:rFonts w:ascii="Arial" w:hAnsi="Arial" w:cs="Arial"/>
                <w:color w:val="000000" w:themeColor="text1"/>
              </w:rPr>
            </w:pPr>
            <w:r w:rsidRPr="0023215D">
              <w:rPr>
                <w:rFonts w:ascii="Arial" w:hAnsi="Arial" w:cs="Arial"/>
              </w:rPr>
              <w:t>500</w:t>
            </w:r>
          </w:p>
        </w:tc>
        <w:tc>
          <w:tcPr>
            <w:tcW w:w="1260" w:type="dxa"/>
          </w:tcPr>
          <w:p w14:paraId="2C4FB8FD" w14:textId="49C79EA3" w:rsidR="00231A61" w:rsidRPr="0023215D" w:rsidRDefault="00231A61" w:rsidP="00231A61">
            <w:pPr>
              <w:spacing w:before="40" w:after="40"/>
              <w:jc w:val="center"/>
              <w:rPr>
                <w:rFonts w:ascii="Arial" w:hAnsi="Arial" w:cs="Arial"/>
                <w:color w:val="000000" w:themeColor="text1"/>
              </w:rPr>
            </w:pPr>
            <w:r w:rsidRPr="0023215D">
              <w:rPr>
                <w:rFonts w:ascii="Arial" w:hAnsi="Arial" w:cs="Arial"/>
              </w:rPr>
              <w:t>100</w:t>
            </w:r>
          </w:p>
        </w:tc>
        <w:tc>
          <w:tcPr>
            <w:tcW w:w="1931" w:type="dxa"/>
          </w:tcPr>
          <w:p w14:paraId="09789D2D" w14:textId="0A1DA15E" w:rsidR="00231A61" w:rsidRPr="0023215D" w:rsidRDefault="00231A61" w:rsidP="00231A61">
            <w:pPr>
              <w:spacing w:before="40" w:after="40"/>
              <w:jc w:val="center"/>
              <w:rPr>
                <w:rFonts w:ascii="Arial" w:hAnsi="Arial" w:cs="Arial"/>
                <w:color w:val="000000" w:themeColor="text1"/>
              </w:rPr>
            </w:pPr>
            <w:r w:rsidRPr="0023215D">
              <w:rPr>
                <w:rFonts w:ascii="Arial" w:hAnsi="Arial" w:cs="Arial"/>
              </w:rPr>
              <w:t>Discharge from chemical plants and other industrial activities</w:t>
            </w:r>
          </w:p>
        </w:tc>
      </w:tr>
      <w:tr w:rsidR="00231A61" w:rsidRPr="005F082E" w14:paraId="3FABBF95" w14:textId="77777777" w:rsidTr="00512D8C">
        <w:trPr>
          <w:trHeight w:val="432"/>
        </w:trPr>
        <w:tc>
          <w:tcPr>
            <w:tcW w:w="2245" w:type="dxa"/>
            <w:tcMar>
              <w:left w:w="58" w:type="dxa"/>
              <w:right w:w="58" w:type="dxa"/>
            </w:tcMar>
          </w:tcPr>
          <w:p w14:paraId="67077836" w14:textId="4F79509F" w:rsidR="00231A61" w:rsidRPr="0023215D" w:rsidRDefault="00231A61" w:rsidP="00231A61">
            <w:pPr>
              <w:spacing w:before="40" w:after="40"/>
              <w:ind w:left="30"/>
              <w:jc w:val="both"/>
              <w:rPr>
                <w:rFonts w:ascii="Arial" w:hAnsi="Arial" w:cs="Arial"/>
                <w:color w:val="000000" w:themeColor="text1"/>
              </w:rPr>
            </w:pPr>
            <w:r w:rsidRPr="0023215D">
              <w:rPr>
                <w:rFonts w:ascii="Arial" w:hAnsi="Arial" w:cs="Arial"/>
              </w:rPr>
              <w:t>1,2-Dichlorobenzene (µg/L)</w:t>
            </w:r>
          </w:p>
        </w:tc>
        <w:tc>
          <w:tcPr>
            <w:tcW w:w="1440" w:type="dxa"/>
          </w:tcPr>
          <w:p w14:paraId="249BA7BB" w14:textId="0645E0CA" w:rsidR="00231A61" w:rsidRPr="0023215D" w:rsidRDefault="00231A61" w:rsidP="00231A61">
            <w:pPr>
              <w:spacing w:before="40" w:after="40"/>
              <w:jc w:val="center"/>
              <w:rPr>
                <w:rFonts w:ascii="Arial" w:hAnsi="Arial" w:cs="Arial"/>
                <w:color w:val="000000" w:themeColor="text1"/>
              </w:rPr>
            </w:pPr>
            <w:r w:rsidRPr="0023215D">
              <w:rPr>
                <w:rFonts w:ascii="Arial" w:hAnsi="Arial" w:cs="Arial"/>
                <w:color w:val="000000" w:themeColor="text1"/>
              </w:rPr>
              <w:t>3/16/2021</w:t>
            </w:r>
          </w:p>
        </w:tc>
        <w:tc>
          <w:tcPr>
            <w:tcW w:w="1260" w:type="dxa"/>
          </w:tcPr>
          <w:p w14:paraId="027E6AEF" w14:textId="41CD6572" w:rsidR="00231A61" w:rsidRPr="0023215D" w:rsidRDefault="00231A61" w:rsidP="00231A61">
            <w:pPr>
              <w:spacing w:before="40" w:after="40"/>
              <w:jc w:val="center"/>
              <w:rPr>
                <w:rFonts w:ascii="Arial" w:hAnsi="Arial" w:cs="Arial"/>
                <w:color w:val="000000" w:themeColor="text1"/>
              </w:rPr>
            </w:pPr>
            <w:r w:rsidRPr="0023215D">
              <w:rPr>
                <w:rFonts w:ascii="Arial" w:hAnsi="Arial" w:cs="Arial"/>
                <w:color w:val="000000" w:themeColor="text1"/>
              </w:rPr>
              <w:t>ND</w:t>
            </w:r>
          </w:p>
        </w:tc>
        <w:tc>
          <w:tcPr>
            <w:tcW w:w="1530" w:type="dxa"/>
          </w:tcPr>
          <w:p w14:paraId="46D8F691" w14:textId="7FB9ABDD" w:rsidR="00231A61" w:rsidRPr="0023215D" w:rsidRDefault="00231A61" w:rsidP="00231A61">
            <w:pPr>
              <w:spacing w:before="40" w:after="40"/>
              <w:jc w:val="center"/>
              <w:rPr>
                <w:rFonts w:ascii="Arial" w:hAnsi="Arial" w:cs="Arial"/>
                <w:color w:val="000000" w:themeColor="text1"/>
              </w:rPr>
            </w:pPr>
            <w:r w:rsidRPr="0023215D">
              <w:rPr>
                <w:rFonts w:ascii="Arial" w:hAnsi="Arial" w:cs="Arial"/>
                <w:color w:val="000000" w:themeColor="text1"/>
              </w:rPr>
              <w:t xml:space="preserve">N/A </w:t>
            </w:r>
          </w:p>
        </w:tc>
        <w:tc>
          <w:tcPr>
            <w:tcW w:w="1170" w:type="dxa"/>
          </w:tcPr>
          <w:p w14:paraId="0C77E4CF" w14:textId="11AFC0BA" w:rsidR="00231A61" w:rsidRPr="0023215D" w:rsidRDefault="00231A61" w:rsidP="00231A61">
            <w:pPr>
              <w:spacing w:before="40" w:after="40"/>
              <w:jc w:val="center"/>
              <w:rPr>
                <w:rFonts w:ascii="Arial" w:hAnsi="Arial" w:cs="Arial"/>
                <w:color w:val="000000" w:themeColor="text1"/>
              </w:rPr>
            </w:pPr>
            <w:r w:rsidRPr="0023215D">
              <w:rPr>
                <w:rFonts w:ascii="Arial" w:hAnsi="Arial" w:cs="Arial"/>
              </w:rPr>
              <w:t>600</w:t>
            </w:r>
          </w:p>
        </w:tc>
        <w:tc>
          <w:tcPr>
            <w:tcW w:w="1260" w:type="dxa"/>
          </w:tcPr>
          <w:p w14:paraId="6E91924B" w14:textId="1E81670E" w:rsidR="00231A61" w:rsidRPr="0023215D" w:rsidRDefault="00231A61" w:rsidP="00231A61">
            <w:pPr>
              <w:spacing w:before="40" w:after="40"/>
              <w:jc w:val="center"/>
              <w:rPr>
                <w:rFonts w:ascii="Arial" w:hAnsi="Arial" w:cs="Arial"/>
                <w:color w:val="000000" w:themeColor="text1"/>
              </w:rPr>
            </w:pPr>
            <w:r w:rsidRPr="0023215D">
              <w:rPr>
                <w:rFonts w:ascii="Arial" w:hAnsi="Arial" w:cs="Arial"/>
              </w:rPr>
              <w:t>600</w:t>
            </w:r>
          </w:p>
        </w:tc>
        <w:tc>
          <w:tcPr>
            <w:tcW w:w="1931" w:type="dxa"/>
          </w:tcPr>
          <w:p w14:paraId="61A630D1" w14:textId="655B4280" w:rsidR="00231A61" w:rsidRPr="0023215D" w:rsidRDefault="00231A61" w:rsidP="00231A61">
            <w:pPr>
              <w:spacing w:before="40" w:after="40"/>
              <w:jc w:val="center"/>
              <w:rPr>
                <w:rFonts w:ascii="Arial" w:hAnsi="Arial" w:cs="Arial"/>
                <w:color w:val="000000" w:themeColor="text1"/>
              </w:rPr>
            </w:pPr>
            <w:r w:rsidRPr="0023215D">
              <w:rPr>
                <w:rFonts w:ascii="Arial" w:hAnsi="Arial" w:cs="Arial"/>
              </w:rPr>
              <w:t>Discharge from industrial chemical factories</w:t>
            </w:r>
          </w:p>
        </w:tc>
      </w:tr>
      <w:tr w:rsidR="00231A61" w:rsidRPr="005F082E" w14:paraId="6B4A0716" w14:textId="77777777" w:rsidTr="00512D8C">
        <w:trPr>
          <w:trHeight w:val="432"/>
        </w:trPr>
        <w:tc>
          <w:tcPr>
            <w:tcW w:w="2245" w:type="dxa"/>
            <w:tcMar>
              <w:left w:w="58" w:type="dxa"/>
              <w:right w:w="58" w:type="dxa"/>
            </w:tcMar>
          </w:tcPr>
          <w:p w14:paraId="44FF197D" w14:textId="034E0054" w:rsidR="00231A61" w:rsidRPr="0023215D" w:rsidRDefault="00231A61" w:rsidP="00231A61">
            <w:pPr>
              <w:spacing w:before="40" w:after="40"/>
              <w:ind w:left="30"/>
              <w:jc w:val="both"/>
              <w:rPr>
                <w:rFonts w:ascii="Arial" w:hAnsi="Arial" w:cs="Arial"/>
                <w:color w:val="000000" w:themeColor="text1"/>
              </w:rPr>
            </w:pPr>
            <w:r w:rsidRPr="0023215D">
              <w:rPr>
                <w:rFonts w:ascii="Arial" w:hAnsi="Arial" w:cs="Arial"/>
              </w:rPr>
              <w:t>1,1-Dichloroethane (µg/L)</w:t>
            </w:r>
          </w:p>
        </w:tc>
        <w:tc>
          <w:tcPr>
            <w:tcW w:w="1440" w:type="dxa"/>
          </w:tcPr>
          <w:p w14:paraId="0981AF7F" w14:textId="11033B3E" w:rsidR="00231A61" w:rsidRPr="0023215D" w:rsidRDefault="00231A61" w:rsidP="00231A61">
            <w:pPr>
              <w:spacing w:before="40" w:after="40"/>
              <w:jc w:val="center"/>
              <w:rPr>
                <w:rFonts w:ascii="Arial" w:hAnsi="Arial" w:cs="Arial"/>
                <w:color w:val="000000" w:themeColor="text1"/>
              </w:rPr>
            </w:pPr>
            <w:r w:rsidRPr="0023215D">
              <w:rPr>
                <w:rFonts w:ascii="Arial" w:hAnsi="Arial" w:cs="Arial"/>
                <w:color w:val="000000" w:themeColor="text1"/>
              </w:rPr>
              <w:t>3/16/2021</w:t>
            </w:r>
          </w:p>
        </w:tc>
        <w:tc>
          <w:tcPr>
            <w:tcW w:w="1260" w:type="dxa"/>
          </w:tcPr>
          <w:p w14:paraId="4F3661DE" w14:textId="44047A09" w:rsidR="00231A61" w:rsidRPr="0023215D" w:rsidRDefault="00231A61" w:rsidP="00231A61">
            <w:pPr>
              <w:spacing w:before="40" w:after="40"/>
              <w:jc w:val="center"/>
              <w:rPr>
                <w:rFonts w:ascii="Arial" w:hAnsi="Arial" w:cs="Arial"/>
                <w:color w:val="000000" w:themeColor="text1"/>
              </w:rPr>
            </w:pPr>
            <w:r w:rsidRPr="0023215D">
              <w:rPr>
                <w:rFonts w:ascii="Arial" w:hAnsi="Arial" w:cs="Arial"/>
                <w:color w:val="000000" w:themeColor="text1"/>
              </w:rPr>
              <w:t>ND</w:t>
            </w:r>
          </w:p>
        </w:tc>
        <w:tc>
          <w:tcPr>
            <w:tcW w:w="1530" w:type="dxa"/>
          </w:tcPr>
          <w:p w14:paraId="74556D78" w14:textId="7ACA942A" w:rsidR="00231A61" w:rsidRPr="0023215D" w:rsidRDefault="00231A61" w:rsidP="00231A61">
            <w:pPr>
              <w:spacing w:before="40" w:after="40"/>
              <w:jc w:val="center"/>
              <w:rPr>
                <w:rFonts w:ascii="Arial" w:hAnsi="Arial" w:cs="Arial"/>
                <w:color w:val="000000" w:themeColor="text1"/>
              </w:rPr>
            </w:pPr>
            <w:r w:rsidRPr="0023215D">
              <w:rPr>
                <w:rFonts w:ascii="Arial" w:hAnsi="Arial" w:cs="Arial"/>
                <w:color w:val="000000" w:themeColor="text1"/>
              </w:rPr>
              <w:t xml:space="preserve">N/A </w:t>
            </w:r>
          </w:p>
        </w:tc>
        <w:tc>
          <w:tcPr>
            <w:tcW w:w="1170" w:type="dxa"/>
          </w:tcPr>
          <w:p w14:paraId="0C557D0C" w14:textId="12833AD1" w:rsidR="00231A61" w:rsidRPr="0023215D" w:rsidRDefault="00231A61" w:rsidP="00231A61">
            <w:pPr>
              <w:spacing w:before="40" w:after="40"/>
              <w:jc w:val="center"/>
              <w:rPr>
                <w:rFonts w:ascii="Arial" w:hAnsi="Arial" w:cs="Arial"/>
                <w:color w:val="000000" w:themeColor="text1"/>
              </w:rPr>
            </w:pPr>
            <w:r w:rsidRPr="0023215D">
              <w:rPr>
                <w:rFonts w:ascii="Arial" w:hAnsi="Arial" w:cs="Arial"/>
              </w:rPr>
              <w:t>5</w:t>
            </w:r>
          </w:p>
        </w:tc>
        <w:tc>
          <w:tcPr>
            <w:tcW w:w="1260" w:type="dxa"/>
          </w:tcPr>
          <w:p w14:paraId="46AAF0ED" w14:textId="4F741334" w:rsidR="00231A61" w:rsidRPr="0023215D" w:rsidRDefault="00231A61" w:rsidP="00231A61">
            <w:pPr>
              <w:spacing w:before="40" w:after="40"/>
              <w:jc w:val="center"/>
              <w:rPr>
                <w:rFonts w:ascii="Arial" w:hAnsi="Arial" w:cs="Arial"/>
                <w:color w:val="000000" w:themeColor="text1"/>
              </w:rPr>
            </w:pPr>
            <w:r w:rsidRPr="0023215D">
              <w:rPr>
                <w:rFonts w:ascii="Arial" w:hAnsi="Arial" w:cs="Arial"/>
              </w:rPr>
              <w:t>3</w:t>
            </w:r>
          </w:p>
        </w:tc>
        <w:tc>
          <w:tcPr>
            <w:tcW w:w="1931" w:type="dxa"/>
          </w:tcPr>
          <w:p w14:paraId="26E99D73" w14:textId="3311A355" w:rsidR="00231A61" w:rsidRPr="0023215D" w:rsidRDefault="00231A61" w:rsidP="00231A61">
            <w:pPr>
              <w:spacing w:before="40" w:after="40"/>
              <w:jc w:val="center"/>
              <w:rPr>
                <w:rFonts w:ascii="Arial" w:hAnsi="Arial" w:cs="Arial"/>
                <w:color w:val="000000" w:themeColor="text1"/>
              </w:rPr>
            </w:pPr>
            <w:r w:rsidRPr="0023215D">
              <w:rPr>
                <w:rFonts w:ascii="Arial" w:hAnsi="Arial" w:cs="Arial"/>
              </w:rPr>
              <w:t xml:space="preserve">Extraction and degreasing solvent; used in manufacture of pharmaceuticals, stone, </w:t>
            </w:r>
            <w:proofErr w:type="gramStart"/>
            <w:r w:rsidRPr="0023215D">
              <w:rPr>
                <w:rFonts w:ascii="Arial" w:hAnsi="Arial" w:cs="Arial"/>
              </w:rPr>
              <w:t>clay</w:t>
            </w:r>
            <w:proofErr w:type="gramEnd"/>
            <w:r w:rsidRPr="0023215D">
              <w:rPr>
                <w:rFonts w:ascii="Arial" w:hAnsi="Arial" w:cs="Arial"/>
              </w:rPr>
              <w:t xml:space="preserve"> and glass products; fumigant</w:t>
            </w:r>
          </w:p>
        </w:tc>
      </w:tr>
      <w:tr w:rsidR="0023215D" w:rsidRPr="005F082E" w14:paraId="4FCE7A21" w14:textId="77777777" w:rsidTr="00512D8C">
        <w:trPr>
          <w:trHeight w:val="432"/>
        </w:trPr>
        <w:tc>
          <w:tcPr>
            <w:tcW w:w="2245" w:type="dxa"/>
            <w:tcMar>
              <w:left w:w="58" w:type="dxa"/>
              <w:right w:w="58" w:type="dxa"/>
            </w:tcMar>
          </w:tcPr>
          <w:p w14:paraId="6F5F76D4" w14:textId="7AED9D41" w:rsidR="0023215D" w:rsidRPr="0023215D" w:rsidRDefault="0023215D" w:rsidP="0023215D">
            <w:pPr>
              <w:spacing w:before="40" w:after="40"/>
              <w:ind w:left="30"/>
              <w:jc w:val="both"/>
              <w:rPr>
                <w:rFonts w:ascii="Arial" w:hAnsi="Arial" w:cs="Arial"/>
                <w:color w:val="000000" w:themeColor="text1"/>
              </w:rPr>
            </w:pPr>
            <w:r w:rsidRPr="0023215D">
              <w:rPr>
                <w:rFonts w:ascii="Arial" w:hAnsi="Arial" w:cs="Arial"/>
              </w:rPr>
              <w:t>1,1-Dichloroethylene (µg/L)</w:t>
            </w:r>
          </w:p>
        </w:tc>
        <w:tc>
          <w:tcPr>
            <w:tcW w:w="1440" w:type="dxa"/>
          </w:tcPr>
          <w:p w14:paraId="3C5E8373" w14:textId="48A31AD9" w:rsidR="0023215D" w:rsidRPr="0023215D" w:rsidRDefault="0023215D" w:rsidP="0023215D">
            <w:pPr>
              <w:spacing w:before="40" w:after="40"/>
              <w:jc w:val="center"/>
              <w:rPr>
                <w:rFonts w:ascii="Arial" w:hAnsi="Arial" w:cs="Arial"/>
                <w:color w:val="000000" w:themeColor="text1"/>
              </w:rPr>
            </w:pPr>
            <w:r w:rsidRPr="0023215D">
              <w:rPr>
                <w:rFonts w:ascii="Arial" w:hAnsi="Arial" w:cs="Arial"/>
                <w:color w:val="000000" w:themeColor="text1"/>
              </w:rPr>
              <w:t>3/16/2021</w:t>
            </w:r>
          </w:p>
        </w:tc>
        <w:tc>
          <w:tcPr>
            <w:tcW w:w="1260" w:type="dxa"/>
          </w:tcPr>
          <w:p w14:paraId="10E5A3EE" w14:textId="3449DFF5" w:rsidR="0023215D" w:rsidRPr="0023215D" w:rsidRDefault="0023215D" w:rsidP="0023215D">
            <w:pPr>
              <w:spacing w:before="40" w:after="40"/>
              <w:jc w:val="center"/>
              <w:rPr>
                <w:rFonts w:ascii="Arial" w:hAnsi="Arial" w:cs="Arial"/>
                <w:color w:val="000000" w:themeColor="text1"/>
              </w:rPr>
            </w:pPr>
            <w:r w:rsidRPr="0023215D">
              <w:rPr>
                <w:rFonts w:ascii="Arial" w:hAnsi="Arial" w:cs="Arial"/>
                <w:color w:val="000000" w:themeColor="text1"/>
              </w:rPr>
              <w:t>ND</w:t>
            </w:r>
          </w:p>
        </w:tc>
        <w:tc>
          <w:tcPr>
            <w:tcW w:w="1530" w:type="dxa"/>
          </w:tcPr>
          <w:p w14:paraId="54CE8A12" w14:textId="11218DC7" w:rsidR="0023215D" w:rsidRPr="0023215D" w:rsidRDefault="0023215D" w:rsidP="0023215D">
            <w:pPr>
              <w:spacing w:before="40" w:after="40"/>
              <w:jc w:val="center"/>
              <w:rPr>
                <w:rFonts w:ascii="Arial" w:hAnsi="Arial" w:cs="Arial"/>
                <w:color w:val="000000" w:themeColor="text1"/>
              </w:rPr>
            </w:pPr>
            <w:r w:rsidRPr="0023215D">
              <w:rPr>
                <w:rFonts w:ascii="Arial" w:hAnsi="Arial" w:cs="Arial"/>
                <w:color w:val="000000" w:themeColor="text1"/>
              </w:rPr>
              <w:t xml:space="preserve">N/A </w:t>
            </w:r>
          </w:p>
        </w:tc>
        <w:tc>
          <w:tcPr>
            <w:tcW w:w="1170" w:type="dxa"/>
          </w:tcPr>
          <w:p w14:paraId="1293BF9D" w14:textId="477DF0F7" w:rsidR="0023215D" w:rsidRPr="0023215D" w:rsidRDefault="0023215D" w:rsidP="0023215D">
            <w:pPr>
              <w:spacing w:before="40" w:after="40"/>
              <w:jc w:val="center"/>
              <w:rPr>
                <w:rFonts w:ascii="Arial" w:hAnsi="Arial" w:cs="Arial"/>
                <w:color w:val="000000" w:themeColor="text1"/>
              </w:rPr>
            </w:pPr>
            <w:r w:rsidRPr="0023215D">
              <w:rPr>
                <w:rFonts w:ascii="Arial" w:hAnsi="Arial" w:cs="Arial"/>
              </w:rPr>
              <w:t>6</w:t>
            </w:r>
          </w:p>
        </w:tc>
        <w:tc>
          <w:tcPr>
            <w:tcW w:w="1260" w:type="dxa"/>
          </w:tcPr>
          <w:p w14:paraId="492AB32A" w14:textId="4592180F" w:rsidR="0023215D" w:rsidRPr="0023215D" w:rsidRDefault="0023215D" w:rsidP="0023215D">
            <w:pPr>
              <w:spacing w:before="40" w:after="40"/>
              <w:jc w:val="center"/>
              <w:rPr>
                <w:rFonts w:ascii="Arial" w:hAnsi="Arial" w:cs="Arial"/>
                <w:color w:val="000000" w:themeColor="text1"/>
              </w:rPr>
            </w:pPr>
            <w:r w:rsidRPr="0023215D">
              <w:rPr>
                <w:rFonts w:ascii="Arial" w:hAnsi="Arial" w:cs="Arial"/>
              </w:rPr>
              <w:t>10</w:t>
            </w:r>
          </w:p>
        </w:tc>
        <w:tc>
          <w:tcPr>
            <w:tcW w:w="1931" w:type="dxa"/>
          </w:tcPr>
          <w:p w14:paraId="062836E4" w14:textId="10B1D99C" w:rsidR="0023215D" w:rsidRPr="0023215D" w:rsidRDefault="0023215D" w:rsidP="0023215D">
            <w:pPr>
              <w:spacing w:before="40" w:after="40"/>
              <w:jc w:val="center"/>
              <w:rPr>
                <w:rFonts w:ascii="Arial" w:hAnsi="Arial" w:cs="Arial"/>
                <w:color w:val="000000" w:themeColor="text1"/>
              </w:rPr>
            </w:pPr>
            <w:r w:rsidRPr="0023215D">
              <w:rPr>
                <w:rFonts w:ascii="Arial" w:hAnsi="Arial" w:cs="Arial"/>
              </w:rPr>
              <w:t>Discharge from industrial chemical factories</w:t>
            </w:r>
          </w:p>
        </w:tc>
      </w:tr>
      <w:tr w:rsidR="0023215D" w:rsidRPr="005F082E" w14:paraId="593E18DD" w14:textId="77777777" w:rsidTr="00512D8C">
        <w:trPr>
          <w:trHeight w:val="432"/>
        </w:trPr>
        <w:tc>
          <w:tcPr>
            <w:tcW w:w="2245" w:type="dxa"/>
            <w:tcMar>
              <w:left w:w="58" w:type="dxa"/>
              <w:right w:w="58" w:type="dxa"/>
            </w:tcMar>
          </w:tcPr>
          <w:p w14:paraId="5ED72CF9" w14:textId="21B36BD7" w:rsidR="0023215D" w:rsidRPr="0023215D" w:rsidRDefault="0023215D" w:rsidP="0023215D">
            <w:pPr>
              <w:spacing w:before="40" w:after="40"/>
              <w:ind w:left="30"/>
              <w:jc w:val="both"/>
              <w:rPr>
                <w:rFonts w:ascii="Arial" w:hAnsi="Arial" w:cs="Arial"/>
                <w:color w:val="000000" w:themeColor="text1"/>
              </w:rPr>
            </w:pPr>
            <w:r w:rsidRPr="0023215D">
              <w:rPr>
                <w:rFonts w:ascii="Arial" w:hAnsi="Arial" w:cs="Arial"/>
              </w:rPr>
              <w:t>trans-1,2-Dichloroethylene (µg/L)</w:t>
            </w:r>
          </w:p>
        </w:tc>
        <w:tc>
          <w:tcPr>
            <w:tcW w:w="1440" w:type="dxa"/>
          </w:tcPr>
          <w:p w14:paraId="7FE52445" w14:textId="4F48C19E" w:rsidR="0023215D" w:rsidRPr="0023215D" w:rsidRDefault="0023215D" w:rsidP="0023215D">
            <w:pPr>
              <w:spacing w:before="40" w:after="40"/>
              <w:jc w:val="center"/>
              <w:rPr>
                <w:rFonts w:ascii="Arial" w:hAnsi="Arial" w:cs="Arial"/>
                <w:color w:val="000000" w:themeColor="text1"/>
              </w:rPr>
            </w:pPr>
            <w:r w:rsidRPr="0023215D">
              <w:rPr>
                <w:rFonts w:ascii="Arial" w:hAnsi="Arial" w:cs="Arial"/>
                <w:color w:val="000000" w:themeColor="text1"/>
              </w:rPr>
              <w:t>3/16/2021</w:t>
            </w:r>
          </w:p>
        </w:tc>
        <w:tc>
          <w:tcPr>
            <w:tcW w:w="1260" w:type="dxa"/>
          </w:tcPr>
          <w:p w14:paraId="14AD66C7" w14:textId="35389853" w:rsidR="0023215D" w:rsidRPr="0023215D" w:rsidRDefault="0023215D" w:rsidP="0023215D">
            <w:pPr>
              <w:spacing w:before="40" w:after="40"/>
              <w:jc w:val="center"/>
              <w:rPr>
                <w:rFonts w:ascii="Arial" w:hAnsi="Arial" w:cs="Arial"/>
                <w:color w:val="000000" w:themeColor="text1"/>
              </w:rPr>
            </w:pPr>
            <w:r w:rsidRPr="0023215D">
              <w:rPr>
                <w:rFonts w:ascii="Arial" w:hAnsi="Arial" w:cs="Arial"/>
                <w:color w:val="000000" w:themeColor="text1"/>
              </w:rPr>
              <w:t>ND</w:t>
            </w:r>
          </w:p>
        </w:tc>
        <w:tc>
          <w:tcPr>
            <w:tcW w:w="1530" w:type="dxa"/>
          </w:tcPr>
          <w:p w14:paraId="5B4C8F92" w14:textId="57387E65" w:rsidR="0023215D" w:rsidRPr="0023215D" w:rsidRDefault="0023215D" w:rsidP="0023215D">
            <w:pPr>
              <w:spacing w:before="40" w:after="40"/>
              <w:jc w:val="center"/>
              <w:rPr>
                <w:rFonts w:ascii="Arial" w:hAnsi="Arial" w:cs="Arial"/>
                <w:color w:val="000000" w:themeColor="text1"/>
              </w:rPr>
            </w:pPr>
            <w:r w:rsidRPr="0023215D">
              <w:rPr>
                <w:rFonts w:ascii="Arial" w:hAnsi="Arial" w:cs="Arial"/>
                <w:color w:val="000000" w:themeColor="text1"/>
              </w:rPr>
              <w:t xml:space="preserve">N/A </w:t>
            </w:r>
          </w:p>
        </w:tc>
        <w:tc>
          <w:tcPr>
            <w:tcW w:w="1170" w:type="dxa"/>
          </w:tcPr>
          <w:p w14:paraId="232CC57C" w14:textId="02D67B7A" w:rsidR="0023215D" w:rsidRPr="0023215D" w:rsidRDefault="0023215D" w:rsidP="0023215D">
            <w:pPr>
              <w:spacing w:before="40" w:after="40"/>
              <w:jc w:val="center"/>
              <w:rPr>
                <w:rFonts w:ascii="Arial" w:hAnsi="Arial" w:cs="Arial"/>
                <w:color w:val="000000" w:themeColor="text1"/>
              </w:rPr>
            </w:pPr>
            <w:r w:rsidRPr="0023215D">
              <w:rPr>
                <w:rFonts w:ascii="Arial" w:hAnsi="Arial" w:cs="Arial"/>
              </w:rPr>
              <w:t>10</w:t>
            </w:r>
          </w:p>
        </w:tc>
        <w:tc>
          <w:tcPr>
            <w:tcW w:w="1260" w:type="dxa"/>
          </w:tcPr>
          <w:p w14:paraId="07A0D9AD" w14:textId="794B9DC1" w:rsidR="0023215D" w:rsidRPr="0023215D" w:rsidRDefault="0023215D" w:rsidP="0023215D">
            <w:pPr>
              <w:spacing w:before="40" w:after="40"/>
              <w:jc w:val="center"/>
              <w:rPr>
                <w:rFonts w:ascii="Arial" w:hAnsi="Arial" w:cs="Arial"/>
                <w:color w:val="000000" w:themeColor="text1"/>
              </w:rPr>
            </w:pPr>
            <w:r w:rsidRPr="0023215D">
              <w:rPr>
                <w:rFonts w:ascii="Arial" w:hAnsi="Arial" w:cs="Arial"/>
              </w:rPr>
              <w:t>60</w:t>
            </w:r>
          </w:p>
        </w:tc>
        <w:tc>
          <w:tcPr>
            <w:tcW w:w="1931" w:type="dxa"/>
          </w:tcPr>
          <w:p w14:paraId="40CB7B18" w14:textId="64EFFC49" w:rsidR="0023215D" w:rsidRPr="0023215D" w:rsidRDefault="0023215D" w:rsidP="0023215D">
            <w:pPr>
              <w:spacing w:before="40" w:after="40"/>
              <w:jc w:val="center"/>
              <w:rPr>
                <w:rFonts w:ascii="Arial" w:hAnsi="Arial" w:cs="Arial"/>
                <w:color w:val="000000" w:themeColor="text1"/>
              </w:rPr>
            </w:pPr>
            <w:r w:rsidRPr="0023215D">
              <w:rPr>
                <w:rFonts w:ascii="Arial" w:hAnsi="Arial" w:cs="Arial"/>
              </w:rPr>
              <w:t xml:space="preserve">Discharge from industrial chemical factories; minor biodegradation byproduct of TCE and PCE groundwater contamination </w:t>
            </w:r>
          </w:p>
        </w:tc>
      </w:tr>
      <w:tr w:rsidR="0023215D" w:rsidRPr="005F082E" w14:paraId="019F5417" w14:textId="77777777" w:rsidTr="00512D8C">
        <w:trPr>
          <w:trHeight w:val="432"/>
        </w:trPr>
        <w:tc>
          <w:tcPr>
            <w:tcW w:w="2245" w:type="dxa"/>
            <w:tcMar>
              <w:left w:w="58" w:type="dxa"/>
              <w:right w:w="58" w:type="dxa"/>
            </w:tcMar>
          </w:tcPr>
          <w:p w14:paraId="068CF87E" w14:textId="6DD1C678" w:rsidR="0023215D" w:rsidRPr="0023215D" w:rsidRDefault="0023215D" w:rsidP="0023215D">
            <w:pPr>
              <w:spacing w:before="40" w:after="40"/>
              <w:ind w:left="30"/>
              <w:jc w:val="both"/>
              <w:rPr>
                <w:rFonts w:ascii="Arial" w:hAnsi="Arial" w:cs="Arial"/>
                <w:color w:val="000000" w:themeColor="text1"/>
              </w:rPr>
            </w:pPr>
            <w:r w:rsidRPr="0023215D">
              <w:rPr>
                <w:rFonts w:ascii="Arial" w:hAnsi="Arial" w:cs="Arial"/>
              </w:rPr>
              <w:t>Dichloromethane (µg/L)</w:t>
            </w:r>
          </w:p>
        </w:tc>
        <w:tc>
          <w:tcPr>
            <w:tcW w:w="1440" w:type="dxa"/>
          </w:tcPr>
          <w:p w14:paraId="6925BD0F" w14:textId="2D55C528" w:rsidR="0023215D" w:rsidRPr="0023215D" w:rsidRDefault="0023215D" w:rsidP="0023215D">
            <w:pPr>
              <w:spacing w:before="40" w:after="40"/>
              <w:jc w:val="center"/>
              <w:rPr>
                <w:rFonts w:ascii="Arial" w:hAnsi="Arial" w:cs="Arial"/>
                <w:color w:val="000000" w:themeColor="text1"/>
              </w:rPr>
            </w:pPr>
            <w:r w:rsidRPr="0023215D">
              <w:rPr>
                <w:rFonts w:ascii="Arial" w:hAnsi="Arial" w:cs="Arial"/>
                <w:color w:val="000000" w:themeColor="text1"/>
              </w:rPr>
              <w:t>3/16/2021</w:t>
            </w:r>
          </w:p>
        </w:tc>
        <w:tc>
          <w:tcPr>
            <w:tcW w:w="1260" w:type="dxa"/>
          </w:tcPr>
          <w:p w14:paraId="67D2C6A2" w14:textId="4E79488D" w:rsidR="0023215D" w:rsidRPr="0023215D" w:rsidRDefault="0023215D" w:rsidP="0023215D">
            <w:pPr>
              <w:spacing w:before="40" w:after="40"/>
              <w:jc w:val="center"/>
              <w:rPr>
                <w:rFonts w:ascii="Arial" w:hAnsi="Arial" w:cs="Arial"/>
                <w:color w:val="000000" w:themeColor="text1"/>
              </w:rPr>
            </w:pPr>
            <w:r w:rsidRPr="0023215D">
              <w:rPr>
                <w:rFonts w:ascii="Arial" w:hAnsi="Arial" w:cs="Arial"/>
                <w:color w:val="000000" w:themeColor="text1"/>
              </w:rPr>
              <w:t>ND</w:t>
            </w:r>
          </w:p>
        </w:tc>
        <w:tc>
          <w:tcPr>
            <w:tcW w:w="1530" w:type="dxa"/>
          </w:tcPr>
          <w:p w14:paraId="1C1B1B0E" w14:textId="1DE12BD5" w:rsidR="0023215D" w:rsidRPr="0023215D" w:rsidRDefault="0023215D" w:rsidP="0023215D">
            <w:pPr>
              <w:spacing w:before="40" w:after="40"/>
              <w:jc w:val="center"/>
              <w:rPr>
                <w:rFonts w:ascii="Arial" w:hAnsi="Arial" w:cs="Arial"/>
                <w:color w:val="000000" w:themeColor="text1"/>
              </w:rPr>
            </w:pPr>
            <w:r w:rsidRPr="0023215D">
              <w:rPr>
                <w:rFonts w:ascii="Arial" w:hAnsi="Arial" w:cs="Arial"/>
                <w:color w:val="000000" w:themeColor="text1"/>
              </w:rPr>
              <w:t xml:space="preserve">N/A </w:t>
            </w:r>
          </w:p>
        </w:tc>
        <w:tc>
          <w:tcPr>
            <w:tcW w:w="1170" w:type="dxa"/>
          </w:tcPr>
          <w:p w14:paraId="56E9B8A2" w14:textId="5FC66FE7" w:rsidR="0023215D" w:rsidRPr="0023215D" w:rsidRDefault="0023215D" w:rsidP="0023215D">
            <w:pPr>
              <w:spacing w:before="40" w:after="40"/>
              <w:jc w:val="center"/>
              <w:rPr>
                <w:rFonts w:ascii="Arial" w:hAnsi="Arial" w:cs="Arial"/>
                <w:color w:val="000000" w:themeColor="text1"/>
              </w:rPr>
            </w:pPr>
            <w:r w:rsidRPr="0023215D">
              <w:rPr>
                <w:rFonts w:ascii="Arial" w:hAnsi="Arial" w:cs="Arial"/>
              </w:rPr>
              <w:t>5</w:t>
            </w:r>
          </w:p>
        </w:tc>
        <w:tc>
          <w:tcPr>
            <w:tcW w:w="1260" w:type="dxa"/>
          </w:tcPr>
          <w:p w14:paraId="5F5D02CE" w14:textId="5ABFDEB0" w:rsidR="0023215D" w:rsidRPr="0023215D" w:rsidRDefault="0023215D" w:rsidP="0023215D">
            <w:pPr>
              <w:spacing w:before="40" w:after="40"/>
              <w:jc w:val="center"/>
              <w:rPr>
                <w:rFonts w:ascii="Arial" w:hAnsi="Arial" w:cs="Arial"/>
                <w:color w:val="000000" w:themeColor="text1"/>
              </w:rPr>
            </w:pPr>
            <w:r w:rsidRPr="0023215D">
              <w:rPr>
                <w:rFonts w:ascii="Arial" w:hAnsi="Arial" w:cs="Arial"/>
              </w:rPr>
              <w:t>4</w:t>
            </w:r>
          </w:p>
        </w:tc>
        <w:tc>
          <w:tcPr>
            <w:tcW w:w="1931" w:type="dxa"/>
          </w:tcPr>
          <w:p w14:paraId="0E417E84" w14:textId="0DCEE3C0" w:rsidR="0023215D" w:rsidRPr="0023215D" w:rsidRDefault="0023215D" w:rsidP="0023215D">
            <w:pPr>
              <w:spacing w:before="40" w:after="40"/>
              <w:jc w:val="center"/>
              <w:rPr>
                <w:rFonts w:ascii="Arial" w:hAnsi="Arial" w:cs="Arial"/>
                <w:color w:val="000000" w:themeColor="text1"/>
              </w:rPr>
            </w:pPr>
            <w:r w:rsidRPr="0023215D">
              <w:rPr>
                <w:rFonts w:ascii="Arial" w:hAnsi="Arial" w:cs="Arial"/>
              </w:rPr>
              <w:t>Discharge from pharmaceutical and chemical factories; insecticide</w:t>
            </w:r>
          </w:p>
        </w:tc>
      </w:tr>
      <w:tr w:rsidR="0023215D" w:rsidRPr="005F082E" w14:paraId="323790A1" w14:textId="77777777" w:rsidTr="00512D8C">
        <w:trPr>
          <w:trHeight w:val="432"/>
        </w:trPr>
        <w:tc>
          <w:tcPr>
            <w:tcW w:w="2245" w:type="dxa"/>
            <w:tcMar>
              <w:left w:w="58" w:type="dxa"/>
              <w:right w:w="58" w:type="dxa"/>
            </w:tcMar>
          </w:tcPr>
          <w:p w14:paraId="4B8707FD" w14:textId="15851754" w:rsidR="0023215D" w:rsidRPr="0023215D" w:rsidRDefault="0023215D" w:rsidP="0023215D">
            <w:pPr>
              <w:spacing w:before="40" w:after="40"/>
              <w:ind w:left="30"/>
              <w:jc w:val="both"/>
              <w:rPr>
                <w:rFonts w:ascii="Arial" w:hAnsi="Arial" w:cs="Arial"/>
                <w:color w:val="000000" w:themeColor="text1"/>
              </w:rPr>
            </w:pPr>
            <w:r w:rsidRPr="0023215D">
              <w:rPr>
                <w:rFonts w:ascii="Arial" w:hAnsi="Arial" w:cs="Arial"/>
              </w:rPr>
              <w:t>1,2-Dichloropropane (µg/L)</w:t>
            </w:r>
          </w:p>
        </w:tc>
        <w:tc>
          <w:tcPr>
            <w:tcW w:w="1440" w:type="dxa"/>
          </w:tcPr>
          <w:p w14:paraId="164A5A37" w14:textId="625B3F5A" w:rsidR="0023215D" w:rsidRPr="0023215D" w:rsidRDefault="0023215D" w:rsidP="0023215D">
            <w:pPr>
              <w:spacing w:before="40" w:after="40"/>
              <w:jc w:val="center"/>
              <w:rPr>
                <w:rFonts w:ascii="Arial" w:hAnsi="Arial" w:cs="Arial"/>
                <w:color w:val="000000" w:themeColor="text1"/>
              </w:rPr>
            </w:pPr>
            <w:r w:rsidRPr="0023215D">
              <w:rPr>
                <w:rFonts w:ascii="Arial" w:hAnsi="Arial" w:cs="Arial"/>
                <w:color w:val="000000" w:themeColor="text1"/>
              </w:rPr>
              <w:t>3/16/2021</w:t>
            </w:r>
          </w:p>
        </w:tc>
        <w:tc>
          <w:tcPr>
            <w:tcW w:w="1260" w:type="dxa"/>
          </w:tcPr>
          <w:p w14:paraId="3D73B9A3" w14:textId="619A49A4" w:rsidR="0023215D" w:rsidRPr="0023215D" w:rsidRDefault="0023215D" w:rsidP="0023215D">
            <w:pPr>
              <w:spacing w:before="40" w:after="40"/>
              <w:jc w:val="center"/>
              <w:rPr>
                <w:rFonts w:ascii="Arial" w:hAnsi="Arial" w:cs="Arial"/>
                <w:color w:val="000000" w:themeColor="text1"/>
              </w:rPr>
            </w:pPr>
            <w:r w:rsidRPr="0023215D">
              <w:rPr>
                <w:rFonts w:ascii="Arial" w:hAnsi="Arial" w:cs="Arial"/>
                <w:color w:val="000000" w:themeColor="text1"/>
              </w:rPr>
              <w:t>ND</w:t>
            </w:r>
          </w:p>
        </w:tc>
        <w:tc>
          <w:tcPr>
            <w:tcW w:w="1530" w:type="dxa"/>
          </w:tcPr>
          <w:p w14:paraId="1BA56AE6" w14:textId="770812A2" w:rsidR="0023215D" w:rsidRPr="0023215D" w:rsidRDefault="0023215D" w:rsidP="0023215D">
            <w:pPr>
              <w:spacing w:before="40" w:after="40"/>
              <w:jc w:val="center"/>
              <w:rPr>
                <w:rFonts w:ascii="Arial" w:hAnsi="Arial" w:cs="Arial"/>
                <w:color w:val="000000" w:themeColor="text1"/>
              </w:rPr>
            </w:pPr>
            <w:r w:rsidRPr="0023215D">
              <w:rPr>
                <w:rFonts w:ascii="Arial" w:hAnsi="Arial" w:cs="Arial"/>
                <w:color w:val="000000" w:themeColor="text1"/>
              </w:rPr>
              <w:t xml:space="preserve">N/A </w:t>
            </w:r>
          </w:p>
        </w:tc>
        <w:tc>
          <w:tcPr>
            <w:tcW w:w="1170" w:type="dxa"/>
          </w:tcPr>
          <w:p w14:paraId="3402B460" w14:textId="11143B73" w:rsidR="0023215D" w:rsidRPr="0023215D" w:rsidRDefault="0023215D" w:rsidP="0023215D">
            <w:pPr>
              <w:spacing w:before="40" w:after="40"/>
              <w:jc w:val="center"/>
              <w:rPr>
                <w:rFonts w:ascii="Arial" w:hAnsi="Arial" w:cs="Arial"/>
                <w:color w:val="000000" w:themeColor="text1"/>
              </w:rPr>
            </w:pPr>
            <w:r w:rsidRPr="0023215D">
              <w:rPr>
                <w:rFonts w:ascii="Arial" w:hAnsi="Arial" w:cs="Arial"/>
              </w:rPr>
              <w:t>5</w:t>
            </w:r>
          </w:p>
        </w:tc>
        <w:tc>
          <w:tcPr>
            <w:tcW w:w="1260" w:type="dxa"/>
          </w:tcPr>
          <w:p w14:paraId="66CE90E7" w14:textId="50396944" w:rsidR="0023215D" w:rsidRPr="0023215D" w:rsidRDefault="0023215D" w:rsidP="0023215D">
            <w:pPr>
              <w:spacing w:before="40" w:after="40"/>
              <w:jc w:val="center"/>
              <w:rPr>
                <w:rFonts w:ascii="Arial" w:hAnsi="Arial" w:cs="Arial"/>
                <w:color w:val="000000" w:themeColor="text1"/>
              </w:rPr>
            </w:pPr>
            <w:r w:rsidRPr="0023215D">
              <w:rPr>
                <w:rFonts w:ascii="Arial" w:hAnsi="Arial" w:cs="Arial"/>
              </w:rPr>
              <w:t>0.5</w:t>
            </w:r>
          </w:p>
        </w:tc>
        <w:tc>
          <w:tcPr>
            <w:tcW w:w="1931" w:type="dxa"/>
          </w:tcPr>
          <w:p w14:paraId="1D99D971" w14:textId="45884246" w:rsidR="0023215D" w:rsidRPr="0023215D" w:rsidRDefault="0023215D" w:rsidP="0023215D">
            <w:pPr>
              <w:spacing w:before="40" w:after="40"/>
              <w:jc w:val="center"/>
              <w:rPr>
                <w:rFonts w:ascii="Arial" w:hAnsi="Arial" w:cs="Arial"/>
                <w:color w:val="000000" w:themeColor="text1"/>
              </w:rPr>
            </w:pPr>
            <w:r w:rsidRPr="0023215D">
              <w:rPr>
                <w:rFonts w:ascii="Arial" w:hAnsi="Arial" w:cs="Arial"/>
              </w:rPr>
              <w:t>Discharge from industrial chemical factories; primary component of some fumigants</w:t>
            </w:r>
          </w:p>
        </w:tc>
      </w:tr>
      <w:tr w:rsidR="0023215D" w:rsidRPr="005F082E" w14:paraId="46A64BD5" w14:textId="77777777" w:rsidTr="00512D8C">
        <w:trPr>
          <w:trHeight w:val="432"/>
        </w:trPr>
        <w:tc>
          <w:tcPr>
            <w:tcW w:w="2245" w:type="dxa"/>
            <w:tcMar>
              <w:left w:w="58" w:type="dxa"/>
              <w:right w:w="58" w:type="dxa"/>
            </w:tcMar>
          </w:tcPr>
          <w:p w14:paraId="37779223" w14:textId="62BB94BE" w:rsidR="0023215D" w:rsidRPr="0023215D" w:rsidRDefault="0023215D" w:rsidP="0023215D">
            <w:pPr>
              <w:spacing w:before="40" w:after="40"/>
              <w:ind w:left="30"/>
              <w:jc w:val="both"/>
              <w:rPr>
                <w:rFonts w:ascii="Arial" w:hAnsi="Arial" w:cs="Arial"/>
                <w:color w:val="000000" w:themeColor="text1"/>
              </w:rPr>
            </w:pPr>
            <w:r w:rsidRPr="0023215D">
              <w:rPr>
                <w:rFonts w:ascii="Arial" w:hAnsi="Arial" w:cs="Arial"/>
              </w:rPr>
              <w:t>Ethylbenzene (µg/L)</w:t>
            </w:r>
          </w:p>
        </w:tc>
        <w:tc>
          <w:tcPr>
            <w:tcW w:w="1440" w:type="dxa"/>
          </w:tcPr>
          <w:p w14:paraId="012E2C99" w14:textId="0BBFCCF0" w:rsidR="0023215D" w:rsidRPr="0023215D" w:rsidRDefault="0023215D" w:rsidP="0023215D">
            <w:pPr>
              <w:spacing w:before="40" w:after="40"/>
              <w:jc w:val="center"/>
              <w:rPr>
                <w:rFonts w:ascii="Arial" w:hAnsi="Arial" w:cs="Arial"/>
                <w:color w:val="000000" w:themeColor="text1"/>
              </w:rPr>
            </w:pPr>
            <w:r w:rsidRPr="0023215D">
              <w:rPr>
                <w:rFonts w:ascii="Arial" w:hAnsi="Arial" w:cs="Arial"/>
                <w:color w:val="000000" w:themeColor="text1"/>
              </w:rPr>
              <w:t>3/16/2021</w:t>
            </w:r>
          </w:p>
        </w:tc>
        <w:tc>
          <w:tcPr>
            <w:tcW w:w="1260" w:type="dxa"/>
          </w:tcPr>
          <w:p w14:paraId="6371A1ED" w14:textId="5825BEDF" w:rsidR="0023215D" w:rsidRPr="0023215D" w:rsidRDefault="0023215D" w:rsidP="0023215D">
            <w:pPr>
              <w:spacing w:before="40" w:after="40"/>
              <w:jc w:val="center"/>
              <w:rPr>
                <w:rFonts w:ascii="Arial" w:hAnsi="Arial" w:cs="Arial"/>
                <w:color w:val="000000" w:themeColor="text1"/>
              </w:rPr>
            </w:pPr>
            <w:r w:rsidRPr="0023215D">
              <w:rPr>
                <w:rFonts w:ascii="Arial" w:hAnsi="Arial" w:cs="Arial"/>
                <w:color w:val="000000" w:themeColor="text1"/>
              </w:rPr>
              <w:t>ND</w:t>
            </w:r>
          </w:p>
        </w:tc>
        <w:tc>
          <w:tcPr>
            <w:tcW w:w="1530" w:type="dxa"/>
          </w:tcPr>
          <w:p w14:paraId="195DF1B8" w14:textId="3B1846E1" w:rsidR="0023215D" w:rsidRPr="0023215D" w:rsidRDefault="0023215D" w:rsidP="0023215D">
            <w:pPr>
              <w:spacing w:before="40" w:after="40"/>
              <w:jc w:val="center"/>
              <w:rPr>
                <w:rFonts w:ascii="Arial" w:hAnsi="Arial" w:cs="Arial"/>
                <w:color w:val="000000" w:themeColor="text1"/>
              </w:rPr>
            </w:pPr>
            <w:r w:rsidRPr="0023215D">
              <w:rPr>
                <w:rFonts w:ascii="Arial" w:hAnsi="Arial" w:cs="Arial"/>
                <w:color w:val="000000" w:themeColor="text1"/>
              </w:rPr>
              <w:t xml:space="preserve">N/A </w:t>
            </w:r>
          </w:p>
        </w:tc>
        <w:tc>
          <w:tcPr>
            <w:tcW w:w="1170" w:type="dxa"/>
          </w:tcPr>
          <w:p w14:paraId="440EDF02" w14:textId="160C9523" w:rsidR="0023215D" w:rsidRPr="0023215D" w:rsidRDefault="0023215D" w:rsidP="0023215D">
            <w:pPr>
              <w:spacing w:before="40" w:after="40"/>
              <w:jc w:val="center"/>
              <w:rPr>
                <w:rFonts w:ascii="Arial" w:hAnsi="Arial" w:cs="Arial"/>
                <w:color w:val="000000" w:themeColor="text1"/>
              </w:rPr>
            </w:pPr>
            <w:r w:rsidRPr="0023215D">
              <w:rPr>
                <w:rFonts w:ascii="Arial" w:hAnsi="Arial" w:cs="Arial"/>
              </w:rPr>
              <w:t>300</w:t>
            </w:r>
          </w:p>
        </w:tc>
        <w:tc>
          <w:tcPr>
            <w:tcW w:w="1260" w:type="dxa"/>
          </w:tcPr>
          <w:p w14:paraId="098E2E4A" w14:textId="7BC20A45" w:rsidR="0023215D" w:rsidRPr="0023215D" w:rsidRDefault="0023215D" w:rsidP="0023215D">
            <w:pPr>
              <w:spacing w:before="40" w:after="40"/>
              <w:jc w:val="center"/>
              <w:rPr>
                <w:rFonts w:ascii="Arial" w:hAnsi="Arial" w:cs="Arial"/>
                <w:color w:val="000000" w:themeColor="text1"/>
              </w:rPr>
            </w:pPr>
            <w:r w:rsidRPr="0023215D">
              <w:rPr>
                <w:rFonts w:ascii="Arial" w:hAnsi="Arial" w:cs="Arial"/>
              </w:rPr>
              <w:t>300</w:t>
            </w:r>
          </w:p>
        </w:tc>
        <w:tc>
          <w:tcPr>
            <w:tcW w:w="1931" w:type="dxa"/>
          </w:tcPr>
          <w:p w14:paraId="2E928934" w14:textId="5E10FFDC" w:rsidR="0023215D" w:rsidRPr="0023215D" w:rsidRDefault="0023215D" w:rsidP="0023215D">
            <w:pPr>
              <w:spacing w:before="40" w:after="40"/>
              <w:jc w:val="center"/>
              <w:rPr>
                <w:rFonts w:ascii="Arial" w:hAnsi="Arial" w:cs="Arial"/>
                <w:color w:val="000000" w:themeColor="text1"/>
              </w:rPr>
            </w:pPr>
            <w:r w:rsidRPr="0023215D">
              <w:rPr>
                <w:rFonts w:ascii="Arial" w:hAnsi="Arial" w:cs="Arial"/>
              </w:rPr>
              <w:t>Discharge from petroleum refineries; industrial chemical factories</w:t>
            </w:r>
          </w:p>
        </w:tc>
      </w:tr>
      <w:tr w:rsidR="0023215D" w:rsidRPr="005F082E" w14:paraId="37047C51" w14:textId="77777777" w:rsidTr="00512D8C">
        <w:trPr>
          <w:trHeight w:val="432"/>
        </w:trPr>
        <w:tc>
          <w:tcPr>
            <w:tcW w:w="2245" w:type="dxa"/>
            <w:tcMar>
              <w:left w:w="58" w:type="dxa"/>
              <w:right w:w="58" w:type="dxa"/>
            </w:tcMar>
          </w:tcPr>
          <w:p w14:paraId="1952F8A0" w14:textId="74E27B4C" w:rsidR="0023215D" w:rsidRPr="0023215D" w:rsidRDefault="0023215D" w:rsidP="0023215D">
            <w:pPr>
              <w:spacing w:before="40" w:after="40"/>
              <w:ind w:left="30"/>
              <w:jc w:val="both"/>
              <w:rPr>
                <w:rFonts w:ascii="Arial" w:hAnsi="Arial" w:cs="Arial"/>
                <w:color w:val="000000" w:themeColor="text1"/>
              </w:rPr>
            </w:pPr>
            <w:r w:rsidRPr="0023215D">
              <w:rPr>
                <w:rFonts w:ascii="Arial" w:hAnsi="Arial" w:cs="Arial"/>
              </w:rPr>
              <w:t>Methyl-tert-butyl ether (µg/L)</w:t>
            </w:r>
          </w:p>
        </w:tc>
        <w:tc>
          <w:tcPr>
            <w:tcW w:w="1440" w:type="dxa"/>
          </w:tcPr>
          <w:p w14:paraId="1F18C980" w14:textId="2D6405B9" w:rsidR="0023215D" w:rsidRPr="0023215D" w:rsidRDefault="0023215D" w:rsidP="0023215D">
            <w:pPr>
              <w:spacing w:before="40" w:after="40"/>
              <w:jc w:val="center"/>
              <w:rPr>
                <w:rFonts w:ascii="Arial" w:hAnsi="Arial" w:cs="Arial"/>
                <w:color w:val="000000" w:themeColor="text1"/>
              </w:rPr>
            </w:pPr>
            <w:r w:rsidRPr="0023215D">
              <w:rPr>
                <w:rFonts w:ascii="Arial" w:hAnsi="Arial" w:cs="Arial"/>
                <w:color w:val="000000" w:themeColor="text1"/>
              </w:rPr>
              <w:t>3/16/2021</w:t>
            </w:r>
          </w:p>
        </w:tc>
        <w:tc>
          <w:tcPr>
            <w:tcW w:w="1260" w:type="dxa"/>
          </w:tcPr>
          <w:p w14:paraId="14F6EFE5" w14:textId="713C57D4" w:rsidR="0023215D" w:rsidRPr="0023215D" w:rsidRDefault="0023215D" w:rsidP="0023215D">
            <w:pPr>
              <w:spacing w:before="40" w:after="40"/>
              <w:jc w:val="center"/>
              <w:rPr>
                <w:rFonts w:ascii="Arial" w:hAnsi="Arial" w:cs="Arial"/>
                <w:color w:val="000000" w:themeColor="text1"/>
              </w:rPr>
            </w:pPr>
            <w:r w:rsidRPr="0023215D">
              <w:rPr>
                <w:rFonts w:ascii="Arial" w:hAnsi="Arial" w:cs="Arial"/>
                <w:color w:val="000000" w:themeColor="text1"/>
              </w:rPr>
              <w:t>ND</w:t>
            </w:r>
          </w:p>
        </w:tc>
        <w:tc>
          <w:tcPr>
            <w:tcW w:w="1530" w:type="dxa"/>
          </w:tcPr>
          <w:p w14:paraId="605DE71A" w14:textId="3302671D" w:rsidR="0023215D" w:rsidRPr="0023215D" w:rsidRDefault="0023215D" w:rsidP="0023215D">
            <w:pPr>
              <w:spacing w:before="40" w:after="40"/>
              <w:jc w:val="center"/>
              <w:rPr>
                <w:rFonts w:ascii="Arial" w:hAnsi="Arial" w:cs="Arial"/>
                <w:color w:val="000000" w:themeColor="text1"/>
              </w:rPr>
            </w:pPr>
            <w:r w:rsidRPr="0023215D">
              <w:rPr>
                <w:rFonts w:ascii="Arial" w:hAnsi="Arial" w:cs="Arial"/>
                <w:color w:val="000000" w:themeColor="text1"/>
              </w:rPr>
              <w:t xml:space="preserve">N/A </w:t>
            </w:r>
          </w:p>
        </w:tc>
        <w:tc>
          <w:tcPr>
            <w:tcW w:w="1170" w:type="dxa"/>
          </w:tcPr>
          <w:p w14:paraId="0D77B228" w14:textId="0D4819B4" w:rsidR="0023215D" w:rsidRPr="0023215D" w:rsidRDefault="0023215D" w:rsidP="0023215D">
            <w:pPr>
              <w:spacing w:before="40" w:after="40"/>
              <w:jc w:val="center"/>
              <w:rPr>
                <w:rFonts w:ascii="Arial" w:hAnsi="Arial" w:cs="Arial"/>
                <w:color w:val="000000" w:themeColor="text1"/>
              </w:rPr>
            </w:pPr>
            <w:r w:rsidRPr="0023215D">
              <w:rPr>
                <w:rFonts w:ascii="Arial" w:hAnsi="Arial" w:cs="Arial"/>
              </w:rPr>
              <w:t>13</w:t>
            </w:r>
          </w:p>
        </w:tc>
        <w:tc>
          <w:tcPr>
            <w:tcW w:w="1260" w:type="dxa"/>
          </w:tcPr>
          <w:p w14:paraId="43FA569D" w14:textId="220EC7F0" w:rsidR="0023215D" w:rsidRPr="0023215D" w:rsidRDefault="0023215D" w:rsidP="0023215D">
            <w:pPr>
              <w:spacing w:before="40" w:after="40"/>
              <w:jc w:val="center"/>
              <w:rPr>
                <w:rFonts w:ascii="Arial" w:hAnsi="Arial" w:cs="Arial"/>
                <w:color w:val="000000" w:themeColor="text1"/>
              </w:rPr>
            </w:pPr>
            <w:r w:rsidRPr="0023215D">
              <w:rPr>
                <w:rFonts w:ascii="Arial" w:hAnsi="Arial" w:cs="Arial"/>
              </w:rPr>
              <w:t>13</w:t>
            </w:r>
          </w:p>
        </w:tc>
        <w:tc>
          <w:tcPr>
            <w:tcW w:w="1931" w:type="dxa"/>
          </w:tcPr>
          <w:p w14:paraId="75D993B5" w14:textId="2C1908D9" w:rsidR="0023215D" w:rsidRPr="0023215D" w:rsidRDefault="0023215D" w:rsidP="0023215D">
            <w:pPr>
              <w:spacing w:before="40" w:after="40"/>
              <w:jc w:val="center"/>
              <w:rPr>
                <w:rFonts w:ascii="Arial" w:hAnsi="Arial" w:cs="Arial"/>
                <w:color w:val="000000" w:themeColor="text1"/>
              </w:rPr>
            </w:pPr>
            <w:r w:rsidRPr="0023215D">
              <w:rPr>
                <w:rFonts w:ascii="Arial" w:hAnsi="Arial" w:cs="Arial"/>
              </w:rPr>
              <w:t>Leaking underground storage tanks; discharge from petroleum and chemical factories</w:t>
            </w:r>
          </w:p>
        </w:tc>
      </w:tr>
      <w:tr w:rsidR="0023215D" w:rsidRPr="005F082E" w14:paraId="1D1ECD7B" w14:textId="77777777" w:rsidTr="00512D8C">
        <w:trPr>
          <w:trHeight w:val="432"/>
        </w:trPr>
        <w:tc>
          <w:tcPr>
            <w:tcW w:w="2245" w:type="dxa"/>
            <w:tcMar>
              <w:left w:w="58" w:type="dxa"/>
              <w:right w:w="58" w:type="dxa"/>
            </w:tcMar>
          </w:tcPr>
          <w:p w14:paraId="26C5A5FD" w14:textId="450BD55C" w:rsidR="0023215D" w:rsidRPr="0023215D" w:rsidRDefault="0023215D" w:rsidP="0023215D">
            <w:pPr>
              <w:spacing w:before="40" w:after="40"/>
              <w:ind w:left="30"/>
              <w:jc w:val="both"/>
              <w:rPr>
                <w:rFonts w:ascii="Arial" w:hAnsi="Arial" w:cs="Arial"/>
                <w:color w:val="000000" w:themeColor="text1"/>
              </w:rPr>
            </w:pPr>
            <w:r w:rsidRPr="0023215D">
              <w:rPr>
                <w:rFonts w:ascii="Arial" w:hAnsi="Arial" w:cs="Arial"/>
              </w:rPr>
              <w:lastRenderedPageBreak/>
              <w:t>Styrene (µg/L)</w:t>
            </w:r>
          </w:p>
        </w:tc>
        <w:tc>
          <w:tcPr>
            <w:tcW w:w="1440" w:type="dxa"/>
          </w:tcPr>
          <w:p w14:paraId="077DA47E" w14:textId="7E3A8A30" w:rsidR="0023215D" w:rsidRPr="0023215D" w:rsidRDefault="0023215D" w:rsidP="0023215D">
            <w:pPr>
              <w:spacing w:before="40" w:after="40"/>
              <w:jc w:val="center"/>
              <w:rPr>
                <w:rFonts w:ascii="Arial" w:hAnsi="Arial" w:cs="Arial"/>
                <w:color w:val="000000" w:themeColor="text1"/>
              </w:rPr>
            </w:pPr>
            <w:r w:rsidRPr="0023215D">
              <w:rPr>
                <w:rFonts w:ascii="Arial" w:hAnsi="Arial" w:cs="Arial"/>
                <w:color w:val="000000" w:themeColor="text1"/>
              </w:rPr>
              <w:t>3/16/2021</w:t>
            </w:r>
          </w:p>
        </w:tc>
        <w:tc>
          <w:tcPr>
            <w:tcW w:w="1260" w:type="dxa"/>
          </w:tcPr>
          <w:p w14:paraId="7A1C377B" w14:textId="26D45EA8" w:rsidR="0023215D" w:rsidRPr="0023215D" w:rsidRDefault="0023215D" w:rsidP="0023215D">
            <w:pPr>
              <w:spacing w:before="40" w:after="40"/>
              <w:jc w:val="center"/>
              <w:rPr>
                <w:rFonts w:ascii="Arial" w:hAnsi="Arial" w:cs="Arial"/>
                <w:color w:val="000000" w:themeColor="text1"/>
              </w:rPr>
            </w:pPr>
            <w:r w:rsidRPr="0023215D">
              <w:rPr>
                <w:rFonts w:ascii="Arial" w:hAnsi="Arial" w:cs="Arial"/>
                <w:color w:val="000000" w:themeColor="text1"/>
              </w:rPr>
              <w:t>ND</w:t>
            </w:r>
          </w:p>
        </w:tc>
        <w:tc>
          <w:tcPr>
            <w:tcW w:w="1530" w:type="dxa"/>
          </w:tcPr>
          <w:p w14:paraId="2789755A" w14:textId="3C401964" w:rsidR="0023215D" w:rsidRPr="0023215D" w:rsidRDefault="0023215D" w:rsidP="0023215D">
            <w:pPr>
              <w:spacing w:before="40" w:after="40"/>
              <w:jc w:val="center"/>
              <w:rPr>
                <w:rFonts w:ascii="Arial" w:hAnsi="Arial" w:cs="Arial"/>
                <w:color w:val="000000" w:themeColor="text1"/>
              </w:rPr>
            </w:pPr>
            <w:r w:rsidRPr="0023215D">
              <w:rPr>
                <w:rFonts w:ascii="Arial" w:hAnsi="Arial" w:cs="Arial"/>
                <w:color w:val="000000" w:themeColor="text1"/>
              </w:rPr>
              <w:t xml:space="preserve">N/A </w:t>
            </w:r>
          </w:p>
        </w:tc>
        <w:tc>
          <w:tcPr>
            <w:tcW w:w="1170" w:type="dxa"/>
          </w:tcPr>
          <w:p w14:paraId="5F67C759" w14:textId="47F674E9" w:rsidR="0023215D" w:rsidRPr="0023215D" w:rsidRDefault="0023215D" w:rsidP="0023215D">
            <w:pPr>
              <w:spacing w:before="40" w:after="40"/>
              <w:jc w:val="center"/>
              <w:rPr>
                <w:rFonts w:ascii="Arial" w:hAnsi="Arial" w:cs="Arial"/>
                <w:color w:val="000000" w:themeColor="text1"/>
              </w:rPr>
            </w:pPr>
            <w:r w:rsidRPr="0023215D">
              <w:rPr>
                <w:rFonts w:ascii="Arial" w:hAnsi="Arial" w:cs="Arial"/>
              </w:rPr>
              <w:t>100</w:t>
            </w:r>
          </w:p>
        </w:tc>
        <w:tc>
          <w:tcPr>
            <w:tcW w:w="1260" w:type="dxa"/>
          </w:tcPr>
          <w:p w14:paraId="2B579061" w14:textId="54EFFB11" w:rsidR="0023215D" w:rsidRPr="0023215D" w:rsidRDefault="0023215D" w:rsidP="0023215D">
            <w:pPr>
              <w:spacing w:before="40" w:after="40"/>
              <w:jc w:val="center"/>
              <w:rPr>
                <w:rFonts w:ascii="Arial" w:hAnsi="Arial" w:cs="Arial"/>
                <w:color w:val="000000" w:themeColor="text1"/>
              </w:rPr>
            </w:pPr>
            <w:r w:rsidRPr="0023215D">
              <w:rPr>
                <w:rFonts w:ascii="Arial" w:hAnsi="Arial" w:cs="Arial"/>
              </w:rPr>
              <w:t>0.5</w:t>
            </w:r>
          </w:p>
        </w:tc>
        <w:tc>
          <w:tcPr>
            <w:tcW w:w="1931" w:type="dxa"/>
          </w:tcPr>
          <w:p w14:paraId="594A940E" w14:textId="157F8EA6" w:rsidR="0023215D" w:rsidRPr="0023215D" w:rsidRDefault="0023215D" w:rsidP="0023215D">
            <w:pPr>
              <w:spacing w:before="40" w:after="40"/>
              <w:jc w:val="center"/>
              <w:rPr>
                <w:rFonts w:ascii="Arial" w:hAnsi="Arial" w:cs="Arial"/>
                <w:color w:val="000000" w:themeColor="text1"/>
              </w:rPr>
            </w:pPr>
            <w:r w:rsidRPr="0023215D">
              <w:rPr>
                <w:rFonts w:ascii="Arial" w:hAnsi="Arial" w:cs="Arial"/>
              </w:rPr>
              <w:t>Discharge from rubber and plastic factories; leaching from landfills</w:t>
            </w:r>
          </w:p>
        </w:tc>
      </w:tr>
      <w:tr w:rsidR="0023215D" w:rsidRPr="005F082E" w14:paraId="5403AB1E" w14:textId="77777777" w:rsidTr="00512D8C">
        <w:trPr>
          <w:trHeight w:val="432"/>
        </w:trPr>
        <w:tc>
          <w:tcPr>
            <w:tcW w:w="2245" w:type="dxa"/>
            <w:tcMar>
              <w:left w:w="58" w:type="dxa"/>
              <w:right w:w="58" w:type="dxa"/>
            </w:tcMar>
          </w:tcPr>
          <w:p w14:paraId="0FEB4A01" w14:textId="0C9F5850" w:rsidR="0023215D" w:rsidRPr="0023215D" w:rsidRDefault="0023215D" w:rsidP="0023215D">
            <w:pPr>
              <w:spacing w:before="40" w:after="40"/>
              <w:ind w:left="30"/>
              <w:jc w:val="both"/>
              <w:rPr>
                <w:rFonts w:ascii="Arial" w:hAnsi="Arial" w:cs="Arial"/>
                <w:color w:val="000000" w:themeColor="text1"/>
              </w:rPr>
            </w:pPr>
            <w:r w:rsidRPr="0023215D">
              <w:rPr>
                <w:rFonts w:ascii="Arial" w:hAnsi="Arial" w:cs="Arial"/>
              </w:rPr>
              <w:t>1,1,2,2-Tetrachloroethane (µg/L)</w:t>
            </w:r>
          </w:p>
        </w:tc>
        <w:tc>
          <w:tcPr>
            <w:tcW w:w="1440" w:type="dxa"/>
          </w:tcPr>
          <w:p w14:paraId="5082C8E0" w14:textId="021ADA50" w:rsidR="0023215D" w:rsidRPr="0023215D" w:rsidRDefault="0023215D" w:rsidP="0023215D">
            <w:pPr>
              <w:spacing w:before="40" w:after="40"/>
              <w:jc w:val="center"/>
              <w:rPr>
                <w:rFonts w:ascii="Arial" w:hAnsi="Arial" w:cs="Arial"/>
                <w:color w:val="000000" w:themeColor="text1"/>
              </w:rPr>
            </w:pPr>
            <w:r w:rsidRPr="0023215D">
              <w:rPr>
                <w:rFonts w:ascii="Arial" w:hAnsi="Arial" w:cs="Arial"/>
                <w:color w:val="000000" w:themeColor="text1"/>
              </w:rPr>
              <w:t>3/16/2021</w:t>
            </w:r>
          </w:p>
        </w:tc>
        <w:tc>
          <w:tcPr>
            <w:tcW w:w="1260" w:type="dxa"/>
          </w:tcPr>
          <w:p w14:paraId="44612246" w14:textId="5B35DF64" w:rsidR="0023215D" w:rsidRPr="0023215D" w:rsidRDefault="0023215D" w:rsidP="0023215D">
            <w:pPr>
              <w:spacing w:before="40" w:after="40"/>
              <w:jc w:val="center"/>
              <w:rPr>
                <w:rFonts w:ascii="Arial" w:hAnsi="Arial" w:cs="Arial"/>
                <w:color w:val="000000" w:themeColor="text1"/>
              </w:rPr>
            </w:pPr>
            <w:r w:rsidRPr="0023215D">
              <w:rPr>
                <w:rFonts w:ascii="Arial" w:hAnsi="Arial" w:cs="Arial"/>
                <w:color w:val="000000" w:themeColor="text1"/>
              </w:rPr>
              <w:t>ND</w:t>
            </w:r>
          </w:p>
        </w:tc>
        <w:tc>
          <w:tcPr>
            <w:tcW w:w="1530" w:type="dxa"/>
          </w:tcPr>
          <w:p w14:paraId="5D6CBCA8" w14:textId="3CC7DF3D" w:rsidR="0023215D" w:rsidRPr="0023215D" w:rsidRDefault="0023215D" w:rsidP="0023215D">
            <w:pPr>
              <w:spacing w:before="40" w:after="40"/>
              <w:jc w:val="center"/>
              <w:rPr>
                <w:rFonts w:ascii="Arial" w:hAnsi="Arial" w:cs="Arial"/>
                <w:color w:val="000000" w:themeColor="text1"/>
              </w:rPr>
            </w:pPr>
            <w:r w:rsidRPr="0023215D">
              <w:rPr>
                <w:rFonts w:ascii="Arial" w:hAnsi="Arial" w:cs="Arial"/>
                <w:color w:val="000000" w:themeColor="text1"/>
              </w:rPr>
              <w:t xml:space="preserve">N/A </w:t>
            </w:r>
          </w:p>
        </w:tc>
        <w:tc>
          <w:tcPr>
            <w:tcW w:w="1170" w:type="dxa"/>
          </w:tcPr>
          <w:p w14:paraId="2F8E6215" w14:textId="18F470A5" w:rsidR="0023215D" w:rsidRPr="0023215D" w:rsidRDefault="0023215D" w:rsidP="0023215D">
            <w:pPr>
              <w:spacing w:before="40" w:after="40"/>
              <w:jc w:val="center"/>
              <w:rPr>
                <w:rFonts w:ascii="Arial" w:hAnsi="Arial" w:cs="Arial"/>
                <w:color w:val="000000" w:themeColor="text1"/>
              </w:rPr>
            </w:pPr>
            <w:r w:rsidRPr="0023215D">
              <w:rPr>
                <w:rFonts w:ascii="Arial" w:hAnsi="Arial" w:cs="Arial"/>
              </w:rPr>
              <w:t>1</w:t>
            </w:r>
          </w:p>
        </w:tc>
        <w:tc>
          <w:tcPr>
            <w:tcW w:w="1260" w:type="dxa"/>
          </w:tcPr>
          <w:p w14:paraId="04558C6F" w14:textId="74922129" w:rsidR="0023215D" w:rsidRPr="0023215D" w:rsidRDefault="0023215D" w:rsidP="0023215D">
            <w:pPr>
              <w:spacing w:before="40" w:after="40"/>
              <w:jc w:val="center"/>
              <w:rPr>
                <w:rFonts w:ascii="Arial" w:hAnsi="Arial" w:cs="Arial"/>
                <w:color w:val="000000" w:themeColor="text1"/>
              </w:rPr>
            </w:pPr>
            <w:r w:rsidRPr="0023215D">
              <w:rPr>
                <w:rFonts w:ascii="Arial" w:hAnsi="Arial" w:cs="Arial"/>
              </w:rPr>
              <w:t>0.1</w:t>
            </w:r>
          </w:p>
        </w:tc>
        <w:tc>
          <w:tcPr>
            <w:tcW w:w="1931" w:type="dxa"/>
          </w:tcPr>
          <w:p w14:paraId="60F938C4" w14:textId="250F1D14" w:rsidR="0023215D" w:rsidRPr="0023215D" w:rsidRDefault="0023215D" w:rsidP="0023215D">
            <w:pPr>
              <w:spacing w:before="40" w:after="40"/>
              <w:jc w:val="center"/>
              <w:rPr>
                <w:rFonts w:ascii="Arial" w:hAnsi="Arial" w:cs="Arial"/>
                <w:color w:val="000000" w:themeColor="text1"/>
              </w:rPr>
            </w:pPr>
            <w:r w:rsidRPr="0023215D">
              <w:rPr>
                <w:rFonts w:ascii="Arial" w:hAnsi="Arial" w:cs="Arial"/>
              </w:rPr>
              <w:t xml:space="preserve">Discharge from industrial and agricultural chemical factories; solvent used in production of TCE, pesticides, </w:t>
            </w:r>
            <w:proofErr w:type="gramStart"/>
            <w:r w:rsidRPr="0023215D">
              <w:rPr>
                <w:rFonts w:ascii="Arial" w:hAnsi="Arial" w:cs="Arial"/>
              </w:rPr>
              <w:t>varnish</w:t>
            </w:r>
            <w:proofErr w:type="gramEnd"/>
            <w:r w:rsidRPr="0023215D">
              <w:rPr>
                <w:rFonts w:ascii="Arial" w:hAnsi="Arial" w:cs="Arial"/>
              </w:rPr>
              <w:t xml:space="preserve"> and lacquers</w:t>
            </w:r>
          </w:p>
        </w:tc>
      </w:tr>
      <w:tr w:rsidR="0023215D" w:rsidRPr="005F082E" w14:paraId="601BECAB" w14:textId="77777777" w:rsidTr="00512D8C">
        <w:trPr>
          <w:trHeight w:val="432"/>
        </w:trPr>
        <w:tc>
          <w:tcPr>
            <w:tcW w:w="2245" w:type="dxa"/>
            <w:tcMar>
              <w:left w:w="58" w:type="dxa"/>
              <w:right w:w="58" w:type="dxa"/>
            </w:tcMar>
          </w:tcPr>
          <w:p w14:paraId="066DD231" w14:textId="2C1C10D4" w:rsidR="0023215D" w:rsidRPr="0023215D" w:rsidRDefault="0023215D" w:rsidP="0023215D">
            <w:pPr>
              <w:spacing w:before="40" w:after="40"/>
              <w:ind w:left="30"/>
              <w:jc w:val="both"/>
              <w:rPr>
                <w:rFonts w:ascii="Arial" w:hAnsi="Arial" w:cs="Arial"/>
                <w:color w:val="000000" w:themeColor="text1"/>
              </w:rPr>
            </w:pPr>
            <w:r w:rsidRPr="0023215D">
              <w:rPr>
                <w:rFonts w:ascii="Arial" w:hAnsi="Arial" w:cs="Arial"/>
              </w:rPr>
              <w:t>Tetrachloroethylene (PCE) (µg/L)</w:t>
            </w:r>
          </w:p>
        </w:tc>
        <w:tc>
          <w:tcPr>
            <w:tcW w:w="1440" w:type="dxa"/>
          </w:tcPr>
          <w:p w14:paraId="3E2545FE" w14:textId="5ACC04D2" w:rsidR="0023215D" w:rsidRPr="0023215D" w:rsidRDefault="0023215D" w:rsidP="0023215D">
            <w:pPr>
              <w:spacing w:before="40" w:after="40"/>
              <w:jc w:val="center"/>
              <w:rPr>
                <w:rFonts w:ascii="Arial" w:hAnsi="Arial" w:cs="Arial"/>
                <w:color w:val="000000" w:themeColor="text1"/>
              </w:rPr>
            </w:pPr>
            <w:r w:rsidRPr="0023215D">
              <w:rPr>
                <w:rFonts w:ascii="Arial" w:hAnsi="Arial" w:cs="Arial"/>
                <w:color w:val="000000" w:themeColor="text1"/>
              </w:rPr>
              <w:t>3/16/2021</w:t>
            </w:r>
          </w:p>
        </w:tc>
        <w:tc>
          <w:tcPr>
            <w:tcW w:w="1260" w:type="dxa"/>
          </w:tcPr>
          <w:p w14:paraId="36FAF0D9" w14:textId="5FE1C813" w:rsidR="0023215D" w:rsidRPr="0023215D" w:rsidRDefault="0023215D" w:rsidP="0023215D">
            <w:pPr>
              <w:spacing w:before="40" w:after="40"/>
              <w:jc w:val="center"/>
              <w:rPr>
                <w:rFonts w:ascii="Arial" w:hAnsi="Arial" w:cs="Arial"/>
                <w:color w:val="000000" w:themeColor="text1"/>
              </w:rPr>
            </w:pPr>
            <w:r w:rsidRPr="0023215D">
              <w:rPr>
                <w:rFonts w:ascii="Arial" w:hAnsi="Arial" w:cs="Arial"/>
                <w:color w:val="000000" w:themeColor="text1"/>
              </w:rPr>
              <w:t>ND</w:t>
            </w:r>
          </w:p>
        </w:tc>
        <w:tc>
          <w:tcPr>
            <w:tcW w:w="1530" w:type="dxa"/>
          </w:tcPr>
          <w:p w14:paraId="53F68AEC" w14:textId="73C56E4B" w:rsidR="0023215D" w:rsidRPr="0023215D" w:rsidRDefault="0023215D" w:rsidP="0023215D">
            <w:pPr>
              <w:spacing w:before="40" w:after="40"/>
              <w:jc w:val="center"/>
              <w:rPr>
                <w:rFonts w:ascii="Arial" w:hAnsi="Arial" w:cs="Arial"/>
                <w:color w:val="000000" w:themeColor="text1"/>
              </w:rPr>
            </w:pPr>
            <w:r w:rsidRPr="0023215D">
              <w:rPr>
                <w:rFonts w:ascii="Arial" w:hAnsi="Arial" w:cs="Arial"/>
                <w:color w:val="000000" w:themeColor="text1"/>
              </w:rPr>
              <w:t xml:space="preserve">N/A </w:t>
            </w:r>
          </w:p>
        </w:tc>
        <w:tc>
          <w:tcPr>
            <w:tcW w:w="1170" w:type="dxa"/>
          </w:tcPr>
          <w:p w14:paraId="343C74A0" w14:textId="2F8189F2" w:rsidR="0023215D" w:rsidRPr="0023215D" w:rsidRDefault="0023215D" w:rsidP="0023215D">
            <w:pPr>
              <w:spacing w:before="40" w:after="40"/>
              <w:jc w:val="center"/>
              <w:rPr>
                <w:rFonts w:ascii="Arial" w:hAnsi="Arial" w:cs="Arial"/>
                <w:color w:val="000000" w:themeColor="text1"/>
              </w:rPr>
            </w:pPr>
            <w:r w:rsidRPr="0023215D">
              <w:rPr>
                <w:rFonts w:ascii="Arial" w:hAnsi="Arial" w:cs="Arial"/>
              </w:rPr>
              <w:t>5</w:t>
            </w:r>
          </w:p>
        </w:tc>
        <w:tc>
          <w:tcPr>
            <w:tcW w:w="1260" w:type="dxa"/>
          </w:tcPr>
          <w:p w14:paraId="0E52DF64" w14:textId="1795C3E3" w:rsidR="0023215D" w:rsidRPr="0023215D" w:rsidRDefault="0023215D" w:rsidP="0023215D">
            <w:pPr>
              <w:spacing w:before="40" w:after="40"/>
              <w:jc w:val="center"/>
              <w:rPr>
                <w:rFonts w:ascii="Arial" w:hAnsi="Arial" w:cs="Arial"/>
                <w:color w:val="000000" w:themeColor="text1"/>
              </w:rPr>
            </w:pPr>
            <w:r w:rsidRPr="0023215D">
              <w:rPr>
                <w:rFonts w:ascii="Arial" w:hAnsi="Arial" w:cs="Arial"/>
              </w:rPr>
              <w:t>0.06</w:t>
            </w:r>
          </w:p>
        </w:tc>
        <w:tc>
          <w:tcPr>
            <w:tcW w:w="1931" w:type="dxa"/>
          </w:tcPr>
          <w:p w14:paraId="1C50BAD3" w14:textId="67888D11" w:rsidR="0023215D" w:rsidRPr="0023215D" w:rsidRDefault="0023215D" w:rsidP="0023215D">
            <w:pPr>
              <w:spacing w:before="40" w:after="40"/>
              <w:jc w:val="center"/>
              <w:rPr>
                <w:rFonts w:ascii="Arial" w:hAnsi="Arial" w:cs="Arial"/>
                <w:color w:val="000000" w:themeColor="text1"/>
              </w:rPr>
            </w:pPr>
            <w:r w:rsidRPr="0023215D">
              <w:rPr>
                <w:rFonts w:ascii="Arial" w:hAnsi="Arial" w:cs="Arial"/>
              </w:rPr>
              <w:t>Discharge from factories, dry cleaners, and auto shops (metal degreaser)</w:t>
            </w:r>
          </w:p>
        </w:tc>
      </w:tr>
      <w:tr w:rsidR="0023215D" w:rsidRPr="005F082E" w14:paraId="4FB2BD2D" w14:textId="77777777" w:rsidTr="00512D8C">
        <w:trPr>
          <w:trHeight w:val="432"/>
        </w:trPr>
        <w:tc>
          <w:tcPr>
            <w:tcW w:w="2245" w:type="dxa"/>
            <w:tcMar>
              <w:left w:w="58" w:type="dxa"/>
              <w:right w:w="58" w:type="dxa"/>
            </w:tcMar>
          </w:tcPr>
          <w:p w14:paraId="2CC5E65E" w14:textId="524F4077" w:rsidR="0023215D" w:rsidRPr="0023215D" w:rsidRDefault="0023215D" w:rsidP="0023215D">
            <w:pPr>
              <w:spacing w:before="40" w:after="40"/>
              <w:ind w:left="30"/>
              <w:jc w:val="both"/>
              <w:rPr>
                <w:rFonts w:ascii="Arial" w:hAnsi="Arial" w:cs="Arial"/>
                <w:color w:val="000000" w:themeColor="text1"/>
              </w:rPr>
            </w:pPr>
            <w:r w:rsidRPr="0023215D">
              <w:rPr>
                <w:rFonts w:ascii="Arial" w:hAnsi="Arial" w:cs="Arial"/>
              </w:rPr>
              <w:t>1,2,4-Trichlorobenzene (µg/L)</w:t>
            </w:r>
          </w:p>
        </w:tc>
        <w:tc>
          <w:tcPr>
            <w:tcW w:w="1440" w:type="dxa"/>
          </w:tcPr>
          <w:p w14:paraId="3F236A35" w14:textId="78253AF0" w:rsidR="0023215D" w:rsidRPr="0023215D" w:rsidRDefault="0023215D" w:rsidP="0023215D">
            <w:pPr>
              <w:spacing w:before="40" w:after="40"/>
              <w:jc w:val="center"/>
              <w:rPr>
                <w:rFonts w:ascii="Arial" w:hAnsi="Arial" w:cs="Arial"/>
                <w:color w:val="000000" w:themeColor="text1"/>
              </w:rPr>
            </w:pPr>
            <w:r w:rsidRPr="0023215D">
              <w:rPr>
                <w:rFonts w:ascii="Arial" w:hAnsi="Arial" w:cs="Arial"/>
                <w:color w:val="000000" w:themeColor="text1"/>
              </w:rPr>
              <w:t>3/16/2021</w:t>
            </w:r>
          </w:p>
        </w:tc>
        <w:tc>
          <w:tcPr>
            <w:tcW w:w="1260" w:type="dxa"/>
          </w:tcPr>
          <w:p w14:paraId="4CAE46B9" w14:textId="47530797" w:rsidR="0023215D" w:rsidRPr="0023215D" w:rsidRDefault="0023215D" w:rsidP="0023215D">
            <w:pPr>
              <w:spacing w:before="40" w:after="40"/>
              <w:jc w:val="center"/>
              <w:rPr>
                <w:rFonts w:ascii="Arial" w:hAnsi="Arial" w:cs="Arial"/>
                <w:color w:val="000000" w:themeColor="text1"/>
              </w:rPr>
            </w:pPr>
            <w:r w:rsidRPr="0023215D">
              <w:rPr>
                <w:rFonts w:ascii="Arial" w:hAnsi="Arial" w:cs="Arial"/>
                <w:color w:val="000000" w:themeColor="text1"/>
              </w:rPr>
              <w:t>ND</w:t>
            </w:r>
          </w:p>
        </w:tc>
        <w:tc>
          <w:tcPr>
            <w:tcW w:w="1530" w:type="dxa"/>
          </w:tcPr>
          <w:p w14:paraId="54DC0E62" w14:textId="5757162D" w:rsidR="0023215D" w:rsidRPr="0023215D" w:rsidRDefault="0023215D" w:rsidP="0023215D">
            <w:pPr>
              <w:spacing w:before="40" w:after="40"/>
              <w:jc w:val="center"/>
              <w:rPr>
                <w:rFonts w:ascii="Arial" w:hAnsi="Arial" w:cs="Arial"/>
                <w:color w:val="000000" w:themeColor="text1"/>
              </w:rPr>
            </w:pPr>
            <w:r w:rsidRPr="0023215D">
              <w:rPr>
                <w:rFonts w:ascii="Arial" w:hAnsi="Arial" w:cs="Arial"/>
                <w:color w:val="000000" w:themeColor="text1"/>
              </w:rPr>
              <w:t xml:space="preserve">N/A </w:t>
            </w:r>
          </w:p>
        </w:tc>
        <w:tc>
          <w:tcPr>
            <w:tcW w:w="1170" w:type="dxa"/>
          </w:tcPr>
          <w:p w14:paraId="1920A404" w14:textId="4B48C336" w:rsidR="0023215D" w:rsidRPr="0023215D" w:rsidRDefault="0023215D" w:rsidP="0023215D">
            <w:pPr>
              <w:spacing w:before="40" w:after="40"/>
              <w:jc w:val="center"/>
              <w:rPr>
                <w:rFonts w:ascii="Arial" w:hAnsi="Arial" w:cs="Arial"/>
                <w:color w:val="000000" w:themeColor="text1"/>
              </w:rPr>
            </w:pPr>
            <w:r w:rsidRPr="0023215D">
              <w:rPr>
                <w:rFonts w:ascii="Arial" w:hAnsi="Arial" w:cs="Arial"/>
              </w:rPr>
              <w:t>5</w:t>
            </w:r>
          </w:p>
        </w:tc>
        <w:tc>
          <w:tcPr>
            <w:tcW w:w="1260" w:type="dxa"/>
          </w:tcPr>
          <w:p w14:paraId="1440DBD6" w14:textId="4175C589" w:rsidR="0023215D" w:rsidRPr="0023215D" w:rsidRDefault="0023215D" w:rsidP="0023215D">
            <w:pPr>
              <w:spacing w:before="40" w:after="40"/>
              <w:jc w:val="center"/>
              <w:rPr>
                <w:rFonts w:ascii="Arial" w:hAnsi="Arial" w:cs="Arial"/>
                <w:color w:val="000000" w:themeColor="text1"/>
              </w:rPr>
            </w:pPr>
            <w:r w:rsidRPr="0023215D">
              <w:rPr>
                <w:rFonts w:ascii="Arial" w:hAnsi="Arial" w:cs="Arial"/>
              </w:rPr>
              <w:t>5</w:t>
            </w:r>
          </w:p>
        </w:tc>
        <w:tc>
          <w:tcPr>
            <w:tcW w:w="1931" w:type="dxa"/>
          </w:tcPr>
          <w:p w14:paraId="173E64EE" w14:textId="5E27E738" w:rsidR="0023215D" w:rsidRPr="0023215D" w:rsidRDefault="0023215D" w:rsidP="0023215D">
            <w:pPr>
              <w:spacing w:before="40" w:after="40"/>
              <w:jc w:val="center"/>
              <w:rPr>
                <w:rFonts w:ascii="Arial" w:hAnsi="Arial" w:cs="Arial"/>
                <w:color w:val="000000" w:themeColor="text1"/>
              </w:rPr>
            </w:pPr>
            <w:r w:rsidRPr="0023215D">
              <w:rPr>
                <w:rFonts w:ascii="Arial" w:hAnsi="Arial" w:cs="Arial"/>
              </w:rPr>
              <w:t>Discharge from textile-finishing factories</w:t>
            </w:r>
          </w:p>
        </w:tc>
      </w:tr>
      <w:tr w:rsidR="0023215D" w:rsidRPr="005F082E" w14:paraId="1A037A49" w14:textId="77777777" w:rsidTr="00512D8C">
        <w:trPr>
          <w:trHeight w:val="432"/>
        </w:trPr>
        <w:tc>
          <w:tcPr>
            <w:tcW w:w="2245" w:type="dxa"/>
            <w:tcMar>
              <w:left w:w="58" w:type="dxa"/>
              <w:right w:w="58" w:type="dxa"/>
            </w:tcMar>
          </w:tcPr>
          <w:p w14:paraId="6344BA6E" w14:textId="55E455FA" w:rsidR="0023215D" w:rsidRPr="0023215D" w:rsidRDefault="0023215D" w:rsidP="0023215D">
            <w:pPr>
              <w:spacing w:before="40" w:after="40"/>
              <w:ind w:left="30"/>
              <w:jc w:val="both"/>
              <w:rPr>
                <w:rFonts w:ascii="Arial" w:hAnsi="Arial" w:cs="Arial"/>
                <w:color w:val="000000" w:themeColor="text1"/>
              </w:rPr>
            </w:pPr>
            <w:r w:rsidRPr="0023215D">
              <w:rPr>
                <w:rFonts w:ascii="Arial" w:hAnsi="Arial" w:cs="Arial"/>
              </w:rPr>
              <w:t>1,1,1-Trichloroethane (µg/L)</w:t>
            </w:r>
          </w:p>
        </w:tc>
        <w:tc>
          <w:tcPr>
            <w:tcW w:w="1440" w:type="dxa"/>
          </w:tcPr>
          <w:p w14:paraId="5EB1065F" w14:textId="42FAB2E2" w:rsidR="0023215D" w:rsidRPr="0023215D" w:rsidRDefault="0023215D" w:rsidP="0023215D">
            <w:pPr>
              <w:spacing w:before="40" w:after="40"/>
              <w:jc w:val="center"/>
              <w:rPr>
                <w:rFonts w:ascii="Arial" w:hAnsi="Arial" w:cs="Arial"/>
                <w:color w:val="000000" w:themeColor="text1"/>
              </w:rPr>
            </w:pPr>
            <w:r w:rsidRPr="0023215D">
              <w:rPr>
                <w:rFonts w:ascii="Arial" w:hAnsi="Arial" w:cs="Arial"/>
                <w:color w:val="000000" w:themeColor="text1"/>
              </w:rPr>
              <w:t>3/16/2021</w:t>
            </w:r>
          </w:p>
        </w:tc>
        <w:tc>
          <w:tcPr>
            <w:tcW w:w="1260" w:type="dxa"/>
          </w:tcPr>
          <w:p w14:paraId="484E4061" w14:textId="26AD6F94" w:rsidR="0023215D" w:rsidRPr="0023215D" w:rsidRDefault="0023215D" w:rsidP="0023215D">
            <w:pPr>
              <w:spacing w:before="40" w:after="40"/>
              <w:jc w:val="center"/>
              <w:rPr>
                <w:rFonts w:ascii="Arial" w:hAnsi="Arial" w:cs="Arial"/>
                <w:color w:val="000000" w:themeColor="text1"/>
              </w:rPr>
            </w:pPr>
            <w:r w:rsidRPr="0023215D">
              <w:rPr>
                <w:rFonts w:ascii="Arial" w:hAnsi="Arial" w:cs="Arial"/>
                <w:color w:val="000000" w:themeColor="text1"/>
              </w:rPr>
              <w:t>ND</w:t>
            </w:r>
          </w:p>
        </w:tc>
        <w:tc>
          <w:tcPr>
            <w:tcW w:w="1530" w:type="dxa"/>
          </w:tcPr>
          <w:p w14:paraId="7D08A938" w14:textId="669E54AF" w:rsidR="0023215D" w:rsidRPr="0023215D" w:rsidRDefault="0023215D" w:rsidP="0023215D">
            <w:pPr>
              <w:spacing w:before="40" w:after="40"/>
              <w:jc w:val="center"/>
              <w:rPr>
                <w:rFonts w:ascii="Arial" w:hAnsi="Arial" w:cs="Arial"/>
                <w:color w:val="000000" w:themeColor="text1"/>
              </w:rPr>
            </w:pPr>
            <w:r w:rsidRPr="0023215D">
              <w:rPr>
                <w:rFonts w:ascii="Arial" w:hAnsi="Arial" w:cs="Arial"/>
                <w:color w:val="000000" w:themeColor="text1"/>
              </w:rPr>
              <w:t xml:space="preserve">N/A </w:t>
            </w:r>
          </w:p>
        </w:tc>
        <w:tc>
          <w:tcPr>
            <w:tcW w:w="1170" w:type="dxa"/>
          </w:tcPr>
          <w:p w14:paraId="5050BD55" w14:textId="36D22BBE" w:rsidR="0023215D" w:rsidRPr="0023215D" w:rsidRDefault="0023215D" w:rsidP="0023215D">
            <w:pPr>
              <w:spacing w:before="40" w:after="40"/>
              <w:jc w:val="center"/>
              <w:rPr>
                <w:rFonts w:ascii="Arial" w:hAnsi="Arial" w:cs="Arial"/>
                <w:color w:val="000000" w:themeColor="text1"/>
              </w:rPr>
            </w:pPr>
            <w:r w:rsidRPr="0023215D">
              <w:rPr>
                <w:rFonts w:ascii="Arial" w:hAnsi="Arial" w:cs="Arial"/>
              </w:rPr>
              <w:t>200</w:t>
            </w:r>
          </w:p>
        </w:tc>
        <w:tc>
          <w:tcPr>
            <w:tcW w:w="1260" w:type="dxa"/>
          </w:tcPr>
          <w:p w14:paraId="447C469D" w14:textId="37E4F144" w:rsidR="0023215D" w:rsidRPr="0023215D" w:rsidRDefault="0023215D" w:rsidP="0023215D">
            <w:pPr>
              <w:spacing w:before="40" w:after="40"/>
              <w:jc w:val="center"/>
              <w:rPr>
                <w:rFonts w:ascii="Arial" w:hAnsi="Arial" w:cs="Arial"/>
                <w:color w:val="000000" w:themeColor="text1"/>
              </w:rPr>
            </w:pPr>
            <w:r w:rsidRPr="0023215D">
              <w:rPr>
                <w:rFonts w:ascii="Arial" w:hAnsi="Arial" w:cs="Arial"/>
              </w:rPr>
              <w:t>1000</w:t>
            </w:r>
          </w:p>
        </w:tc>
        <w:tc>
          <w:tcPr>
            <w:tcW w:w="1931" w:type="dxa"/>
          </w:tcPr>
          <w:p w14:paraId="6EADBB9D" w14:textId="65087DFD" w:rsidR="0023215D" w:rsidRPr="0023215D" w:rsidRDefault="0023215D" w:rsidP="0023215D">
            <w:pPr>
              <w:spacing w:before="40" w:after="40"/>
              <w:jc w:val="center"/>
              <w:rPr>
                <w:rFonts w:ascii="Arial" w:hAnsi="Arial" w:cs="Arial"/>
                <w:color w:val="000000" w:themeColor="text1"/>
              </w:rPr>
            </w:pPr>
            <w:r w:rsidRPr="0023215D">
              <w:rPr>
                <w:rFonts w:ascii="Arial" w:hAnsi="Arial" w:cs="Arial"/>
              </w:rPr>
              <w:t>Discharge from metal degreasing sites and other factories; manufacture of food wrappings</w:t>
            </w:r>
          </w:p>
        </w:tc>
      </w:tr>
      <w:tr w:rsidR="0023215D" w:rsidRPr="005F082E" w14:paraId="13F357CD" w14:textId="77777777" w:rsidTr="00512D8C">
        <w:trPr>
          <w:trHeight w:val="432"/>
        </w:trPr>
        <w:tc>
          <w:tcPr>
            <w:tcW w:w="2245" w:type="dxa"/>
            <w:tcMar>
              <w:left w:w="58" w:type="dxa"/>
              <w:right w:w="58" w:type="dxa"/>
            </w:tcMar>
          </w:tcPr>
          <w:p w14:paraId="42727C8E" w14:textId="655F1B4B" w:rsidR="0023215D" w:rsidRPr="0023215D" w:rsidRDefault="0023215D" w:rsidP="0023215D">
            <w:pPr>
              <w:spacing w:before="40" w:after="40"/>
              <w:ind w:left="30"/>
              <w:jc w:val="both"/>
              <w:rPr>
                <w:rFonts w:ascii="Arial" w:hAnsi="Arial" w:cs="Arial"/>
                <w:color w:val="000000" w:themeColor="text1"/>
              </w:rPr>
            </w:pPr>
            <w:r w:rsidRPr="0023215D">
              <w:rPr>
                <w:rFonts w:ascii="Arial" w:hAnsi="Arial" w:cs="Arial"/>
              </w:rPr>
              <w:t>Trichloroethylene [TCE] (µg/L)</w:t>
            </w:r>
          </w:p>
        </w:tc>
        <w:tc>
          <w:tcPr>
            <w:tcW w:w="1440" w:type="dxa"/>
          </w:tcPr>
          <w:p w14:paraId="3D213525" w14:textId="6323A832" w:rsidR="0023215D" w:rsidRPr="0023215D" w:rsidRDefault="0023215D" w:rsidP="0023215D">
            <w:pPr>
              <w:spacing w:before="40" w:after="40"/>
              <w:jc w:val="center"/>
              <w:rPr>
                <w:rFonts w:ascii="Arial" w:hAnsi="Arial" w:cs="Arial"/>
                <w:color w:val="000000" w:themeColor="text1"/>
              </w:rPr>
            </w:pPr>
            <w:r w:rsidRPr="0023215D">
              <w:rPr>
                <w:rFonts w:ascii="Arial" w:hAnsi="Arial" w:cs="Arial"/>
                <w:color w:val="000000" w:themeColor="text1"/>
              </w:rPr>
              <w:t>3/16/2021</w:t>
            </w:r>
          </w:p>
        </w:tc>
        <w:tc>
          <w:tcPr>
            <w:tcW w:w="1260" w:type="dxa"/>
          </w:tcPr>
          <w:p w14:paraId="3E0092F3" w14:textId="69F87235" w:rsidR="0023215D" w:rsidRPr="0023215D" w:rsidRDefault="0023215D" w:rsidP="0023215D">
            <w:pPr>
              <w:spacing w:before="40" w:after="40"/>
              <w:jc w:val="center"/>
              <w:rPr>
                <w:rFonts w:ascii="Arial" w:hAnsi="Arial" w:cs="Arial"/>
                <w:color w:val="000000" w:themeColor="text1"/>
              </w:rPr>
            </w:pPr>
            <w:r w:rsidRPr="0023215D">
              <w:rPr>
                <w:rFonts w:ascii="Arial" w:hAnsi="Arial" w:cs="Arial"/>
                <w:color w:val="000000" w:themeColor="text1"/>
              </w:rPr>
              <w:t>ND</w:t>
            </w:r>
          </w:p>
        </w:tc>
        <w:tc>
          <w:tcPr>
            <w:tcW w:w="1530" w:type="dxa"/>
          </w:tcPr>
          <w:p w14:paraId="37124B32" w14:textId="7B42589B" w:rsidR="0023215D" w:rsidRPr="0023215D" w:rsidRDefault="0023215D" w:rsidP="0023215D">
            <w:pPr>
              <w:spacing w:before="40" w:after="40"/>
              <w:jc w:val="center"/>
              <w:rPr>
                <w:rFonts w:ascii="Arial" w:hAnsi="Arial" w:cs="Arial"/>
                <w:color w:val="000000" w:themeColor="text1"/>
              </w:rPr>
            </w:pPr>
            <w:r w:rsidRPr="0023215D">
              <w:rPr>
                <w:rFonts w:ascii="Arial" w:hAnsi="Arial" w:cs="Arial"/>
                <w:color w:val="000000" w:themeColor="text1"/>
              </w:rPr>
              <w:t xml:space="preserve">N/A </w:t>
            </w:r>
          </w:p>
        </w:tc>
        <w:tc>
          <w:tcPr>
            <w:tcW w:w="1170" w:type="dxa"/>
          </w:tcPr>
          <w:p w14:paraId="53DB8B9D" w14:textId="305C5C39" w:rsidR="0023215D" w:rsidRPr="0023215D" w:rsidRDefault="0023215D" w:rsidP="0023215D">
            <w:pPr>
              <w:spacing w:before="40" w:after="40"/>
              <w:jc w:val="center"/>
              <w:rPr>
                <w:rFonts w:ascii="Arial" w:hAnsi="Arial" w:cs="Arial"/>
                <w:color w:val="000000" w:themeColor="text1"/>
              </w:rPr>
            </w:pPr>
            <w:r w:rsidRPr="0023215D">
              <w:rPr>
                <w:rFonts w:ascii="Arial" w:hAnsi="Arial" w:cs="Arial"/>
              </w:rPr>
              <w:t>5</w:t>
            </w:r>
          </w:p>
        </w:tc>
        <w:tc>
          <w:tcPr>
            <w:tcW w:w="1260" w:type="dxa"/>
          </w:tcPr>
          <w:p w14:paraId="2887E6B2" w14:textId="624AC36F" w:rsidR="0023215D" w:rsidRPr="0023215D" w:rsidRDefault="0023215D" w:rsidP="0023215D">
            <w:pPr>
              <w:spacing w:before="40" w:after="40"/>
              <w:jc w:val="center"/>
              <w:rPr>
                <w:rFonts w:ascii="Arial" w:hAnsi="Arial" w:cs="Arial"/>
                <w:color w:val="000000" w:themeColor="text1"/>
              </w:rPr>
            </w:pPr>
            <w:r w:rsidRPr="0023215D">
              <w:rPr>
                <w:rFonts w:ascii="Arial" w:hAnsi="Arial" w:cs="Arial"/>
              </w:rPr>
              <w:t>1.7</w:t>
            </w:r>
          </w:p>
        </w:tc>
        <w:tc>
          <w:tcPr>
            <w:tcW w:w="1931" w:type="dxa"/>
          </w:tcPr>
          <w:p w14:paraId="00A9FA48" w14:textId="69385329" w:rsidR="0023215D" w:rsidRPr="0023215D" w:rsidRDefault="0023215D" w:rsidP="0023215D">
            <w:pPr>
              <w:spacing w:before="40" w:after="40"/>
              <w:jc w:val="center"/>
              <w:rPr>
                <w:rFonts w:ascii="Arial" w:hAnsi="Arial" w:cs="Arial"/>
                <w:color w:val="000000" w:themeColor="text1"/>
              </w:rPr>
            </w:pPr>
            <w:r w:rsidRPr="0023215D">
              <w:rPr>
                <w:rFonts w:ascii="Arial" w:hAnsi="Arial" w:cs="Arial"/>
              </w:rPr>
              <w:t>Discharge from metal degreasing sites and other factories</w:t>
            </w:r>
          </w:p>
        </w:tc>
      </w:tr>
      <w:tr w:rsidR="0023215D" w:rsidRPr="005F082E" w14:paraId="72173C3B" w14:textId="77777777" w:rsidTr="00512D8C">
        <w:trPr>
          <w:trHeight w:val="432"/>
        </w:trPr>
        <w:tc>
          <w:tcPr>
            <w:tcW w:w="2245" w:type="dxa"/>
            <w:tcMar>
              <w:left w:w="58" w:type="dxa"/>
              <w:right w:w="58" w:type="dxa"/>
            </w:tcMar>
          </w:tcPr>
          <w:p w14:paraId="73397820" w14:textId="66C9DAD9" w:rsidR="0023215D" w:rsidRPr="0023215D" w:rsidRDefault="0023215D" w:rsidP="0023215D">
            <w:pPr>
              <w:spacing w:before="40" w:after="40"/>
              <w:ind w:left="30"/>
              <w:jc w:val="both"/>
              <w:rPr>
                <w:rFonts w:ascii="Arial" w:hAnsi="Arial" w:cs="Arial"/>
                <w:color w:val="000000" w:themeColor="text1"/>
              </w:rPr>
            </w:pPr>
            <w:r w:rsidRPr="0023215D">
              <w:rPr>
                <w:rFonts w:ascii="Arial" w:hAnsi="Arial" w:cs="Arial"/>
              </w:rPr>
              <w:t>Toluene (µg/L)</w:t>
            </w:r>
          </w:p>
        </w:tc>
        <w:tc>
          <w:tcPr>
            <w:tcW w:w="1440" w:type="dxa"/>
          </w:tcPr>
          <w:p w14:paraId="7EC26339" w14:textId="544C9DF3" w:rsidR="0023215D" w:rsidRPr="0023215D" w:rsidRDefault="0023215D" w:rsidP="0023215D">
            <w:pPr>
              <w:spacing w:before="40" w:after="40"/>
              <w:jc w:val="center"/>
              <w:rPr>
                <w:rFonts w:ascii="Arial" w:hAnsi="Arial" w:cs="Arial"/>
                <w:color w:val="000000" w:themeColor="text1"/>
              </w:rPr>
            </w:pPr>
            <w:r w:rsidRPr="0023215D">
              <w:rPr>
                <w:rFonts w:ascii="Arial" w:hAnsi="Arial" w:cs="Arial"/>
                <w:color w:val="000000" w:themeColor="text1"/>
              </w:rPr>
              <w:t>3/16/2021</w:t>
            </w:r>
          </w:p>
        </w:tc>
        <w:tc>
          <w:tcPr>
            <w:tcW w:w="1260" w:type="dxa"/>
          </w:tcPr>
          <w:p w14:paraId="02658ECD" w14:textId="1A5460AD" w:rsidR="0023215D" w:rsidRPr="0023215D" w:rsidRDefault="0023215D" w:rsidP="0023215D">
            <w:pPr>
              <w:spacing w:before="40" w:after="40"/>
              <w:jc w:val="center"/>
              <w:rPr>
                <w:rFonts w:ascii="Arial" w:hAnsi="Arial" w:cs="Arial"/>
                <w:color w:val="000000" w:themeColor="text1"/>
              </w:rPr>
            </w:pPr>
            <w:r w:rsidRPr="0023215D">
              <w:rPr>
                <w:rFonts w:ascii="Arial" w:hAnsi="Arial" w:cs="Arial"/>
                <w:color w:val="000000" w:themeColor="text1"/>
              </w:rPr>
              <w:t>ND</w:t>
            </w:r>
          </w:p>
        </w:tc>
        <w:tc>
          <w:tcPr>
            <w:tcW w:w="1530" w:type="dxa"/>
          </w:tcPr>
          <w:p w14:paraId="0D240327" w14:textId="320D87D1" w:rsidR="0023215D" w:rsidRPr="0023215D" w:rsidRDefault="0023215D" w:rsidP="0023215D">
            <w:pPr>
              <w:spacing w:before="40" w:after="40"/>
              <w:jc w:val="center"/>
              <w:rPr>
                <w:rFonts w:ascii="Arial" w:hAnsi="Arial" w:cs="Arial"/>
                <w:color w:val="000000" w:themeColor="text1"/>
              </w:rPr>
            </w:pPr>
            <w:r w:rsidRPr="0023215D">
              <w:rPr>
                <w:rFonts w:ascii="Arial" w:hAnsi="Arial" w:cs="Arial"/>
                <w:color w:val="000000" w:themeColor="text1"/>
              </w:rPr>
              <w:t xml:space="preserve">N/A </w:t>
            </w:r>
          </w:p>
        </w:tc>
        <w:tc>
          <w:tcPr>
            <w:tcW w:w="1170" w:type="dxa"/>
          </w:tcPr>
          <w:p w14:paraId="399996E2" w14:textId="249F6937" w:rsidR="0023215D" w:rsidRPr="0023215D" w:rsidRDefault="0023215D" w:rsidP="0023215D">
            <w:pPr>
              <w:spacing w:before="40" w:after="40"/>
              <w:jc w:val="center"/>
              <w:rPr>
                <w:rFonts w:ascii="Arial" w:hAnsi="Arial" w:cs="Arial"/>
                <w:color w:val="000000" w:themeColor="text1"/>
              </w:rPr>
            </w:pPr>
            <w:r w:rsidRPr="0023215D">
              <w:rPr>
                <w:rFonts w:ascii="Arial" w:hAnsi="Arial" w:cs="Arial"/>
              </w:rPr>
              <w:t>150</w:t>
            </w:r>
          </w:p>
        </w:tc>
        <w:tc>
          <w:tcPr>
            <w:tcW w:w="1260" w:type="dxa"/>
          </w:tcPr>
          <w:p w14:paraId="543E30E9" w14:textId="12941D81" w:rsidR="0023215D" w:rsidRPr="0023215D" w:rsidRDefault="0023215D" w:rsidP="0023215D">
            <w:pPr>
              <w:spacing w:before="40" w:after="40"/>
              <w:jc w:val="center"/>
              <w:rPr>
                <w:rFonts w:ascii="Arial" w:hAnsi="Arial" w:cs="Arial"/>
                <w:color w:val="000000" w:themeColor="text1"/>
              </w:rPr>
            </w:pPr>
            <w:r w:rsidRPr="0023215D">
              <w:rPr>
                <w:rFonts w:ascii="Arial" w:hAnsi="Arial" w:cs="Arial"/>
              </w:rPr>
              <w:t>150</w:t>
            </w:r>
          </w:p>
        </w:tc>
        <w:tc>
          <w:tcPr>
            <w:tcW w:w="1931" w:type="dxa"/>
          </w:tcPr>
          <w:p w14:paraId="70E73CDF" w14:textId="573C8C05" w:rsidR="0023215D" w:rsidRPr="0023215D" w:rsidRDefault="0023215D" w:rsidP="0023215D">
            <w:pPr>
              <w:spacing w:before="40" w:after="40"/>
              <w:jc w:val="center"/>
              <w:rPr>
                <w:rFonts w:ascii="Arial" w:hAnsi="Arial" w:cs="Arial"/>
                <w:color w:val="000000" w:themeColor="text1"/>
              </w:rPr>
            </w:pPr>
            <w:r w:rsidRPr="0023215D">
              <w:rPr>
                <w:rFonts w:ascii="Arial" w:hAnsi="Arial" w:cs="Arial"/>
              </w:rPr>
              <w:t>Discharge from petroleum and chemical factories; underground gas tank leaks</w:t>
            </w:r>
          </w:p>
        </w:tc>
      </w:tr>
      <w:tr w:rsidR="0023215D" w:rsidRPr="005F082E" w14:paraId="68350C20" w14:textId="77777777" w:rsidTr="00512D8C">
        <w:trPr>
          <w:trHeight w:val="432"/>
        </w:trPr>
        <w:tc>
          <w:tcPr>
            <w:tcW w:w="2245" w:type="dxa"/>
            <w:tcMar>
              <w:left w:w="58" w:type="dxa"/>
              <w:right w:w="58" w:type="dxa"/>
            </w:tcMar>
          </w:tcPr>
          <w:p w14:paraId="6FBE8B72" w14:textId="191186F3" w:rsidR="0023215D" w:rsidRPr="0023215D" w:rsidRDefault="0023215D" w:rsidP="0023215D">
            <w:pPr>
              <w:spacing w:before="40" w:after="40"/>
              <w:ind w:left="30"/>
              <w:jc w:val="both"/>
              <w:rPr>
                <w:rFonts w:ascii="Arial" w:hAnsi="Arial" w:cs="Arial"/>
                <w:color w:val="000000" w:themeColor="text1"/>
              </w:rPr>
            </w:pPr>
            <w:r w:rsidRPr="0023215D">
              <w:rPr>
                <w:rFonts w:ascii="Arial" w:hAnsi="Arial" w:cs="Arial"/>
              </w:rPr>
              <w:t>Trichlorofluoromethane (µg/L)</w:t>
            </w:r>
          </w:p>
        </w:tc>
        <w:tc>
          <w:tcPr>
            <w:tcW w:w="1440" w:type="dxa"/>
          </w:tcPr>
          <w:p w14:paraId="7BF8979C" w14:textId="4C2034E4" w:rsidR="0023215D" w:rsidRPr="0023215D" w:rsidRDefault="0023215D" w:rsidP="0023215D">
            <w:pPr>
              <w:spacing w:before="40" w:after="40"/>
              <w:jc w:val="center"/>
              <w:rPr>
                <w:rFonts w:ascii="Arial" w:hAnsi="Arial" w:cs="Arial"/>
                <w:color w:val="000000" w:themeColor="text1"/>
              </w:rPr>
            </w:pPr>
            <w:r w:rsidRPr="0023215D">
              <w:rPr>
                <w:rFonts w:ascii="Arial" w:hAnsi="Arial" w:cs="Arial"/>
                <w:color w:val="000000" w:themeColor="text1"/>
              </w:rPr>
              <w:t>3/16/2021</w:t>
            </w:r>
          </w:p>
        </w:tc>
        <w:tc>
          <w:tcPr>
            <w:tcW w:w="1260" w:type="dxa"/>
          </w:tcPr>
          <w:p w14:paraId="0ADD3DFA" w14:textId="0A99F21D" w:rsidR="0023215D" w:rsidRPr="0023215D" w:rsidRDefault="0023215D" w:rsidP="0023215D">
            <w:pPr>
              <w:spacing w:before="40" w:after="40"/>
              <w:jc w:val="center"/>
              <w:rPr>
                <w:rFonts w:ascii="Arial" w:hAnsi="Arial" w:cs="Arial"/>
                <w:color w:val="000000" w:themeColor="text1"/>
              </w:rPr>
            </w:pPr>
            <w:r w:rsidRPr="0023215D">
              <w:rPr>
                <w:rFonts w:ascii="Arial" w:hAnsi="Arial" w:cs="Arial"/>
                <w:color w:val="000000" w:themeColor="text1"/>
              </w:rPr>
              <w:t>ND</w:t>
            </w:r>
          </w:p>
        </w:tc>
        <w:tc>
          <w:tcPr>
            <w:tcW w:w="1530" w:type="dxa"/>
          </w:tcPr>
          <w:p w14:paraId="649F4E80" w14:textId="4EE9E97F" w:rsidR="0023215D" w:rsidRPr="0023215D" w:rsidRDefault="0023215D" w:rsidP="0023215D">
            <w:pPr>
              <w:spacing w:before="40" w:after="40"/>
              <w:jc w:val="center"/>
              <w:rPr>
                <w:rFonts w:ascii="Arial" w:hAnsi="Arial" w:cs="Arial"/>
                <w:color w:val="000000" w:themeColor="text1"/>
              </w:rPr>
            </w:pPr>
            <w:r w:rsidRPr="0023215D">
              <w:rPr>
                <w:rFonts w:ascii="Arial" w:hAnsi="Arial" w:cs="Arial"/>
                <w:color w:val="000000" w:themeColor="text1"/>
              </w:rPr>
              <w:t xml:space="preserve">N/A </w:t>
            </w:r>
          </w:p>
        </w:tc>
        <w:tc>
          <w:tcPr>
            <w:tcW w:w="1170" w:type="dxa"/>
          </w:tcPr>
          <w:p w14:paraId="4E93648F" w14:textId="186B98B1" w:rsidR="0023215D" w:rsidRPr="0023215D" w:rsidRDefault="0023215D" w:rsidP="0023215D">
            <w:pPr>
              <w:spacing w:before="40" w:after="40"/>
              <w:jc w:val="center"/>
              <w:rPr>
                <w:rFonts w:ascii="Arial" w:hAnsi="Arial" w:cs="Arial"/>
                <w:color w:val="000000" w:themeColor="text1"/>
              </w:rPr>
            </w:pPr>
            <w:r w:rsidRPr="0023215D">
              <w:rPr>
                <w:rFonts w:ascii="Arial" w:hAnsi="Arial" w:cs="Arial"/>
              </w:rPr>
              <w:t>150</w:t>
            </w:r>
          </w:p>
        </w:tc>
        <w:tc>
          <w:tcPr>
            <w:tcW w:w="1260" w:type="dxa"/>
          </w:tcPr>
          <w:p w14:paraId="0785968C" w14:textId="72CD8B19" w:rsidR="0023215D" w:rsidRPr="0023215D" w:rsidRDefault="0023215D" w:rsidP="0023215D">
            <w:pPr>
              <w:spacing w:before="40" w:after="40"/>
              <w:jc w:val="center"/>
              <w:rPr>
                <w:rFonts w:ascii="Arial" w:hAnsi="Arial" w:cs="Arial"/>
                <w:color w:val="000000" w:themeColor="text1"/>
              </w:rPr>
            </w:pPr>
            <w:r w:rsidRPr="0023215D">
              <w:rPr>
                <w:rFonts w:ascii="Arial" w:hAnsi="Arial" w:cs="Arial"/>
              </w:rPr>
              <w:t>1300</w:t>
            </w:r>
          </w:p>
        </w:tc>
        <w:tc>
          <w:tcPr>
            <w:tcW w:w="1931" w:type="dxa"/>
          </w:tcPr>
          <w:p w14:paraId="2AED2F1C" w14:textId="525E4540" w:rsidR="0023215D" w:rsidRPr="0023215D" w:rsidRDefault="0023215D" w:rsidP="0023215D">
            <w:pPr>
              <w:spacing w:before="40" w:after="40"/>
              <w:jc w:val="center"/>
              <w:rPr>
                <w:rFonts w:ascii="Arial" w:hAnsi="Arial" w:cs="Arial"/>
                <w:color w:val="000000" w:themeColor="text1"/>
              </w:rPr>
            </w:pPr>
            <w:r w:rsidRPr="0023215D">
              <w:rPr>
                <w:rFonts w:ascii="Arial" w:hAnsi="Arial" w:cs="Arial"/>
              </w:rPr>
              <w:t>Discharge from industrial factories; degreasing solvent; propellant and refrigerant</w:t>
            </w:r>
          </w:p>
        </w:tc>
      </w:tr>
      <w:tr w:rsidR="0023215D" w:rsidRPr="005F082E" w14:paraId="24D6A5E2" w14:textId="77777777" w:rsidTr="00512D8C">
        <w:trPr>
          <w:trHeight w:val="432"/>
        </w:trPr>
        <w:tc>
          <w:tcPr>
            <w:tcW w:w="2245" w:type="dxa"/>
            <w:tcMar>
              <w:left w:w="58" w:type="dxa"/>
              <w:right w:w="58" w:type="dxa"/>
            </w:tcMar>
          </w:tcPr>
          <w:p w14:paraId="1D9DA1B4" w14:textId="0ADAD107" w:rsidR="0023215D" w:rsidRPr="0023215D" w:rsidRDefault="0023215D" w:rsidP="0023215D">
            <w:pPr>
              <w:spacing w:before="40" w:after="40"/>
              <w:ind w:left="30"/>
              <w:jc w:val="both"/>
              <w:rPr>
                <w:rFonts w:ascii="Arial" w:hAnsi="Arial" w:cs="Arial"/>
                <w:color w:val="000000" w:themeColor="text1"/>
              </w:rPr>
            </w:pPr>
            <w:r w:rsidRPr="0023215D">
              <w:rPr>
                <w:rFonts w:ascii="Arial" w:hAnsi="Arial" w:cs="Arial"/>
              </w:rPr>
              <w:t>1,1,2-Trichloro-1,2,2-trifluoroethane (mg/L)</w:t>
            </w:r>
          </w:p>
        </w:tc>
        <w:tc>
          <w:tcPr>
            <w:tcW w:w="1440" w:type="dxa"/>
          </w:tcPr>
          <w:p w14:paraId="43512871" w14:textId="7EAF985B" w:rsidR="0023215D" w:rsidRPr="0023215D" w:rsidRDefault="0023215D" w:rsidP="0023215D">
            <w:pPr>
              <w:spacing w:before="40" w:after="40"/>
              <w:jc w:val="center"/>
              <w:rPr>
                <w:rFonts w:ascii="Arial" w:hAnsi="Arial" w:cs="Arial"/>
                <w:color w:val="000000" w:themeColor="text1"/>
              </w:rPr>
            </w:pPr>
            <w:r w:rsidRPr="0023215D">
              <w:rPr>
                <w:rFonts w:ascii="Arial" w:hAnsi="Arial" w:cs="Arial"/>
                <w:color w:val="000000" w:themeColor="text1"/>
              </w:rPr>
              <w:t>3/16/2021</w:t>
            </w:r>
          </w:p>
        </w:tc>
        <w:tc>
          <w:tcPr>
            <w:tcW w:w="1260" w:type="dxa"/>
          </w:tcPr>
          <w:p w14:paraId="1B895DC8" w14:textId="3174D87D" w:rsidR="0023215D" w:rsidRPr="0023215D" w:rsidRDefault="0023215D" w:rsidP="0023215D">
            <w:pPr>
              <w:spacing w:before="40" w:after="40"/>
              <w:jc w:val="center"/>
              <w:rPr>
                <w:rFonts w:ascii="Arial" w:hAnsi="Arial" w:cs="Arial"/>
                <w:color w:val="000000" w:themeColor="text1"/>
              </w:rPr>
            </w:pPr>
            <w:r w:rsidRPr="0023215D">
              <w:rPr>
                <w:rFonts w:ascii="Arial" w:hAnsi="Arial" w:cs="Arial"/>
                <w:color w:val="000000" w:themeColor="text1"/>
              </w:rPr>
              <w:t>ND</w:t>
            </w:r>
          </w:p>
        </w:tc>
        <w:tc>
          <w:tcPr>
            <w:tcW w:w="1530" w:type="dxa"/>
          </w:tcPr>
          <w:p w14:paraId="7FDF7641" w14:textId="6AA20FF2" w:rsidR="0023215D" w:rsidRPr="0023215D" w:rsidRDefault="0023215D" w:rsidP="0023215D">
            <w:pPr>
              <w:spacing w:before="40" w:after="40"/>
              <w:jc w:val="center"/>
              <w:rPr>
                <w:rFonts w:ascii="Arial" w:hAnsi="Arial" w:cs="Arial"/>
                <w:color w:val="000000" w:themeColor="text1"/>
              </w:rPr>
            </w:pPr>
            <w:r w:rsidRPr="0023215D">
              <w:rPr>
                <w:rFonts w:ascii="Arial" w:hAnsi="Arial" w:cs="Arial"/>
                <w:color w:val="000000" w:themeColor="text1"/>
              </w:rPr>
              <w:t xml:space="preserve">N/A </w:t>
            </w:r>
          </w:p>
        </w:tc>
        <w:tc>
          <w:tcPr>
            <w:tcW w:w="1170" w:type="dxa"/>
          </w:tcPr>
          <w:p w14:paraId="3AC88916" w14:textId="0F40A6EA" w:rsidR="0023215D" w:rsidRPr="0023215D" w:rsidRDefault="0023215D" w:rsidP="0023215D">
            <w:pPr>
              <w:spacing w:before="40" w:after="40"/>
              <w:jc w:val="center"/>
              <w:rPr>
                <w:rFonts w:ascii="Arial" w:hAnsi="Arial" w:cs="Arial"/>
                <w:color w:val="000000" w:themeColor="text1"/>
              </w:rPr>
            </w:pPr>
            <w:r w:rsidRPr="0023215D">
              <w:rPr>
                <w:rFonts w:ascii="Arial" w:hAnsi="Arial" w:cs="Arial"/>
              </w:rPr>
              <w:t>1.2</w:t>
            </w:r>
          </w:p>
        </w:tc>
        <w:tc>
          <w:tcPr>
            <w:tcW w:w="1260" w:type="dxa"/>
          </w:tcPr>
          <w:p w14:paraId="3A3FD301" w14:textId="3E500D17" w:rsidR="0023215D" w:rsidRPr="0023215D" w:rsidRDefault="0023215D" w:rsidP="0023215D">
            <w:pPr>
              <w:spacing w:before="40" w:after="40"/>
              <w:jc w:val="center"/>
              <w:rPr>
                <w:rFonts w:ascii="Arial" w:hAnsi="Arial" w:cs="Arial"/>
                <w:color w:val="000000" w:themeColor="text1"/>
              </w:rPr>
            </w:pPr>
            <w:r w:rsidRPr="0023215D">
              <w:rPr>
                <w:rFonts w:ascii="Arial" w:hAnsi="Arial" w:cs="Arial"/>
              </w:rPr>
              <w:t>4</w:t>
            </w:r>
          </w:p>
        </w:tc>
        <w:tc>
          <w:tcPr>
            <w:tcW w:w="1931" w:type="dxa"/>
          </w:tcPr>
          <w:p w14:paraId="3D8EA82D" w14:textId="2012FA08" w:rsidR="0023215D" w:rsidRPr="0023215D" w:rsidRDefault="0023215D" w:rsidP="0023215D">
            <w:pPr>
              <w:spacing w:before="40" w:after="40"/>
              <w:jc w:val="center"/>
              <w:rPr>
                <w:rFonts w:ascii="Arial" w:hAnsi="Arial" w:cs="Arial"/>
                <w:color w:val="000000" w:themeColor="text1"/>
              </w:rPr>
            </w:pPr>
            <w:r w:rsidRPr="0023215D">
              <w:rPr>
                <w:rFonts w:ascii="Arial" w:hAnsi="Arial" w:cs="Arial"/>
              </w:rPr>
              <w:t>Discharge from metal degreasing sites and other factories; dry-cleaning solvent; refrigerant</w:t>
            </w:r>
          </w:p>
        </w:tc>
      </w:tr>
      <w:tr w:rsidR="0023215D" w:rsidRPr="005F082E" w14:paraId="1682C6F0" w14:textId="77777777" w:rsidTr="00512D8C">
        <w:trPr>
          <w:trHeight w:val="432"/>
        </w:trPr>
        <w:tc>
          <w:tcPr>
            <w:tcW w:w="2245" w:type="dxa"/>
            <w:tcMar>
              <w:left w:w="58" w:type="dxa"/>
              <w:right w:w="58" w:type="dxa"/>
            </w:tcMar>
          </w:tcPr>
          <w:p w14:paraId="1DA7D75B" w14:textId="3AEBE96C" w:rsidR="0023215D" w:rsidRPr="0023215D" w:rsidRDefault="0023215D" w:rsidP="0023215D">
            <w:pPr>
              <w:spacing w:before="40" w:after="40"/>
              <w:ind w:left="30"/>
              <w:rPr>
                <w:rFonts w:ascii="Arial" w:hAnsi="Arial" w:cs="Arial"/>
                <w:color w:val="000000" w:themeColor="text1"/>
              </w:rPr>
            </w:pPr>
            <w:r w:rsidRPr="0023215D">
              <w:rPr>
                <w:rFonts w:ascii="Arial" w:hAnsi="Arial" w:cs="Arial"/>
              </w:rPr>
              <w:t>Vinyl Chloride (ng/L)</w:t>
            </w:r>
          </w:p>
        </w:tc>
        <w:tc>
          <w:tcPr>
            <w:tcW w:w="1440" w:type="dxa"/>
          </w:tcPr>
          <w:p w14:paraId="4AFD756E" w14:textId="664A9D44" w:rsidR="0023215D" w:rsidRPr="0023215D" w:rsidRDefault="0023215D" w:rsidP="0023215D">
            <w:pPr>
              <w:spacing w:before="40" w:after="40"/>
              <w:jc w:val="center"/>
              <w:rPr>
                <w:rFonts w:ascii="Arial" w:hAnsi="Arial" w:cs="Arial"/>
                <w:color w:val="000000" w:themeColor="text1"/>
              </w:rPr>
            </w:pPr>
            <w:r w:rsidRPr="0023215D">
              <w:rPr>
                <w:rFonts w:ascii="Arial" w:hAnsi="Arial" w:cs="Arial"/>
                <w:color w:val="000000" w:themeColor="text1"/>
              </w:rPr>
              <w:t>3/16/2021</w:t>
            </w:r>
          </w:p>
        </w:tc>
        <w:tc>
          <w:tcPr>
            <w:tcW w:w="1260" w:type="dxa"/>
          </w:tcPr>
          <w:p w14:paraId="788EDFB7" w14:textId="57801830" w:rsidR="0023215D" w:rsidRPr="0023215D" w:rsidRDefault="0023215D" w:rsidP="0023215D">
            <w:pPr>
              <w:spacing w:before="40" w:after="40"/>
              <w:jc w:val="center"/>
              <w:rPr>
                <w:rFonts w:ascii="Arial" w:hAnsi="Arial" w:cs="Arial"/>
                <w:color w:val="000000" w:themeColor="text1"/>
              </w:rPr>
            </w:pPr>
            <w:r w:rsidRPr="0023215D">
              <w:rPr>
                <w:rFonts w:ascii="Arial" w:hAnsi="Arial" w:cs="Arial"/>
                <w:color w:val="000000" w:themeColor="text1"/>
              </w:rPr>
              <w:t>ND</w:t>
            </w:r>
          </w:p>
        </w:tc>
        <w:tc>
          <w:tcPr>
            <w:tcW w:w="1530" w:type="dxa"/>
          </w:tcPr>
          <w:p w14:paraId="1C2958C2" w14:textId="682CC526" w:rsidR="0023215D" w:rsidRPr="0023215D" w:rsidRDefault="0023215D" w:rsidP="0023215D">
            <w:pPr>
              <w:spacing w:before="40" w:after="40"/>
              <w:jc w:val="center"/>
              <w:rPr>
                <w:rFonts w:ascii="Arial" w:hAnsi="Arial" w:cs="Arial"/>
                <w:color w:val="000000" w:themeColor="text1"/>
              </w:rPr>
            </w:pPr>
            <w:r w:rsidRPr="0023215D">
              <w:rPr>
                <w:rFonts w:ascii="Arial" w:hAnsi="Arial" w:cs="Arial"/>
                <w:color w:val="000000" w:themeColor="text1"/>
              </w:rPr>
              <w:t xml:space="preserve">N/A </w:t>
            </w:r>
          </w:p>
        </w:tc>
        <w:tc>
          <w:tcPr>
            <w:tcW w:w="1170" w:type="dxa"/>
          </w:tcPr>
          <w:p w14:paraId="793EC5E4" w14:textId="6BB8DFEB" w:rsidR="0023215D" w:rsidRPr="0023215D" w:rsidRDefault="0023215D" w:rsidP="0023215D">
            <w:pPr>
              <w:spacing w:before="40" w:after="40"/>
              <w:jc w:val="center"/>
              <w:rPr>
                <w:rFonts w:ascii="Arial" w:hAnsi="Arial" w:cs="Arial"/>
                <w:color w:val="000000" w:themeColor="text1"/>
              </w:rPr>
            </w:pPr>
            <w:r w:rsidRPr="0023215D">
              <w:rPr>
                <w:rFonts w:ascii="Arial" w:hAnsi="Arial" w:cs="Arial"/>
              </w:rPr>
              <w:t>500</w:t>
            </w:r>
          </w:p>
        </w:tc>
        <w:tc>
          <w:tcPr>
            <w:tcW w:w="1260" w:type="dxa"/>
          </w:tcPr>
          <w:p w14:paraId="783ABD9A" w14:textId="2E733568" w:rsidR="0023215D" w:rsidRPr="0023215D" w:rsidRDefault="0023215D" w:rsidP="0023215D">
            <w:pPr>
              <w:spacing w:before="40" w:after="40"/>
              <w:jc w:val="center"/>
              <w:rPr>
                <w:rFonts w:ascii="Arial" w:hAnsi="Arial" w:cs="Arial"/>
                <w:color w:val="000000" w:themeColor="text1"/>
              </w:rPr>
            </w:pPr>
            <w:r w:rsidRPr="0023215D">
              <w:rPr>
                <w:rFonts w:ascii="Arial" w:hAnsi="Arial" w:cs="Arial"/>
              </w:rPr>
              <w:t>50</w:t>
            </w:r>
          </w:p>
        </w:tc>
        <w:tc>
          <w:tcPr>
            <w:tcW w:w="1931" w:type="dxa"/>
          </w:tcPr>
          <w:p w14:paraId="0088ADDE" w14:textId="14D49427" w:rsidR="0023215D" w:rsidRPr="0023215D" w:rsidRDefault="0023215D" w:rsidP="0023215D">
            <w:pPr>
              <w:spacing w:before="40" w:after="40"/>
              <w:jc w:val="center"/>
              <w:rPr>
                <w:rFonts w:ascii="Arial" w:hAnsi="Arial" w:cs="Arial"/>
                <w:color w:val="000000" w:themeColor="text1"/>
              </w:rPr>
            </w:pPr>
            <w:r w:rsidRPr="0023215D">
              <w:rPr>
                <w:rFonts w:ascii="Arial" w:hAnsi="Arial" w:cs="Arial"/>
              </w:rPr>
              <w:t>Leaching from PVC piping; discharge from plastics factories; biodegradation byproduct of TCE and PCE groundwater contamination</w:t>
            </w:r>
          </w:p>
        </w:tc>
      </w:tr>
      <w:tr w:rsidR="0023215D" w:rsidRPr="005F082E" w14:paraId="18DB3B56" w14:textId="77777777" w:rsidTr="00512D8C">
        <w:trPr>
          <w:trHeight w:val="432"/>
        </w:trPr>
        <w:tc>
          <w:tcPr>
            <w:tcW w:w="2245" w:type="dxa"/>
            <w:tcMar>
              <w:left w:w="58" w:type="dxa"/>
              <w:right w:w="58" w:type="dxa"/>
            </w:tcMar>
          </w:tcPr>
          <w:p w14:paraId="54A1E967" w14:textId="68546E42" w:rsidR="0023215D" w:rsidRPr="00EF6A13" w:rsidRDefault="0023215D" w:rsidP="0023215D">
            <w:pPr>
              <w:spacing w:before="40" w:after="40"/>
              <w:ind w:left="30"/>
              <w:jc w:val="both"/>
              <w:rPr>
                <w:rFonts w:ascii="Arial" w:hAnsi="Arial" w:cs="Arial"/>
                <w:color w:val="000000" w:themeColor="text1"/>
              </w:rPr>
            </w:pPr>
            <w:r w:rsidRPr="00EF6A13">
              <w:rPr>
                <w:rFonts w:ascii="Arial" w:hAnsi="Arial" w:cs="Arial"/>
              </w:rPr>
              <w:lastRenderedPageBreak/>
              <w:t>Xylenes (mg/L)</w:t>
            </w:r>
          </w:p>
        </w:tc>
        <w:tc>
          <w:tcPr>
            <w:tcW w:w="1440" w:type="dxa"/>
          </w:tcPr>
          <w:p w14:paraId="6283E5A3" w14:textId="1894293C" w:rsidR="0023215D" w:rsidRPr="00EF6A13" w:rsidRDefault="0023215D" w:rsidP="0023215D">
            <w:pPr>
              <w:spacing w:before="40" w:after="40"/>
              <w:jc w:val="center"/>
              <w:rPr>
                <w:rFonts w:ascii="Arial" w:hAnsi="Arial" w:cs="Arial"/>
                <w:color w:val="000000" w:themeColor="text1"/>
              </w:rPr>
            </w:pPr>
            <w:r w:rsidRPr="00EF6A13">
              <w:rPr>
                <w:rFonts w:ascii="Arial" w:hAnsi="Arial" w:cs="Arial"/>
                <w:color w:val="000000" w:themeColor="text1"/>
              </w:rPr>
              <w:t>3/16/2021</w:t>
            </w:r>
          </w:p>
        </w:tc>
        <w:tc>
          <w:tcPr>
            <w:tcW w:w="1260" w:type="dxa"/>
          </w:tcPr>
          <w:p w14:paraId="790D9A85" w14:textId="06FEA1E4" w:rsidR="0023215D" w:rsidRPr="00EF6A13" w:rsidRDefault="0023215D" w:rsidP="0023215D">
            <w:pPr>
              <w:spacing w:before="40" w:after="40"/>
              <w:jc w:val="center"/>
              <w:rPr>
                <w:rFonts w:ascii="Arial" w:hAnsi="Arial" w:cs="Arial"/>
                <w:color w:val="000000" w:themeColor="text1"/>
              </w:rPr>
            </w:pPr>
            <w:r w:rsidRPr="00EF6A13">
              <w:rPr>
                <w:rFonts w:ascii="Arial" w:hAnsi="Arial" w:cs="Arial"/>
                <w:color w:val="000000" w:themeColor="text1"/>
              </w:rPr>
              <w:t>ND</w:t>
            </w:r>
          </w:p>
        </w:tc>
        <w:tc>
          <w:tcPr>
            <w:tcW w:w="1530" w:type="dxa"/>
          </w:tcPr>
          <w:p w14:paraId="19EDC745" w14:textId="7195590E" w:rsidR="0023215D" w:rsidRPr="00EF6A13" w:rsidRDefault="0023215D" w:rsidP="0023215D">
            <w:pPr>
              <w:spacing w:before="40" w:after="40"/>
              <w:jc w:val="center"/>
              <w:rPr>
                <w:rFonts w:ascii="Arial" w:hAnsi="Arial" w:cs="Arial"/>
                <w:color w:val="000000" w:themeColor="text1"/>
              </w:rPr>
            </w:pPr>
            <w:r w:rsidRPr="00EF6A13">
              <w:rPr>
                <w:rFonts w:ascii="Arial" w:hAnsi="Arial" w:cs="Arial"/>
                <w:color w:val="000000" w:themeColor="text1"/>
              </w:rPr>
              <w:t xml:space="preserve">N/A </w:t>
            </w:r>
          </w:p>
        </w:tc>
        <w:tc>
          <w:tcPr>
            <w:tcW w:w="1170" w:type="dxa"/>
          </w:tcPr>
          <w:p w14:paraId="52026BB8" w14:textId="54ABF6B6" w:rsidR="0023215D" w:rsidRPr="00EF6A13" w:rsidRDefault="0023215D" w:rsidP="0023215D">
            <w:pPr>
              <w:spacing w:before="40" w:after="40"/>
              <w:jc w:val="center"/>
              <w:rPr>
                <w:rFonts w:ascii="Arial" w:hAnsi="Arial" w:cs="Arial"/>
                <w:color w:val="000000" w:themeColor="text1"/>
              </w:rPr>
            </w:pPr>
            <w:r w:rsidRPr="00EF6A13">
              <w:rPr>
                <w:rFonts w:ascii="Arial" w:hAnsi="Arial" w:cs="Arial"/>
              </w:rPr>
              <w:t>1.750</w:t>
            </w:r>
          </w:p>
        </w:tc>
        <w:tc>
          <w:tcPr>
            <w:tcW w:w="1260" w:type="dxa"/>
          </w:tcPr>
          <w:p w14:paraId="41EB60E3" w14:textId="64248333" w:rsidR="0023215D" w:rsidRPr="00EF6A13" w:rsidRDefault="0023215D" w:rsidP="0023215D">
            <w:pPr>
              <w:spacing w:before="40" w:after="40"/>
              <w:jc w:val="center"/>
              <w:rPr>
                <w:rFonts w:ascii="Arial" w:hAnsi="Arial" w:cs="Arial"/>
                <w:color w:val="000000" w:themeColor="text1"/>
              </w:rPr>
            </w:pPr>
            <w:r w:rsidRPr="00EF6A13">
              <w:rPr>
                <w:rFonts w:ascii="Arial" w:hAnsi="Arial" w:cs="Arial"/>
              </w:rPr>
              <w:t>1.8</w:t>
            </w:r>
          </w:p>
        </w:tc>
        <w:tc>
          <w:tcPr>
            <w:tcW w:w="1931" w:type="dxa"/>
          </w:tcPr>
          <w:p w14:paraId="7DF0C5A5" w14:textId="67CA289F" w:rsidR="0023215D" w:rsidRPr="00EF6A13" w:rsidRDefault="0023215D" w:rsidP="0023215D">
            <w:pPr>
              <w:spacing w:before="40" w:after="40"/>
              <w:jc w:val="center"/>
              <w:rPr>
                <w:rFonts w:ascii="Arial" w:hAnsi="Arial" w:cs="Arial"/>
                <w:color w:val="000000" w:themeColor="text1"/>
              </w:rPr>
            </w:pPr>
            <w:r w:rsidRPr="00EF6A13">
              <w:rPr>
                <w:rFonts w:ascii="Arial" w:hAnsi="Arial" w:cs="Arial"/>
              </w:rPr>
              <w:t>Discharge from petroleum and chemical factories; fuel solvent</w:t>
            </w:r>
          </w:p>
        </w:tc>
      </w:tr>
      <w:tr w:rsidR="00EF6A13" w:rsidRPr="005F082E" w14:paraId="3C5F6318" w14:textId="77777777" w:rsidTr="00512D8C">
        <w:trPr>
          <w:trHeight w:val="432"/>
        </w:trPr>
        <w:tc>
          <w:tcPr>
            <w:tcW w:w="2245" w:type="dxa"/>
            <w:tcMar>
              <w:left w:w="58" w:type="dxa"/>
              <w:right w:w="58" w:type="dxa"/>
            </w:tcMar>
          </w:tcPr>
          <w:p w14:paraId="0D3E0F8F" w14:textId="5286E161" w:rsidR="00EF6A13" w:rsidRPr="00EF6A13" w:rsidRDefault="00EF6A13" w:rsidP="00EF6A13">
            <w:pPr>
              <w:spacing w:before="40" w:after="40"/>
              <w:ind w:left="30"/>
              <w:jc w:val="both"/>
              <w:rPr>
                <w:rFonts w:ascii="Arial" w:hAnsi="Arial" w:cs="Arial"/>
              </w:rPr>
            </w:pPr>
            <w:r w:rsidRPr="00EF6A13">
              <w:rPr>
                <w:rFonts w:ascii="Arial" w:hAnsi="Arial" w:cs="Arial"/>
              </w:rPr>
              <w:t>CHLORINE Distribution</w:t>
            </w:r>
          </w:p>
          <w:p w14:paraId="1B813728" w14:textId="472DC91B" w:rsidR="00EF6A13" w:rsidRPr="00EF6A13" w:rsidRDefault="00EF6A13" w:rsidP="00EF6A13">
            <w:pPr>
              <w:spacing w:before="40" w:after="40"/>
              <w:ind w:left="30"/>
              <w:jc w:val="both"/>
              <w:rPr>
                <w:rFonts w:ascii="Arial" w:hAnsi="Arial" w:cs="Arial"/>
              </w:rPr>
            </w:pPr>
            <w:r w:rsidRPr="00EF6A13">
              <w:rPr>
                <w:rFonts w:ascii="Arial" w:hAnsi="Arial" w:cs="Arial"/>
              </w:rPr>
              <w:t>(mg/L)</w:t>
            </w:r>
          </w:p>
          <w:p w14:paraId="5496EF2E" w14:textId="5D39CB6D" w:rsidR="00EF6A13" w:rsidRPr="00EF6A13" w:rsidRDefault="00EF6A13" w:rsidP="00EF6A13">
            <w:pPr>
              <w:spacing w:before="40" w:after="40"/>
              <w:ind w:left="30"/>
              <w:jc w:val="both"/>
              <w:rPr>
                <w:rFonts w:ascii="Arial" w:hAnsi="Arial" w:cs="Arial"/>
              </w:rPr>
            </w:pPr>
          </w:p>
        </w:tc>
        <w:tc>
          <w:tcPr>
            <w:tcW w:w="1440" w:type="dxa"/>
          </w:tcPr>
          <w:p w14:paraId="2DB44D04" w14:textId="77777777" w:rsidR="00EF6A13" w:rsidRPr="00EF6A13" w:rsidRDefault="00EF6A13" w:rsidP="00EF6A13">
            <w:pPr>
              <w:spacing w:before="40" w:after="40"/>
              <w:jc w:val="center"/>
              <w:rPr>
                <w:rFonts w:ascii="Arial" w:hAnsi="Arial" w:cs="Arial"/>
                <w:color w:val="000000" w:themeColor="text1"/>
              </w:rPr>
            </w:pPr>
            <w:r w:rsidRPr="00EF6A13">
              <w:rPr>
                <w:rFonts w:ascii="Arial" w:hAnsi="Arial" w:cs="Arial"/>
                <w:color w:val="000000" w:themeColor="text1"/>
              </w:rPr>
              <w:t>JAN-DEC</w:t>
            </w:r>
          </w:p>
          <w:p w14:paraId="3D62AAE0" w14:textId="3EBC7F13" w:rsidR="00EF6A13" w:rsidRPr="00EF6A13" w:rsidRDefault="00EF6A13" w:rsidP="00EF6A13">
            <w:pPr>
              <w:spacing w:before="40" w:after="40"/>
              <w:jc w:val="center"/>
              <w:rPr>
                <w:rFonts w:ascii="Arial" w:hAnsi="Arial" w:cs="Arial"/>
                <w:color w:val="000000" w:themeColor="text1"/>
              </w:rPr>
            </w:pPr>
            <w:r w:rsidRPr="00EF6A13">
              <w:rPr>
                <w:rFonts w:ascii="Arial" w:hAnsi="Arial" w:cs="Arial"/>
                <w:color w:val="000000" w:themeColor="text1"/>
              </w:rPr>
              <w:t>2021</w:t>
            </w:r>
          </w:p>
        </w:tc>
        <w:tc>
          <w:tcPr>
            <w:tcW w:w="1260" w:type="dxa"/>
          </w:tcPr>
          <w:p w14:paraId="0D423430" w14:textId="56A7A961" w:rsidR="00EF6A13" w:rsidRPr="00EF6A13" w:rsidRDefault="00EF6A13" w:rsidP="00EF6A13">
            <w:pPr>
              <w:spacing w:before="40" w:after="40"/>
              <w:jc w:val="center"/>
              <w:rPr>
                <w:rFonts w:ascii="Arial" w:hAnsi="Arial" w:cs="Arial"/>
                <w:color w:val="000000" w:themeColor="text1"/>
              </w:rPr>
            </w:pPr>
            <w:r w:rsidRPr="00EF6A13">
              <w:rPr>
                <w:rFonts w:ascii="Arial" w:hAnsi="Arial" w:cs="Arial"/>
                <w:color w:val="000000" w:themeColor="text1"/>
              </w:rPr>
              <w:t>2.13</w:t>
            </w:r>
          </w:p>
        </w:tc>
        <w:tc>
          <w:tcPr>
            <w:tcW w:w="1530" w:type="dxa"/>
          </w:tcPr>
          <w:p w14:paraId="3FD8BCA0" w14:textId="646E69CE" w:rsidR="00EF6A13" w:rsidRPr="00EF6A13" w:rsidRDefault="00EF6A13" w:rsidP="00EF6A13">
            <w:pPr>
              <w:spacing w:before="40" w:after="40"/>
              <w:jc w:val="center"/>
              <w:rPr>
                <w:rFonts w:ascii="Arial" w:hAnsi="Arial" w:cs="Arial"/>
                <w:color w:val="000000" w:themeColor="text1"/>
              </w:rPr>
            </w:pPr>
            <w:r w:rsidRPr="00EF6A13">
              <w:rPr>
                <w:rFonts w:ascii="Arial" w:hAnsi="Arial" w:cs="Arial"/>
                <w:color w:val="000000" w:themeColor="text1"/>
              </w:rPr>
              <w:t>1.2-2.9</w:t>
            </w:r>
          </w:p>
        </w:tc>
        <w:tc>
          <w:tcPr>
            <w:tcW w:w="1170" w:type="dxa"/>
          </w:tcPr>
          <w:p w14:paraId="78C91FE3" w14:textId="6CEB5954" w:rsidR="00EF6A13" w:rsidRPr="00EF6A13" w:rsidRDefault="00EF6A13" w:rsidP="00EF6A13">
            <w:pPr>
              <w:spacing w:before="40" w:after="40"/>
              <w:jc w:val="center"/>
              <w:rPr>
                <w:rFonts w:ascii="Arial" w:hAnsi="Arial" w:cs="Arial"/>
              </w:rPr>
            </w:pPr>
            <w:r w:rsidRPr="00EF6A13">
              <w:rPr>
                <w:rFonts w:ascii="Arial" w:hAnsi="Arial" w:cs="Arial"/>
              </w:rPr>
              <w:t>[MRDL = 4.0 (as Cl</w:t>
            </w:r>
            <w:r w:rsidRPr="00EF6A13">
              <w:rPr>
                <w:rFonts w:ascii="Arial" w:hAnsi="Arial" w:cs="Arial"/>
                <w:vertAlign w:val="subscript"/>
              </w:rPr>
              <w:t>2</w:t>
            </w:r>
            <w:r w:rsidRPr="00EF6A13">
              <w:rPr>
                <w:rFonts w:ascii="Arial" w:hAnsi="Arial" w:cs="Arial"/>
              </w:rPr>
              <w:t>)]</w:t>
            </w:r>
          </w:p>
        </w:tc>
        <w:tc>
          <w:tcPr>
            <w:tcW w:w="1260" w:type="dxa"/>
          </w:tcPr>
          <w:p w14:paraId="56D93888" w14:textId="1BCECDAD" w:rsidR="00EF6A13" w:rsidRPr="00EF6A13" w:rsidRDefault="00EF6A13" w:rsidP="00EF6A13">
            <w:pPr>
              <w:spacing w:before="40" w:after="40"/>
              <w:jc w:val="center"/>
              <w:rPr>
                <w:rFonts w:ascii="Arial" w:hAnsi="Arial" w:cs="Arial"/>
              </w:rPr>
            </w:pPr>
            <w:r w:rsidRPr="00EF6A13">
              <w:rPr>
                <w:rFonts w:ascii="Arial" w:hAnsi="Arial" w:cs="Arial"/>
              </w:rPr>
              <w:t>[MRDLG = 4 (as Cl</w:t>
            </w:r>
            <w:r w:rsidRPr="00EF6A13">
              <w:rPr>
                <w:rFonts w:ascii="Arial" w:hAnsi="Arial" w:cs="Arial"/>
                <w:vertAlign w:val="subscript"/>
              </w:rPr>
              <w:t>2</w:t>
            </w:r>
            <w:r w:rsidRPr="00EF6A13">
              <w:rPr>
                <w:rFonts w:ascii="Arial" w:hAnsi="Arial" w:cs="Arial"/>
              </w:rPr>
              <w:t>)]</w:t>
            </w:r>
          </w:p>
        </w:tc>
        <w:tc>
          <w:tcPr>
            <w:tcW w:w="1931" w:type="dxa"/>
          </w:tcPr>
          <w:p w14:paraId="665A96FD" w14:textId="67B51786" w:rsidR="00EF6A13" w:rsidRPr="00EF6A13" w:rsidRDefault="00EF6A13" w:rsidP="00EF6A13">
            <w:pPr>
              <w:spacing w:before="40" w:after="40"/>
              <w:jc w:val="center"/>
              <w:rPr>
                <w:rFonts w:ascii="Arial" w:hAnsi="Arial" w:cs="Arial"/>
              </w:rPr>
            </w:pPr>
            <w:r w:rsidRPr="00EF6A13">
              <w:rPr>
                <w:rFonts w:ascii="Arial" w:hAnsi="Arial" w:cs="Arial"/>
              </w:rPr>
              <w:t>Drinking water disinfectant added for treatment</w:t>
            </w:r>
          </w:p>
        </w:tc>
      </w:tr>
    </w:tbl>
    <w:p w14:paraId="7CEB1FE7" w14:textId="08C04592" w:rsidR="005D3708" w:rsidRPr="005F082E" w:rsidRDefault="005D3708" w:rsidP="00070C22">
      <w:pPr>
        <w:pStyle w:val="Caption"/>
      </w:pPr>
      <w:r w:rsidRPr="005F082E">
        <w:t xml:space="preserve">Table </w:t>
      </w:r>
      <w:r w:rsidR="00EF6A13">
        <w:fldChar w:fldCharType="begin"/>
      </w:r>
      <w:r w:rsidR="00EF6A13">
        <w:instrText xml:space="preserve"> SEQ Table \* ARABIC </w:instrText>
      </w:r>
      <w:r w:rsidR="00EF6A13">
        <w:fldChar w:fldCharType="separate"/>
      </w:r>
      <w:r w:rsidR="00EF6A13">
        <w:rPr>
          <w:noProof/>
        </w:rPr>
        <w:t>5</w:t>
      </w:r>
      <w:r w:rsidR="00EF6A13">
        <w:rPr>
          <w:noProof/>
        </w:rPr>
        <w:fldChar w:fldCharType="end"/>
      </w:r>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5F082E" w14:paraId="27E12E87" w14:textId="77777777" w:rsidTr="00640D92">
        <w:tc>
          <w:tcPr>
            <w:tcW w:w="2245" w:type="dxa"/>
            <w:tcMar>
              <w:left w:w="58" w:type="dxa"/>
              <w:right w:w="58" w:type="dxa"/>
            </w:tcMar>
            <w:vAlign w:val="center"/>
          </w:tcPr>
          <w:p w14:paraId="0D40CD83" w14:textId="2F8636A5"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00624516"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tcMar>
              <w:left w:w="58" w:type="dxa"/>
              <w:right w:w="58" w:type="dxa"/>
            </w:tcMar>
            <w:vAlign w:val="center"/>
          </w:tcPr>
          <w:p w14:paraId="7D3D1DD2" w14:textId="06EF2D22"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291" w:type="dxa"/>
            <w:tcMar>
              <w:left w:w="58" w:type="dxa"/>
              <w:right w:w="58" w:type="dxa"/>
            </w:tcMar>
            <w:vAlign w:val="center"/>
          </w:tcPr>
          <w:p w14:paraId="2D03CB52" w14:textId="77777777"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14:paraId="443BBB3C" w14:textId="25C6E3B7" w:rsidR="00DA4F32" w:rsidRPr="005F082E" w:rsidRDefault="005D3708" w:rsidP="00640D92">
            <w:pPr>
              <w:jc w:val="center"/>
              <w:rPr>
                <w:rFonts w:ascii="Arial" w:hAnsi="Arial" w:cs="Arial"/>
                <w:b/>
                <w:sz w:val="24"/>
                <w:szCs w:val="24"/>
              </w:rPr>
            </w:pPr>
            <w:r w:rsidRPr="005F082E">
              <w:rPr>
                <w:rFonts w:ascii="Arial" w:hAnsi="Arial" w:cs="Arial"/>
                <w:b/>
                <w:sz w:val="24"/>
                <w:szCs w:val="24"/>
              </w:rPr>
              <w:t>of</w:t>
            </w:r>
          </w:p>
          <w:p w14:paraId="2CADF01C" w14:textId="5A1A9887"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r w:rsidR="008B7E16" w:rsidRPr="005F082E" w14:paraId="43BA6B8D" w14:textId="77777777" w:rsidTr="00640D92">
        <w:trPr>
          <w:trHeight w:val="432"/>
        </w:trPr>
        <w:tc>
          <w:tcPr>
            <w:tcW w:w="2245" w:type="dxa"/>
          </w:tcPr>
          <w:p w14:paraId="35C96E36" w14:textId="77777777" w:rsidR="008B7E16" w:rsidRPr="00E10926" w:rsidRDefault="008B7E16" w:rsidP="008B7E16">
            <w:pPr>
              <w:ind w:left="187"/>
              <w:jc w:val="both"/>
              <w:rPr>
                <w:rFonts w:ascii="Arial" w:hAnsi="Arial" w:cs="Arial"/>
              </w:rPr>
            </w:pPr>
            <w:r w:rsidRPr="00E10926">
              <w:rPr>
                <w:rFonts w:ascii="Arial" w:hAnsi="Arial" w:cs="Arial"/>
              </w:rPr>
              <w:t>COLOR</w:t>
            </w:r>
          </w:p>
          <w:p w14:paraId="581AB298" w14:textId="0B95E0B7" w:rsidR="008B7E16" w:rsidRPr="005F082E" w:rsidRDefault="008B7E16" w:rsidP="008B7E16">
            <w:pPr>
              <w:spacing w:before="40" w:after="40"/>
              <w:ind w:left="187"/>
              <w:rPr>
                <w:rFonts w:ascii="Arial" w:hAnsi="Arial" w:cs="Arial"/>
                <w:color w:val="000000" w:themeColor="text1"/>
                <w:sz w:val="24"/>
                <w:szCs w:val="24"/>
              </w:rPr>
            </w:pPr>
            <w:r w:rsidRPr="00E10926">
              <w:rPr>
                <w:rFonts w:ascii="Arial" w:hAnsi="Arial" w:cs="Arial"/>
              </w:rPr>
              <w:t>(Units)</w:t>
            </w:r>
          </w:p>
        </w:tc>
        <w:tc>
          <w:tcPr>
            <w:tcW w:w="1440" w:type="dxa"/>
          </w:tcPr>
          <w:p w14:paraId="13425507" w14:textId="09537F7F" w:rsidR="008B7E16" w:rsidRPr="005F082E" w:rsidRDefault="006A7EB0" w:rsidP="008B7E16">
            <w:pPr>
              <w:spacing w:before="40" w:after="40"/>
              <w:rPr>
                <w:rFonts w:ascii="Arial" w:hAnsi="Arial" w:cs="Arial"/>
                <w:color w:val="000000" w:themeColor="text1"/>
                <w:sz w:val="24"/>
                <w:szCs w:val="24"/>
              </w:rPr>
            </w:pPr>
            <w:r>
              <w:rPr>
                <w:rFonts w:ascii="Arial" w:hAnsi="Arial" w:cs="Arial"/>
                <w:color w:val="000000" w:themeColor="text1"/>
              </w:rPr>
              <w:t>3/16/2021</w:t>
            </w:r>
          </w:p>
        </w:tc>
        <w:tc>
          <w:tcPr>
            <w:tcW w:w="1260" w:type="dxa"/>
          </w:tcPr>
          <w:p w14:paraId="72C49EEB" w14:textId="25440F5A" w:rsidR="008B7E16" w:rsidRPr="005F082E" w:rsidRDefault="006A7EB0" w:rsidP="008B7E16">
            <w:pPr>
              <w:spacing w:before="40" w:after="40"/>
              <w:rPr>
                <w:rFonts w:ascii="Arial" w:hAnsi="Arial" w:cs="Arial"/>
                <w:color w:val="000000" w:themeColor="text1"/>
                <w:sz w:val="24"/>
                <w:szCs w:val="24"/>
              </w:rPr>
            </w:pPr>
            <w:r>
              <w:rPr>
                <w:rFonts w:ascii="Arial" w:hAnsi="Arial" w:cs="Arial"/>
              </w:rPr>
              <w:t>15</w:t>
            </w:r>
          </w:p>
        </w:tc>
        <w:tc>
          <w:tcPr>
            <w:tcW w:w="1530" w:type="dxa"/>
          </w:tcPr>
          <w:p w14:paraId="7C11921B" w14:textId="500324C5" w:rsidR="008B7E16" w:rsidRPr="005F082E" w:rsidRDefault="008B7E16" w:rsidP="008B7E16">
            <w:pPr>
              <w:spacing w:before="40" w:after="40"/>
              <w:rPr>
                <w:rFonts w:ascii="Arial" w:hAnsi="Arial" w:cs="Arial"/>
                <w:color w:val="000000" w:themeColor="text1"/>
                <w:sz w:val="24"/>
                <w:szCs w:val="24"/>
              </w:rPr>
            </w:pPr>
            <w:r w:rsidRPr="00E10926">
              <w:rPr>
                <w:rFonts w:ascii="Arial" w:hAnsi="Arial" w:cs="Arial"/>
              </w:rPr>
              <w:t>N/A</w:t>
            </w:r>
          </w:p>
        </w:tc>
        <w:tc>
          <w:tcPr>
            <w:tcW w:w="900" w:type="dxa"/>
          </w:tcPr>
          <w:p w14:paraId="491F1603" w14:textId="44A04334" w:rsidR="008B7E16" w:rsidRPr="005F082E" w:rsidRDefault="008B7E16" w:rsidP="008B7E16">
            <w:pPr>
              <w:spacing w:before="40" w:after="40"/>
              <w:rPr>
                <w:rFonts w:ascii="Arial" w:hAnsi="Arial" w:cs="Arial"/>
                <w:color w:val="000000" w:themeColor="text1"/>
                <w:sz w:val="24"/>
                <w:szCs w:val="24"/>
              </w:rPr>
            </w:pPr>
            <w:r w:rsidRPr="00E10926">
              <w:rPr>
                <w:rFonts w:ascii="Arial" w:hAnsi="Arial" w:cs="Arial"/>
              </w:rPr>
              <w:t>15</w:t>
            </w:r>
          </w:p>
        </w:tc>
        <w:tc>
          <w:tcPr>
            <w:tcW w:w="1170" w:type="dxa"/>
          </w:tcPr>
          <w:p w14:paraId="489C42D6" w14:textId="303DFE46" w:rsidR="008B7E16" w:rsidRPr="005F082E" w:rsidRDefault="008B7E16" w:rsidP="008B7E16">
            <w:pPr>
              <w:spacing w:before="40" w:after="40"/>
              <w:rPr>
                <w:rFonts w:ascii="Arial" w:hAnsi="Arial" w:cs="Arial"/>
                <w:color w:val="000000" w:themeColor="text1"/>
                <w:sz w:val="24"/>
                <w:szCs w:val="24"/>
              </w:rPr>
            </w:pPr>
            <w:r w:rsidRPr="00E10926">
              <w:rPr>
                <w:rFonts w:ascii="Arial" w:hAnsi="Arial" w:cs="Arial"/>
              </w:rPr>
              <w:t>NONE</w:t>
            </w:r>
          </w:p>
        </w:tc>
        <w:tc>
          <w:tcPr>
            <w:tcW w:w="2291" w:type="dxa"/>
          </w:tcPr>
          <w:p w14:paraId="2DBCEC1A" w14:textId="0EA5E926" w:rsidR="008B7E16" w:rsidRPr="005F082E" w:rsidRDefault="008B7E16" w:rsidP="008B7E16">
            <w:pPr>
              <w:spacing w:before="40" w:after="40"/>
              <w:rPr>
                <w:rFonts w:ascii="Arial" w:hAnsi="Arial" w:cs="Arial"/>
                <w:color w:val="000000" w:themeColor="text1"/>
                <w:sz w:val="24"/>
                <w:szCs w:val="24"/>
              </w:rPr>
            </w:pPr>
            <w:proofErr w:type="gramStart"/>
            <w:r w:rsidRPr="00E10926">
              <w:rPr>
                <w:rFonts w:ascii="Arial" w:hAnsi="Arial" w:cs="Arial"/>
              </w:rPr>
              <w:t>Naturally-occurring</w:t>
            </w:r>
            <w:proofErr w:type="gramEnd"/>
            <w:r w:rsidRPr="00E10926">
              <w:rPr>
                <w:rFonts w:ascii="Arial" w:hAnsi="Arial" w:cs="Arial"/>
              </w:rPr>
              <w:t xml:space="preserve"> organic materials</w:t>
            </w:r>
          </w:p>
        </w:tc>
      </w:tr>
      <w:tr w:rsidR="008B7E16" w:rsidRPr="005F082E" w14:paraId="0123DB79" w14:textId="77777777" w:rsidTr="00640D92">
        <w:trPr>
          <w:trHeight w:val="432"/>
        </w:trPr>
        <w:tc>
          <w:tcPr>
            <w:tcW w:w="2245" w:type="dxa"/>
          </w:tcPr>
          <w:p w14:paraId="0DEE1AD8" w14:textId="77777777" w:rsidR="008B7E16" w:rsidRPr="00E10926" w:rsidRDefault="008B7E16" w:rsidP="008B7E16">
            <w:pPr>
              <w:ind w:left="187"/>
              <w:jc w:val="both"/>
              <w:rPr>
                <w:rFonts w:ascii="Arial" w:hAnsi="Arial" w:cs="Arial"/>
              </w:rPr>
            </w:pPr>
            <w:r w:rsidRPr="00E10926">
              <w:rPr>
                <w:rFonts w:ascii="Arial" w:hAnsi="Arial" w:cs="Arial"/>
              </w:rPr>
              <w:t>IRON</w:t>
            </w:r>
          </w:p>
          <w:p w14:paraId="3E71C692" w14:textId="02888140" w:rsidR="008B7E16" w:rsidRPr="005F082E" w:rsidRDefault="008B7E16" w:rsidP="008B7E16">
            <w:pPr>
              <w:spacing w:before="40" w:after="40"/>
              <w:ind w:left="187"/>
              <w:rPr>
                <w:rFonts w:ascii="Arial" w:hAnsi="Arial" w:cs="Arial"/>
                <w:color w:val="000000" w:themeColor="text1"/>
                <w:sz w:val="24"/>
                <w:szCs w:val="24"/>
              </w:rPr>
            </w:pPr>
            <w:r w:rsidRPr="00E10926">
              <w:rPr>
                <w:rFonts w:ascii="Arial" w:hAnsi="Arial" w:cs="Arial"/>
              </w:rPr>
              <w:t>(µg/L)</w:t>
            </w:r>
          </w:p>
        </w:tc>
        <w:tc>
          <w:tcPr>
            <w:tcW w:w="1440" w:type="dxa"/>
          </w:tcPr>
          <w:p w14:paraId="2DDBAB6D" w14:textId="63DE9D48" w:rsidR="008B7E16" w:rsidRPr="005F082E" w:rsidRDefault="006A7EB0" w:rsidP="008B7E16">
            <w:pPr>
              <w:spacing w:before="40" w:after="40"/>
              <w:rPr>
                <w:rFonts w:ascii="Arial" w:hAnsi="Arial" w:cs="Arial"/>
                <w:color w:val="000000" w:themeColor="text1"/>
                <w:sz w:val="24"/>
                <w:szCs w:val="24"/>
              </w:rPr>
            </w:pPr>
            <w:r>
              <w:rPr>
                <w:rFonts w:ascii="Arial" w:hAnsi="Arial" w:cs="Arial"/>
                <w:color w:val="000000" w:themeColor="text1"/>
              </w:rPr>
              <w:t>3/16/2021</w:t>
            </w:r>
          </w:p>
        </w:tc>
        <w:tc>
          <w:tcPr>
            <w:tcW w:w="1260" w:type="dxa"/>
          </w:tcPr>
          <w:p w14:paraId="5F4C4D03" w14:textId="6F22012A" w:rsidR="008B7E16" w:rsidRPr="005F082E" w:rsidRDefault="006A7EB0" w:rsidP="008B7E16">
            <w:pPr>
              <w:spacing w:before="40" w:after="40"/>
              <w:rPr>
                <w:rFonts w:ascii="Arial" w:hAnsi="Arial" w:cs="Arial"/>
                <w:color w:val="000000" w:themeColor="text1"/>
                <w:sz w:val="24"/>
                <w:szCs w:val="24"/>
              </w:rPr>
            </w:pPr>
            <w:r>
              <w:rPr>
                <w:rFonts w:ascii="Arial" w:hAnsi="Arial" w:cs="Arial"/>
              </w:rPr>
              <w:t>ND</w:t>
            </w:r>
          </w:p>
        </w:tc>
        <w:tc>
          <w:tcPr>
            <w:tcW w:w="1530" w:type="dxa"/>
          </w:tcPr>
          <w:p w14:paraId="0D3352D2" w14:textId="2BA7AF08" w:rsidR="008B7E16" w:rsidRPr="005F082E" w:rsidRDefault="008B7E16" w:rsidP="008B7E16">
            <w:pPr>
              <w:spacing w:before="40" w:after="40"/>
              <w:rPr>
                <w:rFonts w:ascii="Arial" w:hAnsi="Arial" w:cs="Arial"/>
                <w:color w:val="000000" w:themeColor="text1"/>
                <w:sz w:val="24"/>
                <w:szCs w:val="24"/>
              </w:rPr>
            </w:pPr>
            <w:r w:rsidRPr="00E10926">
              <w:rPr>
                <w:rFonts w:ascii="Arial" w:hAnsi="Arial" w:cs="Arial"/>
              </w:rPr>
              <w:t>N/A</w:t>
            </w:r>
          </w:p>
        </w:tc>
        <w:tc>
          <w:tcPr>
            <w:tcW w:w="900" w:type="dxa"/>
          </w:tcPr>
          <w:p w14:paraId="04FCF6E5" w14:textId="5AF29448" w:rsidR="008B7E16" w:rsidRPr="005F082E" w:rsidRDefault="008B7E16" w:rsidP="008B7E16">
            <w:pPr>
              <w:spacing w:before="40" w:after="40"/>
              <w:rPr>
                <w:rFonts w:ascii="Arial" w:hAnsi="Arial" w:cs="Arial"/>
                <w:color w:val="000000" w:themeColor="text1"/>
                <w:sz w:val="24"/>
                <w:szCs w:val="24"/>
              </w:rPr>
            </w:pPr>
            <w:r w:rsidRPr="00E10926">
              <w:rPr>
                <w:rFonts w:ascii="Arial" w:hAnsi="Arial" w:cs="Arial"/>
              </w:rPr>
              <w:t>300</w:t>
            </w:r>
          </w:p>
        </w:tc>
        <w:tc>
          <w:tcPr>
            <w:tcW w:w="1170" w:type="dxa"/>
          </w:tcPr>
          <w:p w14:paraId="77984FEF" w14:textId="272F67D9" w:rsidR="008B7E16" w:rsidRPr="005F082E" w:rsidRDefault="008B7E16" w:rsidP="008B7E16">
            <w:pPr>
              <w:spacing w:before="40" w:after="40"/>
              <w:rPr>
                <w:rFonts w:ascii="Arial" w:hAnsi="Arial" w:cs="Arial"/>
                <w:color w:val="000000" w:themeColor="text1"/>
                <w:sz w:val="24"/>
                <w:szCs w:val="24"/>
              </w:rPr>
            </w:pPr>
            <w:r w:rsidRPr="00E10926">
              <w:rPr>
                <w:rFonts w:ascii="Arial" w:hAnsi="Arial" w:cs="Arial"/>
              </w:rPr>
              <w:t>NONE</w:t>
            </w:r>
          </w:p>
        </w:tc>
        <w:tc>
          <w:tcPr>
            <w:tcW w:w="2291" w:type="dxa"/>
          </w:tcPr>
          <w:p w14:paraId="293F6C20" w14:textId="60AFB391" w:rsidR="008B7E16" w:rsidRPr="005F082E" w:rsidRDefault="008B7E16" w:rsidP="008B7E16">
            <w:pPr>
              <w:spacing w:before="40" w:after="40"/>
              <w:rPr>
                <w:rFonts w:ascii="Arial" w:hAnsi="Arial" w:cs="Arial"/>
                <w:color w:val="000000" w:themeColor="text1"/>
                <w:sz w:val="24"/>
                <w:szCs w:val="24"/>
              </w:rPr>
            </w:pPr>
            <w:r w:rsidRPr="00E10926">
              <w:rPr>
                <w:rFonts w:ascii="Arial" w:hAnsi="Arial" w:cs="Arial"/>
              </w:rPr>
              <w:t>Leaching from natural deposits; industrial wastes</w:t>
            </w:r>
          </w:p>
        </w:tc>
      </w:tr>
      <w:tr w:rsidR="008B7E16" w:rsidRPr="005F082E" w14:paraId="2A025461" w14:textId="77777777" w:rsidTr="00640D92">
        <w:trPr>
          <w:trHeight w:val="432"/>
        </w:trPr>
        <w:tc>
          <w:tcPr>
            <w:tcW w:w="2245" w:type="dxa"/>
          </w:tcPr>
          <w:p w14:paraId="4F88A34F" w14:textId="77777777" w:rsidR="008B7E16" w:rsidRPr="00E10926" w:rsidRDefault="008B7E16" w:rsidP="008B7E16">
            <w:pPr>
              <w:ind w:left="187"/>
              <w:jc w:val="both"/>
              <w:rPr>
                <w:rFonts w:ascii="Arial" w:hAnsi="Arial" w:cs="Arial"/>
              </w:rPr>
            </w:pPr>
            <w:r w:rsidRPr="00E10926">
              <w:rPr>
                <w:rFonts w:ascii="Arial" w:hAnsi="Arial" w:cs="Arial"/>
              </w:rPr>
              <w:t>ODOR—THRESHOLD</w:t>
            </w:r>
          </w:p>
          <w:p w14:paraId="289D820B" w14:textId="47EDDB2D" w:rsidR="008B7E16" w:rsidRPr="005F082E" w:rsidRDefault="008B7E16" w:rsidP="008B7E16">
            <w:pPr>
              <w:spacing w:before="40" w:after="40"/>
              <w:ind w:left="187"/>
              <w:rPr>
                <w:rFonts w:ascii="Arial" w:hAnsi="Arial" w:cs="Arial"/>
                <w:color w:val="000000" w:themeColor="text1"/>
                <w:sz w:val="24"/>
                <w:szCs w:val="24"/>
              </w:rPr>
            </w:pPr>
            <w:r w:rsidRPr="00E10926">
              <w:rPr>
                <w:rFonts w:ascii="Arial" w:hAnsi="Arial" w:cs="Arial"/>
              </w:rPr>
              <w:t>(Units)</w:t>
            </w:r>
          </w:p>
        </w:tc>
        <w:tc>
          <w:tcPr>
            <w:tcW w:w="1440" w:type="dxa"/>
          </w:tcPr>
          <w:p w14:paraId="3D929DD0" w14:textId="71F288DE" w:rsidR="008B7E16" w:rsidRPr="005F082E" w:rsidRDefault="00231A61" w:rsidP="008B7E16">
            <w:pPr>
              <w:spacing w:before="40" w:after="40"/>
              <w:rPr>
                <w:rFonts w:ascii="Arial" w:hAnsi="Arial" w:cs="Arial"/>
                <w:color w:val="000000" w:themeColor="text1"/>
                <w:sz w:val="24"/>
                <w:szCs w:val="24"/>
              </w:rPr>
            </w:pPr>
            <w:r>
              <w:rPr>
                <w:rFonts w:ascii="Arial" w:hAnsi="Arial" w:cs="Arial"/>
                <w:color w:val="000000" w:themeColor="text1"/>
              </w:rPr>
              <w:t>3/16/2021</w:t>
            </w:r>
          </w:p>
        </w:tc>
        <w:tc>
          <w:tcPr>
            <w:tcW w:w="1260" w:type="dxa"/>
          </w:tcPr>
          <w:p w14:paraId="3CBD08C8" w14:textId="5223FA44" w:rsidR="008B7E16" w:rsidRPr="005F082E" w:rsidRDefault="008B7E16" w:rsidP="008B7E16">
            <w:pPr>
              <w:spacing w:before="40" w:after="40"/>
              <w:rPr>
                <w:rFonts w:ascii="Arial" w:hAnsi="Arial" w:cs="Arial"/>
                <w:color w:val="000000" w:themeColor="text1"/>
                <w:sz w:val="24"/>
                <w:szCs w:val="24"/>
              </w:rPr>
            </w:pPr>
            <w:r w:rsidRPr="00E10926">
              <w:rPr>
                <w:rFonts w:ascii="Arial" w:hAnsi="Arial" w:cs="Arial"/>
              </w:rPr>
              <w:t>1.0</w:t>
            </w:r>
          </w:p>
        </w:tc>
        <w:tc>
          <w:tcPr>
            <w:tcW w:w="1530" w:type="dxa"/>
          </w:tcPr>
          <w:p w14:paraId="3B06C0CA" w14:textId="4944DFD7" w:rsidR="008B7E16" w:rsidRPr="005F082E" w:rsidRDefault="008B7E16" w:rsidP="008B7E16">
            <w:pPr>
              <w:spacing w:before="40" w:after="40"/>
              <w:rPr>
                <w:rFonts w:ascii="Arial" w:hAnsi="Arial" w:cs="Arial"/>
                <w:color w:val="000000" w:themeColor="text1"/>
                <w:sz w:val="24"/>
                <w:szCs w:val="24"/>
              </w:rPr>
            </w:pPr>
            <w:r w:rsidRPr="00E10926">
              <w:rPr>
                <w:rFonts w:ascii="Arial" w:hAnsi="Arial" w:cs="Arial"/>
              </w:rPr>
              <w:t>N/A</w:t>
            </w:r>
          </w:p>
        </w:tc>
        <w:tc>
          <w:tcPr>
            <w:tcW w:w="900" w:type="dxa"/>
          </w:tcPr>
          <w:p w14:paraId="0D1EE0F3" w14:textId="724C0C7A" w:rsidR="008B7E16" w:rsidRPr="005F082E" w:rsidRDefault="008B7E16" w:rsidP="008B7E16">
            <w:pPr>
              <w:spacing w:before="40" w:after="40"/>
              <w:rPr>
                <w:rFonts w:ascii="Arial" w:hAnsi="Arial" w:cs="Arial"/>
                <w:color w:val="000000" w:themeColor="text1"/>
                <w:sz w:val="24"/>
                <w:szCs w:val="24"/>
              </w:rPr>
            </w:pPr>
            <w:r w:rsidRPr="00E10926">
              <w:rPr>
                <w:rFonts w:ascii="Arial" w:hAnsi="Arial" w:cs="Arial"/>
              </w:rPr>
              <w:t>3</w:t>
            </w:r>
          </w:p>
        </w:tc>
        <w:tc>
          <w:tcPr>
            <w:tcW w:w="1170" w:type="dxa"/>
          </w:tcPr>
          <w:p w14:paraId="74A87C67" w14:textId="6A878833" w:rsidR="008B7E16" w:rsidRPr="005F082E" w:rsidRDefault="008B7E16" w:rsidP="008B7E16">
            <w:pPr>
              <w:spacing w:before="40" w:after="40"/>
              <w:rPr>
                <w:rFonts w:ascii="Arial" w:hAnsi="Arial" w:cs="Arial"/>
                <w:color w:val="000000" w:themeColor="text1"/>
                <w:sz w:val="24"/>
                <w:szCs w:val="24"/>
              </w:rPr>
            </w:pPr>
            <w:r w:rsidRPr="00E10926">
              <w:rPr>
                <w:rFonts w:ascii="Arial" w:hAnsi="Arial" w:cs="Arial"/>
              </w:rPr>
              <w:t>NONE</w:t>
            </w:r>
          </w:p>
        </w:tc>
        <w:tc>
          <w:tcPr>
            <w:tcW w:w="2291" w:type="dxa"/>
          </w:tcPr>
          <w:p w14:paraId="7EB9691C" w14:textId="6C80EB4F" w:rsidR="008B7E16" w:rsidRPr="005F082E" w:rsidRDefault="008B7E16" w:rsidP="008B7E16">
            <w:pPr>
              <w:spacing w:before="40" w:after="40"/>
              <w:rPr>
                <w:rFonts w:ascii="Arial" w:hAnsi="Arial" w:cs="Arial"/>
                <w:color w:val="000000" w:themeColor="text1"/>
                <w:sz w:val="24"/>
                <w:szCs w:val="24"/>
              </w:rPr>
            </w:pPr>
            <w:proofErr w:type="gramStart"/>
            <w:r w:rsidRPr="00E10926">
              <w:rPr>
                <w:rFonts w:ascii="Arial" w:hAnsi="Arial" w:cs="Arial"/>
              </w:rPr>
              <w:t>Naturally-occurring</w:t>
            </w:r>
            <w:proofErr w:type="gramEnd"/>
            <w:r w:rsidRPr="00E10926">
              <w:rPr>
                <w:rFonts w:ascii="Arial" w:hAnsi="Arial" w:cs="Arial"/>
              </w:rPr>
              <w:t xml:space="preserve"> organic materials</w:t>
            </w:r>
          </w:p>
        </w:tc>
      </w:tr>
      <w:tr w:rsidR="008B7E16" w:rsidRPr="005F082E" w14:paraId="021FF57D" w14:textId="77777777" w:rsidTr="00640D92">
        <w:trPr>
          <w:trHeight w:val="432"/>
        </w:trPr>
        <w:tc>
          <w:tcPr>
            <w:tcW w:w="2245" w:type="dxa"/>
          </w:tcPr>
          <w:p w14:paraId="28D02D49" w14:textId="77777777" w:rsidR="008B7E16" w:rsidRPr="0017753F" w:rsidRDefault="008B7E16" w:rsidP="008B7E16">
            <w:pPr>
              <w:ind w:left="187"/>
              <w:rPr>
                <w:rFonts w:ascii="Arial" w:hAnsi="Arial" w:cs="Arial"/>
              </w:rPr>
            </w:pPr>
            <w:r w:rsidRPr="0017753F">
              <w:rPr>
                <w:rFonts w:ascii="Arial" w:hAnsi="Arial" w:cs="Arial"/>
              </w:rPr>
              <w:t>TURBIDITY</w:t>
            </w:r>
          </w:p>
          <w:p w14:paraId="4BCD296A" w14:textId="55661F76" w:rsidR="008B7E16" w:rsidRPr="005F082E" w:rsidRDefault="008B7E16" w:rsidP="008B7E16">
            <w:pPr>
              <w:spacing w:before="40" w:after="40"/>
              <w:ind w:left="187"/>
              <w:rPr>
                <w:rFonts w:ascii="Arial" w:hAnsi="Arial" w:cs="Arial"/>
                <w:color w:val="000000" w:themeColor="text1"/>
                <w:sz w:val="24"/>
                <w:szCs w:val="24"/>
              </w:rPr>
            </w:pPr>
            <w:r w:rsidRPr="0017753F">
              <w:rPr>
                <w:rFonts w:ascii="Arial" w:hAnsi="Arial" w:cs="Arial"/>
              </w:rPr>
              <w:t>(Units)</w:t>
            </w:r>
          </w:p>
        </w:tc>
        <w:tc>
          <w:tcPr>
            <w:tcW w:w="1440" w:type="dxa"/>
          </w:tcPr>
          <w:p w14:paraId="18BA9F40" w14:textId="034DE887" w:rsidR="008B7E16" w:rsidRPr="005F082E" w:rsidRDefault="003E71ED" w:rsidP="008B7E16">
            <w:pPr>
              <w:spacing w:before="40" w:after="40"/>
              <w:rPr>
                <w:rFonts w:ascii="Arial" w:hAnsi="Arial" w:cs="Arial"/>
                <w:color w:val="000000" w:themeColor="text1"/>
                <w:sz w:val="24"/>
                <w:szCs w:val="24"/>
              </w:rPr>
            </w:pPr>
            <w:r>
              <w:rPr>
                <w:rFonts w:ascii="Arial" w:hAnsi="Arial" w:cs="Arial"/>
              </w:rPr>
              <w:t>3/16/2021</w:t>
            </w:r>
          </w:p>
        </w:tc>
        <w:tc>
          <w:tcPr>
            <w:tcW w:w="1260" w:type="dxa"/>
          </w:tcPr>
          <w:p w14:paraId="4A7C28A0" w14:textId="1808EFE6" w:rsidR="008B7E16" w:rsidRPr="005F082E" w:rsidRDefault="003E71ED" w:rsidP="008B7E16">
            <w:pPr>
              <w:spacing w:before="40" w:after="40"/>
              <w:rPr>
                <w:rFonts w:ascii="Arial" w:hAnsi="Arial" w:cs="Arial"/>
                <w:color w:val="000000" w:themeColor="text1"/>
                <w:sz w:val="24"/>
                <w:szCs w:val="24"/>
              </w:rPr>
            </w:pPr>
            <w:r>
              <w:rPr>
                <w:rFonts w:ascii="Arial" w:hAnsi="Arial" w:cs="Arial"/>
              </w:rPr>
              <w:t>0.45</w:t>
            </w:r>
          </w:p>
        </w:tc>
        <w:tc>
          <w:tcPr>
            <w:tcW w:w="1530" w:type="dxa"/>
          </w:tcPr>
          <w:p w14:paraId="182F5BD1" w14:textId="161F81DB" w:rsidR="008B7E16" w:rsidRPr="005F082E" w:rsidRDefault="008B7E16" w:rsidP="008B7E16">
            <w:pPr>
              <w:spacing w:before="40" w:after="40"/>
              <w:rPr>
                <w:rFonts w:ascii="Arial" w:hAnsi="Arial" w:cs="Arial"/>
                <w:color w:val="000000" w:themeColor="text1"/>
                <w:sz w:val="24"/>
                <w:szCs w:val="24"/>
              </w:rPr>
            </w:pPr>
            <w:r w:rsidRPr="0017753F">
              <w:rPr>
                <w:rFonts w:ascii="Arial" w:hAnsi="Arial" w:cs="Arial"/>
              </w:rPr>
              <w:t>N/A</w:t>
            </w:r>
          </w:p>
        </w:tc>
        <w:tc>
          <w:tcPr>
            <w:tcW w:w="900" w:type="dxa"/>
          </w:tcPr>
          <w:p w14:paraId="6BE224A9" w14:textId="51C5719E" w:rsidR="008B7E16" w:rsidRPr="005F082E" w:rsidRDefault="008B7E16" w:rsidP="008B7E16">
            <w:pPr>
              <w:spacing w:before="40" w:after="40"/>
              <w:rPr>
                <w:rFonts w:ascii="Arial" w:hAnsi="Arial" w:cs="Arial"/>
                <w:color w:val="000000" w:themeColor="text1"/>
                <w:sz w:val="24"/>
                <w:szCs w:val="24"/>
              </w:rPr>
            </w:pPr>
            <w:r w:rsidRPr="0017753F">
              <w:rPr>
                <w:rFonts w:ascii="Arial" w:hAnsi="Arial" w:cs="Arial"/>
              </w:rPr>
              <w:t>5</w:t>
            </w:r>
          </w:p>
        </w:tc>
        <w:tc>
          <w:tcPr>
            <w:tcW w:w="1170" w:type="dxa"/>
          </w:tcPr>
          <w:p w14:paraId="5DA54906" w14:textId="1EA4AA0B" w:rsidR="008B7E16" w:rsidRPr="005F082E" w:rsidRDefault="008B7E16" w:rsidP="008B7E16">
            <w:pPr>
              <w:spacing w:before="40" w:after="40"/>
              <w:rPr>
                <w:rFonts w:ascii="Arial" w:hAnsi="Arial" w:cs="Arial"/>
                <w:color w:val="000000" w:themeColor="text1"/>
                <w:sz w:val="24"/>
                <w:szCs w:val="24"/>
              </w:rPr>
            </w:pPr>
            <w:r w:rsidRPr="0017753F">
              <w:rPr>
                <w:rFonts w:ascii="Arial" w:hAnsi="Arial" w:cs="Arial"/>
              </w:rPr>
              <w:t>NONE</w:t>
            </w:r>
          </w:p>
        </w:tc>
        <w:tc>
          <w:tcPr>
            <w:tcW w:w="2291" w:type="dxa"/>
          </w:tcPr>
          <w:p w14:paraId="28EF5F18" w14:textId="2E1C3433" w:rsidR="008B7E16" w:rsidRPr="005F082E" w:rsidRDefault="008B7E16" w:rsidP="008B7E16">
            <w:pPr>
              <w:spacing w:before="40" w:after="40"/>
              <w:rPr>
                <w:rFonts w:ascii="Arial" w:hAnsi="Arial" w:cs="Arial"/>
                <w:color w:val="000000" w:themeColor="text1"/>
                <w:sz w:val="24"/>
                <w:szCs w:val="24"/>
              </w:rPr>
            </w:pPr>
            <w:r w:rsidRPr="0017753F">
              <w:rPr>
                <w:rFonts w:ascii="Arial" w:hAnsi="Arial" w:cs="Arial"/>
              </w:rPr>
              <w:t>Soil runoff</w:t>
            </w:r>
          </w:p>
        </w:tc>
      </w:tr>
      <w:tr w:rsidR="008B7E16" w:rsidRPr="005F082E" w14:paraId="6E7D7D3A" w14:textId="77777777" w:rsidTr="00640D92">
        <w:trPr>
          <w:trHeight w:val="432"/>
        </w:trPr>
        <w:tc>
          <w:tcPr>
            <w:tcW w:w="2245" w:type="dxa"/>
          </w:tcPr>
          <w:p w14:paraId="0B0B57F4" w14:textId="77777777" w:rsidR="008B7E16" w:rsidRPr="0017753F" w:rsidRDefault="008B7E16" w:rsidP="008B7E16">
            <w:pPr>
              <w:ind w:left="187"/>
              <w:rPr>
                <w:rFonts w:ascii="Arial" w:hAnsi="Arial" w:cs="Arial"/>
              </w:rPr>
            </w:pPr>
            <w:r w:rsidRPr="0017753F">
              <w:rPr>
                <w:rFonts w:ascii="Arial" w:hAnsi="Arial" w:cs="Arial"/>
              </w:rPr>
              <w:t>ZINC</w:t>
            </w:r>
          </w:p>
          <w:p w14:paraId="5979B306" w14:textId="4D39F3CC" w:rsidR="008B7E16" w:rsidRPr="005F082E" w:rsidRDefault="008B7E16" w:rsidP="008B7E16">
            <w:pPr>
              <w:spacing w:before="40" w:after="40"/>
              <w:ind w:left="187"/>
              <w:rPr>
                <w:rFonts w:ascii="Arial" w:hAnsi="Arial" w:cs="Arial"/>
                <w:color w:val="000000" w:themeColor="text1"/>
                <w:sz w:val="24"/>
                <w:szCs w:val="24"/>
              </w:rPr>
            </w:pPr>
            <w:r w:rsidRPr="0017753F">
              <w:rPr>
                <w:rFonts w:ascii="Arial" w:hAnsi="Arial" w:cs="Arial"/>
              </w:rPr>
              <w:t>(mg/L)</w:t>
            </w:r>
          </w:p>
        </w:tc>
        <w:tc>
          <w:tcPr>
            <w:tcW w:w="1440" w:type="dxa"/>
          </w:tcPr>
          <w:p w14:paraId="2CD5C1ED" w14:textId="5490340C" w:rsidR="008B7E16" w:rsidRPr="005F082E" w:rsidRDefault="00231A61" w:rsidP="008B7E16">
            <w:pPr>
              <w:spacing w:before="40" w:after="40"/>
              <w:rPr>
                <w:rFonts w:ascii="Arial" w:hAnsi="Arial" w:cs="Arial"/>
                <w:color w:val="000000" w:themeColor="text1"/>
                <w:sz w:val="24"/>
                <w:szCs w:val="24"/>
              </w:rPr>
            </w:pPr>
            <w:r>
              <w:rPr>
                <w:rFonts w:ascii="Arial" w:hAnsi="Arial" w:cs="Arial"/>
                <w:color w:val="000000" w:themeColor="text1"/>
              </w:rPr>
              <w:t>3/16/2021</w:t>
            </w:r>
          </w:p>
        </w:tc>
        <w:tc>
          <w:tcPr>
            <w:tcW w:w="1260" w:type="dxa"/>
          </w:tcPr>
          <w:p w14:paraId="1F7D6549" w14:textId="26DF9E17" w:rsidR="008B7E16" w:rsidRPr="005F082E" w:rsidRDefault="00231A61" w:rsidP="008B7E16">
            <w:pPr>
              <w:spacing w:before="40" w:after="40"/>
              <w:rPr>
                <w:rFonts w:ascii="Arial" w:hAnsi="Arial" w:cs="Arial"/>
                <w:color w:val="000000" w:themeColor="text1"/>
                <w:sz w:val="24"/>
                <w:szCs w:val="24"/>
              </w:rPr>
            </w:pPr>
            <w:r>
              <w:rPr>
                <w:rFonts w:ascii="Arial" w:hAnsi="Arial" w:cs="Arial"/>
              </w:rPr>
              <w:t>ND</w:t>
            </w:r>
          </w:p>
        </w:tc>
        <w:tc>
          <w:tcPr>
            <w:tcW w:w="1530" w:type="dxa"/>
          </w:tcPr>
          <w:p w14:paraId="28A3603C" w14:textId="6A9E7F26" w:rsidR="008B7E16" w:rsidRPr="005F082E" w:rsidRDefault="008B7E16" w:rsidP="008B7E16">
            <w:pPr>
              <w:spacing w:before="40" w:after="40"/>
              <w:rPr>
                <w:rFonts w:ascii="Arial" w:hAnsi="Arial" w:cs="Arial"/>
                <w:color w:val="000000" w:themeColor="text1"/>
                <w:sz w:val="24"/>
                <w:szCs w:val="24"/>
              </w:rPr>
            </w:pPr>
            <w:r w:rsidRPr="0017753F">
              <w:rPr>
                <w:rFonts w:ascii="Arial" w:hAnsi="Arial" w:cs="Arial"/>
              </w:rPr>
              <w:t>N/A</w:t>
            </w:r>
          </w:p>
        </w:tc>
        <w:tc>
          <w:tcPr>
            <w:tcW w:w="900" w:type="dxa"/>
          </w:tcPr>
          <w:p w14:paraId="1EAFB8E9" w14:textId="5D80BA08" w:rsidR="008B7E16" w:rsidRPr="005F082E" w:rsidRDefault="008B7E16" w:rsidP="008B7E16">
            <w:pPr>
              <w:spacing w:before="40" w:after="40"/>
              <w:rPr>
                <w:rFonts w:ascii="Arial" w:hAnsi="Arial" w:cs="Arial"/>
                <w:color w:val="000000" w:themeColor="text1"/>
                <w:sz w:val="24"/>
                <w:szCs w:val="24"/>
              </w:rPr>
            </w:pPr>
            <w:r w:rsidRPr="0017753F">
              <w:rPr>
                <w:rFonts w:ascii="Arial" w:hAnsi="Arial" w:cs="Arial"/>
              </w:rPr>
              <w:t>5.0</w:t>
            </w:r>
          </w:p>
        </w:tc>
        <w:tc>
          <w:tcPr>
            <w:tcW w:w="1170" w:type="dxa"/>
          </w:tcPr>
          <w:p w14:paraId="565597B0" w14:textId="2E6DADF5" w:rsidR="008B7E16" w:rsidRPr="005F082E" w:rsidRDefault="008B7E16" w:rsidP="008B7E16">
            <w:pPr>
              <w:spacing w:before="40" w:after="40"/>
              <w:rPr>
                <w:rFonts w:ascii="Arial" w:hAnsi="Arial" w:cs="Arial"/>
                <w:color w:val="000000" w:themeColor="text1"/>
                <w:sz w:val="24"/>
                <w:szCs w:val="24"/>
              </w:rPr>
            </w:pPr>
            <w:r w:rsidRPr="0017753F">
              <w:rPr>
                <w:rFonts w:ascii="Arial" w:hAnsi="Arial" w:cs="Arial"/>
              </w:rPr>
              <w:t>NONE</w:t>
            </w:r>
          </w:p>
        </w:tc>
        <w:tc>
          <w:tcPr>
            <w:tcW w:w="2291" w:type="dxa"/>
          </w:tcPr>
          <w:p w14:paraId="2CA91AFF" w14:textId="40B75CCE" w:rsidR="008B7E16" w:rsidRPr="005F082E" w:rsidRDefault="008B7E16" w:rsidP="008B7E16">
            <w:pPr>
              <w:spacing w:before="40" w:after="40"/>
              <w:rPr>
                <w:rFonts w:ascii="Arial" w:hAnsi="Arial" w:cs="Arial"/>
                <w:color w:val="000000" w:themeColor="text1"/>
                <w:sz w:val="24"/>
                <w:szCs w:val="24"/>
              </w:rPr>
            </w:pPr>
            <w:r w:rsidRPr="0017753F">
              <w:rPr>
                <w:rFonts w:ascii="Arial" w:hAnsi="Arial" w:cs="Arial"/>
              </w:rPr>
              <w:t>Runoff/leaching from natural deposits; industrial wastes</w:t>
            </w:r>
          </w:p>
        </w:tc>
      </w:tr>
      <w:tr w:rsidR="008B7E16" w:rsidRPr="005F082E" w14:paraId="2129F0D7" w14:textId="77777777" w:rsidTr="00640D92">
        <w:trPr>
          <w:trHeight w:val="432"/>
        </w:trPr>
        <w:tc>
          <w:tcPr>
            <w:tcW w:w="2245" w:type="dxa"/>
          </w:tcPr>
          <w:p w14:paraId="55702BA4" w14:textId="77777777" w:rsidR="008B7E16" w:rsidRPr="0017753F" w:rsidRDefault="008B7E16" w:rsidP="008B7E16">
            <w:pPr>
              <w:ind w:left="187"/>
              <w:rPr>
                <w:rFonts w:ascii="Arial" w:hAnsi="Arial" w:cs="Arial"/>
              </w:rPr>
            </w:pPr>
            <w:r w:rsidRPr="0017753F">
              <w:rPr>
                <w:rFonts w:ascii="Arial" w:hAnsi="Arial" w:cs="Arial"/>
              </w:rPr>
              <w:t>TOTAL DISSOLVED SOLIDS</w:t>
            </w:r>
          </w:p>
          <w:p w14:paraId="6E49918D" w14:textId="4B47267E" w:rsidR="008B7E16" w:rsidRPr="005F082E" w:rsidRDefault="008B7E16" w:rsidP="008B7E16">
            <w:pPr>
              <w:spacing w:before="40" w:after="40"/>
              <w:ind w:left="187"/>
              <w:rPr>
                <w:rFonts w:ascii="Arial" w:hAnsi="Arial" w:cs="Arial"/>
                <w:color w:val="000000" w:themeColor="text1"/>
                <w:sz w:val="24"/>
                <w:szCs w:val="24"/>
              </w:rPr>
            </w:pPr>
            <w:r w:rsidRPr="0017753F">
              <w:rPr>
                <w:rFonts w:ascii="Arial" w:hAnsi="Arial" w:cs="Arial"/>
              </w:rPr>
              <w:t>(TDS) (mg/L)</w:t>
            </w:r>
          </w:p>
        </w:tc>
        <w:tc>
          <w:tcPr>
            <w:tcW w:w="1440" w:type="dxa"/>
          </w:tcPr>
          <w:p w14:paraId="1761CBCE" w14:textId="5998244F" w:rsidR="008B7E16" w:rsidRPr="005F082E" w:rsidRDefault="00231A61" w:rsidP="008B7E16">
            <w:pPr>
              <w:spacing w:before="40" w:after="40"/>
              <w:rPr>
                <w:rFonts w:ascii="Arial" w:hAnsi="Arial" w:cs="Arial"/>
                <w:color w:val="000000" w:themeColor="text1"/>
                <w:sz w:val="24"/>
                <w:szCs w:val="24"/>
              </w:rPr>
            </w:pPr>
            <w:r>
              <w:rPr>
                <w:rFonts w:ascii="Arial" w:hAnsi="Arial" w:cs="Arial"/>
                <w:color w:val="000000" w:themeColor="text1"/>
              </w:rPr>
              <w:t>3/16/2021</w:t>
            </w:r>
          </w:p>
        </w:tc>
        <w:tc>
          <w:tcPr>
            <w:tcW w:w="1260" w:type="dxa"/>
          </w:tcPr>
          <w:p w14:paraId="1DD461CC" w14:textId="0C8ACA14" w:rsidR="008B7E16" w:rsidRPr="005F082E" w:rsidRDefault="008B7E16" w:rsidP="008B7E16">
            <w:pPr>
              <w:spacing w:before="40" w:after="40"/>
              <w:rPr>
                <w:rFonts w:ascii="Arial" w:hAnsi="Arial" w:cs="Arial"/>
                <w:color w:val="000000" w:themeColor="text1"/>
                <w:sz w:val="24"/>
                <w:szCs w:val="24"/>
              </w:rPr>
            </w:pPr>
            <w:r>
              <w:rPr>
                <w:rFonts w:ascii="Arial" w:hAnsi="Arial" w:cs="Arial"/>
              </w:rPr>
              <w:t>3</w:t>
            </w:r>
            <w:r w:rsidR="00231A61">
              <w:rPr>
                <w:rFonts w:ascii="Arial" w:hAnsi="Arial" w:cs="Arial"/>
              </w:rPr>
              <w:t>50</w:t>
            </w:r>
          </w:p>
        </w:tc>
        <w:tc>
          <w:tcPr>
            <w:tcW w:w="1530" w:type="dxa"/>
          </w:tcPr>
          <w:p w14:paraId="77B89F48" w14:textId="0C321842" w:rsidR="008B7E16" w:rsidRPr="005F082E" w:rsidRDefault="008B7E16" w:rsidP="008B7E16">
            <w:pPr>
              <w:spacing w:before="40" w:after="40"/>
              <w:rPr>
                <w:rFonts w:ascii="Arial" w:hAnsi="Arial" w:cs="Arial"/>
                <w:color w:val="000000" w:themeColor="text1"/>
                <w:sz w:val="24"/>
                <w:szCs w:val="24"/>
              </w:rPr>
            </w:pPr>
            <w:r w:rsidRPr="0017753F">
              <w:rPr>
                <w:rFonts w:ascii="Arial" w:hAnsi="Arial" w:cs="Arial"/>
              </w:rPr>
              <w:t>N/A</w:t>
            </w:r>
          </w:p>
        </w:tc>
        <w:tc>
          <w:tcPr>
            <w:tcW w:w="900" w:type="dxa"/>
          </w:tcPr>
          <w:p w14:paraId="00C374A3" w14:textId="78D94376" w:rsidR="008B7E16" w:rsidRPr="005F082E" w:rsidRDefault="008B7E16" w:rsidP="008B7E16">
            <w:pPr>
              <w:spacing w:before="40" w:after="40"/>
              <w:rPr>
                <w:rFonts w:ascii="Arial" w:hAnsi="Arial" w:cs="Arial"/>
                <w:color w:val="000000" w:themeColor="text1"/>
                <w:sz w:val="24"/>
                <w:szCs w:val="24"/>
              </w:rPr>
            </w:pPr>
            <w:r w:rsidRPr="0017753F">
              <w:rPr>
                <w:rFonts w:ascii="Arial" w:hAnsi="Arial" w:cs="Arial"/>
              </w:rPr>
              <w:t>1000</w:t>
            </w:r>
          </w:p>
        </w:tc>
        <w:tc>
          <w:tcPr>
            <w:tcW w:w="1170" w:type="dxa"/>
          </w:tcPr>
          <w:p w14:paraId="655E3ED8" w14:textId="41FDFB81" w:rsidR="008B7E16" w:rsidRPr="005F082E" w:rsidRDefault="008B7E16" w:rsidP="008B7E16">
            <w:pPr>
              <w:spacing w:before="40" w:after="40"/>
              <w:rPr>
                <w:rFonts w:ascii="Arial" w:hAnsi="Arial" w:cs="Arial"/>
                <w:color w:val="000000" w:themeColor="text1"/>
                <w:sz w:val="24"/>
                <w:szCs w:val="24"/>
              </w:rPr>
            </w:pPr>
            <w:r w:rsidRPr="0017753F">
              <w:rPr>
                <w:rFonts w:ascii="Arial" w:hAnsi="Arial" w:cs="Arial"/>
              </w:rPr>
              <w:t>NONE</w:t>
            </w:r>
          </w:p>
        </w:tc>
        <w:tc>
          <w:tcPr>
            <w:tcW w:w="2291" w:type="dxa"/>
          </w:tcPr>
          <w:p w14:paraId="6B9DD60F" w14:textId="47A66498" w:rsidR="008B7E16" w:rsidRPr="005F082E" w:rsidRDefault="008B7E16" w:rsidP="008B7E16">
            <w:pPr>
              <w:spacing w:before="40" w:after="40"/>
              <w:rPr>
                <w:rFonts w:ascii="Arial" w:hAnsi="Arial" w:cs="Arial"/>
                <w:color w:val="000000" w:themeColor="text1"/>
                <w:sz w:val="24"/>
                <w:szCs w:val="24"/>
              </w:rPr>
            </w:pPr>
            <w:r w:rsidRPr="0017753F">
              <w:rPr>
                <w:rFonts w:ascii="Arial" w:hAnsi="Arial" w:cs="Arial"/>
              </w:rPr>
              <w:t>Runoff/leaching from natural deposits</w:t>
            </w:r>
          </w:p>
        </w:tc>
      </w:tr>
      <w:tr w:rsidR="008B7E16" w:rsidRPr="005F082E" w14:paraId="724EA82A" w14:textId="77777777" w:rsidTr="00640D92">
        <w:trPr>
          <w:trHeight w:val="432"/>
        </w:trPr>
        <w:tc>
          <w:tcPr>
            <w:tcW w:w="2245" w:type="dxa"/>
          </w:tcPr>
          <w:p w14:paraId="556E082A" w14:textId="77777777" w:rsidR="008B7E16" w:rsidRPr="0017753F" w:rsidRDefault="008B7E16" w:rsidP="008B7E16">
            <w:pPr>
              <w:ind w:left="187"/>
              <w:rPr>
                <w:rFonts w:ascii="Arial" w:hAnsi="Arial" w:cs="Arial"/>
              </w:rPr>
            </w:pPr>
            <w:r w:rsidRPr="0017753F">
              <w:rPr>
                <w:rFonts w:ascii="Arial" w:hAnsi="Arial" w:cs="Arial"/>
              </w:rPr>
              <w:t>SPECIFIC CONDUCTANCE</w:t>
            </w:r>
          </w:p>
          <w:p w14:paraId="61F93E59" w14:textId="793C1124" w:rsidR="008B7E16" w:rsidRPr="005F082E" w:rsidRDefault="008B7E16" w:rsidP="008B7E16">
            <w:pPr>
              <w:spacing w:before="40" w:after="40"/>
              <w:ind w:left="187"/>
              <w:rPr>
                <w:rFonts w:ascii="Arial" w:hAnsi="Arial" w:cs="Arial"/>
                <w:color w:val="000000" w:themeColor="text1"/>
                <w:sz w:val="24"/>
                <w:szCs w:val="24"/>
              </w:rPr>
            </w:pPr>
            <w:r w:rsidRPr="0017753F">
              <w:rPr>
                <w:rFonts w:ascii="Arial" w:hAnsi="Arial" w:cs="Arial"/>
              </w:rPr>
              <w:t>(µS/cm)</w:t>
            </w:r>
          </w:p>
        </w:tc>
        <w:tc>
          <w:tcPr>
            <w:tcW w:w="1440" w:type="dxa"/>
          </w:tcPr>
          <w:p w14:paraId="31D9C0AA" w14:textId="4B2CC5A4" w:rsidR="008B7E16" w:rsidRPr="005F082E" w:rsidRDefault="00231A61" w:rsidP="008B7E16">
            <w:pPr>
              <w:spacing w:before="40" w:after="40"/>
              <w:rPr>
                <w:rFonts w:ascii="Arial" w:hAnsi="Arial" w:cs="Arial"/>
                <w:color w:val="000000" w:themeColor="text1"/>
                <w:sz w:val="24"/>
                <w:szCs w:val="24"/>
              </w:rPr>
            </w:pPr>
            <w:r>
              <w:rPr>
                <w:rFonts w:ascii="Arial" w:hAnsi="Arial" w:cs="Arial"/>
                <w:color w:val="000000" w:themeColor="text1"/>
              </w:rPr>
              <w:t>3/16/2021</w:t>
            </w:r>
          </w:p>
        </w:tc>
        <w:tc>
          <w:tcPr>
            <w:tcW w:w="1260" w:type="dxa"/>
          </w:tcPr>
          <w:p w14:paraId="09C0F58E" w14:textId="7564CB9B" w:rsidR="008B7E16" w:rsidRPr="005F082E" w:rsidRDefault="00231A61" w:rsidP="008B7E16">
            <w:pPr>
              <w:spacing w:before="40" w:after="40"/>
              <w:rPr>
                <w:rFonts w:ascii="Arial" w:hAnsi="Arial" w:cs="Arial"/>
                <w:color w:val="000000" w:themeColor="text1"/>
                <w:sz w:val="24"/>
                <w:szCs w:val="24"/>
              </w:rPr>
            </w:pPr>
            <w:r>
              <w:rPr>
                <w:rFonts w:ascii="Arial" w:hAnsi="Arial" w:cs="Arial"/>
              </w:rPr>
              <w:t>600</w:t>
            </w:r>
          </w:p>
        </w:tc>
        <w:tc>
          <w:tcPr>
            <w:tcW w:w="1530" w:type="dxa"/>
          </w:tcPr>
          <w:p w14:paraId="4A98FA1D" w14:textId="4848F00A" w:rsidR="008B7E16" w:rsidRPr="005F082E" w:rsidRDefault="008B7E16" w:rsidP="008B7E16">
            <w:pPr>
              <w:spacing w:before="40" w:after="40"/>
              <w:rPr>
                <w:rFonts w:ascii="Arial" w:hAnsi="Arial" w:cs="Arial"/>
                <w:color w:val="000000" w:themeColor="text1"/>
                <w:sz w:val="24"/>
                <w:szCs w:val="24"/>
              </w:rPr>
            </w:pPr>
            <w:r w:rsidRPr="0017753F">
              <w:rPr>
                <w:rFonts w:ascii="Arial" w:hAnsi="Arial" w:cs="Arial"/>
              </w:rPr>
              <w:t>N/A</w:t>
            </w:r>
          </w:p>
        </w:tc>
        <w:tc>
          <w:tcPr>
            <w:tcW w:w="900" w:type="dxa"/>
          </w:tcPr>
          <w:p w14:paraId="69C006D8" w14:textId="312D7D09" w:rsidR="008B7E16" w:rsidRPr="005F082E" w:rsidRDefault="008B7E16" w:rsidP="008B7E16">
            <w:pPr>
              <w:spacing w:before="40" w:after="40"/>
              <w:rPr>
                <w:rFonts w:ascii="Arial" w:hAnsi="Arial" w:cs="Arial"/>
                <w:color w:val="000000" w:themeColor="text1"/>
                <w:sz w:val="24"/>
                <w:szCs w:val="24"/>
              </w:rPr>
            </w:pPr>
            <w:r w:rsidRPr="0017753F">
              <w:rPr>
                <w:rFonts w:ascii="Arial" w:hAnsi="Arial" w:cs="Arial"/>
              </w:rPr>
              <w:t>1600</w:t>
            </w:r>
          </w:p>
        </w:tc>
        <w:tc>
          <w:tcPr>
            <w:tcW w:w="1170" w:type="dxa"/>
          </w:tcPr>
          <w:p w14:paraId="06D38448" w14:textId="39228E19" w:rsidR="008B7E16" w:rsidRPr="005F082E" w:rsidRDefault="008B7E16" w:rsidP="008B7E16">
            <w:pPr>
              <w:spacing w:before="40" w:after="40"/>
              <w:rPr>
                <w:rFonts w:ascii="Arial" w:hAnsi="Arial" w:cs="Arial"/>
                <w:color w:val="000000" w:themeColor="text1"/>
                <w:sz w:val="24"/>
                <w:szCs w:val="24"/>
              </w:rPr>
            </w:pPr>
            <w:r w:rsidRPr="0017753F">
              <w:rPr>
                <w:rFonts w:ascii="Arial" w:hAnsi="Arial" w:cs="Arial"/>
              </w:rPr>
              <w:t>NONE</w:t>
            </w:r>
          </w:p>
        </w:tc>
        <w:tc>
          <w:tcPr>
            <w:tcW w:w="2291" w:type="dxa"/>
          </w:tcPr>
          <w:p w14:paraId="7B8682A3" w14:textId="7DB22806" w:rsidR="008B7E16" w:rsidRPr="005F082E" w:rsidRDefault="008B7E16" w:rsidP="008B7E16">
            <w:pPr>
              <w:spacing w:before="40" w:after="40"/>
              <w:rPr>
                <w:rFonts w:ascii="Arial" w:hAnsi="Arial" w:cs="Arial"/>
                <w:color w:val="000000" w:themeColor="text1"/>
                <w:sz w:val="24"/>
                <w:szCs w:val="24"/>
              </w:rPr>
            </w:pPr>
            <w:r w:rsidRPr="0017753F">
              <w:rPr>
                <w:rFonts w:ascii="Arial" w:hAnsi="Arial" w:cs="Arial"/>
              </w:rPr>
              <w:t>Substances that form ions when in water; seawater influence</w:t>
            </w:r>
          </w:p>
        </w:tc>
      </w:tr>
      <w:tr w:rsidR="008B7E16" w:rsidRPr="005F082E" w14:paraId="6C695A7C" w14:textId="77777777" w:rsidTr="00640D92">
        <w:trPr>
          <w:trHeight w:val="432"/>
        </w:trPr>
        <w:tc>
          <w:tcPr>
            <w:tcW w:w="2245" w:type="dxa"/>
          </w:tcPr>
          <w:p w14:paraId="6B8451E7" w14:textId="77777777" w:rsidR="008B7E16" w:rsidRPr="0017753F" w:rsidRDefault="008B7E16" w:rsidP="008B7E16">
            <w:pPr>
              <w:ind w:left="187"/>
              <w:rPr>
                <w:rFonts w:ascii="Arial" w:hAnsi="Arial" w:cs="Arial"/>
              </w:rPr>
            </w:pPr>
            <w:r w:rsidRPr="0017753F">
              <w:rPr>
                <w:rFonts w:ascii="Arial" w:hAnsi="Arial" w:cs="Arial"/>
              </w:rPr>
              <w:t>CHLORIDE</w:t>
            </w:r>
          </w:p>
          <w:p w14:paraId="260847F3" w14:textId="4E46FBD6" w:rsidR="008B7E16" w:rsidRPr="005F082E" w:rsidRDefault="008B7E16" w:rsidP="008B7E16">
            <w:pPr>
              <w:spacing w:before="40" w:after="40"/>
              <w:ind w:left="187"/>
              <w:rPr>
                <w:rFonts w:ascii="Arial" w:hAnsi="Arial" w:cs="Arial"/>
                <w:color w:val="000000" w:themeColor="text1"/>
                <w:sz w:val="24"/>
                <w:szCs w:val="24"/>
              </w:rPr>
            </w:pPr>
            <w:r w:rsidRPr="0017753F">
              <w:rPr>
                <w:rFonts w:ascii="Arial" w:hAnsi="Arial" w:cs="Arial"/>
              </w:rPr>
              <w:t>(mg/L)</w:t>
            </w:r>
          </w:p>
        </w:tc>
        <w:tc>
          <w:tcPr>
            <w:tcW w:w="1440" w:type="dxa"/>
          </w:tcPr>
          <w:p w14:paraId="26BCF711" w14:textId="62582ECD" w:rsidR="008B7E16" w:rsidRPr="005F082E" w:rsidRDefault="00231A61" w:rsidP="008B7E16">
            <w:pPr>
              <w:spacing w:before="40" w:after="40"/>
              <w:rPr>
                <w:rFonts w:ascii="Arial" w:hAnsi="Arial" w:cs="Arial"/>
                <w:color w:val="000000" w:themeColor="text1"/>
                <w:sz w:val="24"/>
                <w:szCs w:val="24"/>
              </w:rPr>
            </w:pPr>
            <w:r>
              <w:rPr>
                <w:rFonts w:ascii="Arial" w:hAnsi="Arial" w:cs="Arial"/>
                <w:color w:val="000000" w:themeColor="text1"/>
              </w:rPr>
              <w:t>3/16/2021</w:t>
            </w:r>
          </w:p>
        </w:tc>
        <w:tc>
          <w:tcPr>
            <w:tcW w:w="1260" w:type="dxa"/>
          </w:tcPr>
          <w:p w14:paraId="3A5F0D16" w14:textId="565ACD33" w:rsidR="008B7E16" w:rsidRPr="005F082E" w:rsidRDefault="00231A61" w:rsidP="008B7E16">
            <w:pPr>
              <w:spacing w:before="40" w:after="40"/>
              <w:rPr>
                <w:rFonts w:ascii="Arial" w:hAnsi="Arial" w:cs="Arial"/>
                <w:color w:val="000000" w:themeColor="text1"/>
                <w:sz w:val="24"/>
                <w:szCs w:val="24"/>
              </w:rPr>
            </w:pPr>
            <w:r>
              <w:rPr>
                <w:rFonts w:ascii="Arial" w:hAnsi="Arial" w:cs="Arial"/>
              </w:rPr>
              <w:t>ND</w:t>
            </w:r>
          </w:p>
        </w:tc>
        <w:tc>
          <w:tcPr>
            <w:tcW w:w="1530" w:type="dxa"/>
          </w:tcPr>
          <w:p w14:paraId="6B85CA86" w14:textId="4A442BBB" w:rsidR="008B7E16" w:rsidRPr="005F082E" w:rsidRDefault="008B7E16" w:rsidP="008B7E16">
            <w:pPr>
              <w:spacing w:before="40" w:after="40"/>
              <w:rPr>
                <w:rFonts w:ascii="Arial" w:hAnsi="Arial" w:cs="Arial"/>
                <w:color w:val="000000" w:themeColor="text1"/>
                <w:sz w:val="24"/>
                <w:szCs w:val="24"/>
              </w:rPr>
            </w:pPr>
            <w:r w:rsidRPr="0017753F">
              <w:rPr>
                <w:rFonts w:ascii="Arial" w:hAnsi="Arial" w:cs="Arial"/>
              </w:rPr>
              <w:t>N/A</w:t>
            </w:r>
          </w:p>
        </w:tc>
        <w:tc>
          <w:tcPr>
            <w:tcW w:w="900" w:type="dxa"/>
          </w:tcPr>
          <w:p w14:paraId="06B7661A" w14:textId="344E8CEF" w:rsidR="008B7E16" w:rsidRPr="005F082E" w:rsidRDefault="008B7E16" w:rsidP="008B7E16">
            <w:pPr>
              <w:spacing w:before="40" w:after="40"/>
              <w:rPr>
                <w:rFonts w:ascii="Arial" w:hAnsi="Arial" w:cs="Arial"/>
                <w:color w:val="000000" w:themeColor="text1"/>
                <w:sz w:val="24"/>
                <w:szCs w:val="24"/>
              </w:rPr>
            </w:pPr>
            <w:r w:rsidRPr="0017753F">
              <w:rPr>
                <w:rFonts w:ascii="Arial" w:hAnsi="Arial" w:cs="Arial"/>
              </w:rPr>
              <w:t>500</w:t>
            </w:r>
          </w:p>
        </w:tc>
        <w:tc>
          <w:tcPr>
            <w:tcW w:w="1170" w:type="dxa"/>
          </w:tcPr>
          <w:p w14:paraId="44D4AAD1" w14:textId="44818B29" w:rsidR="008B7E16" w:rsidRPr="005F082E" w:rsidRDefault="008B7E16" w:rsidP="008B7E16">
            <w:pPr>
              <w:spacing w:before="40" w:after="40"/>
              <w:rPr>
                <w:rFonts w:ascii="Arial" w:hAnsi="Arial" w:cs="Arial"/>
                <w:color w:val="000000" w:themeColor="text1"/>
                <w:sz w:val="24"/>
                <w:szCs w:val="24"/>
              </w:rPr>
            </w:pPr>
            <w:r w:rsidRPr="0017753F">
              <w:rPr>
                <w:rFonts w:ascii="Arial" w:hAnsi="Arial" w:cs="Arial"/>
              </w:rPr>
              <w:t>NONE</w:t>
            </w:r>
          </w:p>
        </w:tc>
        <w:tc>
          <w:tcPr>
            <w:tcW w:w="2291" w:type="dxa"/>
          </w:tcPr>
          <w:p w14:paraId="2DA9F6AF" w14:textId="38C471AC" w:rsidR="008B7E16" w:rsidRPr="005F082E" w:rsidRDefault="008B7E16" w:rsidP="008B7E16">
            <w:pPr>
              <w:spacing w:before="40" w:after="40"/>
              <w:rPr>
                <w:rFonts w:ascii="Arial" w:hAnsi="Arial" w:cs="Arial"/>
                <w:color w:val="000000" w:themeColor="text1"/>
                <w:sz w:val="24"/>
                <w:szCs w:val="24"/>
              </w:rPr>
            </w:pPr>
            <w:r w:rsidRPr="0017753F">
              <w:rPr>
                <w:rFonts w:ascii="Arial" w:hAnsi="Arial" w:cs="Arial"/>
              </w:rPr>
              <w:t>Runoff/leaching from natural deposits; seawater influence</w:t>
            </w:r>
          </w:p>
        </w:tc>
      </w:tr>
      <w:tr w:rsidR="008B7E16" w:rsidRPr="005F082E" w14:paraId="3825E105" w14:textId="77777777" w:rsidTr="00640D92">
        <w:trPr>
          <w:trHeight w:val="432"/>
        </w:trPr>
        <w:tc>
          <w:tcPr>
            <w:tcW w:w="2245" w:type="dxa"/>
          </w:tcPr>
          <w:p w14:paraId="63499BCA" w14:textId="77777777" w:rsidR="008B7E16" w:rsidRPr="0017753F" w:rsidRDefault="008B7E16" w:rsidP="008B7E16">
            <w:pPr>
              <w:ind w:left="187"/>
              <w:rPr>
                <w:rFonts w:ascii="Arial" w:hAnsi="Arial" w:cs="Arial"/>
              </w:rPr>
            </w:pPr>
            <w:r w:rsidRPr="0017753F">
              <w:rPr>
                <w:rFonts w:ascii="Arial" w:hAnsi="Arial" w:cs="Arial"/>
              </w:rPr>
              <w:t>SULFATE</w:t>
            </w:r>
          </w:p>
          <w:p w14:paraId="6BB0B714" w14:textId="19EA7917" w:rsidR="008B7E16" w:rsidRPr="005F082E" w:rsidRDefault="008B7E16" w:rsidP="008B7E16">
            <w:pPr>
              <w:spacing w:before="40" w:after="40"/>
              <w:ind w:left="187"/>
              <w:rPr>
                <w:rFonts w:ascii="Arial" w:hAnsi="Arial" w:cs="Arial"/>
                <w:color w:val="000000" w:themeColor="text1"/>
                <w:sz w:val="24"/>
                <w:szCs w:val="24"/>
              </w:rPr>
            </w:pPr>
            <w:r w:rsidRPr="0017753F">
              <w:rPr>
                <w:rFonts w:ascii="Arial" w:hAnsi="Arial" w:cs="Arial"/>
              </w:rPr>
              <w:t>(mg/L)</w:t>
            </w:r>
          </w:p>
        </w:tc>
        <w:tc>
          <w:tcPr>
            <w:tcW w:w="1440" w:type="dxa"/>
          </w:tcPr>
          <w:p w14:paraId="756C6F3A" w14:textId="1872D018" w:rsidR="008B7E16" w:rsidRPr="005F082E" w:rsidRDefault="00231A61" w:rsidP="008B7E16">
            <w:pPr>
              <w:spacing w:before="40" w:after="40"/>
              <w:rPr>
                <w:rFonts w:ascii="Arial" w:hAnsi="Arial" w:cs="Arial"/>
                <w:color w:val="000000" w:themeColor="text1"/>
                <w:sz w:val="24"/>
                <w:szCs w:val="24"/>
              </w:rPr>
            </w:pPr>
            <w:r>
              <w:rPr>
                <w:rFonts w:ascii="Arial" w:hAnsi="Arial" w:cs="Arial"/>
                <w:color w:val="000000" w:themeColor="text1"/>
              </w:rPr>
              <w:t>3/16/2021</w:t>
            </w:r>
          </w:p>
        </w:tc>
        <w:tc>
          <w:tcPr>
            <w:tcW w:w="1260" w:type="dxa"/>
          </w:tcPr>
          <w:p w14:paraId="5BF3F2BD" w14:textId="3D4B2A93" w:rsidR="008B7E16" w:rsidRPr="005F082E" w:rsidRDefault="00231A61" w:rsidP="008B7E16">
            <w:pPr>
              <w:spacing w:before="40" w:after="40"/>
              <w:rPr>
                <w:rFonts w:ascii="Arial" w:hAnsi="Arial" w:cs="Arial"/>
                <w:color w:val="000000" w:themeColor="text1"/>
                <w:sz w:val="24"/>
                <w:szCs w:val="24"/>
              </w:rPr>
            </w:pPr>
            <w:r>
              <w:rPr>
                <w:rFonts w:ascii="Arial" w:hAnsi="Arial" w:cs="Arial"/>
              </w:rPr>
              <w:t>49</w:t>
            </w:r>
          </w:p>
        </w:tc>
        <w:tc>
          <w:tcPr>
            <w:tcW w:w="1530" w:type="dxa"/>
          </w:tcPr>
          <w:p w14:paraId="38B42171" w14:textId="6112581D" w:rsidR="008B7E16" w:rsidRPr="005F082E" w:rsidRDefault="008B7E16" w:rsidP="008B7E16">
            <w:pPr>
              <w:spacing w:before="40" w:after="40"/>
              <w:rPr>
                <w:rFonts w:ascii="Arial" w:hAnsi="Arial" w:cs="Arial"/>
                <w:color w:val="000000" w:themeColor="text1"/>
                <w:sz w:val="24"/>
                <w:szCs w:val="24"/>
              </w:rPr>
            </w:pPr>
            <w:r w:rsidRPr="0017753F">
              <w:rPr>
                <w:rFonts w:ascii="Arial" w:hAnsi="Arial" w:cs="Arial"/>
              </w:rPr>
              <w:t>N/A</w:t>
            </w:r>
          </w:p>
        </w:tc>
        <w:tc>
          <w:tcPr>
            <w:tcW w:w="900" w:type="dxa"/>
          </w:tcPr>
          <w:p w14:paraId="7173AB4A" w14:textId="17CB36BD" w:rsidR="008B7E16" w:rsidRPr="005F082E" w:rsidRDefault="008B7E16" w:rsidP="008B7E16">
            <w:pPr>
              <w:spacing w:before="40" w:after="40"/>
              <w:rPr>
                <w:rFonts w:ascii="Arial" w:hAnsi="Arial" w:cs="Arial"/>
                <w:color w:val="000000" w:themeColor="text1"/>
                <w:sz w:val="24"/>
                <w:szCs w:val="24"/>
              </w:rPr>
            </w:pPr>
            <w:r w:rsidRPr="0017753F">
              <w:rPr>
                <w:rFonts w:ascii="Arial" w:hAnsi="Arial" w:cs="Arial"/>
              </w:rPr>
              <w:t>500</w:t>
            </w:r>
          </w:p>
        </w:tc>
        <w:tc>
          <w:tcPr>
            <w:tcW w:w="1170" w:type="dxa"/>
          </w:tcPr>
          <w:p w14:paraId="7D7F1B68" w14:textId="69FFC135" w:rsidR="008B7E16" w:rsidRPr="005F082E" w:rsidRDefault="008B7E16" w:rsidP="008B7E16">
            <w:pPr>
              <w:spacing w:before="40" w:after="40"/>
              <w:rPr>
                <w:rFonts w:ascii="Arial" w:hAnsi="Arial" w:cs="Arial"/>
                <w:color w:val="000000" w:themeColor="text1"/>
                <w:sz w:val="24"/>
                <w:szCs w:val="24"/>
              </w:rPr>
            </w:pPr>
            <w:r w:rsidRPr="0017753F">
              <w:rPr>
                <w:rFonts w:ascii="Arial" w:hAnsi="Arial" w:cs="Arial"/>
              </w:rPr>
              <w:t>NONE</w:t>
            </w:r>
          </w:p>
        </w:tc>
        <w:tc>
          <w:tcPr>
            <w:tcW w:w="2291" w:type="dxa"/>
          </w:tcPr>
          <w:p w14:paraId="104B69C8" w14:textId="13A3F236" w:rsidR="008B7E16" w:rsidRPr="005F082E" w:rsidRDefault="008B7E16" w:rsidP="008B7E16">
            <w:pPr>
              <w:spacing w:before="40" w:after="40"/>
              <w:rPr>
                <w:rFonts w:ascii="Arial" w:hAnsi="Arial" w:cs="Arial"/>
                <w:color w:val="000000" w:themeColor="text1"/>
                <w:sz w:val="24"/>
                <w:szCs w:val="24"/>
              </w:rPr>
            </w:pPr>
            <w:r w:rsidRPr="0017753F">
              <w:rPr>
                <w:rFonts w:ascii="Arial" w:hAnsi="Arial" w:cs="Arial"/>
              </w:rPr>
              <w:t>Runoff/leaching from natural deposits; industrial wastes</w:t>
            </w:r>
          </w:p>
        </w:tc>
      </w:tr>
    </w:tbl>
    <w:p w14:paraId="4ED6FC3F" w14:textId="77777777" w:rsidR="0020216E" w:rsidRPr="005F082E" w:rsidRDefault="0020216E" w:rsidP="00BF628D">
      <w:pPr>
        <w:pStyle w:val="Heading3"/>
      </w:pPr>
      <w:bookmarkStart w:id="8" w:name="_Toc58336719"/>
      <w:r w:rsidRPr="005F082E">
        <w:t>Additional General Information on Drinking Water</w:t>
      </w:r>
      <w:bookmarkEnd w:id="8"/>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w:t>
      </w:r>
      <w:r w:rsidRPr="005F082E">
        <w:rPr>
          <w:rFonts w:ascii="Arial" w:hAnsi="Arial" w:cs="Arial"/>
          <w:sz w:val="24"/>
          <w:szCs w:val="24"/>
        </w:rPr>
        <w:lastRenderedPageBreak/>
        <w:t xml:space="preserve">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2E2F9A3E" w:rsidR="0020216E" w:rsidRPr="0023215D" w:rsidRDefault="0020216E" w:rsidP="0025569C">
      <w:pPr>
        <w:spacing w:after="240"/>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F082E">
        <w:rPr>
          <w:rFonts w:ascii="Arial" w:hAnsi="Arial" w:cs="Arial"/>
          <w:bCs/>
          <w:sz w:val="24"/>
          <w:szCs w:val="24"/>
          <w:u w:val="single"/>
        </w:rPr>
        <w:t>[</w:t>
      </w:r>
      <w:r w:rsidR="008B7E16">
        <w:rPr>
          <w:rFonts w:ascii="Arial" w:hAnsi="Arial" w:cs="Arial"/>
          <w:bCs/>
          <w:sz w:val="24"/>
          <w:szCs w:val="24"/>
        </w:rPr>
        <w:t>PANOCHE WATER DISTRICT</w:t>
      </w:r>
      <w:r w:rsidRPr="005F082E">
        <w:rPr>
          <w:rFonts w:ascii="Arial" w:hAnsi="Arial" w:cs="Arial"/>
          <w:bCs/>
          <w:sz w:val="24"/>
          <w:szCs w:val="24"/>
          <w:u w:val="single"/>
        </w:rPr>
        <w:t>]</w:t>
      </w:r>
      <w:r w:rsidRPr="005F082E">
        <w:rPr>
          <w:rFonts w:ascii="Arial" w:hAnsi="Arial" w:cs="Arial"/>
          <w:bCs/>
          <w:sz w:val="24"/>
          <w:szCs w:val="24"/>
        </w:rPr>
        <w:t xml:space="preserve"> is responsible for providing high quality drinking </w:t>
      </w:r>
      <w:proofErr w:type="gramStart"/>
      <w:r w:rsidRPr="005F082E">
        <w:rPr>
          <w:rFonts w:ascii="Arial" w:hAnsi="Arial" w:cs="Arial"/>
          <w:bCs/>
          <w:sz w:val="24"/>
          <w:szCs w:val="24"/>
        </w:rPr>
        <w:t>water, but</w:t>
      </w:r>
      <w:proofErr w:type="gramEnd"/>
      <w:r w:rsidRPr="005F082E">
        <w:rPr>
          <w:rFonts w:ascii="Arial" w:hAnsi="Arial" w:cs="Arial"/>
          <w:bCs/>
          <w:sz w:val="24"/>
          <w:szCs w:val="24"/>
        </w:rPr>
        <w:t xml:space="preserve">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w:t>
      </w:r>
      <w:r w:rsidRPr="0023215D">
        <w:rPr>
          <w:rFonts w:ascii="Arial" w:hAnsi="Arial" w:cs="Arial"/>
          <w:sz w:val="24"/>
          <w:szCs w:val="24"/>
        </w:rPr>
        <w:t xml:space="preserve">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23215D">
          <w:rPr>
            <w:rStyle w:val="Hyperlink"/>
            <w:rFonts w:ascii="Arial" w:hAnsi="Arial" w:cs="Arial"/>
            <w:color w:val="auto"/>
            <w:sz w:val="24"/>
            <w:szCs w:val="24"/>
          </w:rPr>
          <w:t>http://www.epa.gov/lead</w:t>
        </w:r>
      </w:hyperlink>
      <w:r w:rsidRPr="0023215D">
        <w:rPr>
          <w:rFonts w:ascii="Arial" w:hAnsi="Arial" w:cs="Arial"/>
          <w:sz w:val="24"/>
          <w:szCs w:val="24"/>
        </w:rPr>
        <w:t>.</w:t>
      </w:r>
    </w:p>
    <w:p w14:paraId="1EBCD8A8" w14:textId="029D0C6F" w:rsidR="00A32EB0" w:rsidRPr="0023215D" w:rsidRDefault="00A32EB0" w:rsidP="00A32EB0">
      <w:pPr>
        <w:spacing w:after="240"/>
        <w:rPr>
          <w:rFonts w:ascii="Arial" w:hAnsi="Arial" w:cs="Arial"/>
          <w:bCs/>
          <w:sz w:val="24"/>
        </w:rPr>
      </w:pPr>
      <w:r w:rsidRPr="0023215D">
        <w:rPr>
          <w:rFonts w:ascii="Arial" w:hAnsi="Arial" w:cs="Arial"/>
          <w:bCs/>
          <w:sz w:val="24"/>
        </w:rPr>
        <w:t xml:space="preserve">Additional Special Language for Nitrate, Arsenic, Lead, Radon, and </w:t>
      </w:r>
      <w:r w:rsidRPr="0023215D">
        <w:rPr>
          <w:rFonts w:ascii="Arial" w:hAnsi="Arial" w:cs="Arial"/>
          <w:bCs/>
          <w:i/>
          <w:sz w:val="24"/>
        </w:rPr>
        <w:t>Cryptosporidium</w:t>
      </w:r>
      <w:proofErr w:type="gramStart"/>
      <w:r w:rsidRPr="0023215D">
        <w:rPr>
          <w:rFonts w:ascii="Arial" w:hAnsi="Arial" w:cs="Arial"/>
          <w:bCs/>
          <w:sz w:val="24"/>
        </w:rPr>
        <w:t>:  [</w:t>
      </w:r>
      <w:proofErr w:type="gramEnd"/>
      <w:r w:rsidRPr="0023215D">
        <w:rPr>
          <w:rFonts w:ascii="Arial" w:hAnsi="Arial" w:cs="Arial"/>
          <w:bCs/>
          <w:sz w:val="24"/>
        </w:rPr>
        <w:t>Enter Additional Information Described in Instructions for SWS CCR Document]</w:t>
      </w:r>
    </w:p>
    <w:p w14:paraId="2E24F456" w14:textId="068E14E2" w:rsidR="0020216E" w:rsidRDefault="00070AD2" w:rsidP="716DD2B1">
      <w:pPr>
        <w:spacing w:after="240"/>
        <w:rPr>
          <w:rFonts w:ascii="Arial" w:hAnsi="Arial" w:cs="Arial"/>
          <w:sz w:val="24"/>
          <w:szCs w:val="24"/>
        </w:rPr>
      </w:pPr>
      <w:r w:rsidRPr="0023215D">
        <w:rPr>
          <w:rFonts w:ascii="Arial" w:hAnsi="Arial" w:cs="Arial"/>
          <w:sz w:val="24"/>
          <w:szCs w:val="24"/>
        </w:rPr>
        <w:t xml:space="preserve">State </w:t>
      </w:r>
      <w:r w:rsidR="0025569C" w:rsidRPr="0023215D">
        <w:rPr>
          <w:rFonts w:ascii="Arial" w:hAnsi="Arial" w:cs="Arial"/>
          <w:sz w:val="24"/>
          <w:szCs w:val="24"/>
        </w:rPr>
        <w:t>Revised Total Coliform Rule (RTCR): [</w:t>
      </w:r>
      <w:r w:rsidR="008F19DE" w:rsidRPr="0023215D">
        <w:rPr>
          <w:rFonts w:ascii="Arial" w:hAnsi="Arial" w:cs="Arial"/>
          <w:sz w:val="24"/>
          <w:szCs w:val="24"/>
        </w:rPr>
        <w:t>Enter</w:t>
      </w:r>
      <w:r w:rsidR="0025569C" w:rsidRPr="0023215D">
        <w:rPr>
          <w:rFonts w:ascii="Arial" w:hAnsi="Arial" w:cs="Arial"/>
          <w:sz w:val="24"/>
          <w:szCs w:val="24"/>
        </w:rPr>
        <w:t xml:space="preserve"> Additional Information Described in Instructions for SWS CCR Document]</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8B7E16" w:rsidRPr="0076341B" w14:paraId="57A34939" w14:textId="77777777" w:rsidTr="00AF2FB5">
        <w:trPr>
          <w:cantSplit/>
        </w:trPr>
        <w:tc>
          <w:tcPr>
            <w:tcW w:w="10800" w:type="dxa"/>
          </w:tcPr>
          <w:p w14:paraId="25876E68" w14:textId="77777777" w:rsidR="008B7E16" w:rsidRPr="0076341B" w:rsidRDefault="008B7E16" w:rsidP="00AF2FB5">
            <w:pPr>
              <w:pStyle w:val="BodyText"/>
              <w:spacing w:before="0"/>
              <w:jc w:val="left"/>
              <w:rPr>
                <w:rFonts w:ascii="Arial" w:hAnsi="Arial" w:cs="Arial"/>
                <w:sz w:val="20"/>
              </w:rPr>
            </w:pPr>
            <w:r w:rsidRPr="0076341B">
              <w:rPr>
                <w:rFonts w:ascii="Arial" w:hAnsi="Arial" w:cs="Arial"/>
                <w:sz w:val="20"/>
              </w:rPr>
              <w:t xml:space="preserve">Secondary standards are in place to establish an acceptable aesthetic quality of the water due to color, </w:t>
            </w:r>
            <w:proofErr w:type="gramStart"/>
            <w:r w:rsidRPr="0076341B">
              <w:rPr>
                <w:rFonts w:ascii="Arial" w:hAnsi="Arial" w:cs="Arial"/>
                <w:sz w:val="20"/>
              </w:rPr>
              <w:t>taste</w:t>
            </w:r>
            <w:proofErr w:type="gramEnd"/>
            <w:r w:rsidRPr="0076341B">
              <w:rPr>
                <w:rFonts w:ascii="Arial" w:hAnsi="Arial" w:cs="Arial"/>
                <w:sz w:val="20"/>
              </w:rPr>
              <w:t xml:space="preserve"> and odor.</w:t>
            </w:r>
          </w:p>
        </w:tc>
      </w:tr>
      <w:tr w:rsidR="008B7E16" w:rsidRPr="0076341B" w14:paraId="7187F526" w14:textId="77777777" w:rsidTr="00AF2FB5">
        <w:trPr>
          <w:cantSplit/>
        </w:trPr>
        <w:tc>
          <w:tcPr>
            <w:tcW w:w="10800" w:type="dxa"/>
          </w:tcPr>
          <w:p w14:paraId="2E3CE773" w14:textId="77777777" w:rsidR="008B7E16" w:rsidRPr="0076341B" w:rsidRDefault="008B7E16" w:rsidP="00AF2FB5">
            <w:pPr>
              <w:pStyle w:val="BodyText"/>
              <w:spacing w:before="0"/>
              <w:jc w:val="left"/>
              <w:rPr>
                <w:rFonts w:ascii="Arial" w:hAnsi="Arial" w:cs="Arial"/>
                <w:sz w:val="20"/>
              </w:rPr>
            </w:pPr>
            <w:r w:rsidRPr="0076341B">
              <w:rPr>
                <w:rFonts w:ascii="Arial" w:hAnsi="Arial" w:cs="Arial"/>
                <w:sz w:val="20"/>
              </w:rPr>
              <w:t>Leaching from natural deposits; industrial wastes.</w:t>
            </w:r>
          </w:p>
        </w:tc>
      </w:tr>
      <w:tr w:rsidR="008B7E16" w:rsidRPr="0076341B" w14:paraId="05DE65BC" w14:textId="77777777" w:rsidTr="00AF2FB5">
        <w:trPr>
          <w:cantSplit/>
        </w:trPr>
        <w:tc>
          <w:tcPr>
            <w:tcW w:w="10800" w:type="dxa"/>
          </w:tcPr>
          <w:p w14:paraId="07D4B2DC" w14:textId="77777777" w:rsidR="008B7E16" w:rsidRPr="0076341B" w:rsidRDefault="008B7E16" w:rsidP="00AF2FB5">
            <w:pPr>
              <w:pStyle w:val="BodyText"/>
              <w:spacing w:before="0"/>
              <w:jc w:val="left"/>
              <w:rPr>
                <w:rFonts w:ascii="Arial" w:hAnsi="Arial" w:cs="Arial"/>
                <w:b/>
                <w:sz w:val="20"/>
              </w:rPr>
            </w:pPr>
            <w:r w:rsidRPr="0076341B">
              <w:rPr>
                <w:rFonts w:ascii="Arial" w:hAnsi="Arial" w:cs="Arial"/>
                <w:b/>
                <w:sz w:val="20"/>
              </w:rPr>
              <w:t>Barium-</w:t>
            </w:r>
            <w:r w:rsidRPr="0076341B">
              <w:rPr>
                <w:rFonts w:ascii="Arial" w:hAnsi="Arial" w:cs="Arial"/>
                <w:sz w:val="20"/>
              </w:rPr>
              <w:t xml:space="preserve"> Some people who drink water containing barium </w:t>
            </w:r>
            <w:proofErr w:type="gramStart"/>
            <w:r w:rsidRPr="0076341B">
              <w:rPr>
                <w:rFonts w:ascii="Arial" w:hAnsi="Arial" w:cs="Arial"/>
                <w:sz w:val="20"/>
              </w:rPr>
              <w:t>in excess of</w:t>
            </w:r>
            <w:proofErr w:type="gramEnd"/>
            <w:r w:rsidRPr="0076341B">
              <w:rPr>
                <w:rFonts w:ascii="Arial" w:hAnsi="Arial" w:cs="Arial"/>
                <w:sz w:val="20"/>
              </w:rPr>
              <w:t xml:space="preserve"> the MCL over many years may experience an </w:t>
            </w:r>
          </w:p>
        </w:tc>
      </w:tr>
      <w:tr w:rsidR="008B7E16" w:rsidRPr="0076341B" w14:paraId="33821420" w14:textId="77777777" w:rsidTr="00AF2FB5">
        <w:trPr>
          <w:cantSplit/>
        </w:trPr>
        <w:tc>
          <w:tcPr>
            <w:tcW w:w="10800" w:type="dxa"/>
          </w:tcPr>
          <w:p w14:paraId="3FF19F89" w14:textId="77777777" w:rsidR="008B7E16" w:rsidRPr="0076341B" w:rsidRDefault="008B7E16" w:rsidP="00AF2FB5">
            <w:pPr>
              <w:pStyle w:val="BodyText"/>
              <w:spacing w:before="0"/>
              <w:jc w:val="left"/>
              <w:rPr>
                <w:rFonts w:ascii="Arial" w:hAnsi="Arial" w:cs="Arial"/>
                <w:sz w:val="20"/>
              </w:rPr>
            </w:pPr>
            <w:r w:rsidRPr="0076341B">
              <w:rPr>
                <w:rFonts w:ascii="Arial" w:hAnsi="Arial" w:cs="Arial"/>
                <w:sz w:val="20"/>
              </w:rPr>
              <w:t>increase in blood pressure.</w:t>
            </w:r>
          </w:p>
        </w:tc>
      </w:tr>
      <w:tr w:rsidR="008B7E16" w:rsidRPr="0076341B" w14:paraId="73EB7769" w14:textId="77777777" w:rsidTr="00AF2FB5">
        <w:trPr>
          <w:cantSplit/>
        </w:trPr>
        <w:tc>
          <w:tcPr>
            <w:tcW w:w="10800" w:type="dxa"/>
          </w:tcPr>
          <w:p w14:paraId="204AE2CC" w14:textId="77777777" w:rsidR="008B7E16" w:rsidRPr="0076341B" w:rsidRDefault="008B7E16" w:rsidP="00AF2FB5">
            <w:pPr>
              <w:pStyle w:val="BodyText"/>
              <w:spacing w:before="0"/>
              <w:jc w:val="left"/>
              <w:rPr>
                <w:rFonts w:ascii="Arial" w:hAnsi="Arial" w:cs="Arial"/>
                <w:b/>
                <w:sz w:val="20"/>
              </w:rPr>
            </w:pPr>
            <w:r w:rsidRPr="0076341B">
              <w:rPr>
                <w:rFonts w:ascii="Arial" w:hAnsi="Arial" w:cs="Arial"/>
                <w:b/>
                <w:sz w:val="20"/>
              </w:rPr>
              <w:t>Color-</w:t>
            </w:r>
            <w:r w:rsidRPr="0076341B">
              <w:rPr>
                <w:rFonts w:ascii="Arial" w:hAnsi="Arial" w:cs="Arial"/>
                <w:sz w:val="20"/>
              </w:rPr>
              <w:t xml:space="preserve"> There are no mandatory health effects only the “typical source of contamination”- Naturally-occurring</w:t>
            </w:r>
          </w:p>
        </w:tc>
      </w:tr>
      <w:tr w:rsidR="008B7E16" w:rsidRPr="0076341B" w14:paraId="5995E0E0" w14:textId="77777777" w:rsidTr="00AF2FB5">
        <w:trPr>
          <w:cantSplit/>
        </w:trPr>
        <w:tc>
          <w:tcPr>
            <w:tcW w:w="10800" w:type="dxa"/>
          </w:tcPr>
          <w:p w14:paraId="2B50E60A" w14:textId="77777777" w:rsidR="008B7E16" w:rsidRPr="0076341B" w:rsidRDefault="008B7E16" w:rsidP="00AF2FB5">
            <w:pPr>
              <w:pStyle w:val="BodyText"/>
              <w:spacing w:before="0"/>
              <w:jc w:val="left"/>
              <w:rPr>
                <w:rFonts w:ascii="Arial" w:hAnsi="Arial" w:cs="Arial"/>
                <w:sz w:val="20"/>
              </w:rPr>
            </w:pPr>
            <w:r w:rsidRPr="0076341B">
              <w:rPr>
                <w:rFonts w:ascii="Arial" w:hAnsi="Arial" w:cs="Arial"/>
                <w:sz w:val="20"/>
              </w:rPr>
              <w:t>organic materials</w:t>
            </w:r>
          </w:p>
        </w:tc>
      </w:tr>
      <w:tr w:rsidR="008B7E16" w:rsidRPr="0076341B" w14:paraId="007E3981" w14:textId="77777777" w:rsidTr="00AF2FB5">
        <w:trPr>
          <w:cantSplit/>
        </w:trPr>
        <w:tc>
          <w:tcPr>
            <w:tcW w:w="10800" w:type="dxa"/>
          </w:tcPr>
          <w:p w14:paraId="65E0EA02" w14:textId="77777777" w:rsidR="008B7E16" w:rsidRPr="0076341B" w:rsidRDefault="008B7E16" w:rsidP="00AF2FB5">
            <w:pPr>
              <w:pStyle w:val="BodyText"/>
              <w:spacing w:before="0"/>
              <w:jc w:val="left"/>
              <w:rPr>
                <w:rFonts w:ascii="Arial" w:hAnsi="Arial" w:cs="Arial"/>
                <w:b/>
                <w:sz w:val="20"/>
              </w:rPr>
            </w:pPr>
            <w:r w:rsidRPr="0076341B">
              <w:rPr>
                <w:rFonts w:ascii="Arial" w:hAnsi="Arial" w:cs="Arial"/>
                <w:b/>
                <w:sz w:val="20"/>
              </w:rPr>
              <w:t>Zinc-</w:t>
            </w:r>
            <w:r w:rsidRPr="0076341B">
              <w:rPr>
                <w:rFonts w:ascii="Arial" w:hAnsi="Arial" w:cs="Arial"/>
                <w:sz w:val="20"/>
              </w:rPr>
              <w:t xml:space="preserve"> There are no mandatory health effects only the “typical source of contamination”- Runoff/leaching from natural </w:t>
            </w:r>
          </w:p>
        </w:tc>
      </w:tr>
      <w:tr w:rsidR="008B7E16" w:rsidRPr="0076341B" w14:paraId="502DEF03" w14:textId="77777777" w:rsidTr="00AF2FB5">
        <w:trPr>
          <w:cantSplit/>
        </w:trPr>
        <w:tc>
          <w:tcPr>
            <w:tcW w:w="10800" w:type="dxa"/>
          </w:tcPr>
          <w:p w14:paraId="0570B720" w14:textId="77777777" w:rsidR="008B7E16" w:rsidRPr="0076341B" w:rsidRDefault="008B7E16" w:rsidP="00AF2FB5">
            <w:pPr>
              <w:pStyle w:val="BodyText"/>
              <w:spacing w:before="0"/>
              <w:jc w:val="left"/>
              <w:rPr>
                <w:rFonts w:ascii="Arial" w:hAnsi="Arial" w:cs="Arial"/>
                <w:sz w:val="20"/>
              </w:rPr>
            </w:pPr>
            <w:r w:rsidRPr="0076341B">
              <w:rPr>
                <w:rFonts w:ascii="Arial" w:hAnsi="Arial" w:cs="Arial"/>
                <w:sz w:val="20"/>
              </w:rPr>
              <w:t>deposits; industrial wastes</w:t>
            </w:r>
          </w:p>
        </w:tc>
      </w:tr>
      <w:tr w:rsidR="008B7E16" w:rsidRPr="0076341B" w14:paraId="17FCF3A7" w14:textId="77777777" w:rsidTr="00AF2FB5">
        <w:trPr>
          <w:cantSplit/>
        </w:trPr>
        <w:tc>
          <w:tcPr>
            <w:tcW w:w="10800" w:type="dxa"/>
          </w:tcPr>
          <w:p w14:paraId="0D3727C2" w14:textId="77777777" w:rsidR="008B7E16" w:rsidRPr="0076341B" w:rsidRDefault="008B7E16" w:rsidP="00AF2FB5">
            <w:pPr>
              <w:pStyle w:val="BodyText"/>
              <w:spacing w:before="0"/>
              <w:jc w:val="left"/>
              <w:rPr>
                <w:rFonts w:ascii="Arial" w:hAnsi="Arial" w:cs="Arial"/>
                <w:sz w:val="20"/>
              </w:rPr>
            </w:pPr>
            <w:r w:rsidRPr="0076341B">
              <w:rPr>
                <w:rFonts w:ascii="Arial" w:hAnsi="Arial" w:cs="Arial"/>
                <w:b/>
                <w:sz w:val="20"/>
              </w:rPr>
              <w:t xml:space="preserve">TTHM- </w:t>
            </w:r>
            <w:r w:rsidRPr="0076341B">
              <w:rPr>
                <w:rFonts w:ascii="Arial" w:hAnsi="Arial" w:cs="Arial"/>
                <w:sz w:val="20"/>
              </w:rPr>
              <w:t xml:space="preserve">Some people who drink water containing trihalomethanes </w:t>
            </w:r>
            <w:proofErr w:type="gramStart"/>
            <w:r w:rsidRPr="0076341B">
              <w:rPr>
                <w:rFonts w:ascii="Arial" w:hAnsi="Arial" w:cs="Arial"/>
                <w:sz w:val="20"/>
              </w:rPr>
              <w:t>in excess of</w:t>
            </w:r>
            <w:proofErr w:type="gramEnd"/>
            <w:r w:rsidRPr="0076341B">
              <w:rPr>
                <w:rFonts w:ascii="Arial" w:hAnsi="Arial" w:cs="Arial"/>
                <w:sz w:val="20"/>
              </w:rPr>
              <w:t xml:space="preserve"> the MCL over many years may </w:t>
            </w:r>
          </w:p>
        </w:tc>
      </w:tr>
      <w:tr w:rsidR="008B7E16" w:rsidRPr="0076341B" w14:paraId="7544C483" w14:textId="77777777" w:rsidTr="00AF2FB5">
        <w:trPr>
          <w:cantSplit/>
        </w:trPr>
        <w:tc>
          <w:tcPr>
            <w:tcW w:w="10800" w:type="dxa"/>
          </w:tcPr>
          <w:p w14:paraId="5E1C0DA8" w14:textId="77777777" w:rsidR="008B7E16" w:rsidRPr="0076341B" w:rsidRDefault="008B7E16" w:rsidP="00AF2FB5">
            <w:pPr>
              <w:pStyle w:val="BodyText"/>
              <w:spacing w:before="0"/>
              <w:jc w:val="left"/>
              <w:rPr>
                <w:rFonts w:ascii="Arial" w:hAnsi="Arial" w:cs="Arial"/>
                <w:b/>
                <w:sz w:val="20"/>
              </w:rPr>
            </w:pPr>
            <w:r w:rsidRPr="0076341B">
              <w:rPr>
                <w:rFonts w:ascii="Arial" w:hAnsi="Arial" w:cs="Arial"/>
                <w:sz w:val="20"/>
              </w:rPr>
              <w:t>experience liver, kidney, or central nervous system problems, and may have an increased risk of getting cancer.</w:t>
            </w:r>
          </w:p>
        </w:tc>
      </w:tr>
      <w:tr w:rsidR="008B7E16" w:rsidRPr="0076341B" w14:paraId="61E57B2F" w14:textId="77777777" w:rsidTr="00AF2FB5">
        <w:trPr>
          <w:cantSplit/>
          <w:trHeight w:val="190"/>
        </w:trPr>
        <w:tc>
          <w:tcPr>
            <w:tcW w:w="10800" w:type="dxa"/>
          </w:tcPr>
          <w:p w14:paraId="6A33D7AA" w14:textId="77777777" w:rsidR="008B7E16" w:rsidRPr="0076341B" w:rsidRDefault="008B7E16" w:rsidP="00AF2FB5">
            <w:pPr>
              <w:pStyle w:val="BodyText"/>
              <w:spacing w:before="0"/>
              <w:jc w:val="left"/>
              <w:rPr>
                <w:rFonts w:ascii="Arial" w:hAnsi="Arial" w:cs="Arial"/>
                <w:sz w:val="20"/>
              </w:rPr>
            </w:pPr>
            <w:r w:rsidRPr="0076341B">
              <w:rPr>
                <w:rFonts w:ascii="Arial" w:hAnsi="Arial" w:cs="Arial"/>
                <w:b/>
                <w:bCs/>
                <w:sz w:val="20"/>
              </w:rPr>
              <w:t>Aluminum</w:t>
            </w:r>
            <w:r w:rsidRPr="0076341B">
              <w:rPr>
                <w:rFonts w:ascii="Arial" w:hAnsi="Arial" w:cs="Arial"/>
                <w:sz w:val="20"/>
              </w:rPr>
              <w:t xml:space="preserve">-Some people who drink water containing aluminum </w:t>
            </w:r>
            <w:proofErr w:type="gramStart"/>
            <w:r w:rsidRPr="0076341B">
              <w:rPr>
                <w:rFonts w:ascii="Arial" w:hAnsi="Arial" w:cs="Arial"/>
                <w:sz w:val="20"/>
              </w:rPr>
              <w:t>in excess of</w:t>
            </w:r>
            <w:proofErr w:type="gramEnd"/>
            <w:r w:rsidRPr="0076341B">
              <w:rPr>
                <w:rFonts w:ascii="Arial" w:hAnsi="Arial" w:cs="Arial"/>
                <w:sz w:val="20"/>
              </w:rPr>
              <w:t xml:space="preserve"> the MCL over many years may experience </w:t>
            </w:r>
          </w:p>
        </w:tc>
      </w:tr>
      <w:tr w:rsidR="008B7E16" w:rsidRPr="0076341B" w14:paraId="74FBD5A2" w14:textId="77777777" w:rsidTr="00AF2FB5">
        <w:trPr>
          <w:cantSplit/>
          <w:trHeight w:val="270"/>
        </w:trPr>
        <w:tc>
          <w:tcPr>
            <w:tcW w:w="10800" w:type="dxa"/>
          </w:tcPr>
          <w:p w14:paraId="3BB39F87" w14:textId="77777777" w:rsidR="008B7E16" w:rsidRPr="0076341B" w:rsidRDefault="008B7E16" w:rsidP="00AF2FB5">
            <w:pPr>
              <w:pStyle w:val="BodyText"/>
              <w:spacing w:before="0"/>
              <w:jc w:val="left"/>
              <w:rPr>
                <w:rFonts w:ascii="Arial" w:hAnsi="Arial" w:cs="Arial"/>
                <w:b/>
                <w:bCs/>
                <w:sz w:val="20"/>
              </w:rPr>
            </w:pPr>
            <w:r w:rsidRPr="0076341B">
              <w:rPr>
                <w:rFonts w:ascii="Arial" w:hAnsi="Arial" w:cs="Arial"/>
                <w:sz w:val="20"/>
              </w:rPr>
              <w:t>short-term gastrointestinal tract effects.</w:t>
            </w:r>
          </w:p>
        </w:tc>
      </w:tr>
    </w:tbl>
    <w:p w14:paraId="13C3DE0C" w14:textId="77777777" w:rsidR="008B7E16" w:rsidRPr="005F082E" w:rsidRDefault="008B7E16" w:rsidP="716DD2B1">
      <w:pPr>
        <w:spacing w:after="240"/>
        <w:rPr>
          <w:rFonts w:ascii="Arial" w:hAnsi="Arial" w:cs="Arial"/>
          <w:sz w:val="24"/>
          <w:szCs w:val="24"/>
        </w:rPr>
      </w:pPr>
    </w:p>
    <w:p w14:paraId="6E67C9E1" w14:textId="77777777" w:rsidR="0087640F" w:rsidRPr="005F082E" w:rsidRDefault="0025569C" w:rsidP="00937B7B">
      <w:pPr>
        <w:pStyle w:val="Heading3"/>
        <w:keepNext/>
      </w:pPr>
      <w:bookmarkStart w:id="9" w:name="_Toc58336720"/>
      <w:r w:rsidRPr="005F082E">
        <w:t>Summary Information for Violation of a MCL, MRDL, AL, TT,</w:t>
      </w:r>
      <w:r w:rsidR="00A32EB0" w:rsidRPr="005F082E">
        <w:t xml:space="preserve"> </w:t>
      </w:r>
      <w:r w:rsidRPr="005F082E">
        <w:t>or Monitoring and Reporting Requirement</w:t>
      </w:r>
      <w:bookmarkEnd w:id="9"/>
    </w:p>
    <w:p w14:paraId="0026A5AB" w14:textId="567CFE9C" w:rsidR="0087640F" w:rsidRPr="005F082E" w:rsidRDefault="0087640F" w:rsidP="0087640F">
      <w:pPr>
        <w:pStyle w:val="Caption"/>
        <w:spacing w:before="100" w:beforeAutospacing="1"/>
      </w:pPr>
      <w:r w:rsidRPr="005F082E">
        <w:t xml:space="preserve">Table </w:t>
      </w:r>
      <w:r w:rsidR="00B704C3" w:rsidRPr="005F082E">
        <w:t>7</w:t>
      </w:r>
      <w:r w:rsidRPr="005F082E">
        <w:t>. Violation of a MCL, MRDL, AL, TT or Monitoring Reporting Requirement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1F503E" w:rsidRPr="005F082E" w14:paraId="5025737F" w14:textId="77777777" w:rsidTr="007C0BEA">
        <w:trPr>
          <w:trHeight w:val="457"/>
        </w:trPr>
        <w:tc>
          <w:tcPr>
            <w:tcW w:w="1975" w:type="dxa"/>
            <w:tcMar>
              <w:left w:w="58" w:type="dxa"/>
              <w:right w:w="58" w:type="dxa"/>
            </w:tcMar>
            <w:vAlign w:val="center"/>
          </w:tcPr>
          <w:p w14:paraId="2726DCE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17A213B7"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Health Effects Language</w:t>
            </w:r>
          </w:p>
        </w:tc>
      </w:tr>
      <w:tr w:rsidR="008B7E16" w:rsidRPr="005F082E" w14:paraId="4DAE6475" w14:textId="77777777" w:rsidTr="003A5C9B">
        <w:trPr>
          <w:trHeight w:val="449"/>
        </w:trPr>
        <w:tc>
          <w:tcPr>
            <w:tcW w:w="1975" w:type="dxa"/>
            <w:tcMar>
              <w:left w:w="58" w:type="dxa"/>
              <w:right w:w="58" w:type="dxa"/>
            </w:tcMar>
          </w:tcPr>
          <w:p w14:paraId="19033410" w14:textId="77777777" w:rsidR="008B7E16" w:rsidRPr="00E10926" w:rsidRDefault="008B7E16" w:rsidP="008B7E16">
            <w:pPr>
              <w:pStyle w:val="BodyText"/>
              <w:spacing w:before="0"/>
              <w:jc w:val="left"/>
              <w:rPr>
                <w:rFonts w:ascii="Arial" w:hAnsi="Arial" w:cs="Arial"/>
                <w:sz w:val="20"/>
              </w:rPr>
            </w:pPr>
            <w:r w:rsidRPr="00E10926">
              <w:rPr>
                <w:rFonts w:ascii="Arial" w:hAnsi="Arial" w:cs="Arial"/>
                <w:sz w:val="20"/>
              </w:rPr>
              <w:t>TTHM (Total Trihalomethanes)</w:t>
            </w:r>
          </w:p>
          <w:p w14:paraId="47CCBF74" w14:textId="2AF11198" w:rsidR="008B7E16" w:rsidRPr="005F082E" w:rsidRDefault="008B7E16" w:rsidP="008B7E16">
            <w:pPr>
              <w:spacing w:before="40" w:after="40"/>
              <w:rPr>
                <w:rFonts w:ascii="Arial" w:hAnsi="Arial" w:cs="Arial"/>
                <w:color w:val="FFFFFF" w:themeColor="background1"/>
                <w:sz w:val="24"/>
                <w:szCs w:val="24"/>
              </w:rPr>
            </w:pPr>
            <w:r w:rsidRPr="00E10926">
              <w:rPr>
                <w:rFonts w:ascii="Arial" w:hAnsi="Arial" w:cs="Arial"/>
                <w:szCs w:val="22"/>
              </w:rPr>
              <w:t>(</w:t>
            </w:r>
            <w:r w:rsidRPr="00E10926">
              <w:rPr>
                <w:rFonts w:ascii="Arial" w:hAnsi="Arial" w:cs="Arial"/>
              </w:rPr>
              <w:t>µg/L</w:t>
            </w:r>
            <w:r w:rsidRPr="00E10926">
              <w:rPr>
                <w:rFonts w:ascii="Arial" w:hAnsi="Arial" w:cs="Arial"/>
                <w:szCs w:val="22"/>
              </w:rPr>
              <w:t>)</w:t>
            </w:r>
          </w:p>
        </w:tc>
        <w:tc>
          <w:tcPr>
            <w:tcW w:w="2250" w:type="dxa"/>
            <w:tcMar>
              <w:left w:w="58" w:type="dxa"/>
              <w:right w:w="58" w:type="dxa"/>
            </w:tcMar>
          </w:tcPr>
          <w:p w14:paraId="14D9A9B3" w14:textId="20CB2659" w:rsidR="008B7E16" w:rsidRPr="005F082E" w:rsidRDefault="008B7E16" w:rsidP="008B7E16">
            <w:pPr>
              <w:spacing w:before="40" w:after="40"/>
              <w:rPr>
                <w:rFonts w:ascii="Arial" w:hAnsi="Arial" w:cs="Arial"/>
                <w:color w:val="FFFFFF" w:themeColor="background1"/>
                <w:sz w:val="24"/>
                <w:szCs w:val="24"/>
              </w:rPr>
            </w:pPr>
            <w:r w:rsidRPr="00E10926">
              <w:rPr>
                <w:rFonts w:ascii="Arial" w:hAnsi="Arial" w:cs="Arial"/>
              </w:rPr>
              <w:t>TTHM levels exceeded the MCL TTHM standard.</w:t>
            </w:r>
          </w:p>
        </w:tc>
        <w:tc>
          <w:tcPr>
            <w:tcW w:w="1890" w:type="dxa"/>
            <w:tcMar>
              <w:left w:w="58" w:type="dxa"/>
              <w:right w:w="58" w:type="dxa"/>
            </w:tcMar>
          </w:tcPr>
          <w:p w14:paraId="7D4FE25C" w14:textId="3859016E" w:rsidR="008B7E16" w:rsidRPr="005F082E" w:rsidRDefault="008B7E16" w:rsidP="008B7E16">
            <w:pPr>
              <w:spacing w:before="40" w:after="40"/>
              <w:rPr>
                <w:rFonts w:ascii="Arial" w:hAnsi="Arial" w:cs="Arial"/>
                <w:color w:val="FFFFFF" w:themeColor="background1"/>
                <w:sz w:val="24"/>
                <w:szCs w:val="24"/>
              </w:rPr>
            </w:pPr>
            <w:r w:rsidRPr="00E10926">
              <w:rPr>
                <w:rFonts w:ascii="Arial" w:hAnsi="Arial" w:cs="Arial"/>
              </w:rPr>
              <w:t>1</w:t>
            </w:r>
            <w:r w:rsidRPr="00E10926">
              <w:rPr>
                <w:rFonts w:ascii="Arial" w:hAnsi="Arial" w:cs="Arial"/>
                <w:vertAlign w:val="superscript"/>
              </w:rPr>
              <w:t>st</w:t>
            </w:r>
            <w:r w:rsidRPr="00E10926">
              <w:rPr>
                <w:rFonts w:ascii="Arial" w:hAnsi="Arial" w:cs="Arial"/>
              </w:rPr>
              <w:t>,2</w:t>
            </w:r>
            <w:r w:rsidRPr="00E10926">
              <w:rPr>
                <w:rFonts w:ascii="Arial" w:hAnsi="Arial" w:cs="Arial"/>
                <w:vertAlign w:val="superscript"/>
              </w:rPr>
              <w:t>nd</w:t>
            </w:r>
            <w:r w:rsidRPr="00E10926">
              <w:rPr>
                <w:rFonts w:ascii="Arial" w:hAnsi="Arial" w:cs="Arial"/>
              </w:rPr>
              <w:t>,3</w:t>
            </w:r>
            <w:r w:rsidRPr="00E10926">
              <w:rPr>
                <w:rFonts w:ascii="Arial" w:hAnsi="Arial" w:cs="Arial"/>
                <w:vertAlign w:val="superscript"/>
              </w:rPr>
              <w:t>rd</w:t>
            </w:r>
            <w:r w:rsidRPr="00E10926">
              <w:rPr>
                <w:rFonts w:ascii="Arial" w:hAnsi="Arial" w:cs="Arial"/>
              </w:rPr>
              <w:t xml:space="preserve"> </w:t>
            </w:r>
            <w:r>
              <w:rPr>
                <w:rFonts w:ascii="Arial" w:hAnsi="Arial" w:cs="Arial"/>
              </w:rPr>
              <w:t>&amp; 4</w:t>
            </w:r>
            <w:r w:rsidRPr="00EC28A6">
              <w:rPr>
                <w:rFonts w:ascii="Arial" w:hAnsi="Arial" w:cs="Arial"/>
                <w:vertAlign w:val="superscript"/>
              </w:rPr>
              <w:t>TH</w:t>
            </w:r>
            <w:r>
              <w:rPr>
                <w:rFonts w:ascii="Arial" w:hAnsi="Arial" w:cs="Arial"/>
              </w:rPr>
              <w:t xml:space="preserve"> </w:t>
            </w:r>
            <w:r w:rsidRPr="00E10926">
              <w:rPr>
                <w:rFonts w:ascii="Arial" w:hAnsi="Arial" w:cs="Arial"/>
              </w:rPr>
              <w:t>Quarter of 20</w:t>
            </w:r>
            <w:r>
              <w:rPr>
                <w:rFonts w:ascii="Arial" w:hAnsi="Arial" w:cs="Arial"/>
              </w:rPr>
              <w:t>21</w:t>
            </w:r>
          </w:p>
        </w:tc>
        <w:tc>
          <w:tcPr>
            <w:tcW w:w="2160" w:type="dxa"/>
            <w:tcMar>
              <w:left w:w="58" w:type="dxa"/>
              <w:right w:w="58" w:type="dxa"/>
            </w:tcMar>
          </w:tcPr>
          <w:p w14:paraId="7CABD54F" w14:textId="05914E55" w:rsidR="008B7E16" w:rsidRPr="005F082E" w:rsidRDefault="008B7E16" w:rsidP="008B7E16">
            <w:pPr>
              <w:spacing w:before="40" w:after="40"/>
              <w:rPr>
                <w:rFonts w:ascii="Arial" w:hAnsi="Arial" w:cs="Arial"/>
                <w:color w:val="FFFFFF" w:themeColor="background1"/>
                <w:sz w:val="24"/>
                <w:szCs w:val="24"/>
              </w:rPr>
            </w:pPr>
            <w:r>
              <w:rPr>
                <w:rFonts w:ascii="Arial" w:hAnsi="Arial" w:cs="Arial"/>
              </w:rPr>
              <w:t xml:space="preserve">Monthly samples are being taken to monitor the levels for TTHM.  Quarterly Public Notices are being posted.  We are consulting and developing an effective plan to </w:t>
            </w:r>
            <w:r>
              <w:rPr>
                <w:rFonts w:ascii="Arial" w:hAnsi="Arial" w:cs="Arial"/>
              </w:rPr>
              <w:lastRenderedPageBreak/>
              <w:t xml:space="preserve">remove TTHM and HAA5 from the water system. </w:t>
            </w:r>
          </w:p>
        </w:tc>
        <w:tc>
          <w:tcPr>
            <w:tcW w:w="2367" w:type="dxa"/>
            <w:tcMar>
              <w:left w:w="58" w:type="dxa"/>
              <w:right w:w="58" w:type="dxa"/>
            </w:tcMar>
            <w:vAlign w:val="center"/>
          </w:tcPr>
          <w:p w14:paraId="67233B7F" w14:textId="1461C32E" w:rsidR="008B7E16" w:rsidRPr="005F082E" w:rsidRDefault="008B7E16" w:rsidP="008B7E16">
            <w:pPr>
              <w:spacing w:before="40" w:after="40"/>
              <w:rPr>
                <w:rFonts w:ascii="Arial" w:hAnsi="Arial" w:cs="Arial"/>
                <w:color w:val="FFFFFF" w:themeColor="background1"/>
                <w:sz w:val="24"/>
                <w:szCs w:val="24"/>
              </w:rPr>
            </w:pPr>
            <w:r w:rsidRPr="00E10926">
              <w:rPr>
                <w:rFonts w:ascii="Arial" w:hAnsi="Arial" w:cs="Arial"/>
                <w:szCs w:val="22"/>
              </w:rPr>
              <w:lastRenderedPageBreak/>
              <w:t xml:space="preserve">Some people who drink water containing trihalomethanes </w:t>
            </w:r>
            <w:proofErr w:type="gramStart"/>
            <w:r w:rsidRPr="00E10926">
              <w:rPr>
                <w:rFonts w:ascii="Arial" w:hAnsi="Arial" w:cs="Arial"/>
                <w:szCs w:val="22"/>
              </w:rPr>
              <w:t>in excess of</w:t>
            </w:r>
            <w:proofErr w:type="gramEnd"/>
            <w:r w:rsidRPr="00E10926">
              <w:rPr>
                <w:rFonts w:ascii="Arial" w:hAnsi="Arial" w:cs="Arial"/>
                <w:szCs w:val="22"/>
              </w:rPr>
              <w:t xml:space="preserve"> the MCL over many years may experience liver, kidney, or central nervous system problems, and </w:t>
            </w:r>
            <w:r w:rsidRPr="00E10926">
              <w:rPr>
                <w:rFonts w:ascii="Arial" w:hAnsi="Arial" w:cs="Arial"/>
                <w:szCs w:val="22"/>
              </w:rPr>
              <w:lastRenderedPageBreak/>
              <w:t>may have an increased risk of getting cancer.</w:t>
            </w:r>
          </w:p>
        </w:tc>
      </w:tr>
      <w:tr w:rsidR="008B7E16" w:rsidRPr="005F082E" w14:paraId="2E9938F8" w14:textId="77777777" w:rsidTr="003A5C9B">
        <w:trPr>
          <w:trHeight w:val="449"/>
        </w:trPr>
        <w:tc>
          <w:tcPr>
            <w:tcW w:w="1975" w:type="dxa"/>
            <w:tcMar>
              <w:left w:w="58" w:type="dxa"/>
              <w:right w:w="58" w:type="dxa"/>
            </w:tcMar>
          </w:tcPr>
          <w:p w14:paraId="3650B6DE" w14:textId="0333A4DB" w:rsidR="008B7E16" w:rsidRPr="005F082E" w:rsidRDefault="008B7E16" w:rsidP="008B7E16">
            <w:pPr>
              <w:spacing w:before="40" w:after="40"/>
              <w:rPr>
                <w:rFonts w:ascii="Arial" w:hAnsi="Arial" w:cs="Arial"/>
                <w:color w:val="FFFFFF" w:themeColor="background1"/>
                <w:sz w:val="24"/>
                <w:szCs w:val="24"/>
              </w:rPr>
            </w:pPr>
            <w:r w:rsidRPr="00E10926">
              <w:rPr>
                <w:rFonts w:ascii="Arial" w:hAnsi="Arial" w:cs="Arial"/>
              </w:rPr>
              <w:lastRenderedPageBreak/>
              <w:t>HAA5 [Sum of 5 Haloacetic Acids] (µg/L)</w:t>
            </w:r>
          </w:p>
        </w:tc>
        <w:tc>
          <w:tcPr>
            <w:tcW w:w="2250" w:type="dxa"/>
            <w:tcMar>
              <w:left w:w="58" w:type="dxa"/>
              <w:right w:w="58" w:type="dxa"/>
            </w:tcMar>
          </w:tcPr>
          <w:p w14:paraId="51843EBC" w14:textId="3D4E306D" w:rsidR="008B7E16" w:rsidRPr="005F082E" w:rsidRDefault="008B7E16" w:rsidP="008B7E16">
            <w:pPr>
              <w:spacing w:before="40" w:after="40"/>
              <w:rPr>
                <w:rFonts w:ascii="Arial" w:hAnsi="Arial" w:cs="Arial"/>
                <w:color w:val="FFFFFF" w:themeColor="background1"/>
                <w:sz w:val="24"/>
                <w:szCs w:val="24"/>
              </w:rPr>
            </w:pPr>
            <w:r w:rsidRPr="00E10926">
              <w:rPr>
                <w:rFonts w:ascii="Arial" w:hAnsi="Arial" w:cs="Arial"/>
              </w:rPr>
              <w:t>HAA5 levels exceeded the MCL HAA5 standard.</w:t>
            </w:r>
          </w:p>
        </w:tc>
        <w:tc>
          <w:tcPr>
            <w:tcW w:w="1890" w:type="dxa"/>
            <w:tcMar>
              <w:left w:w="58" w:type="dxa"/>
              <w:right w:w="58" w:type="dxa"/>
            </w:tcMar>
          </w:tcPr>
          <w:p w14:paraId="59679533" w14:textId="008665DE" w:rsidR="008B7E16" w:rsidRPr="005F082E" w:rsidRDefault="008B7E16" w:rsidP="008B7E16">
            <w:pPr>
              <w:spacing w:before="40" w:after="40"/>
              <w:rPr>
                <w:rFonts w:ascii="Arial" w:hAnsi="Arial" w:cs="Arial"/>
                <w:color w:val="FFFFFF" w:themeColor="background1"/>
                <w:sz w:val="24"/>
                <w:szCs w:val="24"/>
              </w:rPr>
            </w:pPr>
            <w:r w:rsidRPr="00E10926">
              <w:rPr>
                <w:rFonts w:ascii="Arial" w:hAnsi="Arial" w:cs="Arial"/>
              </w:rPr>
              <w:t>1</w:t>
            </w:r>
            <w:r w:rsidRPr="00E10926">
              <w:rPr>
                <w:rFonts w:ascii="Arial" w:hAnsi="Arial" w:cs="Arial"/>
                <w:vertAlign w:val="superscript"/>
              </w:rPr>
              <w:t>st</w:t>
            </w:r>
            <w:r w:rsidRPr="00E10926">
              <w:rPr>
                <w:rFonts w:ascii="Arial" w:hAnsi="Arial" w:cs="Arial"/>
              </w:rPr>
              <w:t>,2</w:t>
            </w:r>
            <w:r w:rsidRPr="00E10926">
              <w:rPr>
                <w:rFonts w:ascii="Arial" w:hAnsi="Arial" w:cs="Arial"/>
                <w:vertAlign w:val="superscript"/>
              </w:rPr>
              <w:t>nd</w:t>
            </w:r>
            <w:r w:rsidRPr="00E10926">
              <w:rPr>
                <w:rFonts w:ascii="Arial" w:hAnsi="Arial" w:cs="Arial"/>
              </w:rPr>
              <w:t>,3</w:t>
            </w:r>
            <w:r w:rsidRPr="00E10926">
              <w:rPr>
                <w:rFonts w:ascii="Arial" w:hAnsi="Arial" w:cs="Arial"/>
                <w:vertAlign w:val="superscript"/>
              </w:rPr>
              <w:t>rd</w:t>
            </w:r>
            <w:r w:rsidRPr="00E10926">
              <w:rPr>
                <w:rFonts w:ascii="Arial" w:hAnsi="Arial" w:cs="Arial"/>
              </w:rPr>
              <w:t xml:space="preserve"> </w:t>
            </w:r>
            <w:r>
              <w:rPr>
                <w:rFonts w:ascii="Arial" w:hAnsi="Arial" w:cs="Arial"/>
              </w:rPr>
              <w:t>&amp; 4</w:t>
            </w:r>
            <w:r w:rsidRPr="00EC28A6">
              <w:rPr>
                <w:rFonts w:ascii="Arial" w:hAnsi="Arial" w:cs="Arial"/>
                <w:vertAlign w:val="superscript"/>
              </w:rPr>
              <w:t>TH</w:t>
            </w:r>
            <w:r>
              <w:rPr>
                <w:rFonts w:ascii="Arial" w:hAnsi="Arial" w:cs="Arial"/>
              </w:rPr>
              <w:t xml:space="preserve"> </w:t>
            </w:r>
            <w:r w:rsidRPr="00E10926">
              <w:rPr>
                <w:rFonts w:ascii="Arial" w:hAnsi="Arial" w:cs="Arial"/>
              </w:rPr>
              <w:t>Quarter of 20</w:t>
            </w:r>
            <w:r>
              <w:rPr>
                <w:rFonts w:ascii="Arial" w:hAnsi="Arial" w:cs="Arial"/>
              </w:rPr>
              <w:t>21</w:t>
            </w:r>
          </w:p>
        </w:tc>
        <w:tc>
          <w:tcPr>
            <w:tcW w:w="2160" w:type="dxa"/>
            <w:tcMar>
              <w:left w:w="58" w:type="dxa"/>
              <w:right w:w="58" w:type="dxa"/>
            </w:tcMar>
          </w:tcPr>
          <w:p w14:paraId="75D3BCBC" w14:textId="0A5B99A4" w:rsidR="008B7E16" w:rsidRPr="005F082E" w:rsidRDefault="008B7E16" w:rsidP="008B7E16">
            <w:pPr>
              <w:spacing w:before="40" w:after="40"/>
              <w:rPr>
                <w:rFonts w:ascii="Arial" w:hAnsi="Arial" w:cs="Arial"/>
                <w:color w:val="FFFFFF" w:themeColor="background1"/>
                <w:sz w:val="24"/>
                <w:szCs w:val="24"/>
              </w:rPr>
            </w:pPr>
            <w:r w:rsidRPr="00E10926">
              <w:rPr>
                <w:rFonts w:ascii="Arial" w:hAnsi="Arial" w:cs="Arial"/>
              </w:rPr>
              <w:t xml:space="preserve">We are looking into installing </w:t>
            </w:r>
            <w:proofErr w:type="spellStart"/>
            <w:proofErr w:type="gramStart"/>
            <w:r w:rsidRPr="00E10926">
              <w:rPr>
                <w:rFonts w:ascii="Arial" w:hAnsi="Arial" w:cs="Arial"/>
              </w:rPr>
              <w:t>pre treatment</w:t>
            </w:r>
            <w:proofErr w:type="spellEnd"/>
            <w:proofErr w:type="gramEnd"/>
            <w:r w:rsidRPr="00E10926">
              <w:rPr>
                <w:rFonts w:ascii="Arial" w:hAnsi="Arial" w:cs="Arial"/>
              </w:rPr>
              <w:t xml:space="preserve"> or GAC Filtration System.</w:t>
            </w:r>
          </w:p>
        </w:tc>
        <w:tc>
          <w:tcPr>
            <w:tcW w:w="2367" w:type="dxa"/>
            <w:tcMar>
              <w:left w:w="58" w:type="dxa"/>
              <w:right w:w="58" w:type="dxa"/>
            </w:tcMar>
            <w:vAlign w:val="center"/>
          </w:tcPr>
          <w:p w14:paraId="56FC7820" w14:textId="68BBF9FD" w:rsidR="008B7E16" w:rsidRPr="005F082E" w:rsidRDefault="008B7E16" w:rsidP="008B7E16">
            <w:pPr>
              <w:spacing w:before="40" w:after="40"/>
              <w:rPr>
                <w:rFonts w:ascii="Arial" w:hAnsi="Arial" w:cs="Arial"/>
                <w:color w:val="FFFFFF" w:themeColor="background1"/>
                <w:sz w:val="24"/>
                <w:szCs w:val="24"/>
              </w:rPr>
            </w:pPr>
            <w:r w:rsidRPr="00E10926">
              <w:rPr>
                <w:rFonts w:ascii="Arial" w:hAnsi="Arial" w:cs="Arial"/>
                <w:szCs w:val="22"/>
              </w:rPr>
              <w:t xml:space="preserve">Some people who drink water containing haloacetic acids </w:t>
            </w:r>
            <w:proofErr w:type="gramStart"/>
            <w:r w:rsidRPr="00E10926">
              <w:rPr>
                <w:rFonts w:ascii="Arial" w:hAnsi="Arial" w:cs="Arial"/>
                <w:szCs w:val="22"/>
              </w:rPr>
              <w:t>in excess of</w:t>
            </w:r>
            <w:proofErr w:type="gramEnd"/>
            <w:r w:rsidRPr="00E10926">
              <w:rPr>
                <w:rFonts w:ascii="Arial" w:hAnsi="Arial" w:cs="Arial"/>
                <w:szCs w:val="22"/>
              </w:rPr>
              <w:t xml:space="preserve"> the MCL over many years may have an increased risk of getting cancer.</w:t>
            </w:r>
          </w:p>
        </w:tc>
      </w:tr>
    </w:tbl>
    <w:p w14:paraId="212DB69B" w14:textId="77777777" w:rsidR="001F503E" w:rsidRPr="005F082E" w:rsidRDefault="001F503E" w:rsidP="001F503E">
      <w:pPr>
        <w:rPr>
          <w:rFonts w:ascii="Arial" w:hAnsi="Arial" w:cs="Arial"/>
          <w:sz w:val="24"/>
          <w:szCs w:val="24"/>
        </w:rPr>
      </w:pPr>
    </w:p>
    <w:sectPr w:rsidR="001F503E" w:rsidRPr="005F082E" w:rsidSect="001300C2">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CE8B6" w14:textId="77777777" w:rsidR="004F0A78" w:rsidRDefault="004F0A78">
      <w:r>
        <w:separator/>
      </w:r>
    </w:p>
    <w:p w14:paraId="2AF864A9" w14:textId="77777777" w:rsidR="004F0A78" w:rsidRDefault="004F0A78"/>
  </w:endnote>
  <w:endnote w:type="continuationSeparator" w:id="0">
    <w:p w14:paraId="5C4EDA0C" w14:textId="77777777" w:rsidR="004F0A78" w:rsidRDefault="004F0A78">
      <w:r>
        <w:continuationSeparator/>
      </w:r>
    </w:p>
    <w:p w14:paraId="580FE276" w14:textId="77777777" w:rsidR="004F0A78" w:rsidRDefault="004F0A78"/>
  </w:endnote>
  <w:endnote w:type="continuationNotice" w:id="1">
    <w:p w14:paraId="7D9E9EEF" w14:textId="77777777" w:rsidR="004F0A78" w:rsidRDefault="004F0A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15F589C8"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1300C2">
      <w:rPr>
        <w:rFonts w:ascii="Arial" w:hAnsi="Arial" w:cs="Arial"/>
        <w:sz w:val="24"/>
        <w:szCs w:val="24"/>
        <w:highlight w:val="yellow"/>
      </w:rPr>
      <w:t xml:space="preserve">Revised </w:t>
    </w:r>
    <w:r w:rsidR="00BF7EF1" w:rsidRPr="001300C2">
      <w:rPr>
        <w:rFonts w:ascii="Arial" w:hAnsi="Arial" w:cs="Arial"/>
        <w:sz w:val="24"/>
        <w:szCs w:val="24"/>
        <w:highlight w:val="yellow"/>
      </w:rPr>
      <w:t>J</w:t>
    </w:r>
    <w:r w:rsidR="009278E1" w:rsidRPr="001300C2">
      <w:rPr>
        <w:rFonts w:ascii="Arial" w:hAnsi="Arial" w:cs="Arial"/>
        <w:sz w:val="24"/>
        <w:szCs w:val="24"/>
        <w:highlight w:val="yellow"/>
      </w:rPr>
      <w:t xml:space="preserve">anuary </w:t>
    </w:r>
    <w:r w:rsidR="00BF7EF1" w:rsidRPr="001300C2">
      <w:rPr>
        <w:rFonts w:ascii="Arial" w:hAnsi="Arial" w:cs="Arial"/>
        <w:sz w:val="24"/>
        <w:szCs w:val="24"/>
        <w:highlight w:val="yellow"/>
      </w:rPr>
      <w:t>202</w:t>
    </w:r>
    <w:r w:rsidR="009278E1" w:rsidRPr="001300C2">
      <w:rPr>
        <w:rFonts w:ascii="Arial" w:hAnsi="Arial" w:cs="Arial"/>
        <w:sz w:val="24"/>
        <w:szCs w:val="24"/>
        <w:highlight w:val="yellow"/>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F1399" w14:textId="77777777" w:rsidR="004F0A78" w:rsidRDefault="004F0A78">
      <w:r>
        <w:separator/>
      </w:r>
    </w:p>
    <w:p w14:paraId="7A6FAFD7" w14:textId="77777777" w:rsidR="004F0A78" w:rsidRDefault="004F0A78"/>
  </w:footnote>
  <w:footnote w:type="continuationSeparator" w:id="0">
    <w:p w14:paraId="591817AB" w14:textId="77777777" w:rsidR="004F0A78" w:rsidRDefault="004F0A78">
      <w:r>
        <w:continuationSeparator/>
      </w:r>
    </w:p>
    <w:p w14:paraId="0C50D770" w14:textId="77777777" w:rsidR="004F0A78" w:rsidRDefault="004F0A78"/>
  </w:footnote>
  <w:footnote w:type="continuationNotice" w:id="1">
    <w:p w14:paraId="1723066B" w14:textId="77777777" w:rsidR="004F0A78" w:rsidRDefault="004F0A7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4DE6"/>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A61"/>
    <w:rsid w:val="00231E89"/>
    <w:rsid w:val="0023215D"/>
    <w:rsid w:val="0023302C"/>
    <w:rsid w:val="00234EBB"/>
    <w:rsid w:val="00237218"/>
    <w:rsid w:val="0024082C"/>
    <w:rsid w:val="00243361"/>
    <w:rsid w:val="002436C8"/>
    <w:rsid w:val="0024402B"/>
    <w:rsid w:val="00244938"/>
    <w:rsid w:val="00246D6E"/>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D15BC"/>
    <w:rsid w:val="002D1E95"/>
    <w:rsid w:val="002D2F5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5DEF"/>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E71ED"/>
    <w:rsid w:val="003F23AC"/>
    <w:rsid w:val="003F36E5"/>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0A78"/>
    <w:rsid w:val="004F23D7"/>
    <w:rsid w:val="004F2F03"/>
    <w:rsid w:val="004F3C5B"/>
    <w:rsid w:val="004F5902"/>
    <w:rsid w:val="004F67E6"/>
    <w:rsid w:val="00501116"/>
    <w:rsid w:val="00501B52"/>
    <w:rsid w:val="005065B7"/>
    <w:rsid w:val="0050755D"/>
    <w:rsid w:val="005101E1"/>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39C4"/>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A7EB0"/>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652B4"/>
    <w:rsid w:val="0087537E"/>
    <w:rsid w:val="00875407"/>
    <w:rsid w:val="0087640F"/>
    <w:rsid w:val="00881DB7"/>
    <w:rsid w:val="00883433"/>
    <w:rsid w:val="008849A8"/>
    <w:rsid w:val="00885381"/>
    <w:rsid w:val="0088584C"/>
    <w:rsid w:val="00895240"/>
    <w:rsid w:val="00896E02"/>
    <w:rsid w:val="008A0965"/>
    <w:rsid w:val="008A2D78"/>
    <w:rsid w:val="008A5B6C"/>
    <w:rsid w:val="008A64D8"/>
    <w:rsid w:val="008B01C6"/>
    <w:rsid w:val="008B307B"/>
    <w:rsid w:val="008B7E16"/>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1942"/>
    <w:rsid w:val="00B0620C"/>
    <w:rsid w:val="00B1666D"/>
    <w:rsid w:val="00B2410E"/>
    <w:rsid w:val="00B3023D"/>
    <w:rsid w:val="00B30E79"/>
    <w:rsid w:val="00B34998"/>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6A13"/>
    <w:rsid w:val="00EF7091"/>
    <w:rsid w:val="00EF7F82"/>
    <w:rsid w:val="00F01B42"/>
    <w:rsid w:val="00F07AC1"/>
    <w:rsid w:val="00F111C2"/>
    <w:rsid w:val="00F1148C"/>
    <w:rsid w:val="00F20D47"/>
    <w:rsid w:val="00F2399F"/>
    <w:rsid w:val="00F27D20"/>
    <w:rsid w:val="00F41F91"/>
    <w:rsid w:val="00F467B0"/>
    <w:rsid w:val="00F51B61"/>
    <w:rsid w:val="00F56F85"/>
    <w:rsid w:val="00F60612"/>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4F3F0-AADC-41D4-9ADA-DD8244FC6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12</Pages>
  <Words>3199</Words>
  <Characters>18408</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21564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Brenda</cp:lastModifiedBy>
  <cp:revision>5</cp:revision>
  <cp:lastPrinted>2022-04-04T18:16:00Z</cp:lastPrinted>
  <dcterms:created xsi:type="dcterms:W3CDTF">2022-04-01T21:32:00Z</dcterms:created>
  <dcterms:modified xsi:type="dcterms:W3CDTF">2022-04-04T18:16:00Z</dcterms:modified>
</cp:coreProperties>
</file>