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B8F059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D5CC1">
        <w:rPr>
          <w:rFonts w:ascii="Arial" w:hAnsi="Arial" w:cs="Arial"/>
          <w:sz w:val="24"/>
          <w:szCs w:val="24"/>
        </w:rPr>
        <w:t xml:space="preserve">Green Acres Mobile Home </w:t>
      </w:r>
      <w:r w:rsidR="00494C7A">
        <w:rPr>
          <w:rFonts w:ascii="Arial" w:hAnsi="Arial" w:cs="Arial"/>
          <w:sz w:val="24"/>
          <w:szCs w:val="24"/>
        </w:rPr>
        <w:t xml:space="preserve"> </w:t>
      </w:r>
    </w:p>
    <w:p w14:paraId="65A99AB1" w14:textId="60BC2DA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D5CC1">
        <w:rPr>
          <w:rFonts w:ascii="Arial" w:hAnsi="Arial" w:cs="Arial"/>
          <w:sz w:val="24"/>
          <w:szCs w:val="24"/>
        </w:rPr>
        <w:t>6/26/2022</w:t>
      </w:r>
    </w:p>
    <w:p w14:paraId="21C05768" w14:textId="66C61F6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D5CC1">
        <w:rPr>
          <w:rFonts w:ascii="Arial" w:hAnsi="Arial" w:cs="Arial"/>
          <w:sz w:val="24"/>
          <w:szCs w:val="24"/>
        </w:rPr>
        <w:t>Ground Water</w:t>
      </w:r>
    </w:p>
    <w:p w14:paraId="6AE5ED8C" w14:textId="4711101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D5CC1">
        <w:rPr>
          <w:rFonts w:ascii="Arial" w:hAnsi="Arial" w:cs="Arial"/>
          <w:sz w:val="24"/>
          <w:szCs w:val="24"/>
        </w:rPr>
        <w:t xml:space="preserve">Well 1, 3051 N. </w:t>
      </w:r>
      <w:proofErr w:type="spellStart"/>
      <w:r w:rsidR="008D5CC1">
        <w:rPr>
          <w:rFonts w:ascii="Arial" w:hAnsi="Arial" w:cs="Arial"/>
          <w:sz w:val="24"/>
          <w:szCs w:val="24"/>
        </w:rPr>
        <w:t>Mosswood</w:t>
      </w:r>
      <w:proofErr w:type="spellEnd"/>
      <w:r w:rsidR="008D5CC1">
        <w:rPr>
          <w:rFonts w:ascii="Arial" w:hAnsi="Arial" w:cs="Arial"/>
          <w:sz w:val="24"/>
          <w:szCs w:val="24"/>
        </w:rPr>
        <w:t xml:space="preserve"> Dr., Fresno CA 93722</w:t>
      </w:r>
    </w:p>
    <w:p w14:paraId="11D6F99D" w14:textId="622FE06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D5CC1">
        <w:rPr>
          <w:rFonts w:ascii="Arial" w:hAnsi="Arial" w:cs="Arial"/>
          <w:sz w:val="24"/>
          <w:szCs w:val="24"/>
        </w:rPr>
        <w:t>N/A</w:t>
      </w:r>
    </w:p>
    <w:p w14:paraId="55CC3D7E" w14:textId="3C4E4B5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D5CC1">
        <w:rPr>
          <w:rFonts w:ascii="Arial" w:hAnsi="Arial" w:cs="Arial"/>
          <w:sz w:val="24"/>
          <w:szCs w:val="24"/>
        </w:rPr>
        <w:t>N/A</w:t>
      </w:r>
    </w:p>
    <w:p w14:paraId="175FE9EF" w14:textId="674B284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D5CC1">
        <w:rPr>
          <w:rFonts w:ascii="Arial" w:hAnsi="Arial" w:cs="Arial"/>
          <w:sz w:val="24"/>
          <w:szCs w:val="24"/>
        </w:rPr>
        <w:t xml:space="preserve">Richard </w:t>
      </w:r>
      <w:proofErr w:type="spellStart"/>
      <w:proofErr w:type="gramStart"/>
      <w:r w:rsidR="008D5CC1">
        <w:rPr>
          <w:rFonts w:ascii="Arial" w:hAnsi="Arial" w:cs="Arial"/>
          <w:sz w:val="24"/>
          <w:szCs w:val="24"/>
        </w:rPr>
        <w:t>Travassos</w:t>
      </w:r>
      <w:proofErr w:type="spellEnd"/>
      <w:r w:rsidR="008D5CC1">
        <w:rPr>
          <w:rFonts w:ascii="Arial" w:hAnsi="Arial" w:cs="Arial"/>
          <w:sz w:val="24"/>
          <w:szCs w:val="24"/>
        </w:rPr>
        <w:t xml:space="preserve">  (</w:t>
      </w:r>
      <w:proofErr w:type="gramEnd"/>
      <w:r w:rsidR="008D5CC1">
        <w:rPr>
          <w:rFonts w:ascii="Arial" w:hAnsi="Arial" w:cs="Arial"/>
          <w:sz w:val="24"/>
          <w:szCs w:val="24"/>
        </w:rPr>
        <w:t>916) 281-9720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C561FD5"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8D5CC1">
        <w:rPr>
          <w:rFonts w:ascii="Arial" w:hAnsi="Arial" w:cs="Arial"/>
          <w:sz w:val="24"/>
          <w:szCs w:val="24"/>
        </w:rPr>
        <w:t xml:space="preserve">Green Acres Mobile Home  </w:t>
      </w:r>
      <w:r w:rsidR="00442D66" w:rsidRPr="0050755D">
        <w:rPr>
          <w:rFonts w:ascii="Arial" w:hAnsi="Arial" w:cs="Arial"/>
          <w:sz w:val="24"/>
          <w:szCs w:val="24"/>
          <w:lang w:val="es-MX"/>
        </w:rPr>
        <w:t xml:space="preserve">a </w:t>
      </w:r>
      <w:r w:rsidR="003C0E14">
        <w:rPr>
          <w:rFonts w:ascii="Arial" w:hAnsi="Arial" w:cs="Arial"/>
          <w:sz w:val="24"/>
          <w:szCs w:val="24"/>
        </w:rPr>
        <w:t>916) 281-9720</w:t>
      </w:r>
      <w:r w:rsidR="00442D66" w:rsidRPr="0050755D">
        <w:rPr>
          <w:rFonts w:ascii="Arial" w:hAnsi="Arial" w:cs="Arial"/>
          <w:sz w:val="24"/>
          <w:szCs w:val="24"/>
          <w:lang w:val="es-MX"/>
        </w:rPr>
        <w:t xml:space="preserve"> para asistirlo en español.</w:t>
      </w:r>
    </w:p>
    <w:p w14:paraId="72C2ECD4" w14:textId="57FDBCA6"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8D5CC1">
        <w:rPr>
          <w:rFonts w:ascii="Arial" w:hAnsi="Arial" w:cs="Arial"/>
          <w:sz w:val="24"/>
          <w:szCs w:val="24"/>
        </w:rPr>
        <w:t xml:space="preserve">Green Acres Mobile </w:t>
      </w:r>
      <w:proofErr w:type="gramStart"/>
      <w:r w:rsidR="008D5CC1">
        <w:rPr>
          <w:rFonts w:ascii="Arial" w:hAnsi="Arial" w:cs="Arial"/>
          <w:sz w:val="24"/>
          <w:szCs w:val="24"/>
        </w:rPr>
        <w:t xml:space="preserve">Home  </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3C0E14">
        <w:rPr>
          <w:rFonts w:ascii="Arial" w:hAnsi="Arial" w:cs="Arial"/>
          <w:sz w:val="24"/>
          <w:szCs w:val="24"/>
        </w:rPr>
        <w:t>916) 281-9720</w:t>
      </w:r>
      <w:r w:rsidR="00FB5ACE" w:rsidRPr="00D10A7C">
        <w:rPr>
          <w:rFonts w:ascii="Arial" w:eastAsia="PMingLiU" w:hAnsi="Arial" w:cs="Arial"/>
          <w:sz w:val="24"/>
          <w:szCs w:val="24"/>
        </w:rPr>
        <w:t>.</w:t>
      </w:r>
    </w:p>
    <w:p w14:paraId="7D3636E6" w14:textId="50D2999E"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8D5CC1">
        <w:rPr>
          <w:rFonts w:ascii="Arial" w:hAnsi="Arial" w:cs="Arial"/>
          <w:sz w:val="24"/>
          <w:szCs w:val="24"/>
        </w:rPr>
        <w:t xml:space="preserve">Green Acres Mobile Home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C0E14">
        <w:rPr>
          <w:rFonts w:ascii="Arial" w:hAnsi="Arial" w:cs="Arial"/>
          <w:sz w:val="24"/>
          <w:szCs w:val="24"/>
        </w:rPr>
        <w:t xml:space="preserve">916) 281-9720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296682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3C0E14">
        <w:rPr>
          <w:rFonts w:ascii="Arial" w:hAnsi="Arial" w:cs="Arial"/>
          <w:sz w:val="24"/>
          <w:szCs w:val="24"/>
        </w:rPr>
        <w:t xml:space="preserve">Green Acres Mobile </w:t>
      </w:r>
      <w:proofErr w:type="gramStart"/>
      <w:r w:rsidR="003C0E14">
        <w:rPr>
          <w:rFonts w:ascii="Arial" w:hAnsi="Arial" w:cs="Arial"/>
          <w:sz w:val="24"/>
          <w:szCs w:val="24"/>
        </w:rPr>
        <w:t xml:space="preserve">Home </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proofErr w:type="gramEnd"/>
      <w:r w:rsidR="009D4211" w:rsidRPr="00D10A7C">
        <w:rPr>
          <w:rFonts w:ascii="Arial" w:hAnsi="Arial" w:cs="Arial"/>
          <w:sz w:val="24"/>
          <w:szCs w:val="24"/>
        </w:rPr>
        <w:t xml:space="preserve"> </w:t>
      </w:r>
      <w:r w:rsidR="003C0E14">
        <w:rPr>
          <w:rFonts w:ascii="Arial" w:hAnsi="Arial" w:cs="Arial"/>
          <w:sz w:val="24"/>
          <w:szCs w:val="24"/>
        </w:rPr>
        <w:t xml:space="preserve">916) 281-9720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DC56A6C"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3C0E14">
        <w:rPr>
          <w:rFonts w:ascii="Arial" w:hAnsi="Arial" w:cs="Arial"/>
          <w:sz w:val="24"/>
          <w:szCs w:val="24"/>
        </w:rPr>
        <w:t xml:space="preserve">Green Acres Mobile </w:t>
      </w:r>
      <w:proofErr w:type="gramStart"/>
      <w:r w:rsidR="003C0E14">
        <w:rPr>
          <w:rFonts w:ascii="Arial" w:hAnsi="Arial" w:cs="Arial"/>
          <w:sz w:val="24"/>
          <w:szCs w:val="24"/>
        </w:rPr>
        <w:t xml:space="preserve">Home  </w:t>
      </w:r>
      <w:proofErr w:type="spellStart"/>
      <w:r w:rsidR="006537F6" w:rsidRPr="00D10A7C">
        <w:rPr>
          <w:rFonts w:ascii="Arial" w:hAnsi="Arial" w:cs="Arial"/>
          <w:sz w:val="24"/>
          <w:szCs w:val="24"/>
        </w:rPr>
        <w:t>ntawm</w:t>
      </w:r>
      <w:proofErr w:type="spellEnd"/>
      <w:proofErr w:type="gramEnd"/>
      <w:r w:rsidR="006537F6" w:rsidRPr="00D10A7C">
        <w:rPr>
          <w:rFonts w:ascii="Arial" w:hAnsi="Arial" w:cs="Arial"/>
          <w:sz w:val="24"/>
          <w:szCs w:val="24"/>
        </w:rPr>
        <w:t xml:space="preserve"> </w:t>
      </w:r>
      <w:r w:rsidR="003C0E14">
        <w:rPr>
          <w:rFonts w:ascii="Arial" w:hAnsi="Arial" w:cs="Arial"/>
          <w:sz w:val="24"/>
          <w:szCs w:val="24"/>
        </w:rPr>
        <w:t>916) 281-9720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61BF7F72" w:rsidR="008572DA" w:rsidRPr="005101E1" w:rsidRDefault="003C0E14"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495FC456" w:rsidR="00095AAC" w:rsidRPr="005101E1" w:rsidRDefault="003C0E14"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4EFB1FB8" w:rsidR="00015E3A" w:rsidRPr="005101E1" w:rsidRDefault="003C0E14"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0193ADC5" w:rsidR="00015E3A" w:rsidRPr="005101E1" w:rsidRDefault="003C0E14"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13D4C9B1" w:rsidR="005D48A3" w:rsidRPr="005101E1" w:rsidRDefault="003C0E14"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6C0AFD64" w:rsidR="009E4BDC" w:rsidRPr="005101E1" w:rsidRDefault="003C0E14"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5E85171" w:rsidR="008572DA" w:rsidRPr="005F082E" w:rsidRDefault="00B206A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7/30/19</w:t>
            </w:r>
          </w:p>
        </w:tc>
        <w:tc>
          <w:tcPr>
            <w:tcW w:w="900" w:type="dxa"/>
            <w:tcMar>
              <w:left w:w="86" w:type="dxa"/>
              <w:right w:w="86" w:type="dxa"/>
            </w:tcMar>
          </w:tcPr>
          <w:p w14:paraId="102D5A02" w14:textId="77186679" w:rsidR="008572DA" w:rsidRPr="005F082E" w:rsidRDefault="00B206A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7245BF86" w:rsidR="008572DA" w:rsidRPr="005F082E" w:rsidRDefault="00B206A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.004</w:t>
            </w:r>
          </w:p>
        </w:tc>
        <w:tc>
          <w:tcPr>
            <w:tcW w:w="900" w:type="dxa"/>
            <w:tcMar>
              <w:left w:w="86" w:type="dxa"/>
              <w:right w:w="86" w:type="dxa"/>
            </w:tcMar>
          </w:tcPr>
          <w:p w14:paraId="308535F4" w14:textId="37789FE3" w:rsidR="008572DA" w:rsidRPr="005F082E" w:rsidRDefault="00B206A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8D161A0"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Copper(ppm)</w:t>
            </w:r>
          </w:p>
        </w:tc>
        <w:tc>
          <w:tcPr>
            <w:tcW w:w="1440" w:type="dxa"/>
            <w:tcMar>
              <w:left w:w="86" w:type="dxa"/>
              <w:right w:w="86" w:type="dxa"/>
            </w:tcMar>
          </w:tcPr>
          <w:p w14:paraId="1E79D436" w14:textId="427DD3E6" w:rsidR="00FC33C4" w:rsidRPr="005F082E" w:rsidRDefault="00B206A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7/30/19</w:t>
            </w:r>
          </w:p>
        </w:tc>
        <w:tc>
          <w:tcPr>
            <w:tcW w:w="900" w:type="dxa"/>
            <w:tcMar>
              <w:left w:w="86" w:type="dxa"/>
              <w:right w:w="86" w:type="dxa"/>
            </w:tcMar>
          </w:tcPr>
          <w:p w14:paraId="42CEE2F3" w14:textId="73CAF8E6" w:rsidR="00FC33C4" w:rsidRPr="005F082E" w:rsidRDefault="00B206A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02CA4E08" w:rsidR="00FC33C4" w:rsidRPr="005F082E" w:rsidRDefault="00B206A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.009</w:t>
            </w:r>
          </w:p>
        </w:tc>
        <w:tc>
          <w:tcPr>
            <w:tcW w:w="900" w:type="dxa"/>
            <w:tcMar>
              <w:left w:w="86" w:type="dxa"/>
              <w:right w:w="86" w:type="dxa"/>
            </w:tcMar>
          </w:tcPr>
          <w:p w14:paraId="1AE57BBF" w14:textId="3AF06D59" w:rsidR="00FC33C4" w:rsidRPr="005F082E" w:rsidRDefault="00B206A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B404D77" w:rsidR="00684C7E" w:rsidRPr="005F082E" w:rsidRDefault="00B206A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3/15/21</w:t>
            </w:r>
          </w:p>
        </w:tc>
        <w:tc>
          <w:tcPr>
            <w:tcW w:w="1260" w:type="dxa"/>
            <w:tcMar>
              <w:left w:w="58" w:type="dxa"/>
              <w:right w:w="58" w:type="dxa"/>
            </w:tcMar>
          </w:tcPr>
          <w:p w14:paraId="690B0D1C" w14:textId="0AC6AB54" w:rsidR="00684C7E" w:rsidRPr="005F082E" w:rsidRDefault="00B206A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37</w:t>
            </w:r>
          </w:p>
        </w:tc>
        <w:tc>
          <w:tcPr>
            <w:tcW w:w="1530" w:type="dxa"/>
            <w:tcMar>
              <w:left w:w="58" w:type="dxa"/>
              <w:right w:w="58" w:type="dxa"/>
            </w:tcMar>
          </w:tcPr>
          <w:p w14:paraId="6802CC34" w14:textId="02A76F97"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25CD77" w:rsidR="00684C7E" w:rsidRPr="005F082E" w:rsidRDefault="00B206A3" w:rsidP="00B206A3">
            <w:pPr>
              <w:spacing w:before="40" w:after="40"/>
              <w:rPr>
                <w:rFonts w:ascii="Arial" w:hAnsi="Arial" w:cs="Arial"/>
                <w:color w:val="FFFFFF" w:themeColor="background1"/>
                <w:sz w:val="24"/>
                <w:szCs w:val="24"/>
              </w:rPr>
            </w:pPr>
            <w:r>
              <w:rPr>
                <w:rFonts w:ascii="Arial" w:hAnsi="Arial" w:cs="Arial"/>
                <w:color w:val="000000" w:themeColor="text1"/>
                <w:sz w:val="24"/>
                <w:szCs w:val="24"/>
              </w:rPr>
              <w:t>6/10/19</w:t>
            </w:r>
          </w:p>
        </w:tc>
        <w:tc>
          <w:tcPr>
            <w:tcW w:w="1260" w:type="dxa"/>
            <w:tcMar>
              <w:left w:w="58" w:type="dxa"/>
              <w:right w:w="58" w:type="dxa"/>
            </w:tcMar>
          </w:tcPr>
          <w:p w14:paraId="5F571C45" w14:textId="2753DE89" w:rsidR="00684C7E" w:rsidRPr="005F082E" w:rsidRDefault="00B206A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w:t>
            </w:r>
          </w:p>
        </w:tc>
        <w:tc>
          <w:tcPr>
            <w:tcW w:w="1530" w:type="dxa"/>
            <w:tcMar>
              <w:left w:w="58" w:type="dxa"/>
              <w:right w:w="58" w:type="dxa"/>
            </w:tcMar>
          </w:tcPr>
          <w:p w14:paraId="2BE476FB" w14:textId="578CEEE2"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5FF5119" w:rsidR="00512D8C" w:rsidRPr="005F082E" w:rsidRDefault="00B206A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Nitrates (ppm)</w:t>
            </w:r>
          </w:p>
        </w:tc>
        <w:tc>
          <w:tcPr>
            <w:tcW w:w="1440" w:type="dxa"/>
          </w:tcPr>
          <w:p w14:paraId="21F7006B" w14:textId="44A4BC49" w:rsidR="00512D8C" w:rsidRPr="005F082E" w:rsidRDefault="00B206A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3/1/21</w:t>
            </w:r>
          </w:p>
        </w:tc>
        <w:tc>
          <w:tcPr>
            <w:tcW w:w="1260" w:type="dxa"/>
          </w:tcPr>
          <w:p w14:paraId="1BD7CABC" w14:textId="6DB11CA6" w:rsidR="00512D8C" w:rsidRPr="005F082E" w:rsidRDefault="00B206A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5.1</w:t>
            </w:r>
          </w:p>
        </w:tc>
        <w:tc>
          <w:tcPr>
            <w:tcW w:w="1530" w:type="dxa"/>
          </w:tcPr>
          <w:p w14:paraId="40895B2C" w14:textId="3EA4F4FB"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4AFE145C" w:rsidR="00512D8C" w:rsidRPr="005F082E" w:rsidRDefault="00B206A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3ADDDD3D" w:rsidR="00512D8C" w:rsidRPr="005F082E" w:rsidRDefault="00B206A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55B6D9E7" w:rsidR="00512D8C" w:rsidRPr="005F082E" w:rsidRDefault="00B206A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48F2628D" w:rsidR="00244938" w:rsidRPr="005F082E" w:rsidRDefault="00A57649"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0068FF03" w:rsidR="00244938" w:rsidRPr="005F082E" w:rsidRDefault="00A5764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2/10/20</w:t>
            </w:r>
          </w:p>
        </w:tc>
        <w:tc>
          <w:tcPr>
            <w:tcW w:w="1260" w:type="dxa"/>
          </w:tcPr>
          <w:p w14:paraId="7CAF39D9" w14:textId="068CEFC5" w:rsidR="00244938" w:rsidRPr="005F082E" w:rsidRDefault="00A5764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694B316A" w14:textId="67D6FE54"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744CBAB5" w:rsidR="00244938" w:rsidRPr="005F082E" w:rsidRDefault="00A5764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44C59991" w:rsidR="00244938" w:rsidRPr="005F082E" w:rsidRDefault="00A5764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147DAA41" w:rsidR="00244938" w:rsidRPr="005F082E" w:rsidRDefault="00A5764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w:t>
            </w:r>
            <w:r>
              <w:rPr>
                <w:rFonts w:ascii="Arial" w:hAnsi="Arial" w:cs="Arial"/>
                <w:color w:val="000000" w:themeColor="text1"/>
                <w:sz w:val="24"/>
                <w:szCs w:val="24"/>
              </w:rPr>
              <w:lastRenderedPageBreak/>
              <w:t>deposits; runoff from orchards; glass and electronics production wastes</w:t>
            </w:r>
          </w:p>
        </w:tc>
      </w:tr>
      <w:tr w:rsidR="001F7181" w:rsidRPr="005F082E" w14:paraId="5A2E4EDA" w14:textId="77777777" w:rsidTr="00512D8C">
        <w:trPr>
          <w:trHeight w:val="432"/>
        </w:trPr>
        <w:tc>
          <w:tcPr>
            <w:tcW w:w="2245" w:type="dxa"/>
            <w:tcMar>
              <w:left w:w="58" w:type="dxa"/>
              <w:right w:w="58" w:type="dxa"/>
            </w:tcMar>
          </w:tcPr>
          <w:p w14:paraId="490802B3" w14:textId="79E0C44C" w:rsidR="001F7181" w:rsidRPr="005F082E" w:rsidRDefault="00A5764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Barium (ppb)</w:t>
            </w:r>
          </w:p>
        </w:tc>
        <w:tc>
          <w:tcPr>
            <w:tcW w:w="1440" w:type="dxa"/>
          </w:tcPr>
          <w:p w14:paraId="535C6478" w14:textId="5979B509" w:rsidR="001F7181" w:rsidRPr="005F082E" w:rsidRDefault="00A5764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2/10/20</w:t>
            </w:r>
          </w:p>
        </w:tc>
        <w:tc>
          <w:tcPr>
            <w:tcW w:w="1260" w:type="dxa"/>
          </w:tcPr>
          <w:p w14:paraId="1A872876" w14:textId="1A02D168" w:rsidR="001F7181" w:rsidRPr="005F082E" w:rsidRDefault="00A5764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36</w:t>
            </w:r>
          </w:p>
        </w:tc>
        <w:tc>
          <w:tcPr>
            <w:tcW w:w="1530" w:type="dxa"/>
          </w:tcPr>
          <w:p w14:paraId="4E27FAAD" w14:textId="79284F21"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1D87CD32" w:rsidR="001F7181" w:rsidRPr="005F082E" w:rsidRDefault="00A5764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22CCB022" w14:textId="17471067" w:rsidR="001F7181" w:rsidRPr="005F082E" w:rsidRDefault="00A5764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218DDB99" w14:textId="373CB09A" w:rsidR="001F7181" w:rsidRPr="005F082E" w:rsidRDefault="00A5764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Primary source of barium is natural gas development such as saline water, flow back water, brine water, connate water, production water, and as an additive in drilling muds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43585BC" w:rsidR="00086BEB" w:rsidRPr="005F082E" w:rsidRDefault="00A5764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3AB56DE9" w14:textId="0C0B6FAB" w:rsidR="00086BEB" w:rsidRPr="005F082E" w:rsidRDefault="00A5764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3/15/21</w:t>
            </w:r>
          </w:p>
        </w:tc>
        <w:tc>
          <w:tcPr>
            <w:tcW w:w="1260" w:type="dxa"/>
          </w:tcPr>
          <w:p w14:paraId="5D465B29" w14:textId="2CC94492" w:rsidR="00086BEB" w:rsidRPr="005F082E" w:rsidRDefault="00A5764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320</w:t>
            </w:r>
          </w:p>
        </w:tc>
        <w:tc>
          <w:tcPr>
            <w:tcW w:w="1530" w:type="dxa"/>
          </w:tcPr>
          <w:p w14:paraId="6F2413BA" w14:textId="40586A88"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776AAEBB" w:rsidR="00086BEB" w:rsidRPr="005F082E" w:rsidRDefault="00A5764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52BE2342"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3C57C434" w:rsidR="00086BEB" w:rsidRPr="005F082E" w:rsidRDefault="00A5764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deposits </w:t>
            </w:r>
          </w:p>
        </w:tc>
      </w:tr>
      <w:tr w:rsidR="00086BEB" w:rsidRPr="005F082E" w14:paraId="43BA6B8D" w14:textId="77777777" w:rsidTr="00640D92">
        <w:trPr>
          <w:trHeight w:val="432"/>
        </w:trPr>
        <w:tc>
          <w:tcPr>
            <w:tcW w:w="2245" w:type="dxa"/>
          </w:tcPr>
          <w:p w14:paraId="581AB298" w14:textId="056741C2" w:rsidR="00086BEB" w:rsidRPr="005F082E" w:rsidRDefault="00ED365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(ppm)</w:t>
            </w:r>
          </w:p>
        </w:tc>
        <w:tc>
          <w:tcPr>
            <w:tcW w:w="1440" w:type="dxa"/>
          </w:tcPr>
          <w:p w14:paraId="13425507" w14:textId="1BFA3778" w:rsidR="00086BEB" w:rsidRPr="005F082E" w:rsidRDefault="00ED365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3/19/18</w:t>
            </w:r>
          </w:p>
        </w:tc>
        <w:tc>
          <w:tcPr>
            <w:tcW w:w="1260" w:type="dxa"/>
          </w:tcPr>
          <w:p w14:paraId="72C49EEB" w14:textId="510E5C62" w:rsidR="00086BEB" w:rsidRPr="005F082E" w:rsidRDefault="00ED365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420</w:t>
            </w:r>
          </w:p>
        </w:tc>
        <w:tc>
          <w:tcPr>
            <w:tcW w:w="1530" w:type="dxa"/>
          </w:tcPr>
          <w:p w14:paraId="7C11921B" w14:textId="2EFB0CE5"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0D52CC45" w:rsidR="00086BEB" w:rsidRPr="005F082E" w:rsidRDefault="00ED365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489C42D6" w14:textId="3C7320C6"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2013C573" w:rsidR="00086BEB" w:rsidRPr="005F082E" w:rsidRDefault="00ED365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B9860E0"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D365D">
        <w:rPr>
          <w:rFonts w:ascii="Arial" w:hAnsi="Arial" w:cs="Arial"/>
          <w:sz w:val="24"/>
          <w:szCs w:val="24"/>
        </w:rPr>
        <w:t xml:space="preserve">Green Acres Mobile Home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0FC93A6F" w14:textId="3A1EFDAA" w:rsidR="00B40491" w:rsidRPr="005F082E" w:rsidRDefault="00B40491" w:rsidP="0025569C">
      <w:pPr>
        <w:spacing w:after="240"/>
        <w:rPr>
          <w:rFonts w:ascii="Arial" w:hAnsi="Arial" w:cs="Arial"/>
          <w:sz w:val="24"/>
          <w:szCs w:val="24"/>
        </w:rPr>
      </w:pPr>
      <w:r>
        <w:rPr>
          <w:rFonts w:ascii="Arial" w:hAnsi="Arial" w:cs="Arial"/>
          <w:sz w:val="24"/>
          <w:szCs w:val="24"/>
        </w:rPr>
        <w:t>Nitrate in drinking water at levels abo</w:t>
      </w:r>
      <w:r w:rsidR="00865643">
        <w:rPr>
          <w:rFonts w:ascii="Arial" w:hAnsi="Arial" w:cs="Arial"/>
          <w:sz w:val="24"/>
          <w:szCs w:val="24"/>
        </w:rPr>
        <w:t>ve</w:t>
      </w:r>
      <w:r>
        <w:rPr>
          <w:rFonts w:ascii="Arial" w:hAnsi="Arial" w:cs="Arial"/>
          <w:sz w:val="24"/>
          <w:szCs w:val="24"/>
        </w:rPr>
        <w:t xml:space="preser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w:t>
      </w:r>
      <w:r w:rsidR="00865643">
        <w:rPr>
          <w:rFonts w:ascii="Arial" w:hAnsi="Arial" w:cs="Arial"/>
          <w:sz w:val="24"/>
          <w:szCs w:val="24"/>
        </w:rPr>
        <w:t>i</w:t>
      </w:r>
      <w:r>
        <w:rPr>
          <w:rFonts w:ascii="Arial" w:hAnsi="Arial" w:cs="Arial"/>
          <w:sz w:val="24"/>
          <w:szCs w:val="24"/>
        </w:rPr>
        <w:t>viduals, such as pregnant women and those with specific enzyme deficiencies. If you are caring for an infant, or you are pregnant, you</w:t>
      </w:r>
      <w:r w:rsidR="00865643">
        <w:rPr>
          <w:rFonts w:ascii="Arial" w:hAnsi="Arial" w:cs="Arial"/>
          <w:sz w:val="24"/>
          <w:szCs w:val="24"/>
        </w:rPr>
        <w:t xml:space="preserve"> should ask advice from your health care provider.</w:t>
      </w:r>
      <w:r>
        <w:rPr>
          <w:rFonts w:ascii="Arial" w:hAnsi="Arial" w:cs="Arial"/>
          <w:sz w:val="24"/>
          <w:szCs w:val="24"/>
        </w:rPr>
        <w:t xml:space="preserve"> </w:t>
      </w:r>
    </w:p>
    <w:sectPr w:rsidR="00B40491"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C38C" w14:textId="77777777" w:rsidR="00181D98" w:rsidRDefault="00181D98">
      <w:r>
        <w:separator/>
      </w:r>
    </w:p>
    <w:p w14:paraId="6CE9AC5F" w14:textId="77777777" w:rsidR="00181D98" w:rsidRDefault="00181D98"/>
  </w:endnote>
  <w:endnote w:type="continuationSeparator" w:id="0">
    <w:p w14:paraId="57163C82" w14:textId="77777777" w:rsidR="00181D98" w:rsidRDefault="00181D98">
      <w:r>
        <w:continuationSeparator/>
      </w:r>
    </w:p>
    <w:p w14:paraId="0B1C1FCC" w14:textId="77777777" w:rsidR="00181D98" w:rsidRDefault="00181D98"/>
  </w:endnote>
  <w:endnote w:type="continuationNotice" w:id="1">
    <w:p w14:paraId="01560816" w14:textId="77777777" w:rsidR="00181D98" w:rsidRDefault="00181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8E54" w14:textId="77777777" w:rsidR="00181D98" w:rsidRDefault="00181D98">
      <w:r>
        <w:separator/>
      </w:r>
    </w:p>
    <w:p w14:paraId="0F1FD8E0" w14:textId="77777777" w:rsidR="00181D98" w:rsidRDefault="00181D98"/>
  </w:footnote>
  <w:footnote w:type="continuationSeparator" w:id="0">
    <w:p w14:paraId="669AA5B0" w14:textId="77777777" w:rsidR="00181D98" w:rsidRDefault="00181D98">
      <w:r>
        <w:continuationSeparator/>
      </w:r>
    </w:p>
    <w:p w14:paraId="55D3484C" w14:textId="77777777" w:rsidR="00181D98" w:rsidRDefault="00181D98"/>
  </w:footnote>
  <w:footnote w:type="continuationNotice" w:id="1">
    <w:p w14:paraId="250E070B" w14:textId="77777777" w:rsidR="00181D98" w:rsidRDefault="00181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05E9"/>
    <w:rsid w:val="0012695E"/>
    <w:rsid w:val="0012764D"/>
    <w:rsid w:val="00127B6D"/>
    <w:rsid w:val="001300C2"/>
    <w:rsid w:val="001314A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D98"/>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E14"/>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65643"/>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5CC1"/>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7649"/>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06A3"/>
    <w:rsid w:val="00B2410E"/>
    <w:rsid w:val="00B3023D"/>
    <w:rsid w:val="00B30E79"/>
    <w:rsid w:val="00B34998"/>
    <w:rsid w:val="00B40491"/>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365D"/>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B7B27"/>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2022-06-28T23:24:00Z</dcterms:created>
  <dcterms:modified xsi:type="dcterms:W3CDTF">2022-06-28T23:40:00Z</dcterms:modified>
</cp:coreProperties>
</file>