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86" w:rsidRPr="008F7660" w:rsidRDefault="00EB6486">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EB6486" w:rsidRPr="008F7660" w:rsidTr="008A5B6C">
        <w:trPr>
          <w:cantSplit/>
        </w:trPr>
        <w:tc>
          <w:tcPr>
            <w:tcW w:w="2047" w:type="dxa"/>
            <w:tcBorders>
              <w:top w:val="nil"/>
              <w:left w:val="nil"/>
              <w:bottom w:val="nil"/>
              <w:right w:val="nil"/>
            </w:tcBorders>
          </w:tcPr>
          <w:p w:rsidR="00EB6486" w:rsidRPr="008F7660" w:rsidRDefault="00EB6486">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EB6486" w:rsidRPr="008F7660" w:rsidRDefault="00EB6486">
            <w:pPr>
              <w:pStyle w:val="BodyText3"/>
              <w:pBdr>
                <w:top w:val="none" w:sz="0" w:space="0" w:color="auto"/>
                <w:left w:val="none" w:sz="0" w:space="0" w:color="auto"/>
                <w:bottom w:val="none" w:sz="0" w:space="0" w:color="auto"/>
                <w:right w:val="none" w:sz="0" w:space="0" w:color="auto"/>
              </w:pBdr>
              <w:jc w:val="left"/>
              <w:rPr>
                <w:b/>
              </w:rPr>
            </w:pPr>
            <w:r>
              <w:rPr>
                <w:b/>
              </w:rPr>
              <w:t xml:space="preserve">Green Acres Mobile Home </w:t>
            </w:r>
          </w:p>
        </w:tc>
        <w:tc>
          <w:tcPr>
            <w:tcW w:w="1314" w:type="dxa"/>
            <w:tcBorders>
              <w:top w:val="nil"/>
              <w:left w:val="nil"/>
              <w:bottom w:val="nil"/>
              <w:right w:val="nil"/>
            </w:tcBorders>
          </w:tcPr>
          <w:p w:rsidR="00EB6486" w:rsidRPr="008F7660" w:rsidRDefault="00EB6486">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EB6486" w:rsidRPr="008F7660" w:rsidRDefault="00EB6486">
            <w:pPr>
              <w:pStyle w:val="BodyText3"/>
              <w:pBdr>
                <w:top w:val="none" w:sz="0" w:space="0" w:color="auto"/>
                <w:left w:val="none" w:sz="0" w:space="0" w:color="auto"/>
                <w:bottom w:val="none" w:sz="0" w:space="0" w:color="auto"/>
                <w:right w:val="none" w:sz="0" w:space="0" w:color="auto"/>
              </w:pBdr>
              <w:jc w:val="left"/>
              <w:rPr>
                <w:sz w:val="22"/>
              </w:rPr>
            </w:pPr>
            <w:r>
              <w:rPr>
                <w:sz w:val="22"/>
              </w:rPr>
              <w:t>4-1-2021</w:t>
            </w:r>
          </w:p>
        </w:tc>
      </w:tr>
    </w:tbl>
    <w:p w:rsidR="00EB6486" w:rsidRPr="008F7660" w:rsidRDefault="00EB6486"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 </w:t>
      </w:r>
      <w:r w:rsidRPr="008F7660">
        <w:rPr>
          <w:i/>
          <w:sz w:val="22"/>
        </w:rPr>
        <w:t xml:space="preserve"> and may include earlier monitoring data.</w:t>
      </w:r>
    </w:p>
    <w:p w:rsidR="00EB6486" w:rsidRPr="001F3468" w:rsidRDefault="00EB6486"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EB6486" w:rsidRPr="001F3468" w:rsidTr="008A5B6C">
        <w:trPr>
          <w:cantSplit/>
        </w:trPr>
        <w:tc>
          <w:tcPr>
            <w:tcW w:w="2970" w:type="dxa"/>
            <w:gridSpan w:val="2"/>
          </w:tcPr>
          <w:p w:rsidR="00EB6486" w:rsidRPr="001F3468" w:rsidRDefault="00EB648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EB6486" w:rsidRPr="001F3468" w:rsidTr="008A5B6C">
        <w:trPr>
          <w:cantSplit/>
        </w:trPr>
        <w:tc>
          <w:tcPr>
            <w:tcW w:w="3600" w:type="dxa"/>
            <w:gridSpan w:val="3"/>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2"/>
                      </w:rPr>
                      <w:t>3051 N. Mosswood Dr</w:t>
                    </w:r>
                  </w:smartTag>
                </w:smartTag>
                <w:r>
                  <w:rPr>
                    <w:sz w:val="22"/>
                  </w:rPr>
                  <w:t xml:space="preserve">, </w:t>
                </w:r>
                <w:smartTag w:uri="urn:schemas-microsoft-com:office:smarttags" w:element="City">
                  <w:r>
                    <w:rPr>
                      <w:sz w:val="22"/>
                    </w:rPr>
                    <w:t>Fresno</w:t>
                  </w:r>
                </w:smartTag>
              </w:smartTag>
            </w:smartTag>
            <w:r>
              <w:rPr>
                <w:sz w:val="22"/>
              </w:rPr>
              <w:t xml:space="preserve"> Ca. 93722</w:t>
            </w:r>
          </w:p>
        </w:tc>
      </w:tr>
      <w:tr w:rsidR="00EB6486" w:rsidRPr="001F3468" w:rsidTr="008A5B6C">
        <w:tc>
          <w:tcPr>
            <w:tcW w:w="10800" w:type="dxa"/>
            <w:gridSpan w:val="9"/>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B6486" w:rsidRPr="001F3468" w:rsidTr="008A5B6C">
        <w:tc>
          <w:tcPr>
            <w:tcW w:w="10800" w:type="dxa"/>
            <w:gridSpan w:val="9"/>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B6486" w:rsidRPr="001F3468" w:rsidTr="008A5B6C">
        <w:tc>
          <w:tcPr>
            <w:tcW w:w="4500" w:type="dxa"/>
            <w:gridSpan w:val="4"/>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EB6486" w:rsidRPr="001F3468" w:rsidTr="008A5B6C">
        <w:tc>
          <w:tcPr>
            <w:tcW w:w="10800" w:type="dxa"/>
            <w:gridSpan w:val="9"/>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B6486" w:rsidRPr="001F3468" w:rsidTr="008A5B6C">
        <w:tc>
          <w:tcPr>
            <w:tcW w:w="7110" w:type="dxa"/>
            <w:gridSpan w:val="7"/>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EB6486" w:rsidRPr="001F3468" w:rsidTr="008A5B6C">
        <w:tc>
          <w:tcPr>
            <w:tcW w:w="10800" w:type="dxa"/>
            <w:gridSpan w:val="9"/>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B6486" w:rsidRPr="001F3468" w:rsidTr="008A5B6C">
        <w:trPr>
          <w:cantSplit/>
        </w:trPr>
        <w:tc>
          <w:tcPr>
            <w:tcW w:w="2880" w:type="dxa"/>
          </w:tcPr>
          <w:p w:rsidR="00EB6486" w:rsidRPr="001F3468" w:rsidRDefault="00EB6486">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Richard Travassos</w:t>
            </w:r>
          </w:p>
        </w:tc>
        <w:tc>
          <w:tcPr>
            <w:tcW w:w="900" w:type="dxa"/>
            <w:gridSpan w:val="2"/>
          </w:tcPr>
          <w:p w:rsidR="00EB6486" w:rsidRPr="001F3468" w:rsidRDefault="00EB648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916-281-9720</w:t>
            </w:r>
          </w:p>
        </w:tc>
      </w:tr>
      <w:tr w:rsidR="00EB6486" w:rsidRPr="001F3468" w:rsidTr="008A5B6C">
        <w:trPr>
          <w:cantSplit/>
          <w:trHeight w:val="287"/>
        </w:trPr>
        <w:tc>
          <w:tcPr>
            <w:tcW w:w="10800" w:type="dxa"/>
            <w:gridSpan w:val="9"/>
            <w:tcBorders>
              <w:bottom w:val="single" w:sz="6"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EB6486"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EB6486" w:rsidRPr="001F3468" w:rsidRDefault="00EB6486">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EB6486"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EB6486" w:rsidRPr="00A44246" w:rsidRDefault="00EB6486"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EB6486" w:rsidRPr="00A44246" w:rsidRDefault="00EB6486"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EB6486" w:rsidRPr="00A44246" w:rsidRDefault="00EB6486"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EB6486" w:rsidRPr="00A44246" w:rsidRDefault="00EB6486"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EB6486" w:rsidRPr="00A44246" w:rsidRDefault="00EB6486"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EB6486" w:rsidRPr="00A44246" w:rsidRDefault="00EB6486"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EB6486" w:rsidRPr="00A44246" w:rsidRDefault="00EB6486"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EB6486" w:rsidRPr="00A44246" w:rsidRDefault="00EB6486"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EB6486" w:rsidRPr="00A44246" w:rsidRDefault="00EB6486"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EB6486" w:rsidRPr="00A44246" w:rsidRDefault="00EB6486"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EB6486" w:rsidRPr="00A44246" w:rsidRDefault="00EB6486"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EB6486" w:rsidRPr="00A44246" w:rsidRDefault="00EB6486"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EB6486" w:rsidRPr="00A44246" w:rsidRDefault="00EB6486"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EB6486" w:rsidRPr="00A44246" w:rsidRDefault="00EB6486"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EB6486" w:rsidRPr="00A44246" w:rsidRDefault="00EB6486"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EB6486" w:rsidRPr="00A44246" w:rsidRDefault="00EB6486"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EB6486" w:rsidRPr="00A44246" w:rsidRDefault="00EB6486"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EB6486" w:rsidRPr="00A44246" w:rsidRDefault="00EB6486"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EB6486" w:rsidRPr="001F3468" w:rsidRDefault="00EB6486" w:rsidP="00567F4E">
      <w:pPr>
        <w:pStyle w:val="BodyText"/>
      </w:pPr>
      <w:r w:rsidRPr="00A44246">
        <w:rPr>
          <w:b/>
        </w:rPr>
        <w:t>The sources of drinking water</w:t>
      </w:r>
      <w:r w:rsidRPr="00A44246">
        <w:t xml:space="preserve"> (both t</w:t>
      </w:r>
      <w:smartTag w:uri="urn:schemas-microsoft-com:office:smarttags" w:element="PersonName">
        <w:r w:rsidRPr="00A44246">
          <w:t>ap</w:t>
        </w:r>
      </w:smartTag>
      <w:r w:rsidRPr="00A44246">
        <w:t xml:space="preserve"> water and bottled water) inc</w:t>
      </w:r>
      <w:r w:rsidRPr="001F3468">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B6486" w:rsidRPr="001F3468" w:rsidRDefault="00EB6486" w:rsidP="00567F4E">
      <w:pPr>
        <w:pStyle w:val="Heading2"/>
      </w:pPr>
      <w:r w:rsidRPr="001F3468">
        <w:t>Contaminants that may be present in source water include:</w:t>
      </w:r>
    </w:p>
    <w:p w:rsidR="00EB6486" w:rsidRPr="001F3468" w:rsidRDefault="00EB6486" w:rsidP="00567F4E">
      <w:pPr>
        <w:pStyle w:val="ListBullet"/>
        <w:numPr>
          <w:ilvl w:val="0"/>
          <w:numId w:val="8"/>
        </w:numPr>
      </w:pPr>
      <w:r w:rsidRPr="001F3468">
        <w:rPr>
          <w:i/>
        </w:rPr>
        <w:t>Microbial contaminants</w:t>
      </w:r>
      <w:r w:rsidRPr="001F3468">
        <w:t>, such as viruses and bacteria, that may come from sewage treatment plants, septic systems, agricultural livestock operations, and wildlife.</w:t>
      </w:r>
    </w:p>
    <w:p w:rsidR="00EB6486" w:rsidRPr="001F3468" w:rsidRDefault="00EB6486" w:rsidP="00567F4E">
      <w:pPr>
        <w:pStyle w:val="ListBullet"/>
        <w:numPr>
          <w:ilvl w:val="0"/>
          <w:numId w:val="8"/>
        </w:numPr>
      </w:pPr>
      <w:r w:rsidRPr="001F3468">
        <w:rPr>
          <w:i/>
        </w:rPr>
        <w:t>Inorganic contaminants</w:t>
      </w:r>
      <w:r w:rsidRPr="001F3468">
        <w:t>, such as salts and metals, that can be naturally-occurring or result from urban stormwater runoff, industrial or domestic wastewater discharges, oil and gas production, mining, or farming.</w:t>
      </w:r>
    </w:p>
    <w:p w:rsidR="00EB6486" w:rsidRPr="001F3468" w:rsidRDefault="00EB6486" w:rsidP="00567F4E">
      <w:pPr>
        <w:pStyle w:val="ListBullet"/>
        <w:numPr>
          <w:ilvl w:val="0"/>
          <w:numId w:val="8"/>
        </w:numPr>
      </w:pPr>
      <w:r w:rsidRPr="001F3468">
        <w:rPr>
          <w:i/>
        </w:rPr>
        <w:t>Pesticides and herbicides</w:t>
      </w:r>
      <w:r w:rsidRPr="001F3468">
        <w:t>, that may come from a variety of sources such as agriculture, urban stormwater runoff, and residential uses.</w:t>
      </w:r>
    </w:p>
    <w:p w:rsidR="00EB6486" w:rsidRPr="001F3468" w:rsidRDefault="00EB6486" w:rsidP="00567F4E">
      <w:pPr>
        <w:pStyle w:val="ListBullet"/>
        <w:numPr>
          <w:ilvl w:val="0"/>
          <w:numId w:val="8"/>
        </w:numPr>
      </w:pPr>
      <w:r w:rsidRPr="001F3468">
        <w:rPr>
          <w:i/>
        </w:rPr>
        <w:t>Organic chemical contaminants</w:t>
      </w:r>
      <w:r w:rsidRPr="001F3468">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t>ap</w:t>
        </w:r>
      </w:smartTag>
      <w:r w:rsidRPr="001F3468">
        <w:t>plication, and septic systems.</w:t>
      </w:r>
    </w:p>
    <w:p w:rsidR="00EB6486" w:rsidRPr="001F3468" w:rsidRDefault="00EB6486" w:rsidP="00567F4E">
      <w:pPr>
        <w:pStyle w:val="ListBullet"/>
        <w:numPr>
          <w:ilvl w:val="0"/>
          <w:numId w:val="8"/>
        </w:numPr>
      </w:pPr>
      <w:r w:rsidRPr="001F3468">
        <w:rPr>
          <w:i/>
        </w:rPr>
        <w:t>Radioactive contaminants</w:t>
      </w:r>
      <w:r w:rsidRPr="001F3468">
        <w:t>, that can be naturally-occurring or be the result of oil and gas production and mining activities.</w:t>
      </w:r>
    </w:p>
    <w:p w:rsidR="00EB6486" w:rsidRPr="001F3468" w:rsidRDefault="00EB6486" w:rsidP="00567F4E">
      <w:pPr>
        <w:pStyle w:val="BodyText"/>
      </w:pPr>
      <w:r w:rsidRPr="001F3468">
        <w:rPr>
          <w:b/>
        </w:rPr>
        <w:t>In order to ensure that t</w:t>
      </w:r>
      <w:smartTag w:uri="urn:schemas-microsoft-com:office:smarttags" w:element="PersonName">
        <w:r w:rsidRPr="001F3468">
          <w:rPr>
            <w:b/>
          </w:rPr>
          <w:t>ap</w:t>
        </w:r>
      </w:smartTag>
      <w:r w:rsidRPr="001F3468">
        <w:rPr>
          <w:b/>
        </w:rPr>
        <w:t xml:space="preserve"> water is safe to drink</w:t>
      </w:r>
      <w:r w:rsidRPr="001F3468">
        <w:t>, the U</w:t>
      </w:r>
      <w:r>
        <w:t>.</w:t>
      </w:r>
      <w:r w:rsidRPr="001F3468">
        <w:t>S</w:t>
      </w:r>
      <w:r>
        <w:t xml:space="preserve">. </w:t>
      </w:r>
      <w:r w:rsidRPr="001F3468">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EB6486" w:rsidRPr="00A44246" w:rsidRDefault="00EB6486" w:rsidP="00567F4E">
      <w:pPr>
        <w:pStyle w:val="BodyText"/>
      </w:pPr>
      <w:r w:rsidRPr="001F3468">
        <w:t xml:space="preserve">Tables 1, 2, 3, 4, </w:t>
      </w:r>
      <w:r>
        <w:t>5, and 6</w:t>
      </w:r>
      <w:r w:rsidRPr="001F3468">
        <w:t xml:space="preserve">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w:t>
      </w:r>
      <w:r w:rsidRPr="00294205">
        <w:t xml:space="preserve">contaminants do not change frequently.  Some of the data, though representative of the water quality, are more than one year old.  </w:t>
      </w:r>
      <w:r w:rsidRPr="00A44246">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EB6486"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B6486" w:rsidRPr="00A44246" w:rsidRDefault="00EB6486"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EB6486"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EB6486" w:rsidRPr="00A44246" w:rsidRDefault="00EB6486"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EB6486" w:rsidRPr="00A44246" w:rsidRDefault="00EB6486"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EB6486" w:rsidRPr="00A44246" w:rsidRDefault="00EB6486"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EB6486" w:rsidRPr="00A44246" w:rsidRDefault="00EB6486"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EB6486" w:rsidRPr="00A44246" w:rsidRDefault="00EB6486"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EB6486" w:rsidRPr="00A44246" w:rsidRDefault="00EB6486" w:rsidP="00D057C3">
            <w:pPr>
              <w:jc w:val="center"/>
              <w:rPr>
                <w:b/>
                <w:sz w:val="18"/>
              </w:rPr>
            </w:pPr>
            <w:r w:rsidRPr="00A44246">
              <w:rPr>
                <w:b/>
                <w:sz w:val="18"/>
              </w:rPr>
              <w:t>Typical Source of Bacteria</w:t>
            </w:r>
          </w:p>
        </w:tc>
      </w:tr>
      <w:tr w:rsidR="00EB6486" w:rsidRPr="00A44246" w:rsidTr="00535F8B">
        <w:trPr>
          <w:cantSplit/>
          <w:jc w:val="center"/>
        </w:trPr>
        <w:tc>
          <w:tcPr>
            <w:tcW w:w="2249" w:type="dxa"/>
            <w:gridSpan w:val="2"/>
            <w:tcBorders>
              <w:top w:val="nil"/>
              <w:left w:val="single" w:sz="6" w:space="0" w:color="auto"/>
            </w:tcBorders>
          </w:tcPr>
          <w:p w:rsidR="00EB6486" w:rsidRPr="0046544D" w:rsidRDefault="00EB6486" w:rsidP="00F87E2C">
            <w:pPr>
              <w:jc w:val="center"/>
              <w:rPr>
                <w:b/>
                <w:sz w:val="16"/>
                <w:szCs w:val="16"/>
              </w:rPr>
            </w:pPr>
            <w:r w:rsidRPr="0046544D">
              <w:rPr>
                <w:b/>
                <w:sz w:val="18"/>
              </w:rPr>
              <w:t>Total Coliform Bacteria</w:t>
            </w:r>
            <w:r w:rsidRPr="0046544D">
              <w:rPr>
                <w:b/>
                <w:sz w:val="18"/>
              </w:rPr>
              <w:br/>
            </w:r>
            <w:r w:rsidRPr="0046544D">
              <w:rPr>
                <w:b/>
                <w:sz w:val="16"/>
                <w:szCs w:val="16"/>
              </w:rPr>
              <w:t>(state Total Coliform Rule)</w:t>
            </w:r>
          </w:p>
        </w:tc>
        <w:tc>
          <w:tcPr>
            <w:tcW w:w="1008" w:type="dxa"/>
            <w:gridSpan w:val="2"/>
            <w:tcBorders>
              <w:top w:val="nil"/>
            </w:tcBorders>
          </w:tcPr>
          <w:p w:rsidR="00EB6486" w:rsidRPr="0046544D" w:rsidRDefault="00EB6486" w:rsidP="00D057C3">
            <w:pPr>
              <w:ind w:left="-108" w:right="-90"/>
              <w:jc w:val="center"/>
              <w:rPr>
                <w:b/>
                <w:sz w:val="16"/>
                <w:szCs w:val="16"/>
              </w:rPr>
            </w:pPr>
            <w:r w:rsidRPr="0046544D">
              <w:rPr>
                <w:b/>
                <w:sz w:val="16"/>
                <w:szCs w:val="16"/>
              </w:rPr>
              <w:t>(In a mo.)</w:t>
            </w:r>
          </w:p>
          <w:p w:rsidR="00EB6486" w:rsidRPr="0046544D" w:rsidRDefault="00EB6486" w:rsidP="00D057C3">
            <w:pPr>
              <w:ind w:left="-108" w:right="-90"/>
              <w:jc w:val="center"/>
              <w:rPr>
                <w:b/>
                <w:sz w:val="18"/>
                <w:u w:val="single"/>
              </w:rPr>
            </w:pPr>
            <w:r w:rsidRPr="0046544D">
              <w:rPr>
                <w:b/>
                <w:sz w:val="18"/>
                <w:u w:val="single"/>
              </w:rPr>
              <w:t>2</w:t>
            </w:r>
          </w:p>
        </w:tc>
        <w:tc>
          <w:tcPr>
            <w:tcW w:w="1685" w:type="dxa"/>
            <w:gridSpan w:val="2"/>
            <w:tcBorders>
              <w:top w:val="nil"/>
            </w:tcBorders>
          </w:tcPr>
          <w:p w:rsidR="00EB6486" w:rsidRPr="0046544D" w:rsidRDefault="00EB6486" w:rsidP="00D057C3">
            <w:pPr>
              <w:jc w:val="center"/>
              <w:rPr>
                <w:b/>
                <w:sz w:val="18"/>
              </w:rPr>
            </w:pPr>
            <w:r w:rsidRPr="0046544D">
              <w:rPr>
                <w:b/>
                <w:sz w:val="18"/>
              </w:rPr>
              <w:t>1</w:t>
            </w:r>
          </w:p>
        </w:tc>
        <w:tc>
          <w:tcPr>
            <w:tcW w:w="2249" w:type="dxa"/>
            <w:gridSpan w:val="3"/>
            <w:tcBorders>
              <w:top w:val="nil"/>
            </w:tcBorders>
          </w:tcPr>
          <w:p w:rsidR="00EB6486" w:rsidRPr="0046544D" w:rsidRDefault="00EB6486" w:rsidP="008F7660">
            <w:pPr>
              <w:ind w:left="-54" w:right="-72"/>
              <w:rPr>
                <w:b/>
                <w:sz w:val="18"/>
              </w:rPr>
            </w:pPr>
            <w:r w:rsidRPr="0046544D">
              <w:rPr>
                <w:b/>
                <w:sz w:val="18"/>
              </w:rPr>
              <w:t>1 positive monthly sample</w:t>
            </w:r>
          </w:p>
        </w:tc>
        <w:tc>
          <w:tcPr>
            <w:tcW w:w="1080" w:type="dxa"/>
            <w:tcBorders>
              <w:top w:val="nil"/>
            </w:tcBorders>
          </w:tcPr>
          <w:p w:rsidR="00EB6486" w:rsidRPr="0046544D" w:rsidRDefault="00EB6486" w:rsidP="00D057C3">
            <w:pPr>
              <w:jc w:val="center"/>
              <w:rPr>
                <w:b/>
                <w:sz w:val="18"/>
              </w:rPr>
            </w:pPr>
            <w:r w:rsidRPr="0046544D">
              <w:rPr>
                <w:b/>
                <w:sz w:val="18"/>
              </w:rPr>
              <w:t>0</w:t>
            </w:r>
          </w:p>
        </w:tc>
        <w:tc>
          <w:tcPr>
            <w:tcW w:w="2521" w:type="dxa"/>
            <w:gridSpan w:val="2"/>
            <w:tcBorders>
              <w:top w:val="nil"/>
              <w:right w:val="single" w:sz="6" w:space="0" w:color="auto"/>
            </w:tcBorders>
          </w:tcPr>
          <w:p w:rsidR="00EB6486" w:rsidRPr="0046544D" w:rsidRDefault="00EB6486" w:rsidP="00D057C3">
            <w:pPr>
              <w:rPr>
                <w:b/>
                <w:sz w:val="18"/>
              </w:rPr>
            </w:pPr>
            <w:r w:rsidRPr="0046544D">
              <w:rPr>
                <w:b/>
                <w:sz w:val="18"/>
              </w:rPr>
              <w:t>Naturally present in the environment</w:t>
            </w:r>
          </w:p>
        </w:tc>
      </w:tr>
      <w:tr w:rsidR="00EB6486" w:rsidRPr="00A44246" w:rsidTr="00535F8B">
        <w:trPr>
          <w:cantSplit/>
          <w:jc w:val="center"/>
        </w:trPr>
        <w:tc>
          <w:tcPr>
            <w:tcW w:w="2249" w:type="dxa"/>
            <w:gridSpan w:val="2"/>
            <w:tcBorders>
              <w:left w:val="single" w:sz="6" w:space="0" w:color="auto"/>
            </w:tcBorders>
          </w:tcPr>
          <w:p w:rsidR="00EB6486" w:rsidRPr="00A44246" w:rsidRDefault="00EB6486"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EB6486" w:rsidRPr="00A44246" w:rsidRDefault="00EB6486" w:rsidP="005540D9">
            <w:pPr>
              <w:ind w:left="-115" w:right="-86"/>
              <w:jc w:val="center"/>
              <w:rPr>
                <w:sz w:val="16"/>
                <w:szCs w:val="16"/>
              </w:rPr>
            </w:pPr>
            <w:r w:rsidRPr="00A44246">
              <w:rPr>
                <w:sz w:val="16"/>
                <w:szCs w:val="16"/>
              </w:rPr>
              <w:t>(In the year)</w:t>
            </w:r>
          </w:p>
          <w:p w:rsidR="00EB6486" w:rsidRPr="00A44246" w:rsidRDefault="00EB6486" w:rsidP="00D057C3">
            <w:pPr>
              <w:ind w:left="-108" w:right="-90"/>
              <w:jc w:val="center"/>
              <w:rPr>
                <w:sz w:val="18"/>
              </w:rPr>
            </w:pPr>
            <w:r>
              <w:rPr>
                <w:sz w:val="18"/>
              </w:rPr>
              <w:t>0</w:t>
            </w:r>
          </w:p>
        </w:tc>
        <w:tc>
          <w:tcPr>
            <w:tcW w:w="1685" w:type="dxa"/>
            <w:gridSpan w:val="2"/>
          </w:tcPr>
          <w:p w:rsidR="00EB6486" w:rsidRPr="00A44246" w:rsidRDefault="00EB6486" w:rsidP="00D057C3">
            <w:pPr>
              <w:jc w:val="center"/>
              <w:rPr>
                <w:sz w:val="18"/>
              </w:rPr>
            </w:pPr>
            <w:r>
              <w:rPr>
                <w:sz w:val="18"/>
              </w:rPr>
              <w:t>0</w:t>
            </w:r>
          </w:p>
        </w:tc>
        <w:tc>
          <w:tcPr>
            <w:tcW w:w="2249" w:type="dxa"/>
            <w:gridSpan w:val="3"/>
          </w:tcPr>
          <w:p w:rsidR="00EB6486" w:rsidRPr="00A44246" w:rsidRDefault="00EB6486"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EB6486" w:rsidRPr="00A44246" w:rsidRDefault="00EB6486" w:rsidP="00D057C3">
            <w:pPr>
              <w:jc w:val="center"/>
              <w:rPr>
                <w:sz w:val="18"/>
              </w:rPr>
            </w:pPr>
          </w:p>
        </w:tc>
        <w:tc>
          <w:tcPr>
            <w:tcW w:w="2521" w:type="dxa"/>
            <w:gridSpan w:val="2"/>
            <w:tcBorders>
              <w:right w:val="single" w:sz="6" w:space="0" w:color="auto"/>
            </w:tcBorders>
          </w:tcPr>
          <w:p w:rsidR="00EB6486" w:rsidRPr="00A44246" w:rsidRDefault="00EB6486" w:rsidP="00D057C3">
            <w:pPr>
              <w:rPr>
                <w:sz w:val="18"/>
              </w:rPr>
            </w:pPr>
            <w:r w:rsidRPr="00A44246">
              <w:rPr>
                <w:sz w:val="18"/>
              </w:rPr>
              <w:t>Human and animal fecal waste</w:t>
            </w:r>
          </w:p>
        </w:tc>
      </w:tr>
      <w:tr w:rsidR="00EB6486" w:rsidRPr="00A44246" w:rsidTr="00535F8B">
        <w:trPr>
          <w:cantSplit/>
          <w:jc w:val="center"/>
        </w:trPr>
        <w:tc>
          <w:tcPr>
            <w:tcW w:w="2249" w:type="dxa"/>
            <w:gridSpan w:val="2"/>
            <w:tcBorders>
              <w:left w:val="single" w:sz="6" w:space="0" w:color="auto"/>
            </w:tcBorders>
          </w:tcPr>
          <w:p w:rsidR="00EB6486" w:rsidRPr="00A44246" w:rsidRDefault="00EB6486" w:rsidP="005540D9">
            <w:pPr>
              <w:jc w:val="center"/>
              <w:rPr>
                <w:i/>
                <w:sz w:val="18"/>
              </w:rPr>
            </w:pPr>
            <w:r w:rsidRPr="00A44246">
              <w:rPr>
                <w:i/>
                <w:sz w:val="18"/>
              </w:rPr>
              <w:t>E. coli</w:t>
            </w:r>
          </w:p>
          <w:p w:rsidR="00EB6486" w:rsidRPr="00A44246" w:rsidRDefault="00EB6486" w:rsidP="005540D9">
            <w:pPr>
              <w:jc w:val="center"/>
              <w:rPr>
                <w:sz w:val="18"/>
              </w:rPr>
            </w:pPr>
            <w:r w:rsidRPr="00A44246">
              <w:rPr>
                <w:sz w:val="16"/>
                <w:szCs w:val="16"/>
              </w:rPr>
              <w:t>(federal Revised Total Coliform Rule)</w:t>
            </w:r>
          </w:p>
        </w:tc>
        <w:tc>
          <w:tcPr>
            <w:tcW w:w="1008" w:type="dxa"/>
            <w:gridSpan w:val="2"/>
          </w:tcPr>
          <w:p w:rsidR="00EB6486" w:rsidRDefault="00EB6486"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EB6486" w:rsidRPr="00A44246" w:rsidRDefault="00EB6486" w:rsidP="002F6EC9">
            <w:pPr>
              <w:ind w:left="-115" w:right="-86"/>
              <w:jc w:val="center"/>
              <w:rPr>
                <w:sz w:val="18"/>
              </w:rPr>
            </w:pPr>
            <w:r>
              <w:rPr>
                <w:sz w:val="16"/>
                <w:szCs w:val="16"/>
              </w:rPr>
              <w:t>0</w:t>
            </w:r>
          </w:p>
        </w:tc>
        <w:tc>
          <w:tcPr>
            <w:tcW w:w="1685" w:type="dxa"/>
            <w:gridSpan w:val="2"/>
          </w:tcPr>
          <w:p w:rsidR="00EB6486" w:rsidRPr="00A44246" w:rsidRDefault="00EB6486" w:rsidP="00D057C3">
            <w:pPr>
              <w:jc w:val="center"/>
              <w:rPr>
                <w:sz w:val="18"/>
              </w:rPr>
            </w:pPr>
            <w:r>
              <w:rPr>
                <w:sz w:val="18"/>
              </w:rPr>
              <w:t>0</w:t>
            </w:r>
          </w:p>
        </w:tc>
        <w:tc>
          <w:tcPr>
            <w:tcW w:w="2249" w:type="dxa"/>
            <w:gridSpan w:val="3"/>
          </w:tcPr>
          <w:p w:rsidR="00EB6486" w:rsidRPr="00A44246" w:rsidRDefault="00EB6486" w:rsidP="00172215">
            <w:pPr>
              <w:ind w:left="-54" w:right="-72"/>
              <w:jc w:val="center"/>
              <w:rPr>
                <w:sz w:val="18"/>
              </w:rPr>
            </w:pPr>
            <w:r w:rsidRPr="00A44246">
              <w:rPr>
                <w:sz w:val="18"/>
              </w:rPr>
              <w:t>(a)</w:t>
            </w:r>
          </w:p>
        </w:tc>
        <w:tc>
          <w:tcPr>
            <w:tcW w:w="1080" w:type="dxa"/>
          </w:tcPr>
          <w:p w:rsidR="00EB6486" w:rsidRPr="00A44246" w:rsidRDefault="00EB6486" w:rsidP="00D057C3">
            <w:pPr>
              <w:jc w:val="center"/>
              <w:rPr>
                <w:sz w:val="18"/>
              </w:rPr>
            </w:pPr>
            <w:r w:rsidRPr="00A44246">
              <w:rPr>
                <w:sz w:val="18"/>
              </w:rPr>
              <w:t>0</w:t>
            </w:r>
          </w:p>
        </w:tc>
        <w:tc>
          <w:tcPr>
            <w:tcW w:w="2521" w:type="dxa"/>
            <w:gridSpan w:val="2"/>
            <w:tcBorders>
              <w:right w:val="single" w:sz="6" w:space="0" w:color="auto"/>
            </w:tcBorders>
          </w:tcPr>
          <w:p w:rsidR="00EB6486" w:rsidRPr="00A44246" w:rsidRDefault="00EB6486" w:rsidP="00D057C3">
            <w:pPr>
              <w:rPr>
                <w:sz w:val="18"/>
              </w:rPr>
            </w:pPr>
            <w:r w:rsidRPr="00A44246">
              <w:rPr>
                <w:sz w:val="18"/>
              </w:rPr>
              <w:t>Human and animal fecal waste</w:t>
            </w:r>
          </w:p>
        </w:tc>
      </w:tr>
      <w:tr w:rsidR="00EB6486"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EB6486" w:rsidRPr="00A44246" w:rsidRDefault="00EB6486"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EB6486"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B6486" w:rsidRPr="001F3468" w:rsidRDefault="00EB6486"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EB6486" w:rsidRPr="001F3468" w:rsidTr="00535F8B">
        <w:trPr>
          <w:jc w:val="center"/>
        </w:trPr>
        <w:tc>
          <w:tcPr>
            <w:tcW w:w="2241" w:type="dxa"/>
            <w:tcBorders>
              <w:top w:val="single" w:sz="18" w:space="0" w:color="auto"/>
              <w:left w:val="single" w:sz="6" w:space="0" w:color="auto"/>
              <w:bottom w:val="double" w:sz="6" w:space="0" w:color="auto"/>
            </w:tcBorders>
            <w:vAlign w:val="center"/>
          </w:tcPr>
          <w:p w:rsidR="00EB6486" w:rsidRPr="001F3468" w:rsidRDefault="00EB6486"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EB6486" w:rsidRPr="001F3468" w:rsidRDefault="00EB6486"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EB6486" w:rsidRPr="001F3468" w:rsidRDefault="00EB6486"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EB6486" w:rsidRPr="001F3468" w:rsidRDefault="00EB6486"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EB6486" w:rsidRPr="001F3468" w:rsidRDefault="00EB6486"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EB6486" w:rsidRPr="001F3468" w:rsidRDefault="00EB6486"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EB6486" w:rsidRPr="001F3468" w:rsidRDefault="00EB6486"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EB6486" w:rsidRPr="001F3468" w:rsidRDefault="00EB6486"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EB6486" w:rsidRPr="001F3468" w:rsidRDefault="00EB6486" w:rsidP="00B44817">
            <w:pPr>
              <w:jc w:val="center"/>
              <w:rPr>
                <w:b/>
                <w:sz w:val="18"/>
              </w:rPr>
            </w:pPr>
            <w:r w:rsidRPr="001F3468">
              <w:rPr>
                <w:b/>
                <w:sz w:val="18"/>
              </w:rPr>
              <w:t>Typical Source of Contaminant</w:t>
            </w:r>
          </w:p>
        </w:tc>
      </w:tr>
      <w:tr w:rsidR="00EB6486" w:rsidRPr="001F3468" w:rsidTr="00535F8B">
        <w:trPr>
          <w:jc w:val="center"/>
        </w:trPr>
        <w:tc>
          <w:tcPr>
            <w:tcW w:w="2241" w:type="dxa"/>
            <w:tcBorders>
              <w:top w:val="nil"/>
              <w:left w:val="single" w:sz="6" w:space="0" w:color="auto"/>
              <w:bottom w:val="nil"/>
            </w:tcBorders>
          </w:tcPr>
          <w:p w:rsidR="00EB6486" w:rsidRPr="001F3468" w:rsidRDefault="00EB6486" w:rsidP="00D057C3">
            <w:pPr>
              <w:rPr>
                <w:sz w:val="18"/>
              </w:rPr>
            </w:pPr>
            <w:r w:rsidRPr="001F3468">
              <w:rPr>
                <w:sz w:val="18"/>
              </w:rPr>
              <w:t>Lead (ppb)</w:t>
            </w:r>
          </w:p>
        </w:tc>
        <w:tc>
          <w:tcPr>
            <w:tcW w:w="810" w:type="dxa"/>
            <w:gridSpan w:val="2"/>
            <w:tcBorders>
              <w:top w:val="nil"/>
            </w:tcBorders>
          </w:tcPr>
          <w:p w:rsidR="00EB6486" w:rsidRPr="001F3468" w:rsidRDefault="00EB6486" w:rsidP="00D057C3">
            <w:pPr>
              <w:jc w:val="center"/>
              <w:rPr>
                <w:sz w:val="18"/>
              </w:rPr>
            </w:pPr>
            <w:r>
              <w:rPr>
                <w:sz w:val="18"/>
              </w:rPr>
              <w:t>8-8-2017</w:t>
            </w:r>
          </w:p>
        </w:tc>
        <w:tc>
          <w:tcPr>
            <w:tcW w:w="900" w:type="dxa"/>
            <w:gridSpan w:val="2"/>
            <w:tcBorders>
              <w:top w:val="nil"/>
            </w:tcBorders>
          </w:tcPr>
          <w:p w:rsidR="00EB6486" w:rsidRPr="001F3468" w:rsidRDefault="00EB6486" w:rsidP="00D057C3">
            <w:pPr>
              <w:jc w:val="center"/>
              <w:rPr>
                <w:sz w:val="18"/>
              </w:rPr>
            </w:pPr>
            <w:r>
              <w:rPr>
                <w:sz w:val="18"/>
              </w:rPr>
              <w:t>10</w:t>
            </w:r>
          </w:p>
        </w:tc>
        <w:tc>
          <w:tcPr>
            <w:tcW w:w="991" w:type="dxa"/>
            <w:tcBorders>
              <w:top w:val="nil"/>
              <w:bottom w:val="nil"/>
            </w:tcBorders>
          </w:tcPr>
          <w:p w:rsidR="00EB6486" w:rsidRPr="001F3468" w:rsidRDefault="00EB6486" w:rsidP="00D057C3">
            <w:pPr>
              <w:jc w:val="center"/>
              <w:rPr>
                <w:sz w:val="18"/>
              </w:rPr>
            </w:pPr>
            <w:r>
              <w:rPr>
                <w:sz w:val="18"/>
              </w:rPr>
              <w:t>.0085</w:t>
            </w:r>
          </w:p>
        </w:tc>
        <w:tc>
          <w:tcPr>
            <w:tcW w:w="1080" w:type="dxa"/>
            <w:tcBorders>
              <w:top w:val="nil"/>
              <w:bottom w:val="nil"/>
            </w:tcBorders>
          </w:tcPr>
          <w:p w:rsidR="00EB6486" w:rsidRPr="001F3468" w:rsidRDefault="00EB6486" w:rsidP="00D057C3">
            <w:pPr>
              <w:jc w:val="center"/>
              <w:rPr>
                <w:sz w:val="18"/>
              </w:rPr>
            </w:pPr>
            <w:r>
              <w:rPr>
                <w:sz w:val="18"/>
              </w:rPr>
              <w:t>0</w:t>
            </w:r>
          </w:p>
        </w:tc>
        <w:tc>
          <w:tcPr>
            <w:tcW w:w="540" w:type="dxa"/>
            <w:tcBorders>
              <w:top w:val="nil"/>
              <w:bottom w:val="nil"/>
            </w:tcBorders>
          </w:tcPr>
          <w:p w:rsidR="00EB6486" w:rsidRPr="001F3468" w:rsidRDefault="00EB6486" w:rsidP="00D057C3">
            <w:pPr>
              <w:jc w:val="center"/>
              <w:rPr>
                <w:sz w:val="18"/>
              </w:rPr>
            </w:pPr>
            <w:r w:rsidRPr="001F3468">
              <w:rPr>
                <w:sz w:val="18"/>
              </w:rPr>
              <w:t>15</w:t>
            </w:r>
          </w:p>
        </w:tc>
        <w:tc>
          <w:tcPr>
            <w:tcW w:w="629" w:type="dxa"/>
            <w:tcBorders>
              <w:top w:val="nil"/>
              <w:bottom w:val="nil"/>
            </w:tcBorders>
          </w:tcPr>
          <w:p w:rsidR="00EB6486" w:rsidRPr="001F3468" w:rsidRDefault="00EB6486" w:rsidP="00D057C3">
            <w:pPr>
              <w:jc w:val="center"/>
              <w:rPr>
                <w:sz w:val="18"/>
              </w:rPr>
            </w:pPr>
            <w:r w:rsidRPr="001F3468">
              <w:rPr>
                <w:sz w:val="18"/>
              </w:rPr>
              <w:t>0.2</w:t>
            </w:r>
          </w:p>
        </w:tc>
        <w:tc>
          <w:tcPr>
            <w:tcW w:w="1350" w:type="dxa"/>
            <w:gridSpan w:val="2"/>
            <w:tcBorders>
              <w:top w:val="nil"/>
              <w:bottom w:val="nil"/>
            </w:tcBorders>
          </w:tcPr>
          <w:p w:rsidR="00EB6486" w:rsidRPr="001D7D91" w:rsidRDefault="00EB6486" w:rsidP="00B44817">
            <w:pPr>
              <w:jc w:val="center"/>
              <w:rPr>
                <w:sz w:val="17"/>
                <w:szCs w:val="16"/>
              </w:rPr>
            </w:pPr>
          </w:p>
        </w:tc>
        <w:tc>
          <w:tcPr>
            <w:tcW w:w="2251" w:type="dxa"/>
            <w:tcBorders>
              <w:top w:val="nil"/>
              <w:bottom w:val="nil"/>
              <w:right w:val="single" w:sz="6" w:space="0" w:color="auto"/>
            </w:tcBorders>
          </w:tcPr>
          <w:p w:rsidR="00EB6486" w:rsidRPr="001D7D91" w:rsidRDefault="00EB6486" w:rsidP="001D7D91">
            <w:pPr>
              <w:rPr>
                <w:sz w:val="17"/>
                <w:szCs w:val="16"/>
              </w:rPr>
            </w:pPr>
            <w:r w:rsidRPr="001D7D91">
              <w:rPr>
                <w:sz w:val="17"/>
                <w:szCs w:val="16"/>
              </w:rPr>
              <w:t>Internal corrosion of household water plumbing systems; discharges from industrial manufacturers; erosion of natural deposits</w:t>
            </w:r>
          </w:p>
        </w:tc>
      </w:tr>
      <w:tr w:rsidR="00EB6486" w:rsidRPr="001F3468" w:rsidTr="00535F8B">
        <w:trPr>
          <w:jc w:val="center"/>
        </w:trPr>
        <w:tc>
          <w:tcPr>
            <w:tcW w:w="2241" w:type="dxa"/>
            <w:tcBorders>
              <w:left w:val="single" w:sz="6" w:space="0" w:color="auto"/>
              <w:bottom w:val="single" w:sz="18" w:space="0" w:color="auto"/>
            </w:tcBorders>
          </w:tcPr>
          <w:p w:rsidR="00EB6486" w:rsidRPr="001F3468" w:rsidRDefault="00EB6486" w:rsidP="00D057C3">
            <w:pPr>
              <w:rPr>
                <w:sz w:val="18"/>
              </w:rPr>
            </w:pPr>
            <w:r w:rsidRPr="001F3468">
              <w:rPr>
                <w:sz w:val="18"/>
              </w:rPr>
              <w:t>Copper (ppm)</w:t>
            </w:r>
          </w:p>
        </w:tc>
        <w:tc>
          <w:tcPr>
            <w:tcW w:w="810" w:type="dxa"/>
            <w:gridSpan w:val="2"/>
            <w:tcBorders>
              <w:bottom w:val="single" w:sz="18" w:space="0" w:color="auto"/>
            </w:tcBorders>
          </w:tcPr>
          <w:p w:rsidR="00EB6486" w:rsidRPr="001F3468" w:rsidRDefault="00EB6486" w:rsidP="00D057C3">
            <w:pPr>
              <w:jc w:val="center"/>
              <w:rPr>
                <w:sz w:val="18"/>
              </w:rPr>
            </w:pPr>
            <w:r>
              <w:rPr>
                <w:sz w:val="18"/>
              </w:rPr>
              <w:t>8-8-2017</w:t>
            </w:r>
          </w:p>
        </w:tc>
        <w:tc>
          <w:tcPr>
            <w:tcW w:w="900" w:type="dxa"/>
            <w:gridSpan w:val="2"/>
            <w:tcBorders>
              <w:bottom w:val="single" w:sz="18" w:space="0" w:color="auto"/>
            </w:tcBorders>
          </w:tcPr>
          <w:p w:rsidR="00EB6486" w:rsidRPr="001F3468" w:rsidRDefault="00EB6486" w:rsidP="00D057C3">
            <w:pPr>
              <w:jc w:val="center"/>
              <w:rPr>
                <w:sz w:val="18"/>
              </w:rPr>
            </w:pPr>
            <w:r>
              <w:rPr>
                <w:sz w:val="18"/>
              </w:rPr>
              <w:t>10</w:t>
            </w:r>
          </w:p>
        </w:tc>
        <w:tc>
          <w:tcPr>
            <w:tcW w:w="991" w:type="dxa"/>
            <w:tcBorders>
              <w:bottom w:val="single" w:sz="18" w:space="0" w:color="auto"/>
            </w:tcBorders>
          </w:tcPr>
          <w:p w:rsidR="00EB6486" w:rsidRPr="001F3468" w:rsidRDefault="00EB6486" w:rsidP="00D057C3">
            <w:pPr>
              <w:jc w:val="center"/>
              <w:rPr>
                <w:sz w:val="18"/>
              </w:rPr>
            </w:pPr>
            <w:r>
              <w:rPr>
                <w:sz w:val="18"/>
              </w:rPr>
              <w:t>.0057</w:t>
            </w:r>
          </w:p>
        </w:tc>
        <w:tc>
          <w:tcPr>
            <w:tcW w:w="1080" w:type="dxa"/>
            <w:tcBorders>
              <w:bottom w:val="single" w:sz="18" w:space="0" w:color="auto"/>
            </w:tcBorders>
          </w:tcPr>
          <w:p w:rsidR="00EB6486" w:rsidRPr="001F3468" w:rsidRDefault="00EB6486" w:rsidP="00D057C3">
            <w:pPr>
              <w:jc w:val="center"/>
              <w:rPr>
                <w:sz w:val="18"/>
              </w:rPr>
            </w:pPr>
            <w:r>
              <w:rPr>
                <w:sz w:val="18"/>
              </w:rPr>
              <w:t>0</w:t>
            </w:r>
          </w:p>
        </w:tc>
        <w:tc>
          <w:tcPr>
            <w:tcW w:w="540" w:type="dxa"/>
            <w:tcBorders>
              <w:bottom w:val="single" w:sz="18" w:space="0" w:color="auto"/>
            </w:tcBorders>
          </w:tcPr>
          <w:p w:rsidR="00EB6486" w:rsidRPr="001F3468" w:rsidRDefault="00EB6486" w:rsidP="00D057C3">
            <w:pPr>
              <w:jc w:val="center"/>
              <w:rPr>
                <w:sz w:val="18"/>
              </w:rPr>
            </w:pPr>
            <w:r w:rsidRPr="001F3468">
              <w:rPr>
                <w:sz w:val="18"/>
              </w:rPr>
              <w:t>1.3</w:t>
            </w:r>
          </w:p>
        </w:tc>
        <w:tc>
          <w:tcPr>
            <w:tcW w:w="629" w:type="dxa"/>
            <w:tcBorders>
              <w:bottom w:val="single" w:sz="18" w:space="0" w:color="auto"/>
            </w:tcBorders>
          </w:tcPr>
          <w:p w:rsidR="00EB6486" w:rsidRPr="001F3468" w:rsidRDefault="00EB6486" w:rsidP="00D057C3">
            <w:pPr>
              <w:jc w:val="center"/>
              <w:rPr>
                <w:sz w:val="18"/>
              </w:rPr>
            </w:pPr>
            <w:r w:rsidRPr="001F3468">
              <w:rPr>
                <w:sz w:val="18"/>
              </w:rPr>
              <w:t>0.3</w:t>
            </w:r>
          </w:p>
        </w:tc>
        <w:tc>
          <w:tcPr>
            <w:tcW w:w="1350" w:type="dxa"/>
            <w:gridSpan w:val="2"/>
            <w:tcBorders>
              <w:bottom w:val="single" w:sz="18" w:space="0" w:color="auto"/>
            </w:tcBorders>
          </w:tcPr>
          <w:p w:rsidR="00EB6486" w:rsidRPr="001D7D91" w:rsidRDefault="00EB6486"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EB6486" w:rsidRPr="001D7D91" w:rsidRDefault="00EB6486" w:rsidP="00D057C3">
            <w:pPr>
              <w:rPr>
                <w:sz w:val="17"/>
                <w:szCs w:val="16"/>
              </w:rPr>
            </w:pPr>
            <w:r w:rsidRPr="001D7D91">
              <w:rPr>
                <w:sz w:val="17"/>
                <w:szCs w:val="16"/>
              </w:rPr>
              <w:t>Internal corrosion of household plumbing systems; erosion of natural deposits; leaching from wood preservatives</w:t>
            </w:r>
          </w:p>
        </w:tc>
      </w:tr>
    </w:tbl>
    <w:p w:rsidR="00EB6486" w:rsidRDefault="00EB648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EB6486"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EB6486" w:rsidRPr="001F3468" w:rsidRDefault="00EB6486"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EB6486" w:rsidRPr="001F3468" w:rsidTr="00E92E9C">
        <w:trPr>
          <w:jc w:val="center"/>
        </w:trPr>
        <w:tc>
          <w:tcPr>
            <w:tcW w:w="2250" w:type="dxa"/>
            <w:tcBorders>
              <w:top w:val="single" w:sz="18" w:space="0" w:color="auto"/>
              <w:left w:val="single" w:sz="6" w:space="0" w:color="auto"/>
              <w:bottom w:val="double" w:sz="6" w:space="0" w:color="auto"/>
            </w:tcBorders>
            <w:vAlign w:val="center"/>
          </w:tcPr>
          <w:p w:rsidR="00EB6486" w:rsidRPr="001F3468" w:rsidRDefault="00EB6486"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EB6486" w:rsidRPr="001F3468" w:rsidRDefault="00EB6486"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EB6486" w:rsidRPr="001F3468" w:rsidRDefault="00EB6486"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EB6486" w:rsidRPr="001F3468" w:rsidRDefault="00EB6486" w:rsidP="002F6EC9">
            <w:pPr>
              <w:keepNext/>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EB6486" w:rsidRPr="001F3468" w:rsidRDefault="00EB6486"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EB6486" w:rsidRPr="001F3468" w:rsidRDefault="00EB6486"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EB6486" w:rsidRPr="001F3468" w:rsidRDefault="00EB6486" w:rsidP="002F6EC9">
            <w:pPr>
              <w:keepNext/>
              <w:jc w:val="center"/>
              <w:rPr>
                <w:b/>
                <w:sz w:val="18"/>
              </w:rPr>
            </w:pPr>
            <w:r w:rsidRPr="001F3468">
              <w:rPr>
                <w:b/>
                <w:sz w:val="18"/>
              </w:rPr>
              <w:t>Typical Source of Contaminant</w:t>
            </w:r>
          </w:p>
        </w:tc>
      </w:tr>
      <w:tr w:rsidR="00EB6486" w:rsidRPr="001F3468" w:rsidTr="00E92E9C">
        <w:trPr>
          <w:jc w:val="center"/>
        </w:trPr>
        <w:tc>
          <w:tcPr>
            <w:tcW w:w="2250" w:type="dxa"/>
            <w:tcBorders>
              <w:top w:val="nil"/>
              <w:left w:val="single" w:sz="6" w:space="0" w:color="auto"/>
            </w:tcBorders>
          </w:tcPr>
          <w:p w:rsidR="00EB6486" w:rsidRPr="001F3468" w:rsidRDefault="00EB6486" w:rsidP="002F6EC9">
            <w:pPr>
              <w:keepNext/>
              <w:rPr>
                <w:sz w:val="18"/>
              </w:rPr>
            </w:pPr>
            <w:r w:rsidRPr="001F3468">
              <w:rPr>
                <w:sz w:val="18"/>
              </w:rPr>
              <w:t>Sodium (ppm)</w:t>
            </w:r>
          </w:p>
        </w:tc>
        <w:tc>
          <w:tcPr>
            <w:tcW w:w="1008" w:type="dxa"/>
            <w:gridSpan w:val="2"/>
            <w:tcBorders>
              <w:top w:val="nil"/>
            </w:tcBorders>
          </w:tcPr>
          <w:p w:rsidR="00EB6486" w:rsidRPr="001F3468" w:rsidRDefault="00EB6486" w:rsidP="002F6EC9">
            <w:pPr>
              <w:keepNext/>
              <w:jc w:val="center"/>
              <w:rPr>
                <w:sz w:val="18"/>
              </w:rPr>
            </w:pPr>
            <w:r>
              <w:rPr>
                <w:sz w:val="18"/>
              </w:rPr>
              <w:t>3/19/2018</w:t>
            </w:r>
          </w:p>
        </w:tc>
        <w:tc>
          <w:tcPr>
            <w:tcW w:w="1350" w:type="dxa"/>
            <w:tcBorders>
              <w:top w:val="nil"/>
            </w:tcBorders>
          </w:tcPr>
          <w:p w:rsidR="00EB6486" w:rsidRPr="001F3468" w:rsidRDefault="00EB6486" w:rsidP="002F6EC9">
            <w:pPr>
              <w:keepNext/>
              <w:jc w:val="center"/>
              <w:rPr>
                <w:sz w:val="18"/>
              </w:rPr>
            </w:pPr>
            <w:r>
              <w:rPr>
                <w:sz w:val="18"/>
              </w:rPr>
              <w:t>30</w:t>
            </w:r>
          </w:p>
        </w:tc>
        <w:tc>
          <w:tcPr>
            <w:tcW w:w="1440" w:type="dxa"/>
            <w:tcBorders>
              <w:top w:val="nil"/>
            </w:tcBorders>
          </w:tcPr>
          <w:p w:rsidR="00EB6486" w:rsidRPr="001F3468" w:rsidRDefault="00EB6486" w:rsidP="002F6EC9">
            <w:pPr>
              <w:keepNext/>
              <w:jc w:val="center"/>
              <w:rPr>
                <w:sz w:val="18"/>
              </w:rPr>
            </w:pPr>
          </w:p>
        </w:tc>
        <w:tc>
          <w:tcPr>
            <w:tcW w:w="900" w:type="dxa"/>
            <w:tcBorders>
              <w:top w:val="nil"/>
            </w:tcBorders>
          </w:tcPr>
          <w:p w:rsidR="00EB6486" w:rsidRPr="001F3468" w:rsidRDefault="00EB6486" w:rsidP="002F6EC9">
            <w:pPr>
              <w:keepNext/>
              <w:jc w:val="center"/>
              <w:rPr>
                <w:sz w:val="18"/>
              </w:rPr>
            </w:pPr>
            <w:r w:rsidRPr="001F3468">
              <w:rPr>
                <w:sz w:val="18"/>
              </w:rPr>
              <w:t>none</w:t>
            </w:r>
          </w:p>
        </w:tc>
        <w:tc>
          <w:tcPr>
            <w:tcW w:w="1080" w:type="dxa"/>
            <w:tcBorders>
              <w:top w:val="nil"/>
            </w:tcBorders>
          </w:tcPr>
          <w:p w:rsidR="00EB6486" w:rsidRPr="001F3468" w:rsidRDefault="00EB6486" w:rsidP="002F6EC9">
            <w:pPr>
              <w:keepNext/>
              <w:jc w:val="center"/>
              <w:rPr>
                <w:sz w:val="18"/>
              </w:rPr>
            </w:pPr>
            <w:r w:rsidRPr="001F3468">
              <w:rPr>
                <w:sz w:val="18"/>
              </w:rPr>
              <w:t>none</w:t>
            </w:r>
          </w:p>
        </w:tc>
        <w:tc>
          <w:tcPr>
            <w:tcW w:w="2808" w:type="dxa"/>
            <w:tcBorders>
              <w:top w:val="nil"/>
              <w:right w:val="single" w:sz="6" w:space="0" w:color="auto"/>
            </w:tcBorders>
          </w:tcPr>
          <w:p w:rsidR="00EB6486" w:rsidRPr="001F3468" w:rsidRDefault="00EB6486" w:rsidP="002F6EC9">
            <w:pPr>
              <w:keepNext/>
              <w:rPr>
                <w:sz w:val="18"/>
              </w:rPr>
            </w:pPr>
            <w:r w:rsidRPr="001F3468">
              <w:rPr>
                <w:sz w:val="18"/>
              </w:rPr>
              <w:t>Salt present in the water and is generally naturally occurring</w:t>
            </w:r>
          </w:p>
        </w:tc>
      </w:tr>
      <w:tr w:rsidR="00EB6486" w:rsidRPr="001F3468" w:rsidTr="00E92E9C">
        <w:trPr>
          <w:jc w:val="center"/>
        </w:trPr>
        <w:tc>
          <w:tcPr>
            <w:tcW w:w="2250" w:type="dxa"/>
            <w:tcBorders>
              <w:left w:val="single" w:sz="6" w:space="0" w:color="auto"/>
              <w:bottom w:val="single" w:sz="18" w:space="0" w:color="auto"/>
            </w:tcBorders>
          </w:tcPr>
          <w:p w:rsidR="00EB6486" w:rsidRPr="001F3468" w:rsidRDefault="00EB6486" w:rsidP="002F6EC9">
            <w:pPr>
              <w:keepNext/>
              <w:rPr>
                <w:sz w:val="18"/>
              </w:rPr>
            </w:pPr>
            <w:r w:rsidRPr="001F3468">
              <w:rPr>
                <w:sz w:val="18"/>
              </w:rPr>
              <w:t>Hardness (ppm)</w:t>
            </w:r>
          </w:p>
        </w:tc>
        <w:tc>
          <w:tcPr>
            <w:tcW w:w="1008" w:type="dxa"/>
            <w:gridSpan w:val="2"/>
            <w:tcBorders>
              <w:bottom w:val="single" w:sz="18" w:space="0" w:color="auto"/>
            </w:tcBorders>
          </w:tcPr>
          <w:p w:rsidR="00EB6486" w:rsidRPr="001F3468" w:rsidRDefault="00EB6486" w:rsidP="002F6EC9">
            <w:pPr>
              <w:keepNext/>
              <w:jc w:val="center"/>
              <w:rPr>
                <w:sz w:val="18"/>
              </w:rPr>
            </w:pPr>
            <w:r>
              <w:rPr>
                <w:sz w:val="18"/>
              </w:rPr>
              <w:t>3/19/2018</w:t>
            </w:r>
          </w:p>
        </w:tc>
        <w:tc>
          <w:tcPr>
            <w:tcW w:w="1350" w:type="dxa"/>
            <w:tcBorders>
              <w:bottom w:val="single" w:sz="18" w:space="0" w:color="auto"/>
            </w:tcBorders>
          </w:tcPr>
          <w:p w:rsidR="00EB6486" w:rsidRPr="001F3468" w:rsidRDefault="00EB6486" w:rsidP="002F6EC9">
            <w:pPr>
              <w:keepNext/>
              <w:jc w:val="center"/>
              <w:rPr>
                <w:sz w:val="18"/>
              </w:rPr>
            </w:pPr>
            <w:r>
              <w:rPr>
                <w:sz w:val="18"/>
              </w:rPr>
              <w:t>120</w:t>
            </w:r>
          </w:p>
        </w:tc>
        <w:tc>
          <w:tcPr>
            <w:tcW w:w="1440" w:type="dxa"/>
            <w:tcBorders>
              <w:bottom w:val="single" w:sz="18" w:space="0" w:color="auto"/>
            </w:tcBorders>
          </w:tcPr>
          <w:p w:rsidR="00EB6486" w:rsidRPr="001F3468" w:rsidRDefault="00EB6486" w:rsidP="002F6EC9">
            <w:pPr>
              <w:keepNext/>
              <w:jc w:val="center"/>
              <w:rPr>
                <w:sz w:val="18"/>
              </w:rPr>
            </w:pPr>
          </w:p>
        </w:tc>
        <w:tc>
          <w:tcPr>
            <w:tcW w:w="900" w:type="dxa"/>
            <w:tcBorders>
              <w:bottom w:val="single" w:sz="18" w:space="0" w:color="auto"/>
            </w:tcBorders>
          </w:tcPr>
          <w:p w:rsidR="00EB6486" w:rsidRPr="001F3468" w:rsidRDefault="00EB6486" w:rsidP="002F6EC9">
            <w:pPr>
              <w:keepNext/>
              <w:jc w:val="center"/>
              <w:rPr>
                <w:sz w:val="18"/>
              </w:rPr>
            </w:pPr>
            <w:r w:rsidRPr="001F3468">
              <w:rPr>
                <w:sz w:val="18"/>
              </w:rPr>
              <w:t>none</w:t>
            </w:r>
          </w:p>
        </w:tc>
        <w:tc>
          <w:tcPr>
            <w:tcW w:w="1080" w:type="dxa"/>
            <w:tcBorders>
              <w:bottom w:val="single" w:sz="18" w:space="0" w:color="auto"/>
            </w:tcBorders>
          </w:tcPr>
          <w:p w:rsidR="00EB6486" w:rsidRPr="001F3468" w:rsidRDefault="00EB6486"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EB6486" w:rsidRPr="001F3468" w:rsidRDefault="00EB6486" w:rsidP="002F6EC9">
            <w:pPr>
              <w:keepNext/>
              <w:rPr>
                <w:sz w:val="18"/>
              </w:rPr>
            </w:pPr>
            <w:r w:rsidRPr="001F3468">
              <w:rPr>
                <w:sz w:val="18"/>
              </w:rPr>
              <w:t>Sum of polyvalent cations present in the water, generally magnesium and calcium, and are usually naturally occurring</w:t>
            </w:r>
          </w:p>
        </w:tc>
      </w:tr>
      <w:tr w:rsidR="00EB6486"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EB6486" w:rsidRPr="001F3468" w:rsidRDefault="00EB6486"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EB6486"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EB6486" w:rsidRPr="001F3468" w:rsidRDefault="00EB6486"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EB6486" w:rsidRPr="001F3468" w:rsidRDefault="00EB6486"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EB6486" w:rsidRPr="001F3468" w:rsidRDefault="00EB6486"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EB6486" w:rsidRPr="001F3468" w:rsidRDefault="00EB6486" w:rsidP="00F01B42">
            <w:pPr>
              <w:spacing w:before="40" w:after="40"/>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EB6486" w:rsidRPr="001F3468" w:rsidRDefault="00EB6486"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B6486" w:rsidRPr="001F3468" w:rsidRDefault="00EB6486"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EB6486" w:rsidRPr="001F3468" w:rsidRDefault="00EB6486" w:rsidP="00F01B42">
            <w:pPr>
              <w:spacing w:before="40" w:after="40"/>
              <w:jc w:val="center"/>
              <w:rPr>
                <w:b/>
                <w:sz w:val="18"/>
              </w:rPr>
            </w:pPr>
            <w:r w:rsidRPr="001F3468">
              <w:rPr>
                <w:b/>
                <w:sz w:val="18"/>
              </w:rPr>
              <w:t>Typical Source of Contaminant</w:t>
            </w:r>
          </w:p>
        </w:tc>
      </w:tr>
      <w:tr w:rsidR="00EB6486" w:rsidRPr="001F3468" w:rsidTr="00567F4E">
        <w:trPr>
          <w:trHeight w:val="504"/>
          <w:jc w:val="center"/>
        </w:trPr>
        <w:tc>
          <w:tcPr>
            <w:tcW w:w="2268" w:type="dxa"/>
            <w:gridSpan w:val="2"/>
            <w:tcBorders>
              <w:top w:val="nil"/>
              <w:left w:val="single" w:sz="6" w:space="0" w:color="auto"/>
              <w:bottom w:val="single" w:sz="8" w:space="0" w:color="auto"/>
            </w:tcBorders>
          </w:tcPr>
          <w:p w:rsidR="00EB6486" w:rsidRPr="00CB52A8" w:rsidRDefault="00EB6486" w:rsidP="00D057C3">
            <w:pPr>
              <w:ind w:left="180"/>
              <w:rPr>
                <w:sz w:val="18"/>
              </w:rPr>
            </w:pPr>
            <w:r w:rsidRPr="00CB52A8">
              <w:rPr>
                <w:sz w:val="18"/>
              </w:rPr>
              <w:t>Nitrate as N (mg/L)</w:t>
            </w:r>
          </w:p>
        </w:tc>
        <w:tc>
          <w:tcPr>
            <w:tcW w:w="990" w:type="dxa"/>
            <w:tcBorders>
              <w:top w:val="nil"/>
              <w:bottom w:val="single" w:sz="8" w:space="0" w:color="auto"/>
            </w:tcBorders>
          </w:tcPr>
          <w:p w:rsidR="00EB6486" w:rsidRPr="00CB52A8" w:rsidRDefault="00EB6486" w:rsidP="00D057C3">
            <w:pPr>
              <w:jc w:val="center"/>
              <w:rPr>
                <w:sz w:val="18"/>
              </w:rPr>
            </w:pPr>
            <w:r w:rsidRPr="00CB52A8">
              <w:rPr>
                <w:sz w:val="18"/>
              </w:rPr>
              <w:t>2/3/20</w:t>
            </w:r>
          </w:p>
          <w:p w:rsidR="00EB6486" w:rsidRPr="00CB52A8" w:rsidRDefault="00EB6486" w:rsidP="00D057C3">
            <w:pPr>
              <w:jc w:val="center"/>
              <w:rPr>
                <w:sz w:val="18"/>
              </w:rPr>
            </w:pPr>
            <w:r w:rsidRPr="00CB52A8">
              <w:rPr>
                <w:sz w:val="18"/>
              </w:rPr>
              <w:t>2/10/20</w:t>
            </w:r>
          </w:p>
          <w:p w:rsidR="00EB6486" w:rsidRPr="00CB52A8" w:rsidRDefault="00EB6486" w:rsidP="00D057C3">
            <w:pPr>
              <w:jc w:val="center"/>
              <w:rPr>
                <w:sz w:val="18"/>
              </w:rPr>
            </w:pPr>
            <w:r w:rsidRPr="00CB52A8">
              <w:rPr>
                <w:sz w:val="18"/>
              </w:rPr>
              <w:t>2/10/20</w:t>
            </w:r>
          </w:p>
          <w:p w:rsidR="00EB6486" w:rsidRPr="00CB52A8" w:rsidRDefault="00EB6486" w:rsidP="00D057C3">
            <w:pPr>
              <w:jc w:val="center"/>
              <w:rPr>
                <w:sz w:val="18"/>
              </w:rPr>
            </w:pPr>
          </w:p>
        </w:tc>
        <w:tc>
          <w:tcPr>
            <w:tcW w:w="1350" w:type="dxa"/>
            <w:tcBorders>
              <w:top w:val="nil"/>
              <w:bottom w:val="single" w:sz="8" w:space="0" w:color="auto"/>
            </w:tcBorders>
          </w:tcPr>
          <w:p w:rsidR="00EB6486" w:rsidRPr="00CB52A8" w:rsidRDefault="00EB6486" w:rsidP="00D057C3">
            <w:pPr>
              <w:jc w:val="center"/>
              <w:rPr>
                <w:sz w:val="18"/>
              </w:rPr>
            </w:pPr>
            <w:r w:rsidRPr="00CB52A8">
              <w:rPr>
                <w:sz w:val="18"/>
              </w:rPr>
              <w:t>4.2</w:t>
            </w:r>
          </w:p>
          <w:p w:rsidR="00EB6486" w:rsidRPr="00CB52A8" w:rsidRDefault="00EB6486" w:rsidP="00CB52A8">
            <w:pPr>
              <w:jc w:val="center"/>
              <w:rPr>
                <w:sz w:val="18"/>
              </w:rPr>
            </w:pPr>
            <w:r w:rsidRPr="00CB52A8">
              <w:rPr>
                <w:sz w:val="18"/>
              </w:rPr>
              <w:t>2.9</w:t>
            </w:r>
          </w:p>
        </w:tc>
        <w:tc>
          <w:tcPr>
            <w:tcW w:w="1440" w:type="dxa"/>
            <w:tcBorders>
              <w:top w:val="nil"/>
              <w:bottom w:val="single" w:sz="8" w:space="0" w:color="auto"/>
            </w:tcBorders>
          </w:tcPr>
          <w:p w:rsidR="00EB6486" w:rsidRPr="00CB52A8" w:rsidRDefault="00EB6486" w:rsidP="00D057C3">
            <w:pPr>
              <w:jc w:val="center"/>
              <w:rPr>
                <w:sz w:val="18"/>
              </w:rPr>
            </w:pPr>
            <w:r w:rsidRPr="00CB52A8">
              <w:rPr>
                <w:sz w:val="18"/>
              </w:rPr>
              <w:t>2.9-4.2</w:t>
            </w:r>
          </w:p>
        </w:tc>
        <w:tc>
          <w:tcPr>
            <w:tcW w:w="900" w:type="dxa"/>
            <w:tcBorders>
              <w:top w:val="nil"/>
              <w:bottom w:val="single" w:sz="8" w:space="0" w:color="auto"/>
            </w:tcBorders>
          </w:tcPr>
          <w:p w:rsidR="00EB6486" w:rsidRPr="00CB52A8" w:rsidRDefault="00EB6486" w:rsidP="00D057C3">
            <w:pPr>
              <w:jc w:val="center"/>
              <w:rPr>
                <w:sz w:val="18"/>
              </w:rPr>
            </w:pPr>
            <w:r w:rsidRPr="00CB52A8">
              <w:rPr>
                <w:sz w:val="18"/>
              </w:rPr>
              <w:t>10 as N</w:t>
            </w:r>
          </w:p>
        </w:tc>
        <w:tc>
          <w:tcPr>
            <w:tcW w:w="1080" w:type="dxa"/>
            <w:tcBorders>
              <w:top w:val="nil"/>
              <w:bottom w:val="single" w:sz="8" w:space="0" w:color="auto"/>
            </w:tcBorders>
          </w:tcPr>
          <w:p w:rsidR="00EB6486" w:rsidRPr="00CB52A8" w:rsidRDefault="00EB6486" w:rsidP="00D057C3">
            <w:pPr>
              <w:jc w:val="center"/>
              <w:rPr>
                <w:sz w:val="18"/>
              </w:rPr>
            </w:pPr>
            <w:r w:rsidRPr="00CB52A8">
              <w:rPr>
                <w:sz w:val="18"/>
              </w:rPr>
              <w:t>10 as N</w:t>
            </w:r>
          </w:p>
        </w:tc>
        <w:tc>
          <w:tcPr>
            <w:tcW w:w="2808" w:type="dxa"/>
            <w:tcBorders>
              <w:top w:val="nil"/>
              <w:bottom w:val="single" w:sz="8" w:space="0" w:color="auto"/>
              <w:right w:val="single" w:sz="6" w:space="0" w:color="auto"/>
            </w:tcBorders>
          </w:tcPr>
          <w:p w:rsidR="00EB6486" w:rsidRPr="00CB52A8" w:rsidRDefault="00EB6486" w:rsidP="00D057C3">
            <w:pPr>
              <w:rPr>
                <w:sz w:val="18"/>
              </w:rPr>
            </w:pPr>
            <w:r w:rsidRPr="00CB52A8">
              <w:t>Runoff and leaching from fertilizer use; leaching from septic tanks and sewage; erosion of natural deposits</w:t>
            </w:r>
          </w:p>
        </w:tc>
      </w:tr>
      <w:tr w:rsidR="00EB6486" w:rsidRPr="001F3468" w:rsidTr="00567F4E">
        <w:trPr>
          <w:trHeight w:val="210"/>
          <w:jc w:val="center"/>
        </w:trPr>
        <w:tc>
          <w:tcPr>
            <w:tcW w:w="2268" w:type="dxa"/>
            <w:gridSpan w:val="2"/>
            <w:tcBorders>
              <w:top w:val="single" w:sz="8" w:space="0" w:color="auto"/>
              <w:left w:val="single" w:sz="8" w:space="0" w:color="auto"/>
              <w:bottom w:val="single" w:sz="8" w:space="0" w:color="auto"/>
              <w:right w:val="single" w:sz="8" w:space="0" w:color="auto"/>
            </w:tcBorders>
          </w:tcPr>
          <w:p w:rsidR="00EB6486" w:rsidRDefault="00EB6486" w:rsidP="00D057C3">
            <w:pPr>
              <w:ind w:left="180"/>
              <w:rPr>
                <w:sz w:val="18"/>
              </w:rPr>
            </w:pPr>
            <w:r>
              <w:rPr>
                <w:sz w:val="18"/>
              </w:rPr>
              <w:t>1,2,3-TCP (ppm)</w:t>
            </w:r>
          </w:p>
          <w:p w:rsidR="00EB6486" w:rsidRDefault="00EB6486" w:rsidP="00D057C3">
            <w:pPr>
              <w:ind w:left="180"/>
              <w:rPr>
                <w:sz w:val="18"/>
              </w:rPr>
            </w:pPr>
          </w:p>
        </w:tc>
        <w:tc>
          <w:tcPr>
            <w:tcW w:w="99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2/12/2018</w:t>
            </w:r>
          </w:p>
          <w:p w:rsidR="00EB6486" w:rsidRDefault="00EB6486" w:rsidP="00D057C3">
            <w:pPr>
              <w:jc w:val="center"/>
              <w:rPr>
                <w:sz w:val="18"/>
              </w:rPr>
            </w:pPr>
            <w:r>
              <w:rPr>
                <w:sz w:val="18"/>
              </w:rPr>
              <w:t>4/9/2018</w:t>
            </w:r>
          </w:p>
          <w:p w:rsidR="00EB6486" w:rsidRDefault="00EB6486" w:rsidP="00D057C3">
            <w:pPr>
              <w:jc w:val="center"/>
              <w:rPr>
                <w:sz w:val="18"/>
              </w:rPr>
            </w:pPr>
            <w:r>
              <w:rPr>
                <w:sz w:val="18"/>
              </w:rPr>
              <w:t>7/24/2018</w:t>
            </w:r>
          </w:p>
          <w:p w:rsidR="00EB6486" w:rsidRDefault="00EB6486" w:rsidP="00D057C3">
            <w:pPr>
              <w:jc w:val="center"/>
              <w:rPr>
                <w:sz w:val="18"/>
              </w:rPr>
            </w:pPr>
            <w:r>
              <w:rPr>
                <w:sz w:val="18"/>
              </w:rPr>
              <w:t>10/8/2018</w:t>
            </w:r>
          </w:p>
        </w:tc>
        <w:tc>
          <w:tcPr>
            <w:tcW w:w="135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ND</w:t>
            </w:r>
          </w:p>
        </w:tc>
        <w:tc>
          <w:tcPr>
            <w:tcW w:w="144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ND</w:t>
            </w:r>
          </w:p>
        </w:tc>
        <w:tc>
          <w:tcPr>
            <w:tcW w:w="90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sidRPr="00FB36D5">
              <w:rPr>
                <w:szCs w:val="22"/>
              </w:rPr>
              <w:t>0.005</w:t>
            </w:r>
          </w:p>
        </w:tc>
        <w:tc>
          <w:tcPr>
            <w:tcW w:w="108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sidRPr="00FB36D5">
              <w:rPr>
                <w:szCs w:val="22"/>
              </w:rPr>
              <w:t>0.0007</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FB36D5">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B6486" w:rsidRPr="001F3468" w:rsidTr="00567F4E">
        <w:trPr>
          <w:trHeight w:val="810"/>
          <w:jc w:val="center"/>
        </w:trPr>
        <w:tc>
          <w:tcPr>
            <w:tcW w:w="2268" w:type="dxa"/>
            <w:gridSpan w:val="2"/>
            <w:tcBorders>
              <w:top w:val="single" w:sz="8" w:space="0" w:color="auto"/>
              <w:left w:val="single" w:sz="8" w:space="0" w:color="auto"/>
              <w:bottom w:val="single" w:sz="8" w:space="0" w:color="auto"/>
              <w:right w:val="single" w:sz="8" w:space="0" w:color="auto"/>
            </w:tcBorders>
          </w:tcPr>
          <w:p w:rsidR="00EB6486" w:rsidRDefault="00EB6486" w:rsidP="00B75709">
            <w:pPr>
              <w:ind w:left="180"/>
              <w:rPr>
                <w:sz w:val="18"/>
              </w:rPr>
            </w:pPr>
            <w:r>
              <w:rPr>
                <w:sz w:val="18"/>
              </w:rPr>
              <w:t>Arsenic</w:t>
            </w:r>
          </w:p>
        </w:tc>
        <w:tc>
          <w:tcPr>
            <w:tcW w:w="99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2/3/20</w:t>
            </w:r>
          </w:p>
          <w:p w:rsidR="00EB6486" w:rsidRDefault="00EB6486" w:rsidP="00D057C3">
            <w:pPr>
              <w:jc w:val="center"/>
              <w:rPr>
                <w:sz w:val="18"/>
              </w:rPr>
            </w:pPr>
            <w:r>
              <w:rPr>
                <w:sz w:val="18"/>
              </w:rPr>
              <w:t>2/10/20</w:t>
            </w:r>
          </w:p>
        </w:tc>
        <w:tc>
          <w:tcPr>
            <w:tcW w:w="135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3.1</w:t>
            </w:r>
          </w:p>
          <w:p w:rsidR="00EB6486" w:rsidRDefault="00EB6486" w:rsidP="00D057C3">
            <w:pPr>
              <w:jc w:val="center"/>
              <w:rPr>
                <w:sz w:val="18"/>
              </w:rPr>
            </w:pPr>
            <w:r>
              <w:rPr>
                <w:sz w:val="18"/>
              </w:rPr>
              <w:t>2.1</w:t>
            </w:r>
          </w:p>
        </w:tc>
        <w:tc>
          <w:tcPr>
            <w:tcW w:w="144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2.1-3.1</w:t>
            </w:r>
          </w:p>
        </w:tc>
        <w:tc>
          <w:tcPr>
            <w:tcW w:w="90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1.0</w:t>
            </w:r>
          </w:p>
        </w:tc>
        <w:tc>
          <w:tcPr>
            <w:tcW w:w="108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None</w:t>
            </w:r>
          </w:p>
        </w:tc>
        <w:tc>
          <w:tcPr>
            <w:tcW w:w="2808" w:type="dxa"/>
            <w:tcBorders>
              <w:top w:val="single" w:sz="8" w:space="0" w:color="auto"/>
              <w:left w:val="single" w:sz="8" w:space="0" w:color="auto"/>
              <w:bottom w:val="single" w:sz="8" w:space="0" w:color="auto"/>
              <w:right w:val="single" w:sz="8" w:space="0" w:color="auto"/>
            </w:tcBorders>
          </w:tcPr>
          <w:p w:rsidR="00EB6486" w:rsidRPr="00B75709" w:rsidRDefault="00EB6486" w:rsidP="00D057C3">
            <w:pPr>
              <w:rPr>
                <w:szCs w:val="22"/>
              </w:rPr>
            </w:pPr>
            <w:r>
              <w:rPr>
                <w:szCs w:val="22"/>
              </w:rPr>
              <w:t>Arsenic occurs naturally as a trace component in many rocks and sediments also from human activities such as mining and industry like animal feed wood preservative and pesticide</w:t>
            </w:r>
          </w:p>
        </w:tc>
      </w:tr>
      <w:tr w:rsidR="00EB6486" w:rsidRPr="001F3468" w:rsidTr="00567F4E">
        <w:trPr>
          <w:trHeight w:val="810"/>
          <w:jc w:val="center"/>
        </w:trPr>
        <w:tc>
          <w:tcPr>
            <w:tcW w:w="2268" w:type="dxa"/>
            <w:gridSpan w:val="2"/>
            <w:tcBorders>
              <w:top w:val="single" w:sz="8" w:space="0" w:color="auto"/>
              <w:left w:val="single" w:sz="8" w:space="0" w:color="auto"/>
              <w:bottom w:val="single" w:sz="8" w:space="0" w:color="auto"/>
              <w:right w:val="single" w:sz="8" w:space="0" w:color="auto"/>
            </w:tcBorders>
          </w:tcPr>
          <w:p w:rsidR="00EB6486" w:rsidRDefault="00EB6486" w:rsidP="00D057C3">
            <w:pPr>
              <w:ind w:left="180"/>
              <w:rPr>
                <w:sz w:val="18"/>
              </w:rPr>
            </w:pPr>
            <w:r>
              <w:rPr>
                <w:sz w:val="18"/>
              </w:rPr>
              <w:t>Barium</w:t>
            </w:r>
          </w:p>
        </w:tc>
        <w:tc>
          <w:tcPr>
            <w:tcW w:w="99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2/3/20</w:t>
            </w:r>
          </w:p>
          <w:p w:rsidR="00EB6486" w:rsidRDefault="00EB6486" w:rsidP="00D057C3">
            <w:pPr>
              <w:jc w:val="center"/>
              <w:rPr>
                <w:sz w:val="18"/>
              </w:rPr>
            </w:pPr>
            <w:r>
              <w:rPr>
                <w:sz w:val="18"/>
              </w:rPr>
              <w:t>2/10/20</w:t>
            </w:r>
          </w:p>
        </w:tc>
        <w:tc>
          <w:tcPr>
            <w:tcW w:w="135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30</w:t>
            </w:r>
          </w:p>
          <w:p w:rsidR="00EB6486" w:rsidRDefault="00EB6486" w:rsidP="00D057C3">
            <w:pPr>
              <w:jc w:val="center"/>
              <w:rPr>
                <w:sz w:val="18"/>
              </w:rPr>
            </w:pPr>
            <w:r>
              <w:rPr>
                <w:sz w:val="18"/>
              </w:rPr>
              <w:t>36</w:t>
            </w:r>
          </w:p>
        </w:tc>
        <w:tc>
          <w:tcPr>
            <w:tcW w:w="144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30-36</w:t>
            </w:r>
          </w:p>
        </w:tc>
        <w:tc>
          <w:tcPr>
            <w:tcW w:w="90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1.0</w:t>
            </w:r>
          </w:p>
        </w:tc>
        <w:tc>
          <w:tcPr>
            <w:tcW w:w="108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None</w:t>
            </w:r>
          </w:p>
        </w:tc>
        <w:tc>
          <w:tcPr>
            <w:tcW w:w="2808"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rPr>
                <w:szCs w:val="22"/>
              </w:rPr>
            </w:pPr>
            <w:r>
              <w:rPr>
                <w:szCs w:val="22"/>
              </w:rPr>
              <w:t>Primary source of barium is natural gas development such as saline water, flow back water, brine water, connate water, production water, and as a additive in drilling muds.</w:t>
            </w:r>
          </w:p>
        </w:tc>
      </w:tr>
      <w:tr w:rsidR="00EB6486" w:rsidRPr="001F3468" w:rsidTr="00567F4E">
        <w:trPr>
          <w:trHeight w:val="810"/>
          <w:jc w:val="center"/>
        </w:trPr>
        <w:tc>
          <w:tcPr>
            <w:tcW w:w="2268" w:type="dxa"/>
            <w:gridSpan w:val="2"/>
            <w:tcBorders>
              <w:top w:val="single" w:sz="8" w:space="0" w:color="auto"/>
              <w:left w:val="single" w:sz="8" w:space="0" w:color="auto"/>
              <w:bottom w:val="single" w:sz="8" w:space="0" w:color="auto"/>
              <w:right w:val="single" w:sz="8" w:space="0" w:color="auto"/>
            </w:tcBorders>
          </w:tcPr>
          <w:p w:rsidR="00EB6486" w:rsidRDefault="00EB6486" w:rsidP="00D057C3">
            <w:pPr>
              <w:ind w:left="180"/>
              <w:rPr>
                <w:sz w:val="18"/>
              </w:rPr>
            </w:pPr>
            <w:r>
              <w:rPr>
                <w:sz w:val="18"/>
              </w:rPr>
              <w:t>Chromium</w:t>
            </w:r>
          </w:p>
        </w:tc>
        <w:tc>
          <w:tcPr>
            <w:tcW w:w="99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2/3/20</w:t>
            </w:r>
          </w:p>
          <w:p w:rsidR="00EB6486" w:rsidRDefault="00EB6486" w:rsidP="00D057C3">
            <w:pPr>
              <w:jc w:val="center"/>
              <w:rPr>
                <w:sz w:val="18"/>
              </w:rPr>
            </w:pPr>
            <w:r>
              <w:rPr>
                <w:sz w:val="18"/>
              </w:rPr>
              <w:t>2/10/20</w:t>
            </w:r>
          </w:p>
        </w:tc>
        <w:tc>
          <w:tcPr>
            <w:tcW w:w="135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2.1</w:t>
            </w:r>
          </w:p>
          <w:p w:rsidR="00EB6486" w:rsidRDefault="00EB6486" w:rsidP="00D057C3">
            <w:pPr>
              <w:jc w:val="center"/>
              <w:rPr>
                <w:sz w:val="18"/>
              </w:rPr>
            </w:pPr>
            <w:r>
              <w:rPr>
                <w:sz w:val="18"/>
              </w:rPr>
              <w:t>2.6</w:t>
            </w:r>
          </w:p>
        </w:tc>
        <w:tc>
          <w:tcPr>
            <w:tcW w:w="144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2.1-2.6</w:t>
            </w:r>
          </w:p>
        </w:tc>
        <w:tc>
          <w:tcPr>
            <w:tcW w:w="90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1.0</w:t>
            </w:r>
          </w:p>
        </w:tc>
        <w:tc>
          <w:tcPr>
            <w:tcW w:w="108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None</w:t>
            </w:r>
          </w:p>
        </w:tc>
        <w:tc>
          <w:tcPr>
            <w:tcW w:w="2808"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rPr>
                <w:szCs w:val="22"/>
              </w:rPr>
            </w:pPr>
            <w:r>
              <w:rPr>
                <w:szCs w:val="22"/>
              </w:rPr>
              <w:t>Chromium occurs naturally in the environment from erosion of natural chromium deposits. It can also be produced by industrial processes. Chromium can be released to the environment by leakage, poor storage or inadequate industrial waste disposal practices.</w:t>
            </w:r>
          </w:p>
        </w:tc>
      </w:tr>
      <w:tr w:rsidR="00EB6486" w:rsidRPr="001F3468" w:rsidTr="00567F4E">
        <w:trPr>
          <w:trHeight w:val="810"/>
          <w:jc w:val="center"/>
        </w:trPr>
        <w:tc>
          <w:tcPr>
            <w:tcW w:w="2268" w:type="dxa"/>
            <w:gridSpan w:val="2"/>
            <w:tcBorders>
              <w:top w:val="single" w:sz="8" w:space="0" w:color="auto"/>
              <w:left w:val="single" w:sz="8" w:space="0" w:color="auto"/>
              <w:bottom w:val="single" w:sz="8" w:space="0" w:color="auto"/>
              <w:right w:val="single" w:sz="8" w:space="0" w:color="auto"/>
            </w:tcBorders>
          </w:tcPr>
          <w:p w:rsidR="00EB6486" w:rsidRDefault="00EB6486" w:rsidP="00D057C3">
            <w:pPr>
              <w:ind w:left="180"/>
              <w:rPr>
                <w:sz w:val="18"/>
              </w:rPr>
            </w:pPr>
            <w:r>
              <w:rPr>
                <w:sz w:val="18"/>
              </w:rPr>
              <w:t>Fluoride</w:t>
            </w:r>
          </w:p>
        </w:tc>
        <w:tc>
          <w:tcPr>
            <w:tcW w:w="99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2/3/20</w:t>
            </w:r>
          </w:p>
        </w:tc>
        <w:tc>
          <w:tcPr>
            <w:tcW w:w="135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.16</w:t>
            </w:r>
          </w:p>
        </w:tc>
        <w:tc>
          <w:tcPr>
            <w:tcW w:w="1440" w:type="dxa"/>
            <w:tcBorders>
              <w:top w:val="single" w:sz="8" w:space="0" w:color="auto"/>
              <w:left w:val="single" w:sz="8" w:space="0" w:color="auto"/>
              <w:bottom w:val="single" w:sz="8" w:space="0" w:color="auto"/>
              <w:right w:val="single" w:sz="8" w:space="0" w:color="auto"/>
            </w:tcBorders>
          </w:tcPr>
          <w:p w:rsidR="00EB6486" w:rsidRDefault="00EB6486" w:rsidP="00D057C3">
            <w:pPr>
              <w:jc w:val="center"/>
              <w:rPr>
                <w:sz w:val="18"/>
              </w:rPr>
            </w:pPr>
            <w:r>
              <w:rPr>
                <w:sz w:val="18"/>
              </w:rPr>
              <w:t>ND</w:t>
            </w:r>
          </w:p>
        </w:tc>
        <w:tc>
          <w:tcPr>
            <w:tcW w:w="90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.10</w:t>
            </w:r>
          </w:p>
        </w:tc>
        <w:tc>
          <w:tcPr>
            <w:tcW w:w="1080"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jc w:val="center"/>
              <w:rPr>
                <w:szCs w:val="22"/>
              </w:rPr>
            </w:pPr>
            <w:r>
              <w:rPr>
                <w:szCs w:val="22"/>
              </w:rPr>
              <w:t>None</w:t>
            </w:r>
          </w:p>
        </w:tc>
        <w:tc>
          <w:tcPr>
            <w:tcW w:w="2808" w:type="dxa"/>
            <w:tcBorders>
              <w:top w:val="single" w:sz="8" w:space="0" w:color="auto"/>
              <w:left w:val="single" w:sz="8" w:space="0" w:color="auto"/>
              <w:bottom w:val="single" w:sz="8" w:space="0" w:color="auto"/>
              <w:right w:val="single" w:sz="8" w:space="0" w:color="auto"/>
            </w:tcBorders>
          </w:tcPr>
          <w:p w:rsidR="00EB6486" w:rsidRPr="00FB36D5" w:rsidRDefault="00EB6486" w:rsidP="00D057C3">
            <w:pPr>
              <w:rPr>
                <w:szCs w:val="22"/>
              </w:rPr>
            </w:pPr>
            <w:r>
              <w:rPr>
                <w:szCs w:val="22"/>
              </w:rPr>
              <w:t>The occurrence of fluoride in groundwater is due to weathering and leaching of fluoride bearing minerals from rocks and sediments.</w:t>
            </w:r>
          </w:p>
        </w:tc>
      </w:tr>
    </w:tbl>
    <w:p w:rsidR="00EB6486" w:rsidRDefault="00EB6486">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0"/>
        <w:gridCol w:w="1350"/>
        <w:gridCol w:w="1440"/>
        <w:gridCol w:w="900"/>
        <w:gridCol w:w="1080"/>
        <w:gridCol w:w="2808"/>
      </w:tblGrid>
      <w:tr w:rsidR="00EB6486" w:rsidRPr="001F3468" w:rsidTr="00567F4E">
        <w:trPr>
          <w:jc w:val="center"/>
        </w:trPr>
        <w:tc>
          <w:tcPr>
            <w:tcW w:w="10836" w:type="dxa"/>
            <w:gridSpan w:val="7"/>
            <w:tcBorders>
              <w:top w:val="single" w:sz="8" w:space="0" w:color="auto"/>
              <w:left w:val="single" w:sz="6" w:space="0" w:color="auto"/>
              <w:bottom w:val="single" w:sz="18" w:space="0" w:color="auto"/>
              <w:right w:val="single" w:sz="6" w:space="0" w:color="auto"/>
            </w:tcBorders>
            <w:vAlign w:val="center"/>
          </w:tcPr>
          <w:p w:rsidR="00EB6486" w:rsidRPr="001F3468" w:rsidRDefault="00EB6486"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EB6486" w:rsidRPr="001F3468" w:rsidTr="00CA47C8">
        <w:trPr>
          <w:jc w:val="center"/>
        </w:trPr>
        <w:tc>
          <w:tcPr>
            <w:tcW w:w="2268" w:type="dxa"/>
            <w:tcBorders>
              <w:top w:val="single" w:sz="18" w:space="0" w:color="auto"/>
              <w:left w:val="single" w:sz="6" w:space="0" w:color="auto"/>
              <w:bottom w:val="single" w:sz="8" w:space="0" w:color="auto"/>
            </w:tcBorders>
            <w:vAlign w:val="center"/>
          </w:tcPr>
          <w:p w:rsidR="00EB6486" w:rsidRPr="001F3468" w:rsidRDefault="00EB6486"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single" w:sz="8" w:space="0" w:color="auto"/>
            </w:tcBorders>
            <w:vAlign w:val="center"/>
          </w:tcPr>
          <w:p w:rsidR="00EB6486" w:rsidRPr="001F3468" w:rsidRDefault="00EB6486" w:rsidP="00F01B42">
            <w:pPr>
              <w:spacing w:before="40" w:after="40"/>
              <w:jc w:val="center"/>
              <w:rPr>
                <w:b/>
                <w:sz w:val="18"/>
              </w:rPr>
            </w:pPr>
            <w:r w:rsidRPr="001F3468">
              <w:rPr>
                <w:b/>
                <w:sz w:val="18"/>
              </w:rPr>
              <w:t>Sample Date</w:t>
            </w:r>
          </w:p>
        </w:tc>
        <w:tc>
          <w:tcPr>
            <w:tcW w:w="1350" w:type="dxa"/>
            <w:tcBorders>
              <w:top w:val="single" w:sz="18" w:space="0" w:color="auto"/>
              <w:bottom w:val="single" w:sz="8" w:space="0" w:color="auto"/>
            </w:tcBorders>
            <w:vAlign w:val="center"/>
          </w:tcPr>
          <w:p w:rsidR="00EB6486" w:rsidRPr="001F3468" w:rsidRDefault="00EB6486" w:rsidP="00F01B42">
            <w:pPr>
              <w:spacing w:before="40" w:after="40"/>
              <w:jc w:val="center"/>
              <w:rPr>
                <w:b/>
                <w:sz w:val="18"/>
              </w:rPr>
            </w:pPr>
            <w:r w:rsidRPr="001F3468">
              <w:rPr>
                <w:b/>
                <w:sz w:val="18"/>
              </w:rPr>
              <w:t>Level Detected</w:t>
            </w:r>
          </w:p>
        </w:tc>
        <w:tc>
          <w:tcPr>
            <w:tcW w:w="1440" w:type="dxa"/>
            <w:tcBorders>
              <w:top w:val="single" w:sz="18" w:space="0" w:color="auto"/>
              <w:bottom w:val="single" w:sz="8" w:space="0" w:color="auto"/>
            </w:tcBorders>
            <w:vAlign w:val="center"/>
          </w:tcPr>
          <w:p w:rsidR="00EB6486" w:rsidRPr="001F3468" w:rsidRDefault="00EB6486" w:rsidP="00F01B42">
            <w:pPr>
              <w:spacing w:before="40" w:after="40"/>
              <w:jc w:val="center"/>
              <w:rPr>
                <w:b/>
                <w:sz w:val="18"/>
              </w:rPr>
            </w:pPr>
            <w:r w:rsidRPr="001F3468">
              <w:rPr>
                <w:b/>
                <w:sz w:val="18"/>
              </w:rPr>
              <w:t>Range of Detections</w:t>
            </w:r>
          </w:p>
        </w:tc>
        <w:tc>
          <w:tcPr>
            <w:tcW w:w="900" w:type="dxa"/>
            <w:tcBorders>
              <w:top w:val="single" w:sz="18" w:space="0" w:color="auto"/>
              <w:bottom w:val="single" w:sz="8" w:space="0" w:color="auto"/>
            </w:tcBorders>
            <w:vAlign w:val="center"/>
          </w:tcPr>
          <w:p w:rsidR="00EB6486" w:rsidRPr="001F3468" w:rsidRDefault="00EB6486" w:rsidP="00F01B42">
            <w:pPr>
              <w:spacing w:before="40" w:after="40"/>
              <w:jc w:val="center"/>
              <w:rPr>
                <w:b/>
                <w:sz w:val="18"/>
              </w:rPr>
            </w:pPr>
            <w:r w:rsidRPr="001F3468">
              <w:rPr>
                <w:b/>
                <w:bCs/>
              </w:rPr>
              <w:t>MCL</w:t>
            </w:r>
          </w:p>
        </w:tc>
        <w:tc>
          <w:tcPr>
            <w:tcW w:w="1080" w:type="dxa"/>
            <w:tcBorders>
              <w:top w:val="single" w:sz="18" w:space="0" w:color="auto"/>
              <w:bottom w:val="single" w:sz="8" w:space="0" w:color="auto"/>
            </w:tcBorders>
            <w:vAlign w:val="center"/>
          </w:tcPr>
          <w:p w:rsidR="00EB6486" w:rsidRPr="001F3468" w:rsidRDefault="00EB6486"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single" w:sz="8" w:space="0" w:color="auto"/>
              <w:right w:val="single" w:sz="6" w:space="0" w:color="auto"/>
            </w:tcBorders>
            <w:vAlign w:val="center"/>
          </w:tcPr>
          <w:p w:rsidR="00EB6486" w:rsidRPr="001F3468" w:rsidRDefault="00EB6486"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ind w:left="187"/>
              <w:rPr>
                <w:sz w:val="18"/>
              </w:rPr>
            </w:pPr>
            <w:r>
              <w:rPr>
                <w:sz w:val="18"/>
              </w:rPr>
              <w:t>Turbidity</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.13</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5 Units</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Soil runoff</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ind w:left="187"/>
              <w:rPr>
                <w:sz w:val="18"/>
              </w:rPr>
            </w:pPr>
            <w:r>
              <w:rPr>
                <w:sz w:val="18"/>
              </w:rPr>
              <w:t>Chloride</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45</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500 mg/L</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453666" w:rsidRDefault="00EB6486" w:rsidP="007B6550">
            <w:pPr>
              <w:spacing w:before="40" w:after="40"/>
              <w:rPr>
                <w:sz w:val="22"/>
              </w:rPr>
            </w:pPr>
            <w:r w:rsidRPr="00453666">
              <w:rPr>
                <w:sz w:val="22"/>
              </w:rPr>
              <w:t>Runoff/leaching from natural deposits; seawater influence</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ind w:left="187"/>
              <w:rPr>
                <w:sz w:val="18"/>
              </w:rPr>
            </w:pPr>
            <w:r>
              <w:rPr>
                <w:sz w:val="18"/>
              </w:rPr>
              <w:t>Sulfate as SO4</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12</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500 mg/L</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Runoff/leaching from natural deposits; industrial wastes</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Default="00EB6486" w:rsidP="00D057C3">
            <w:pPr>
              <w:ind w:left="187"/>
              <w:rPr>
                <w:sz w:val="18"/>
              </w:rPr>
            </w:pPr>
            <w:r>
              <w:rPr>
                <w:sz w:val="18"/>
              </w:rPr>
              <w:t xml:space="preserve">Zinc </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.021</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5.0 mg/L</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Runoff/leaching from natural deposits; industrial wastes</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Default="00EB6486" w:rsidP="00D057C3">
            <w:pPr>
              <w:ind w:left="187"/>
              <w:rPr>
                <w:sz w:val="18"/>
              </w:rPr>
            </w:pPr>
            <w:r>
              <w:rPr>
                <w:sz w:val="18"/>
              </w:rPr>
              <w:t>Odor</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1</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 Units</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Naturally-occurring organic materials</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ind w:left="187"/>
              <w:rPr>
                <w:sz w:val="18"/>
              </w:rPr>
            </w:pPr>
            <w:r>
              <w:rPr>
                <w:sz w:val="18"/>
              </w:rPr>
              <w:t>Color</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5</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15 Units</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Naturally-occurring organic materials</w:t>
            </w:r>
          </w:p>
        </w:tc>
      </w:tr>
      <w:tr w:rsidR="00EB6486" w:rsidRPr="001F3468" w:rsidTr="00CA47C8">
        <w:trPr>
          <w:trHeight w:val="504"/>
          <w:jc w:val="center"/>
        </w:trPr>
        <w:tc>
          <w:tcPr>
            <w:tcW w:w="2268" w:type="dxa"/>
            <w:tcBorders>
              <w:top w:val="single" w:sz="8" w:space="0" w:color="auto"/>
              <w:left w:val="single" w:sz="8" w:space="0" w:color="auto"/>
              <w:bottom w:val="single" w:sz="8" w:space="0" w:color="auto"/>
              <w:right w:val="single" w:sz="8" w:space="0" w:color="auto"/>
            </w:tcBorders>
          </w:tcPr>
          <w:p w:rsidR="00EB6486" w:rsidRDefault="00EB6486" w:rsidP="00D057C3">
            <w:pPr>
              <w:ind w:left="187"/>
              <w:rPr>
                <w:sz w:val="18"/>
              </w:rPr>
            </w:pPr>
            <w:r>
              <w:rPr>
                <w:sz w:val="18"/>
              </w:rPr>
              <w:t>Total Dissolved Solids</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290</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C63112" w:rsidRDefault="00EB6486" w:rsidP="007B6550">
            <w:pPr>
              <w:spacing w:before="40" w:after="40"/>
              <w:jc w:val="center"/>
              <w:rPr>
                <w:sz w:val="22"/>
                <w:szCs w:val="22"/>
              </w:rPr>
            </w:pPr>
            <w:r w:rsidRPr="00C63112">
              <w:rPr>
                <w:sz w:val="22"/>
                <w:szCs w:val="22"/>
              </w:rPr>
              <w:t>1,000 mg/L</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Runoff/leaching from natural deposits</w:t>
            </w:r>
          </w:p>
        </w:tc>
      </w:tr>
      <w:tr w:rsidR="00EB6486" w:rsidRPr="001F3468" w:rsidTr="00CA47C8">
        <w:trPr>
          <w:trHeight w:val="756"/>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ind w:left="187"/>
              <w:rPr>
                <w:sz w:val="18"/>
              </w:rPr>
            </w:pPr>
            <w:r w:rsidRPr="00453666">
              <w:rPr>
                <w:sz w:val="22"/>
              </w:rPr>
              <w:t>Specific Conductance</w:t>
            </w: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3/19/2018</w:t>
            </w: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420</w:t>
            </w: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p>
        </w:tc>
        <w:tc>
          <w:tcPr>
            <w:tcW w:w="90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sidRPr="00C63112">
              <w:rPr>
                <w:sz w:val="22"/>
                <w:szCs w:val="22"/>
              </w:rPr>
              <w:t>1,600 µS/cm</w:t>
            </w:r>
          </w:p>
        </w:tc>
        <w:tc>
          <w:tcPr>
            <w:tcW w:w="108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r w:rsidRPr="00453666">
              <w:rPr>
                <w:sz w:val="22"/>
              </w:rPr>
              <w:t>Substances that form ions when in water; seawater influence</w:t>
            </w:r>
          </w:p>
        </w:tc>
      </w:tr>
      <w:tr w:rsidR="00EB6486" w:rsidRPr="001F3468" w:rsidTr="00CA47C8">
        <w:trPr>
          <w:jc w:val="center"/>
        </w:trPr>
        <w:tc>
          <w:tcPr>
            <w:tcW w:w="10836" w:type="dxa"/>
            <w:gridSpan w:val="7"/>
            <w:tcBorders>
              <w:top w:val="single" w:sz="8" w:space="0" w:color="auto"/>
              <w:left w:val="single" w:sz="6" w:space="0" w:color="auto"/>
              <w:bottom w:val="single" w:sz="8" w:space="0" w:color="auto"/>
              <w:right w:val="single" w:sz="6" w:space="0" w:color="auto"/>
            </w:tcBorders>
            <w:vAlign w:val="center"/>
          </w:tcPr>
          <w:p w:rsidR="00EB6486" w:rsidRPr="001F3468" w:rsidRDefault="00EB6486" w:rsidP="00D057C3">
            <w:pPr>
              <w:spacing w:before="20" w:after="20"/>
              <w:jc w:val="center"/>
              <w:rPr>
                <w:b/>
                <w:caps/>
              </w:rPr>
            </w:pPr>
            <w:r w:rsidRPr="001F3468">
              <w:rPr>
                <w:b/>
                <w:caps/>
              </w:rPr>
              <w:t>TAble 6 – detection of UNREGULATED CONTAMINANTS</w:t>
            </w:r>
          </w:p>
        </w:tc>
      </w:tr>
      <w:tr w:rsidR="00EB6486" w:rsidRPr="001F3468" w:rsidTr="00CA47C8">
        <w:trPr>
          <w:cantSplit/>
          <w:trHeight w:val="440"/>
          <w:jc w:val="center"/>
        </w:trPr>
        <w:tc>
          <w:tcPr>
            <w:tcW w:w="2268" w:type="dxa"/>
            <w:tcBorders>
              <w:top w:val="single" w:sz="8" w:space="0" w:color="auto"/>
              <w:left w:val="single" w:sz="8" w:space="0" w:color="auto"/>
              <w:bottom w:val="single" w:sz="8" w:space="0" w:color="auto"/>
              <w:right w:val="single" w:sz="8" w:space="0" w:color="auto"/>
            </w:tcBorders>
            <w:vAlign w:val="center"/>
          </w:tcPr>
          <w:p w:rsidR="00EB6486" w:rsidRPr="001F3468" w:rsidRDefault="00EB6486"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8" w:space="0" w:color="auto"/>
              <w:left w:val="single" w:sz="8" w:space="0" w:color="auto"/>
              <w:bottom w:val="single" w:sz="8" w:space="0" w:color="auto"/>
              <w:right w:val="single" w:sz="8" w:space="0" w:color="auto"/>
            </w:tcBorders>
            <w:vAlign w:val="center"/>
          </w:tcPr>
          <w:p w:rsidR="00EB6486" w:rsidRPr="001F3468" w:rsidRDefault="00EB6486" w:rsidP="00F01B42">
            <w:pPr>
              <w:spacing w:before="40" w:after="40"/>
              <w:jc w:val="center"/>
              <w:rPr>
                <w:b/>
                <w:bCs/>
                <w:sz w:val="18"/>
              </w:rPr>
            </w:pPr>
            <w:r w:rsidRPr="001F3468">
              <w:rPr>
                <w:b/>
                <w:bCs/>
                <w:sz w:val="18"/>
              </w:rPr>
              <w:t>Sample Date</w:t>
            </w:r>
          </w:p>
        </w:tc>
        <w:tc>
          <w:tcPr>
            <w:tcW w:w="1350" w:type="dxa"/>
            <w:tcBorders>
              <w:top w:val="single" w:sz="8" w:space="0" w:color="auto"/>
              <w:left w:val="single" w:sz="8" w:space="0" w:color="auto"/>
              <w:bottom w:val="single" w:sz="8" w:space="0" w:color="auto"/>
              <w:right w:val="single" w:sz="8" w:space="0" w:color="auto"/>
            </w:tcBorders>
            <w:vAlign w:val="center"/>
          </w:tcPr>
          <w:p w:rsidR="00EB6486" w:rsidRPr="001F3468" w:rsidRDefault="00EB6486" w:rsidP="00F01B42">
            <w:pPr>
              <w:spacing w:before="40" w:after="40"/>
              <w:jc w:val="center"/>
              <w:rPr>
                <w:b/>
                <w:bCs/>
                <w:sz w:val="18"/>
              </w:rPr>
            </w:pPr>
            <w:r w:rsidRPr="001F3468">
              <w:rPr>
                <w:b/>
                <w:bCs/>
                <w:sz w:val="18"/>
              </w:rPr>
              <w:t>Level Detected</w:t>
            </w:r>
          </w:p>
        </w:tc>
        <w:tc>
          <w:tcPr>
            <w:tcW w:w="1440" w:type="dxa"/>
            <w:tcBorders>
              <w:top w:val="single" w:sz="8" w:space="0" w:color="auto"/>
              <w:left w:val="single" w:sz="8" w:space="0" w:color="auto"/>
              <w:bottom w:val="single" w:sz="8" w:space="0" w:color="auto"/>
              <w:right w:val="single" w:sz="8" w:space="0" w:color="auto"/>
            </w:tcBorders>
            <w:vAlign w:val="center"/>
          </w:tcPr>
          <w:p w:rsidR="00EB6486" w:rsidRPr="001F3468" w:rsidRDefault="00EB6486" w:rsidP="00F01B42">
            <w:pPr>
              <w:spacing w:before="40" w:after="40"/>
              <w:jc w:val="center"/>
              <w:rPr>
                <w:b/>
                <w:bCs/>
                <w:sz w:val="18"/>
              </w:rPr>
            </w:pPr>
            <w:r w:rsidRPr="001F3468">
              <w:rPr>
                <w:b/>
                <w:bCs/>
                <w:sz w:val="18"/>
              </w:rPr>
              <w:t>Range of Detections</w:t>
            </w:r>
          </w:p>
        </w:tc>
        <w:tc>
          <w:tcPr>
            <w:tcW w:w="1980" w:type="dxa"/>
            <w:gridSpan w:val="2"/>
            <w:tcBorders>
              <w:top w:val="single" w:sz="8" w:space="0" w:color="auto"/>
              <w:left w:val="single" w:sz="8" w:space="0" w:color="auto"/>
              <w:bottom w:val="single" w:sz="8" w:space="0" w:color="auto"/>
              <w:right w:val="single" w:sz="8" w:space="0" w:color="auto"/>
            </w:tcBorders>
            <w:vAlign w:val="center"/>
          </w:tcPr>
          <w:p w:rsidR="00EB6486" w:rsidRPr="001F3468" w:rsidRDefault="00EB6486" w:rsidP="002A746D">
            <w:pPr>
              <w:spacing w:before="40" w:after="40"/>
              <w:jc w:val="center"/>
              <w:rPr>
                <w:b/>
                <w:bCs/>
                <w:sz w:val="18"/>
              </w:rPr>
            </w:pPr>
            <w:r w:rsidRPr="001F3468">
              <w:rPr>
                <w:b/>
                <w:bCs/>
                <w:sz w:val="18"/>
              </w:rPr>
              <w:t>Notification Level</w:t>
            </w:r>
          </w:p>
        </w:tc>
        <w:tc>
          <w:tcPr>
            <w:tcW w:w="2808" w:type="dxa"/>
            <w:tcBorders>
              <w:top w:val="single" w:sz="8" w:space="0" w:color="auto"/>
              <w:left w:val="single" w:sz="8" w:space="0" w:color="auto"/>
              <w:bottom w:val="single" w:sz="8" w:space="0" w:color="auto"/>
              <w:right w:val="single" w:sz="8" w:space="0" w:color="auto"/>
            </w:tcBorders>
            <w:vAlign w:val="center"/>
          </w:tcPr>
          <w:p w:rsidR="00EB6486" w:rsidRPr="001F3468" w:rsidRDefault="00EB6486" w:rsidP="00F01B42">
            <w:pPr>
              <w:spacing w:before="40" w:after="40"/>
              <w:jc w:val="center"/>
              <w:rPr>
                <w:b/>
                <w:bCs/>
                <w:sz w:val="18"/>
              </w:rPr>
            </w:pPr>
            <w:r w:rsidRPr="001F3468">
              <w:rPr>
                <w:b/>
                <w:bCs/>
                <w:sz w:val="18"/>
              </w:rPr>
              <w:t>Health Effects Language</w:t>
            </w:r>
          </w:p>
        </w:tc>
      </w:tr>
      <w:tr w:rsidR="00EB6486" w:rsidRPr="001F3468" w:rsidTr="00567F4E">
        <w:trPr>
          <w:trHeight w:val="465"/>
          <w:jc w:val="center"/>
        </w:trPr>
        <w:tc>
          <w:tcPr>
            <w:tcW w:w="226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c>
          <w:tcPr>
            <w:tcW w:w="99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c>
          <w:tcPr>
            <w:tcW w:w="135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c>
          <w:tcPr>
            <w:tcW w:w="1440"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c>
          <w:tcPr>
            <w:tcW w:w="1980" w:type="dxa"/>
            <w:gridSpan w:val="2"/>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c>
          <w:tcPr>
            <w:tcW w:w="2808" w:type="dxa"/>
            <w:tcBorders>
              <w:top w:val="single" w:sz="8" w:space="0" w:color="auto"/>
              <w:left w:val="single" w:sz="8" w:space="0" w:color="auto"/>
              <w:bottom w:val="single" w:sz="8" w:space="0" w:color="auto"/>
              <w:right w:val="single" w:sz="8" w:space="0" w:color="auto"/>
            </w:tcBorders>
          </w:tcPr>
          <w:p w:rsidR="00EB6486" w:rsidRPr="001F3468" w:rsidRDefault="00EB6486" w:rsidP="00D057C3">
            <w:pPr>
              <w:rPr>
                <w:sz w:val="18"/>
              </w:rPr>
            </w:pPr>
          </w:p>
        </w:tc>
      </w:tr>
    </w:tbl>
    <w:p w:rsidR="00EB6486" w:rsidRDefault="00EB6486" w:rsidP="00567F4E">
      <w:pPr>
        <w:pStyle w:val="Caption"/>
      </w:pPr>
      <w:r w:rsidRPr="001F3468">
        <w:t>Additional General Information on Drinking Water</w:t>
      </w:r>
    </w:p>
    <w:p w:rsidR="00EB6486" w:rsidRPr="00BF0FE6" w:rsidRDefault="00EB6486" w:rsidP="00567F4E">
      <w:pPr>
        <w:pStyle w:val="BodyText"/>
        <w:rPr>
          <w:b/>
        </w:rPr>
      </w:pPr>
      <w:r>
        <w:t xml:space="preserve">Nitrate- Specific- Language- </w:t>
      </w:r>
      <w:r w:rsidRPr="00BF0FE6">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EB6486" w:rsidRPr="001F3468" w:rsidRDefault="00EB6486" w:rsidP="00567F4E">
      <w:pPr>
        <w:pStyle w:val="BodyText"/>
      </w:pPr>
      <w:r w:rsidRPr="001F3468">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t>.</w:t>
      </w:r>
      <w:r w:rsidRPr="001F3468">
        <w:t>S</w:t>
      </w:r>
      <w:r>
        <w:t xml:space="preserve">. </w:t>
      </w:r>
      <w:r w:rsidRPr="001F3468">
        <w:t>EPA’s Safe Drinking Water Hotline (1-800-426-4791).</w:t>
      </w:r>
    </w:p>
    <w:p w:rsidR="00EB6486" w:rsidRPr="001F3468" w:rsidRDefault="00EB6486" w:rsidP="00567F4E">
      <w:pPr>
        <w:pStyle w:val="BodyText"/>
      </w:pPr>
      <w:r w:rsidRPr="001F3468">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t>.</w:t>
      </w:r>
      <w:r w:rsidRPr="001F3468">
        <w:t>S</w:t>
      </w:r>
      <w:r>
        <w:t xml:space="preserve">. </w:t>
      </w:r>
      <w:r w:rsidRPr="001F3468">
        <w:t xml:space="preserve">EPA/Centers for Disease Control (CDC) guidelines on appropriate means to lessen the risk of infection by </w:t>
      </w:r>
      <w:r w:rsidRPr="001F3468">
        <w:rPr>
          <w:i/>
        </w:rPr>
        <w:t>Cryptosporidium</w:t>
      </w:r>
      <w:r w:rsidRPr="001F3468">
        <w:t xml:space="preserve"> and other microbial contaminants are available from the Safe Drinking Water Hotline (1-800-426-4791).</w:t>
      </w:r>
    </w:p>
    <w:p w:rsidR="00EB6486" w:rsidRPr="001F3468" w:rsidRDefault="00EB6486" w:rsidP="00567F4E">
      <w:pPr>
        <w:pStyle w:val="BodyText"/>
      </w:pPr>
      <w:r w:rsidRPr="001F3468">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u w:val="single"/>
        </w:rPr>
        <w:t>[The Green Acres Mobile Home Park</w:t>
      </w:r>
      <w:r w:rsidRPr="001F3468">
        <w:rPr>
          <w:u w:val="single"/>
        </w:rPr>
        <w: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t>[</w:t>
      </w:r>
      <w:r>
        <w:t xml:space="preserve">Optional: </w:t>
      </w:r>
      <w:r w:rsidRPr="00473411">
        <w:t>If you do so, you may wish to collect the flushed water and reuse it for another beneficial purpose, such as watering plants.]</w:t>
      </w:r>
      <w:r w:rsidRPr="001F3468">
        <w:t xml:space="preserve"> If you are concerned about lead in your water, you may wish to have your water tested.  Information on lead in drinking water, testing methods, and steps you can take to minimize exposure is available from the Safe Drinking Water Hotline </w:t>
      </w:r>
      <w:r>
        <w:t xml:space="preserve">(1-800-426-4701) </w:t>
      </w:r>
      <w:r w:rsidRPr="001F3468">
        <w:t xml:space="preserve">or at </w:t>
      </w:r>
      <w:hyperlink r:id="rId7" w:history="1">
        <w:r w:rsidRPr="00273001">
          <w:rPr>
            <w:rStyle w:val="Hyperlink"/>
            <w:rFonts w:ascii="Times New Roman" w:hAnsi="Times New Roman"/>
          </w:rPr>
          <w:t>http://www.epa.gov/lead</w:t>
        </w:r>
      </w:hyperlink>
      <w:r w:rsidRPr="001F3468">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EB6486" w:rsidRPr="001F3468" w:rsidTr="00E92E9C">
        <w:trPr>
          <w:cantSplit/>
        </w:trPr>
        <w:tc>
          <w:tcPr>
            <w:tcW w:w="10800" w:type="dxa"/>
          </w:tcPr>
          <w:p w:rsidR="00EB6486" w:rsidRPr="001F3468" w:rsidRDefault="00EB6486">
            <w:pPr>
              <w:pStyle w:val="BodyText"/>
              <w:spacing w:before="0"/>
              <w:jc w:val="left"/>
              <w:rPr>
                <w:rFonts w:ascii="Times New Roman" w:hAnsi="Times New Roman"/>
              </w:rPr>
            </w:pPr>
          </w:p>
        </w:tc>
      </w:tr>
      <w:tr w:rsidR="00EB6486" w:rsidRPr="001F3468" w:rsidTr="00E92E9C">
        <w:trPr>
          <w:cantSplit/>
        </w:trPr>
        <w:tc>
          <w:tcPr>
            <w:tcW w:w="10800" w:type="dxa"/>
          </w:tcPr>
          <w:p w:rsidR="00EB6486" w:rsidRPr="001F3468" w:rsidRDefault="00EB6486">
            <w:pPr>
              <w:pStyle w:val="BodyText"/>
              <w:spacing w:before="0"/>
              <w:jc w:val="left"/>
              <w:rPr>
                <w:rFonts w:ascii="Times New Roman" w:hAnsi="Times New Roman"/>
              </w:rPr>
            </w:pPr>
          </w:p>
        </w:tc>
      </w:tr>
    </w:tbl>
    <w:p w:rsidR="00EB6486" w:rsidRPr="00567F4E" w:rsidRDefault="00EB6486" w:rsidP="00567F4E">
      <w:pPr>
        <w:pStyle w:val="BodyText"/>
        <w:rPr>
          <w:b/>
        </w:rPr>
      </w:pPr>
      <w:r w:rsidRPr="00567F4E">
        <w:rPr>
          <w:b/>
        </w:rPr>
        <w:t>Summary Information for Violation of a MCL, MRDL, AL, TT,</w:t>
      </w:r>
      <w:r w:rsidRPr="00567F4E">
        <w:rPr>
          <w:b/>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B6486" w:rsidRPr="001F3468" w:rsidTr="00CC2F86">
        <w:tc>
          <w:tcPr>
            <w:tcW w:w="10800" w:type="dxa"/>
            <w:gridSpan w:val="5"/>
            <w:tcBorders>
              <w:top w:val="single" w:sz="18" w:space="0" w:color="auto"/>
              <w:bottom w:val="single" w:sz="18" w:space="0" w:color="auto"/>
            </w:tcBorders>
            <w:vAlign w:val="center"/>
          </w:tcPr>
          <w:p w:rsidR="00EB6486" w:rsidRPr="001F3468" w:rsidRDefault="00EB6486"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EB6486" w:rsidRPr="001F3468" w:rsidTr="00CC2F86">
        <w:tc>
          <w:tcPr>
            <w:tcW w:w="2095"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B6486" w:rsidRPr="001F3468" w:rsidTr="00E92E9C">
        <w:trPr>
          <w:trHeight w:val="504"/>
        </w:trPr>
        <w:tc>
          <w:tcPr>
            <w:tcW w:w="2095"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r>
      <w:tr w:rsidR="00EB6486" w:rsidRPr="001F3468" w:rsidTr="00E92E9C">
        <w:trPr>
          <w:trHeight w:val="504"/>
        </w:trPr>
        <w:tc>
          <w:tcPr>
            <w:tcW w:w="2095"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r>
    </w:tbl>
    <w:p w:rsidR="00EB6486" w:rsidRPr="001F3468" w:rsidRDefault="00EB6486">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EB6486" w:rsidRPr="001F3468" w:rsidTr="00A0355F">
        <w:trPr>
          <w:cantSplit/>
        </w:trPr>
        <w:tc>
          <w:tcPr>
            <w:tcW w:w="10800" w:type="dxa"/>
          </w:tcPr>
          <w:p w:rsidR="00EB6486" w:rsidRPr="001F3468" w:rsidRDefault="00EB6486" w:rsidP="00A0355F">
            <w:pPr>
              <w:pStyle w:val="BodyText"/>
              <w:spacing w:before="0"/>
              <w:jc w:val="left"/>
              <w:rPr>
                <w:rFonts w:ascii="Times New Roman" w:hAnsi="Times New Roman"/>
              </w:rPr>
            </w:pPr>
          </w:p>
        </w:tc>
      </w:tr>
      <w:tr w:rsidR="00EB6486" w:rsidRPr="001F3468" w:rsidTr="00A0355F">
        <w:trPr>
          <w:cantSplit/>
        </w:trPr>
        <w:tc>
          <w:tcPr>
            <w:tcW w:w="10800" w:type="dxa"/>
          </w:tcPr>
          <w:p w:rsidR="00EB6486" w:rsidRPr="001F3468" w:rsidRDefault="00EB6486" w:rsidP="00A0355F">
            <w:pPr>
              <w:pStyle w:val="BodyText"/>
              <w:spacing w:before="0"/>
              <w:jc w:val="left"/>
              <w:rPr>
                <w:rFonts w:ascii="Times New Roman" w:hAnsi="Times New Roman"/>
              </w:rPr>
            </w:pPr>
          </w:p>
        </w:tc>
      </w:tr>
    </w:tbl>
    <w:p w:rsidR="00EB6486" w:rsidRPr="001F3468" w:rsidRDefault="00EB6486" w:rsidP="00567F4E">
      <w:pPr>
        <w:pStyle w:val="Caption"/>
      </w:pPr>
      <w:r w:rsidRPr="001F3468">
        <w:t>For Water Systems Providing Ground</w:t>
      </w:r>
      <w:r>
        <w:t>w</w:t>
      </w:r>
      <w:r w:rsidRPr="001F3468">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EB6486"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EB6486" w:rsidRPr="001F3468" w:rsidRDefault="00EB6486"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EB6486" w:rsidRPr="001F3468" w:rsidTr="00F75012">
        <w:trPr>
          <w:jc w:val="center"/>
        </w:trPr>
        <w:tc>
          <w:tcPr>
            <w:tcW w:w="2808" w:type="dxa"/>
            <w:tcBorders>
              <w:top w:val="single" w:sz="18" w:space="0" w:color="auto"/>
              <w:left w:val="single" w:sz="6" w:space="0" w:color="auto"/>
              <w:bottom w:val="double" w:sz="6" w:space="0" w:color="auto"/>
            </w:tcBorders>
            <w:vAlign w:val="center"/>
          </w:tcPr>
          <w:p w:rsidR="00EB6486" w:rsidRPr="001F3468" w:rsidRDefault="00EB6486" w:rsidP="00883433">
            <w:pPr>
              <w:spacing w:before="20" w:after="20"/>
              <w:ind w:right="-115"/>
              <w:jc w:val="center"/>
              <w:rPr>
                <w:b/>
                <w:sz w:val="18"/>
              </w:rPr>
            </w:pPr>
            <w:r w:rsidRPr="001F3468">
              <w:rPr>
                <w:b/>
                <w:sz w:val="18"/>
              </w:rPr>
              <w:t>Microbiological Contaminants</w:t>
            </w:r>
          </w:p>
          <w:p w:rsidR="00EB6486" w:rsidRPr="001F3468" w:rsidRDefault="00EB6486"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EB6486" w:rsidRPr="001F3468" w:rsidRDefault="00EB6486"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EB6486" w:rsidRPr="001F3468" w:rsidRDefault="00EB6486"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EB6486" w:rsidRPr="001F3468" w:rsidRDefault="00EB6486"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B6486" w:rsidRPr="001F3468" w:rsidRDefault="00EB6486"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EB6486" w:rsidRPr="001F3468" w:rsidRDefault="00EB6486" w:rsidP="0056039D">
            <w:pPr>
              <w:spacing w:before="40" w:after="40"/>
              <w:jc w:val="center"/>
              <w:rPr>
                <w:b/>
                <w:sz w:val="18"/>
              </w:rPr>
            </w:pPr>
            <w:r w:rsidRPr="001F3468">
              <w:rPr>
                <w:b/>
                <w:sz w:val="18"/>
              </w:rPr>
              <w:t>Typical Source of Contaminant</w:t>
            </w:r>
          </w:p>
        </w:tc>
      </w:tr>
      <w:tr w:rsidR="00EB6486" w:rsidRPr="001F3468" w:rsidTr="00E92E9C">
        <w:trPr>
          <w:trHeight w:val="504"/>
          <w:jc w:val="center"/>
        </w:trPr>
        <w:tc>
          <w:tcPr>
            <w:tcW w:w="2808" w:type="dxa"/>
            <w:tcBorders>
              <w:top w:val="nil"/>
              <w:left w:val="single" w:sz="6" w:space="0" w:color="auto"/>
            </w:tcBorders>
          </w:tcPr>
          <w:p w:rsidR="00EB6486" w:rsidRPr="001F3468" w:rsidRDefault="00EB6486" w:rsidP="00F75012">
            <w:pPr>
              <w:spacing w:before="20" w:after="20"/>
              <w:ind w:left="180"/>
              <w:rPr>
                <w:i/>
                <w:sz w:val="18"/>
              </w:rPr>
            </w:pPr>
            <w:r w:rsidRPr="001F3468">
              <w:rPr>
                <w:i/>
                <w:sz w:val="18"/>
              </w:rPr>
              <w:t>E. coli</w:t>
            </w:r>
          </w:p>
        </w:tc>
        <w:tc>
          <w:tcPr>
            <w:tcW w:w="1350" w:type="dxa"/>
            <w:tcBorders>
              <w:top w:val="nil"/>
            </w:tcBorders>
          </w:tcPr>
          <w:p w:rsidR="00EB6486" w:rsidRPr="001F3468" w:rsidRDefault="00EB6486" w:rsidP="00F75012">
            <w:pPr>
              <w:spacing w:before="20" w:after="20"/>
              <w:jc w:val="center"/>
              <w:rPr>
                <w:sz w:val="18"/>
              </w:rPr>
            </w:pPr>
            <w:r w:rsidRPr="001F3468">
              <w:rPr>
                <w:sz w:val="18"/>
              </w:rPr>
              <w:t>(In the year)</w:t>
            </w:r>
          </w:p>
        </w:tc>
        <w:tc>
          <w:tcPr>
            <w:tcW w:w="1350" w:type="dxa"/>
            <w:tcBorders>
              <w:top w:val="nil"/>
            </w:tcBorders>
          </w:tcPr>
          <w:p w:rsidR="00EB6486" w:rsidRPr="001F3468" w:rsidRDefault="00EB6486" w:rsidP="00F75012">
            <w:pPr>
              <w:spacing w:before="20" w:after="20"/>
              <w:jc w:val="center"/>
              <w:rPr>
                <w:sz w:val="18"/>
              </w:rPr>
            </w:pPr>
          </w:p>
        </w:tc>
        <w:tc>
          <w:tcPr>
            <w:tcW w:w="900" w:type="dxa"/>
            <w:tcBorders>
              <w:top w:val="nil"/>
            </w:tcBorders>
          </w:tcPr>
          <w:p w:rsidR="00EB6486" w:rsidRPr="001F3468" w:rsidRDefault="00EB6486" w:rsidP="00F75012">
            <w:pPr>
              <w:spacing w:before="20" w:after="20"/>
              <w:jc w:val="center"/>
              <w:rPr>
                <w:sz w:val="18"/>
              </w:rPr>
            </w:pPr>
            <w:r w:rsidRPr="001F3468">
              <w:rPr>
                <w:sz w:val="18"/>
              </w:rPr>
              <w:t>0</w:t>
            </w:r>
          </w:p>
        </w:tc>
        <w:tc>
          <w:tcPr>
            <w:tcW w:w="1080" w:type="dxa"/>
            <w:tcBorders>
              <w:top w:val="nil"/>
            </w:tcBorders>
          </w:tcPr>
          <w:p w:rsidR="00EB6486" w:rsidRPr="001F3468" w:rsidRDefault="00EB6486" w:rsidP="00F75012">
            <w:pPr>
              <w:spacing w:before="20" w:after="20"/>
              <w:jc w:val="center"/>
              <w:rPr>
                <w:sz w:val="18"/>
              </w:rPr>
            </w:pPr>
            <w:r w:rsidRPr="001F3468">
              <w:rPr>
                <w:sz w:val="18"/>
              </w:rPr>
              <w:t>(0)</w:t>
            </w:r>
          </w:p>
        </w:tc>
        <w:tc>
          <w:tcPr>
            <w:tcW w:w="3348" w:type="dxa"/>
            <w:tcBorders>
              <w:top w:val="nil"/>
              <w:right w:val="single" w:sz="6" w:space="0" w:color="auto"/>
            </w:tcBorders>
          </w:tcPr>
          <w:p w:rsidR="00EB6486" w:rsidRPr="001F3468" w:rsidRDefault="00EB6486" w:rsidP="00F75012">
            <w:pPr>
              <w:spacing w:before="20" w:after="20"/>
              <w:rPr>
                <w:sz w:val="18"/>
              </w:rPr>
            </w:pPr>
            <w:r w:rsidRPr="001F3468">
              <w:rPr>
                <w:sz w:val="18"/>
              </w:rPr>
              <w:t>Human and animal fecal waste</w:t>
            </w:r>
          </w:p>
        </w:tc>
      </w:tr>
      <w:tr w:rsidR="00EB6486" w:rsidRPr="001F3468" w:rsidTr="00E92E9C">
        <w:trPr>
          <w:trHeight w:val="504"/>
          <w:jc w:val="center"/>
        </w:trPr>
        <w:tc>
          <w:tcPr>
            <w:tcW w:w="2808" w:type="dxa"/>
            <w:tcBorders>
              <w:left w:val="single" w:sz="6" w:space="0" w:color="auto"/>
            </w:tcBorders>
          </w:tcPr>
          <w:p w:rsidR="00EB6486" w:rsidRPr="001F3468" w:rsidRDefault="00EB6486" w:rsidP="00F75012">
            <w:pPr>
              <w:spacing w:before="20" w:after="20"/>
              <w:ind w:left="180"/>
              <w:rPr>
                <w:sz w:val="18"/>
              </w:rPr>
            </w:pPr>
            <w:r w:rsidRPr="001F3468">
              <w:rPr>
                <w:sz w:val="18"/>
              </w:rPr>
              <w:t>Enterococci</w:t>
            </w:r>
          </w:p>
        </w:tc>
        <w:tc>
          <w:tcPr>
            <w:tcW w:w="1350" w:type="dxa"/>
          </w:tcPr>
          <w:p w:rsidR="00EB6486" w:rsidRPr="001F3468" w:rsidRDefault="00EB6486" w:rsidP="00F75012">
            <w:pPr>
              <w:spacing w:before="20" w:after="20"/>
              <w:jc w:val="center"/>
              <w:rPr>
                <w:sz w:val="18"/>
              </w:rPr>
            </w:pPr>
            <w:r w:rsidRPr="001F3468">
              <w:rPr>
                <w:sz w:val="18"/>
              </w:rPr>
              <w:t>(In the year)</w:t>
            </w:r>
          </w:p>
        </w:tc>
        <w:tc>
          <w:tcPr>
            <w:tcW w:w="1350" w:type="dxa"/>
          </w:tcPr>
          <w:p w:rsidR="00EB6486" w:rsidRPr="001F3468" w:rsidRDefault="00EB6486" w:rsidP="00F75012">
            <w:pPr>
              <w:spacing w:before="20" w:after="20"/>
              <w:jc w:val="center"/>
              <w:rPr>
                <w:sz w:val="18"/>
              </w:rPr>
            </w:pPr>
          </w:p>
        </w:tc>
        <w:tc>
          <w:tcPr>
            <w:tcW w:w="900" w:type="dxa"/>
          </w:tcPr>
          <w:p w:rsidR="00EB6486" w:rsidRPr="001F3468" w:rsidRDefault="00EB6486" w:rsidP="00F75012">
            <w:pPr>
              <w:spacing w:before="20" w:after="20"/>
              <w:jc w:val="center"/>
              <w:rPr>
                <w:sz w:val="18"/>
              </w:rPr>
            </w:pPr>
            <w:r w:rsidRPr="001F3468">
              <w:rPr>
                <w:sz w:val="18"/>
              </w:rPr>
              <w:t>TT</w:t>
            </w:r>
          </w:p>
        </w:tc>
        <w:tc>
          <w:tcPr>
            <w:tcW w:w="1080" w:type="dxa"/>
          </w:tcPr>
          <w:p w:rsidR="00EB6486" w:rsidRPr="001F3468" w:rsidRDefault="00EB6486" w:rsidP="00F75012">
            <w:pPr>
              <w:spacing w:before="20" w:after="20"/>
              <w:jc w:val="center"/>
              <w:rPr>
                <w:sz w:val="18"/>
              </w:rPr>
            </w:pPr>
            <w:r w:rsidRPr="001F3468">
              <w:rPr>
                <w:sz w:val="18"/>
              </w:rPr>
              <w:t>n/a</w:t>
            </w:r>
          </w:p>
        </w:tc>
        <w:tc>
          <w:tcPr>
            <w:tcW w:w="3348" w:type="dxa"/>
            <w:tcBorders>
              <w:right w:val="single" w:sz="6" w:space="0" w:color="auto"/>
            </w:tcBorders>
          </w:tcPr>
          <w:p w:rsidR="00EB6486" w:rsidRPr="001F3468" w:rsidRDefault="00EB6486" w:rsidP="00F75012">
            <w:pPr>
              <w:spacing w:before="20" w:after="20"/>
              <w:rPr>
                <w:sz w:val="18"/>
              </w:rPr>
            </w:pPr>
            <w:r w:rsidRPr="001F3468">
              <w:rPr>
                <w:sz w:val="18"/>
              </w:rPr>
              <w:t>Human and animal fecal waste</w:t>
            </w:r>
          </w:p>
        </w:tc>
      </w:tr>
      <w:tr w:rsidR="00EB6486" w:rsidRPr="001F3468" w:rsidTr="00E92E9C">
        <w:trPr>
          <w:trHeight w:val="504"/>
          <w:jc w:val="center"/>
        </w:trPr>
        <w:tc>
          <w:tcPr>
            <w:tcW w:w="2808" w:type="dxa"/>
            <w:tcBorders>
              <w:left w:val="single" w:sz="6" w:space="0" w:color="auto"/>
              <w:bottom w:val="single" w:sz="18" w:space="0" w:color="auto"/>
            </w:tcBorders>
          </w:tcPr>
          <w:p w:rsidR="00EB6486" w:rsidRPr="001F3468" w:rsidRDefault="00EB6486" w:rsidP="00F75012">
            <w:pPr>
              <w:spacing w:before="20" w:after="20"/>
              <w:ind w:left="180"/>
              <w:rPr>
                <w:sz w:val="18"/>
              </w:rPr>
            </w:pPr>
            <w:r w:rsidRPr="001F3468">
              <w:rPr>
                <w:sz w:val="18"/>
              </w:rPr>
              <w:t>Coliphage</w:t>
            </w:r>
          </w:p>
        </w:tc>
        <w:tc>
          <w:tcPr>
            <w:tcW w:w="1350" w:type="dxa"/>
            <w:tcBorders>
              <w:bottom w:val="single" w:sz="18" w:space="0" w:color="auto"/>
            </w:tcBorders>
          </w:tcPr>
          <w:p w:rsidR="00EB6486" w:rsidRPr="001F3468" w:rsidRDefault="00EB6486" w:rsidP="00F75012">
            <w:pPr>
              <w:spacing w:before="20" w:after="20"/>
              <w:jc w:val="center"/>
              <w:rPr>
                <w:sz w:val="18"/>
              </w:rPr>
            </w:pPr>
            <w:r w:rsidRPr="001F3468">
              <w:rPr>
                <w:sz w:val="18"/>
              </w:rPr>
              <w:t>(In the year)</w:t>
            </w:r>
          </w:p>
        </w:tc>
        <w:tc>
          <w:tcPr>
            <w:tcW w:w="1350" w:type="dxa"/>
            <w:tcBorders>
              <w:bottom w:val="single" w:sz="18" w:space="0" w:color="auto"/>
            </w:tcBorders>
          </w:tcPr>
          <w:p w:rsidR="00EB6486" w:rsidRPr="001F3468" w:rsidRDefault="00EB6486" w:rsidP="00F75012">
            <w:pPr>
              <w:spacing w:before="20" w:after="20"/>
              <w:jc w:val="center"/>
              <w:rPr>
                <w:sz w:val="18"/>
              </w:rPr>
            </w:pPr>
          </w:p>
        </w:tc>
        <w:tc>
          <w:tcPr>
            <w:tcW w:w="900" w:type="dxa"/>
            <w:tcBorders>
              <w:bottom w:val="single" w:sz="18" w:space="0" w:color="auto"/>
            </w:tcBorders>
          </w:tcPr>
          <w:p w:rsidR="00EB6486" w:rsidRPr="001F3468" w:rsidRDefault="00EB6486" w:rsidP="00F75012">
            <w:pPr>
              <w:spacing w:before="20" w:after="20"/>
              <w:jc w:val="center"/>
              <w:rPr>
                <w:sz w:val="18"/>
              </w:rPr>
            </w:pPr>
            <w:r w:rsidRPr="001F3468">
              <w:rPr>
                <w:sz w:val="18"/>
              </w:rPr>
              <w:t>TT</w:t>
            </w:r>
          </w:p>
        </w:tc>
        <w:tc>
          <w:tcPr>
            <w:tcW w:w="1080" w:type="dxa"/>
            <w:tcBorders>
              <w:bottom w:val="single" w:sz="18" w:space="0" w:color="auto"/>
            </w:tcBorders>
          </w:tcPr>
          <w:p w:rsidR="00EB6486" w:rsidRPr="001F3468" w:rsidRDefault="00EB6486"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EB6486" w:rsidRPr="001F3468" w:rsidRDefault="00EB6486" w:rsidP="00F75012">
            <w:pPr>
              <w:spacing w:before="20" w:after="20"/>
              <w:rPr>
                <w:sz w:val="18"/>
              </w:rPr>
            </w:pPr>
            <w:r w:rsidRPr="001F3468">
              <w:rPr>
                <w:sz w:val="18"/>
              </w:rPr>
              <w:t>Human and animal fecal waste</w:t>
            </w:r>
          </w:p>
        </w:tc>
      </w:tr>
    </w:tbl>
    <w:p w:rsidR="00EB6486" w:rsidRPr="00567F4E" w:rsidRDefault="00EB6486" w:rsidP="00567F4E">
      <w:pPr>
        <w:pStyle w:val="BodyText"/>
        <w:rPr>
          <w:b/>
        </w:rPr>
      </w:pPr>
      <w:r w:rsidRPr="00567F4E">
        <w:rPr>
          <w:b/>
        </w:rPr>
        <w:t>Summary Information for Fecal Indicator-Positive Groundwater Source Samples,</w:t>
      </w:r>
      <w:r w:rsidRPr="00567F4E">
        <w:rPr>
          <w:b/>
        </w:rPr>
        <w:br/>
        <w:t xml:space="preserve">Uncorrected Significant Deficiencies, or Groundwater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B6486" w:rsidRPr="001F3468" w:rsidTr="00CC2F86">
        <w:tc>
          <w:tcPr>
            <w:tcW w:w="10800" w:type="dxa"/>
            <w:gridSpan w:val="5"/>
            <w:tcBorders>
              <w:top w:val="single" w:sz="18" w:space="0" w:color="auto"/>
              <w:bottom w:val="single" w:sz="18" w:space="0" w:color="auto"/>
            </w:tcBorders>
          </w:tcPr>
          <w:p w:rsidR="00EB6486" w:rsidRPr="001F3468" w:rsidRDefault="00EB648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EB6486" w:rsidRPr="001F3468" w:rsidTr="00CC2F86">
        <w:tc>
          <w:tcPr>
            <w:tcW w:w="10800" w:type="dxa"/>
            <w:gridSpan w:val="5"/>
            <w:tcBorders>
              <w:top w:val="single" w:sz="18" w:space="0" w:color="auto"/>
            </w:tcBorders>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Borders>
              <w:bottom w:val="single" w:sz="18" w:space="0" w:color="auto"/>
            </w:tcBorders>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Borders>
              <w:top w:val="single" w:sz="18" w:space="0" w:color="auto"/>
              <w:bottom w:val="single" w:sz="18" w:space="0" w:color="auto"/>
            </w:tcBorders>
          </w:tcPr>
          <w:p w:rsidR="00EB6486" w:rsidRPr="001F3468" w:rsidRDefault="00EB648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EB6486" w:rsidRPr="001F3468" w:rsidTr="00CC2F86">
        <w:tc>
          <w:tcPr>
            <w:tcW w:w="10800" w:type="dxa"/>
            <w:gridSpan w:val="5"/>
            <w:tcBorders>
              <w:top w:val="single" w:sz="18" w:space="0" w:color="auto"/>
            </w:tcBorders>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Pr>
          <w:p w:rsidR="00EB6486" w:rsidRPr="001F3468" w:rsidRDefault="00EB6486" w:rsidP="00CC2F86">
            <w:pPr>
              <w:pStyle w:val="BodyText"/>
              <w:spacing w:before="0"/>
              <w:jc w:val="left"/>
              <w:rPr>
                <w:rFonts w:ascii="Times New Roman" w:hAnsi="Times New Roman"/>
              </w:rPr>
            </w:pPr>
          </w:p>
        </w:tc>
      </w:tr>
      <w:tr w:rsidR="00EB6486" w:rsidRPr="001F3468" w:rsidTr="00CC2F86">
        <w:tc>
          <w:tcPr>
            <w:tcW w:w="10800" w:type="dxa"/>
            <w:gridSpan w:val="5"/>
            <w:tcBorders>
              <w:top w:val="single" w:sz="18" w:space="0" w:color="auto"/>
              <w:bottom w:val="single" w:sz="18" w:space="0" w:color="auto"/>
            </w:tcBorders>
            <w:vAlign w:val="center"/>
          </w:tcPr>
          <w:p w:rsidR="00EB6486" w:rsidRPr="001F3468" w:rsidRDefault="00EB6486"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EB6486" w:rsidRPr="001F3468" w:rsidTr="00CC2F86">
        <w:tc>
          <w:tcPr>
            <w:tcW w:w="2095"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B6486" w:rsidRPr="001F3468" w:rsidTr="00CC2F86">
        <w:trPr>
          <w:trHeight w:val="605"/>
        </w:trPr>
        <w:tc>
          <w:tcPr>
            <w:tcW w:w="2095"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r>
      <w:bookmarkEnd w:id="1"/>
      <w:tr w:rsidR="00EB6486" w:rsidRPr="001F3468" w:rsidTr="00CC2F86">
        <w:trPr>
          <w:trHeight w:val="605"/>
        </w:trPr>
        <w:tc>
          <w:tcPr>
            <w:tcW w:w="2095"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r>
    </w:tbl>
    <w:p w:rsidR="00EB6486" w:rsidRPr="001F3468" w:rsidRDefault="00EB6486" w:rsidP="00567F4E">
      <w:pPr>
        <w:pStyle w:val="Caption"/>
      </w:pPr>
      <w:r w:rsidRPr="001F3468">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EB6486"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EB6486" w:rsidRPr="001F3468" w:rsidRDefault="00EB6486"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EB6486" w:rsidRPr="001F3468" w:rsidTr="00BF6946">
        <w:trPr>
          <w:jc w:val="center"/>
        </w:trPr>
        <w:tc>
          <w:tcPr>
            <w:tcW w:w="4845" w:type="dxa"/>
            <w:tcBorders>
              <w:top w:val="single" w:sz="18" w:space="0" w:color="auto"/>
              <w:left w:val="single" w:sz="6" w:space="0" w:color="auto"/>
            </w:tcBorders>
            <w:vAlign w:val="center"/>
          </w:tcPr>
          <w:p w:rsidR="00EB6486" w:rsidRPr="001F3468" w:rsidRDefault="00EB6486" w:rsidP="002B3B52">
            <w:pPr>
              <w:keepNext/>
              <w:keepLines/>
              <w:spacing w:before="40"/>
              <w:rPr>
                <w:sz w:val="18"/>
              </w:rPr>
            </w:pPr>
            <w:r w:rsidRPr="001F3468">
              <w:rPr>
                <w:sz w:val="18"/>
              </w:rPr>
              <w:t xml:space="preserve">Treatment Technique </w:t>
            </w:r>
            <w:r w:rsidRPr="001F3468">
              <w:rPr>
                <w:sz w:val="18"/>
                <w:vertAlign w:val="superscript"/>
              </w:rPr>
              <w:t>(a)</w:t>
            </w:r>
          </w:p>
          <w:p w:rsidR="00EB6486" w:rsidRPr="001F3468" w:rsidRDefault="00EB6486"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EB6486" w:rsidRPr="001F3468" w:rsidRDefault="00EB6486" w:rsidP="002B3B52">
            <w:pPr>
              <w:pStyle w:val="BodyText"/>
              <w:keepNext/>
              <w:keepLines/>
              <w:spacing w:before="40" w:after="40"/>
              <w:rPr>
                <w:rFonts w:ascii="Times New Roman" w:hAnsi="Times New Roman"/>
                <w:sz w:val="18"/>
              </w:rPr>
            </w:pPr>
          </w:p>
        </w:tc>
      </w:tr>
      <w:tr w:rsidR="00EB6486" w:rsidRPr="001F3468" w:rsidTr="00BF6946">
        <w:trPr>
          <w:jc w:val="center"/>
        </w:trPr>
        <w:tc>
          <w:tcPr>
            <w:tcW w:w="4845" w:type="dxa"/>
            <w:tcBorders>
              <w:left w:val="single" w:sz="6" w:space="0" w:color="auto"/>
            </w:tcBorders>
            <w:vAlign w:val="center"/>
          </w:tcPr>
          <w:p w:rsidR="00EB6486" w:rsidRPr="001F3468" w:rsidRDefault="00EB6486" w:rsidP="002B3B52">
            <w:pPr>
              <w:keepNext/>
              <w:keepLines/>
              <w:spacing w:before="40"/>
              <w:rPr>
                <w:sz w:val="18"/>
              </w:rPr>
            </w:pPr>
            <w:r w:rsidRPr="001F3468">
              <w:rPr>
                <w:sz w:val="18"/>
              </w:rPr>
              <w:t xml:space="preserve">Turbidity Performance Standards </w:t>
            </w:r>
            <w:r w:rsidRPr="001F3468">
              <w:rPr>
                <w:sz w:val="18"/>
                <w:vertAlign w:val="superscript"/>
              </w:rPr>
              <w:t>(b)</w:t>
            </w:r>
          </w:p>
          <w:p w:rsidR="00EB6486" w:rsidRPr="001F3468" w:rsidRDefault="00EB6486"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EB6486" w:rsidRPr="001F3468" w:rsidRDefault="00EB6486"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EB6486" w:rsidRPr="001F3468" w:rsidRDefault="00EB6486"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EB6486" w:rsidRPr="001F3468" w:rsidRDefault="00EB6486"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EB6486" w:rsidRPr="001F3468" w:rsidRDefault="00EB6486"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EB6486" w:rsidRPr="001F3468" w:rsidTr="00BF6946">
        <w:trPr>
          <w:jc w:val="center"/>
        </w:trPr>
        <w:tc>
          <w:tcPr>
            <w:tcW w:w="4845" w:type="dxa"/>
            <w:tcBorders>
              <w:left w:val="single" w:sz="6" w:space="0" w:color="auto"/>
            </w:tcBorders>
            <w:vAlign w:val="center"/>
          </w:tcPr>
          <w:p w:rsidR="00EB6486" w:rsidRPr="001F3468" w:rsidRDefault="00EB6486">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EB6486" w:rsidRPr="001F3468" w:rsidRDefault="00EB6486">
            <w:pPr>
              <w:pStyle w:val="BodyText"/>
              <w:spacing w:before="40" w:after="40"/>
              <w:jc w:val="left"/>
              <w:rPr>
                <w:rFonts w:ascii="Times New Roman" w:hAnsi="Times New Roman"/>
                <w:sz w:val="18"/>
              </w:rPr>
            </w:pPr>
          </w:p>
        </w:tc>
      </w:tr>
      <w:tr w:rsidR="00EB6486" w:rsidRPr="001F3468" w:rsidTr="00342536">
        <w:trPr>
          <w:jc w:val="center"/>
        </w:trPr>
        <w:tc>
          <w:tcPr>
            <w:tcW w:w="4845" w:type="dxa"/>
            <w:tcBorders>
              <w:left w:val="single" w:sz="6" w:space="0" w:color="auto"/>
            </w:tcBorders>
            <w:vAlign w:val="center"/>
          </w:tcPr>
          <w:p w:rsidR="00EB6486" w:rsidRPr="001F3468" w:rsidRDefault="00EB6486">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EB6486" w:rsidRPr="001F3468" w:rsidRDefault="00EB6486">
            <w:pPr>
              <w:pStyle w:val="BodyText"/>
              <w:spacing w:before="40" w:after="40"/>
              <w:jc w:val="left"/>
              <w:rPr>
                <w:rFonts w:ascii="Times New Roman" w:hAnsi="Times New Roman"/>
                <w:sz w:val="18"/>
              </w:rPr>
            </w:pPr>
          </w:p>
        </w:tc>
      </w:tr>
      <w:tr w:rsidR="00EB6486" w:rsidRPr="001F3468" w:rsidTr="00342536">
        <w:trPr>
          <w:jc w:val="center"/>
        </w:trPr>
        <w:tc>
          <w:tcPr>
            <w:tcW w:w="4845" w:type="dxa"/>
            <w:tcBorders>
              <w:left w:val="single" w:sz="6" w:space="0" w:color="auto"/>
              <w:bottom w:val="single" w:sz="18" w:space="0" w:color="auto"/>
            </w:tcBorders>
            <w:vAlign w:val="center"/>
          </w:tcPr>
          <w:p w:rsidR="00EB6486" w:rsidRPr="001F3468" w:rsidRDefault="00EB6486">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EB6486" w:rsidRPr="001F3468" w:rsidRDefault="00EB6486">
            <w:pPr>
              <w:pStyle w:val="BodyText"/>
              <w:spacing w:before="40" w:after="40"/>
              <w:jc w:val="left"/>
              <w:rPr>
                <w:rFonts w:ascii="Times New Roman" w:hAnsi="Times New Roman"/>
                <w:sz w:val="18"/>
              </w:rPr>
            </w:pPr>
          </w:p>
        </w:tc>
      </w:tr>
    </w:tbl>
    <w:p w:rsidR="00EB6486" w:rsidRPr="001F3468" w:rsidRDefault="00EB6486">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EB6486" w:rsidRPr="001F3468" w:rsidRDefault="00EB6486"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EB6486" w:rsidRPr="001F3468" w:rsidRDefault="00EB6486" w:rsidP="00567F4E">
      <w:pPr>
        <w:pStyle w:val="Heading3"/>
      </w:pPr>
      <w:r w:rsidRPr="001F3468">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EB6486" w:rsidRPr="001F3468" w:rsidTr="00CC2F86">
        <w:tc>
          <w:tcPr>
            <w:tcW w:w="10800" w:type="dxa"/>
            <w:gridSpan w:val="5"/>
            <w:tcBorders>
              <w:top w:val="single" w:sz="18" w:space="0" w:color="auto"/>
              <w:bottom w:val="single" w:sz="18" w:space="0" w:color="auto"/>
            </w:tcBorders>
            <w:vAlign w:val="center"/>
          </w:tcPr>
          <w:p w:rsidR="00EB6486" w:rsidRPr="001F3468" w:rsidRDefault="00EB6486"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EB6486" w:rsidRPr="001F3468" w:rsidTr="00CC2F86">
        <w:tc>
          <w:tcPr>
            <w:tcW w:w="2095"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B6486" w:rsidRPr="001F3468" w:rsidRDefault="00EB6486"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B6486" w:rsidRPr="001F3468" w:rsidTr="00832E7C">
        <w:trPr>
          <w:trHeight w:val="504"/>
        </w:trPr>
        <w:tc>
          <w:tcPr>
            <w:tcW w:w="2095"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EB6486" w:rsidRPr="001F3468" w:rsidRDefault="00EB6486" w:rsidP="00CC2F86">
            <w:pPr>
              <w:pStyle w:val="BodyText"/>
              <w:spacing w:before="20" w:after="20"/>
              <w:jc w:val="center"/>
              <w:rPr>
                <w:rFonts w:ascii="Times New Roman" w:hAnsi="Times New Roman"/>
                <w:b/>
                <w:sz w:val="26"/>
              </w:rPr>
            </w:pPr>
          </w:p>
        </w:tc>
      </w:tr>
      <w:tr w:rsidR="00EB6486" w:rsidRPr="001F3468" w:rsidTr="00832E7C">
        <w:trPr>
          <w:trHeight w:val="504"/>
        </w:trPr>
        <w:tc>
          <w:tcPr>
            <w:tcW w:w="2095" w:type="dxa"/>
          </w:tcPr>
          <w:p w:rsidR="00EB6486" w:rsidRPr="001F3468" w:rsidRDefault="00EB6486" w:rsidP="00CC2F86">
            <w:pPr>
              <w:pStyle w:val="BodyText"/>
              <w:spacing w:before="20" w:after="20"/>
              <w:jc w:val="center"/>
              <w:rPr>
                <w:rFonts w:ascii="Times New Roman" w:hAnsi="Times New Roman"/>
                <w:b/>
                <w:sz w:val="26"/>
              </w:rPr>
            </w:pPr>
          </w:p>
        </w:tc>
        <w:tc>
          <w:tcPr>
            <w:tcW w:w="2203" w:type="dxa"/>
          </w:tcPr>
          <w:p w:rsidR="00EB6486" w:rsidRPr="001F3468" w:rsidRDefault="00EB6486" w:rsidP="00CC2F86">
            <w:pPr>
              <w:pStyle w:val="BodyText"/>
              <w:spacing w:before="20" w:after="20"/>
              <w:jc w:val="center"/>
              <w:rPr>
                <w:rFonts w:ascii="Times New Roman" w:hAnsi="Times New Roman"/>
                <w:b/>
                <w:sz w:val="26"/>
              </w:rPr>
            </w:pPr>
          </w:p>
        </w:tc>
        <w:tc>
          <w:tcPr>
            <w:tcW w:w="2203" w:type="dxa"/>
          </w:tcPr>
          <w:p w:rsidR="00EB6486" w:rsidRPr="001F3468" w:rsidRDefault="00EB6486" w:rsidP="00CC2F86">
            <w:pPr>
              <w:pStyle w:val="BodyText"/>
              <w:spacing w:before="20" w:after="20"/>
              <w:jc w:val="center"/>
              <w:rPr>
                <w:rFonts w:ascii="Times New Roman" w:hAnsi="Times New Roman"/>
                <w:b/>
                <w:sz w:val="26"/>
              </w:rPr>
            </w:pPr>
          </w:p>
        </w:tc>
        <w:tc>
          <w:tcPr>
            <w:tcW w:w="2203" w:type="dxa"/>
          </w:tcPr>
          <w:p w:rsidR="00EB6486" w:rsidRPr="001F3468" w:rsidRDefault="00EB6486" w:rsidP="00CC2F86">
            <w:pPr>
              <w:pStyle w:val="BodyText"/>
              <w:spacing w:before="20" w:after="20"/>
              <w:jc w:val="center"/>
              <w:rPr>
                <w:rFonts w:ascii="Times New Roman" w:hAnsi="Times New Roman"/>
                <w:b/>
                <w:sz w:val="26"/>
              </w:rPr>
            </w:pPr>
          </w:p>
        </w:tc>
        <w:tc>
          <w:tcPr>
            <w:tcW w:w="2096" w:type="dxa"/>
          </w:tcPr>
          <w:p w:rsidR="00EB6486" w:rsidRPr="001F3468" w:rsidRDefault="00EB6486" w:rsidP="00CC2F86">
            <w:pPr>
              <w:pStyle w:val="BodyText"/>
              <w:spacing w:before="20" w:after="20"/>
              <w:jc w:val="center"/>
              <w:rPr>
                <w:rFonts w:ascii="Times New Roman" w:hAnsi="Times New Roman"/>
                <w:b/>
                <w:sz w:val="26"/>
              </w:rPr>
            </w:pPr>
          </w:p>
        </w:tc>
      </w:tr>
      <w:tr w:rsidR="00EB6486" w:rsidRPr="001F3468" w:rsidTr="00832E7C">
        <w:trPr>
          <w:trHeight w:val="504"/>
        </w:trPr>
        <w:tc>
          <w:tcPr>
            <w:tcW w:w="2095"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EB6486" w:rsidRPr="001F3468" w:rsidRDefault="00EB6486" w:rsidP="00CC2F86">
            <w:pPr>
              <w:pStyle w:val="BodyText"/>
              <w:spacing w:before="20" w:after="20"/>
              <w:jc w:val="center"/>
              <w:rPr>
                <w:rFonts w:ascii="Times New Roman" w:hAnsi="Times New Roman"/>
                <w:b/>
                <w:sz w:val="26"/>
              </w:rPr>
            </w:pPr>
          </w:p>
        </w:tc>
      </w:tr>
    </w:tbl>
    <w:p w:rsidR="00EB6486" w:rsidRDefault="00EB6486" w:rsidP="00567F4E">
      <w:pPr>
        <w:pStyle w:val="Caption"/>
      </w:pPr>
      <w:r w:rsidRPr="001F3468">
        <w:t>Summary Information for Oper</w:t>
      </w:r>
      <w:r>
        <w:t>ating Under a Variance or Exemption</w:t>
      </w:r>
      <w:r w:rsidRPr="00A93A21">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A93A21" w:rsidTr="00CC2F86">
        <w:tc>
          <w:tcPr>
            <w:tcW w:w="10800" w:type="dxa"/>
          </w:tcPr>
          <w:p w:rsidR="00EB6486" w:rsidRPr="00CC2F86" w:rsidRDefault="00EB6486" w:rsidP="00CC2F86">
            <w:pPr>
              <w:pStyle w:val="BodyText"/>
              <w:spacing w:before="0"/>
              <w:jc w:val="left"/>
              <w:rPr>
                <w:rFonts w:ascii="Times New Roman" w:hAnsi="Times New Roman"/>
              </w:rPr>
            </w:pPr>
          </w:p>
        </w:tc>
      </w:tr>
      <w:tr w:rsidR="00EB6486" w:rsidRPr="00CC2F86" w:rsidTr="00FD4B98">
        <w:tc>
          <w:tcPr>
            <w:tcW w:w="10800" w:type="dxa"/>
          </w:tcPr>
          <w:p w:rsidR="00EB6486" w:rsidRPr="00CC2F86" w:rsidRDefault="00EB6486" w:rsidP="007003D1">
            <w:pPr>
              <w:pStyle w:val="BodyText"/>
              <w:spacing w:before="0"/>
              <w:jc w:val="left"/>
              <w:rPr>
                <w:rFonts w:ascii="Times New Roman" w:hAnsi="Times New Roman"/>
              </w:rPr>
            </w:pPr>
          </w:p>
        </w:tc>
      </w:tr>
      <w:tr w:rsidR="00EB6486" w:rsidRPr="00CC2F86" w:rsidTr="00FD4B98">
        <w:tc>
          <w:tcPr>
            <w:tcW w:w="10800" w:type="dxa"/>
          </w:tcPr>
          <w:p w:rsidR="00EB6486" w:rsidRPr="00CC2F86" w:rsidRDefault="00EB6486" w:rsidP="007003D1">
            <w:pPr>
              <w:pStyle w:val="BodyText"/>
              <w:spacing w:before="0"/>
              <w:jc w:val="left"/>
              <w:rPr>
                <w:rFonts w:ascii="Times New Roman" w:hAnsi="Times New Roman"/>
              </w:rPr>
            </w:pPr>
          </w:p>
        </w:tc>
      </w:tr>
    </w:tbl>
    <w:p w:rsidR="00EB6486" w:rsidRPr="00FF6578" w:rsidRDefault="00EB6486" w:rsidP="00567F4E">
      <w:pPr>
        <w:pStyle w:val="Caption"/>
      </w:pPr>
      <w:r w:rsidRPr="00FF6578">
        <w:t>Summary Information for Federal Revised Total Coliform Rule</w:t>
      </w:r>
    </w:p>
    <w:p w:rsidR="00EB6486" w:rsidRPr="00FF6578" w:rsidRDefault="00EB6486"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EB6486" w:rsidRPr="003C7E02" w:rsidRDefault="00EB6486"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EB6486" w:rsidRPr="003C7E02" w:rsidRDefault="00EB6486" w:rsidP="00567F4E">
      <w:pPr>
        <w:pStyle w:val="BodyText"/>
      </w:pPr>
      <w:r w:rsidRPr="003C7E02">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EB6486" w:rsidRPr="003C7E02" w:rsidRDefault="00EB6486" w:rsidP="00567F4E">
      <w:pPr>
        <w:pStyle w:val="BodyText"/>
      </w:pPr>
      <w:r w:rsidRPr="003C7E02">
        <w:t>During the past year we were required to conduct [</w:t>
      </w:r>
      <w:r w:rsidRPr="003C7E02">
        <w:rPr>
          <w:u w:val="single"/>
        </w:rPr>
        <w:t>INSERT NUMBER OF LEVEL 1 ASSESSMENTS</w:t>
      </w:r>
      <w:r w:rsidRPr="003C7E02">
        <w:t>] Level 1 assessment(s).  [</w:t>
      </w:r>
      <w:r w:rsidRPr="003C7E02">
        <w:rPr>
          <w:u w:val="single"/>
        </w:rPr>
        <w:t>INSERT NUMBER OF LEVEL 1 ASSESSMENTS</w:t>
      </w:r>
      <w:r w:rsidRPr="003C7E02">
        <w:t>] Level 1 assessment(s) were completed.  In addition, we were required to take [</w:t>
      </w:r>
      <w:r w:rsidRPr="003C7E02">
        <w:rPr>
          <w:u w:val="single"/>
        </w:rPr>
        <w:t>INSERT NUMBER OF CORRECTIVE ACTIONS</w:t>
      </w:r>
      <w:r w:rsidRPr="003C7E02">
        <w:t>] corrective actions and we completed [</w:t>
      </w:r>
      <w:r w:rsidRPr="003C7E02">
        <w:rPr>
          <w:u w:val="single"/>
        </w:rPr>
        <w:t>INSERT NUMBER OF CORRECTIVE ACTIONS</w:t>
      </w:r>
      <w:r w:rsidRPr="003C7E02">
        <w:t>] of these actions.</w:t>
      </w:r>
    </w:p>
    <w:p w:rsidR="00EB6486" w:rsidRPr="003C7E02" w:rsidRDefault="00EB6486" w:rsidP="00567F4E">
      <w:pPr>
        <w:pStyle w:val="BodyText"/>
      </w:pPr>
      <w:r w:rsidRPr="003C7E02">
        <w:t>During the past year [</w:t>
      </w:r>
      <w:r w:rsidRPr="003C7E02">
        <w:rPr>
          <w:u w:val="single"/>
        </w:rPr>
        <w:t>INSERT NUMBER OF LEVEL 2 ASSESSMENTS</w:t>
      </w:r>
      <w:r w:rsidRPr="003C7E02">
        <w:t>] Level 2 assessments were required to be completed for our water system.  [</w:t>
      </w:r>
      <w:r w:rsidRPr="003C7E02">
        <w:rPr>
          <w:u w:val="single"/>
        </w:rPr>
        <w:t>INSERT NUMBER OF LEVEL 2 ASSESSMENTS</w:t>
      </w:r>
      <w:r w:rsidRPr="003C7E02">
        <w:t>] Level 2 assessments were completed.  In addition, we were required to take [</w:t>
      </w:r>
      <w:r w:rsidRPr="003C7E02">
        <w:rPr>
          <w:u w:val="single"/>
        </w:rPr>
        <w:t>INSERT NUMBER OF CORRECTIVE ACTIONS</w:t>
      </w:r>
      <w:r w:rsidRPr="003C7E02">
        <w:t>] corrective actions and we completed [</w:t>
      </w:r>
      <w:r w:rsidRPr="003C7E02">
        <w:rPr>
          <w:u w:val="single"/>
        </w:rPr>
        <w:t>INSERT NUMBER OF CORRECTIVE ACTIONS</w:t>
      </w:r>
      <w:r w:rsidRPr="003C7E02">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r>
              <w:rPr>
                <w:rFonts w:ascii="Times New Roman" w:hAnsi="Times New Roman"/>
              </w:rPr>
              <w:t xml:space="preserve">No level 1 or 2 assessments were required. </w:t>
            </w:r>
          </w:p>
        </w:tc>
      </w:tr>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p>
        </w:tc>
      </w:tr>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p>
        </w:tc>
      </w:tr>
    </w:tbl>
    <w:p w:rsidR="00EB6486" w:rsidRDefault="00EB6486" w:rsidP="00FB67EC">
      <w:pPr>
        <w:spacing w:after="240"/>
        <w:jc w:val="both"/>
        <w:rPr>
          <w:szCs w:val="24"/>
        </w:rPr>
      </w:pPr>
    </w:p>
    <w:p w:rsidR="00EB6486" w:rsidRPr="003C7E02" w:rsidRDefault="00EB6486" w:rsidP="00567F4E">
      <w:pPr>
        <w:pStyle w:val="Heading4"/>
      </w:pPr>
      <w:r w:rsidRPr="003C7E02">
        <w:t xml:space="preserve">Level 2 Assessment Requirement Due to an </w:t>
      </w:r>
      <w:r w:rsidRPr="003C7E02">
        <w:rPr>
          <w:i/>
        </w:rPr>
        <w:t>E. coli</w:t>
      </w:r>
      <w:r w:rsidRPr="003C7E02">
        <w:t xml:space="preserve"> MCL Violation</w:t>
      </w:r>
    </w:p>
    <w:p w:rsidR="00EB6486" w:rsidRPr="003C7E02" w:rsidRDefault="00EB6486" w:rsidP="00567F4E">
      <w:pPr>
        <w:pStyle w:val="BodyText"/>
      </w:pPr>
      <w:r w:rsidRPr="003C7E02">
        <w:rPr>
          <w:i/>
        </w:rPr>
        <w:t>E. coli</w:t>
      </w:r>
      <w:r w:rsidRPr="003C7E02">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rPr>
        <w:t>E. coli</w:t>
      </w:r>
      <w:r w:rsidRPr="003C7E02">
        <w:t xml:space="preserve"> bacteria, indicating the need to look for potential problems in water treatment or distribution.  When this occurs, we are required to conduct assessment(s) identify problems and to correct any problems that were found during these assessments.</w:t>
      </w:r>
    </w:p>
    <w:p w:rsidR="00EB6486" w:rsidRPr="003C7E02" w:rsidRDefault="00EB6486" w:rsidP="00567F4E">
      <w:pPr>
        <w:pStyle w:val="BodyText"/>
      </w:pPr>
      <w:r w:rsidRPr="003C7E02">
        <w:t xml:space="preserve">We were required to complete a Level 2 assessment because we found </w:t>
      </w:r>
      <w:r w:rsidRPr="003C7E02">
        <w:rPr>
          <w:i/>
        </w:rPr>
        <w:t>E. coli</w:t>
      </w:r>
      <w:r w:rsidRPr="003C7E02">
        <w:t xml:space="preserve"> in our water system.  In addition, we were required to take [</w:t>
      </w:r>
      <w:r w:rsidRPr="003C7E02">
        <w:rPr>
          <w:u w:val="single"/>
        </w:rPr>
        <w:t>INSERT NUMBER OF CORRECTIVE ACTIONS</w:t>
      </w:r>
      <w:r w:rsidRPr="003C7E02">
        <w:t>] corrective actions and we completed [</w:t>
      </w:r>
      <w:r w:rsidRPr="003C7E02">
        <w:rPr>
          <w:u w:val="single"/>
        </w:rPr>
        <w:t>INSERT NUMBER OF CORRECTIVE ACTIONS</w:t>
      </w:r>
      <w:r w:rsidRPr="003C7E02">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p>
        </w:tc>
      </w:tr>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p>
        </w:tc>
      </w:tr>
      <w:tr w:rsidR="00EB6486" w:rsidRPr="00CC2F86" w:rsidTr="00832E7C">
        <w:tc>
          <w:tcPr>
            <w:tcW w:w="10800" w:type="dxa"/>
          </w:tcPr>
          <w:p w:rsidR="00EB6486" w:rsidRPr="00CC2F86" w:rsidRDefault="00EB6486" w:rsidP="00D924EC">
            <w:pPr>
              <w:pStyle w:val="BodyText"/>
              <w:spacing w:before="0"/>
              <w:jc w:val="left"/>
              <w:rPr>
                <w:rFonts w:ascii="Times New Roman" w:hAnsi="Times New Roman"/>
              </w:rPr>
            </w:pPr>
          </w:p>
        </w:tc>
      </w:tr>
    </w:tbl>
    <w:p w:rsidR="00EB6486" w:rsidRPr="00DD7D18" w:rsidRDefault="00EB6486" w:rsidP="00DD7D18">
      <w:pPr>
        <w:spacing w:after="240"/>
        <w:jc w:val="both"/>
      </w:pPr>
    </w:p>
    <w:sectPr w:rsidR="00EB6486"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486" w:rsidRDefault="00EB6486">
      <w:r>
        <w:separator/>
      </w:r>
    </w:p>
  </w:endnote>
  <w:endnote w:type="continuationSeparator" w:id="0">
    <w:p w:rsidR="00EB6486" w:rsidRDefault="00EB64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86" w:rsidRDefault="00EB648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86" w:rsidRDefault="00EB648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486" w:rsidRDefault="00EB6486">
      <w:r>
        <w:separator/>
      </w:r>
    </w:p>
  </w:footnote>
  <w:footnote w:type="continuationSeparator" w:id="0">
    <w:p w:rsidR="00EB6486" w:rsidRDefault="00EB6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86" w:rsidRDefault="00EB6486">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rsidR="00EB6486" w:rsidRDefault="00EB6486">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64B246"/>
    <w:lvl w:ilvl="0">
      <w:start w:val="1"/>
      <w:numFmt w:val="bullet"/>
      <w:lvlText w:val=""/>
      <w:lvlJc w:val="left"/>
      <w:pPr>
        <w:tabs>
          <w:tab w:val="num" w:pos="360"/>
        </w:tabs>
        <w:ind w:left="360" w:hanging="360"/>
      </w:pPr>
      <w:rPr>
        <w:rFonts w:ascii="Symbol" w:hAnsi="Symbol"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BE0"/>
    <w:rsid w:val="00005E6E"/>
    <w:rsid w:val="00022705"/>
    <w:rsid w:val="00023F3B"/>
    <w:rsid w:val="00024D43"/>
    <w:rsid w:val="000250F2"/>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59"/>
    <w:rsid w:val="000A0BCF"/>
    <w:rsid w:val="000A3263"/>
    <w:rsid w:val="000B74BB"/>
    <w:rsid w:val="000C16DD"/>
    <w:rsid w:val="000C1A52"/>
    <w:rsid w:val="000D2943"/>
    <w:rsid w:val="000D4AC7"/>
    <w:rsid w:val="000F6367"/>
    <w:rsid w:val="00100750"/>
    <w:rsid w:val="00101107"/>
    <w:rsid w:val="001055F7"/>
    <w:rsid w:val="001151D3"/>
    <w:rsid w:val="00127B6D"/>
    <w:rsid w:val="001331D3"/>
    <w:rsid w:val="001476E6"/>
    <w:rsid w:val="00153D70"/>
    <w:rsid w:val="00154C45"/>
    <w:rsid w:val="00161D5A"/>
    <w:rsid w:val="00170328"/>
    <w:rsid w:val="00172215"/>
    <w:rsid w:val="00173A3B"/>
    <w:rsid w:val="00181F3E"/>
    <w:rsid w:val="00192460"/>
    <w:rsid w:val="001A05BF"/>
    <w:rsid w:val="001A2BEE"/>
    <w:rsid w:val="001A47B7"/>
    <w:rsid w:val="001A65A0"/>
    <w:rsid w:val="001B095A"/>
    <w:rsid w:val="001B10EB"/>
    <w:rsid w:val="001C333B"/>
    <w:rsid w:val="001C3F66"/>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7865"/>
    <w:rsid w:val="0023302C"/>
    <w:rsid w:val="00246D6E"/>
    <w:rsid w:val="0025510E"/>
    <w:rsid w:val="00256217"/>
    <w:rsid w:val="00256496"/>
    <w:rsid w:val="00264941"/>
    <w:rsid w:val="002659DA"/>
    <w:rsid w:val="00273001"/>
    <w:rsid w:val="002856B8"/>
    <w:rsid w:val="00292E38"/>
    <w:rsid w:val="00294205"/>
    <w:rsid w:val="002A20BB"/>
    <w:rsid w:val="002A3636"/>
    <w:rsid w:val="002A5C9F"/>
    <w:rsid w:val="002A746D"/>
    <w:rsid w:val="002B0B02"/>
    <w:rsid w:val="002B3B52"/>
    <w:rsid w:val="002B5AC9"/>
    <w:rsid w:val="002C6A98"/>
    <w:rsid w:val="002D429D"/>
    <w:rsid w:val="002E43B8"/>
    <w:rsid w:val="002F0A31"/>
    <w:rsid w:val="002F3CB0"/>
    <w:rsid w:val="002F6EC9"/>
    <w:rsid w:val="00301D86"/>
    <w:rsid w:val="00304873"/>
    <w:rsid w:val="003205C1"/>
    <w:rsid w:val="0033024B"/>
    <w:rsid w:val="00332A75"/>
    <w:rsid w:val="00333805"/>
    <w:rsid w:val="00335461"/>
    <w:rsid w:val="00342536"/>
    <w:rsid w:val="0034785D"/>
    <w:rsid w:val="00357F0C"/>
    <w:rsid w:val="0038557F"/>
    <w:rsid w:val="00391089"/>
    <w:rsid w:val="00397893"/>
    <w:rsid w:val="003A5EB5"/>
    <w:rsid w:val="003B1F6B"/>
    <w:rsid w:val="003B3381"/>
    <w:rsid w:val="003C7E02"/>
    <w:rsid w:val="003E7032"/>
    <w:rsid w:val="003F23AC"/>
    <w:rsid w:val="003F5E00"/>
    <w:rsid w:val="003F6B13"/>
    <w:rsid w:val="004053E9"/>
    <w:rsid w:val="00416A8E"/>
    <w:rsid w:val="0041709B"/>
    <w:rsid w:val="004230E3"/>
    <w:rsid w:val="0042631E"/>
    <w:rsid w:val="00441930"/>
    <w:rsid w:val="004445E4"/>
    <w:rsid w:val="00446969"/>
    <w:rsid w:val="00453666"/>
    <w:rsid w:val="0045424E"/>
    <w:rsid w:val="0046544D"/>
    <w:rsid w:val="0047086C"/>
    <w:rsid w:val="00472D17"/>
    <w:rsid w:val="00473411"/>
    <w:rsid w:val="00476F4D"/>
    <w:rsid w:val="004848BB"/>
    <w:rsid w:val="004912AD"/>
    <w:rsid w:val="004A05D8"/>
    <w:rsid w:val="004A07B2"/>
    <w:rsid w:val="004A1ABC"/>
    <w:rsid w:val="004A2077"/>
    <w:rsid w:val="004A7DA4"/>
    <w:rsid w:val="004B7187"/>
    <w:rsid w:val="004C5E5E"/>
    <w:rsid w:val="004D509C"/>
    <w:rsid w:val="004F4775"/>
    <w:rsid w:val="004F62C3"/>
    <w:rsid w:val="004F67E6"/>
    <w:rsid w:val="00501116"/>
    <w:rsid w:val="00501B52"/>
    <w:rsid w:val="005065B7"/>
    <w:rsid w:val="00514FDA"/>
    <w:rsid w:val="00534BB7"/>
    <w:rsid w:val="00535F64"/>
    <w:rsid w:val="00535F8B"/>
    <w:rsid w:val="00537BEA"/>
    <w:rsid w:val="0054057D"/>
    <w:rsid w:val="005463E8"/>
    <w:rsid w:val="00546A68"/>
    <w:rsid w:val="00546FDB"/>
    <w:rsid w:val="005540D9"/>
    <w:rsid w:val="0055419E"/>
    <w:rsid w:val="0056039D"/>
    <w:rsid w:val="00567F4E"/>
    <w:rsid w:val="0058220C"/>
    <w:rsid w:val="005830FA"/>
    <w:rsid w:val="0058536C"/>
    <w:rsid w:val="005937EB"/>
    <w:rsid w:val="00593915"/>
    <w:rsid w:val="005A087D"/>
    <w:rsid w:val="005C04C1"/>
    <w:rsid w:val="005C185D"/>
    <w:rsid w:val="005D1130"/>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4DF1"/>
    <w:rsid w:val="0066456C"/>
    <w:rsid w:val="0067471D"/>
    <w:rsid w:val="00680846"/>
    <w:rsid w:val="0068272C"/>
    <w:rsid w:val="00691186"/>
    <w:rsid w:val="00694617"/>
    <w:rsid w:val="00695A6F"/>
    <w:rsid w:val="006A04A9"/>
    <w:rsid w:val="006B4ECB"/>
    <w:rsid w:val="006C2732"/>
    <w:rsid w:val="006D4D93"/>
    <w:rsid w:val="006D506D"/>
    <w:rsid w:val="006E03F6"/>
    <w:rsid w:val="006F58E4"/>
    <w:rsid w:val="007003D1"/>
    <w:rsid w:val="007017A9"/>
    <w:rsid w:val="0071047D"/>
    <w:rsid w:val="0071576E"/>
    <w:rsid w:val="00717191"/>
    <w:rsid w:val="00717E80"/>
    <w:rsid w:val="00722BA8"/>
    <w:rsid w:val="00722E92"/>
    <w:rsid w:val="00737455"/>
    <w:rsid w:val="00742E55"/>
    <w:rsid w:val="007452F3"/>
    <w:rsid w:val="00746FFD"/>
    <w:rsid w:val="007471DB"/>
    <w:rsid w:val="00756FB7"/>
    <w:rsid w:val="00775871"/>
    <w:rsid w:val="0078157B"/>
    <w:rsid w:val="00783F5A"/>
    <w:rsid w:val="00796E52"/>
    <w:rsid w:val="007B0B24"/>
    <w:rsid w:val="007B6550"/>
    <w:rsid w:val="007F584E"/>
    <w:rsid w:val="00803861"/>
    <w:rsid w:val="00803DFB"/>
    <w:rsid w:val="0080460B"/>
    <w:rsid w:val="00814AAE"/>
    <w:rsid w:val="008222DE"/>
    <w:rsid w:val="0082242B"/>
    <w:rsid w:val="00824962"/>
    <w:rsid w:val="008272D0"/>
    <w:rsid w:val="00831585"/>
    <w:rsid w:val="00832E7C"/>
    <w:rsid w:val="00857337"/>
    <w:rsid w:val="0087660E"/>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047DE"/>
    <w:rsid w:val="0090632C"/>
    <w:rsid w:val="00911A33"/>
    <w:rsid w:val="00915867"/>
    <w:rsid w:val="009160C7"/>
    <w:rsid w:val="00936C4A"/>
    <w:rsid w:val="009419BC"/>
    <w:rsid w:val="0094633A"/>
    <w:rsid w:val="00964EC2"/>
    <w:rsid w:val="00966DBC"/>
    <w:rsid w:val="00970BCF"/>
    <w:rsid w:val="00973F02"/>
    <w:rsid w:val="009746A3"/>
    <w:rsid w:val="00974728"/>
    <w:rsid w:val="00974778"/>
    <w:rsid w:val="00975448"/>
    <w:rsid w:val="00975A98"/>
    <w:rsid w:val="00983590"/>
    <w:rsid w:val="00990849"/>
    <w:rsid w:val="00990BA6"/>
    <w:rsid w:val="00992C40"/>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A5ACC"/>
    <w:rsid w:val="00AB01B0"/>
    <w:rsid w:val="00AB5E87"/>
    <w:rsid w:val="00AC6D1E"/>
    <w:rsid w:val="00AD363D"/>
    <w:rsid w:val="00AD4876"/>
    <w:rsid w:val="00AE1449"/>
    <w:rsid w:val="00AE37EC"/>
    <w:rsid w:val="00AE7E3F"/>
    <w:rsid w:val="00AF0445"/>
    <w:rsid w:val="00AF2E38"/>
    <w:rsid w:val="00B0620C"/>
    <w:rsid w:val="00B1666D"/>
    <w:rsid w:val="00B2410E"/>
    <w:rsid w:val="00B243A0"/>
    <w:rsid w:val="00B3023D"/>
    <w:rsid w:val="00B30E79"/>
    <w:rsid w:val="00B36700"/>
    <w:rsid w:val="00B44817"/>
    <w:rsid w:val="00B45743"/>
    <w:rsid w:val="00B51879"/>
    <w:rsid w:val="00B51D1F"/>
    <w:rsid w:val="00B552D9"/>
    <w:rsid w:val="00B56F52"/>
    <w:rsid w:val="00B606D3"/>
    <w:rsid w:val="00B63430"/>
    <w:rsid w:val="00B646BC"/>
    <w:rsid w:val="00B67C49"/>
    <w:rsid w:val="00B75709"/>
    <w:rsid w:val="00B772E6"/>
    <w:rsid w:val="00B85CDA"/>
    <w:rsid w:val="00B87C5D"/>
    <w:rsid w:val="00B9005C"/>
    <w:rsid w:val="00B917F2"/>
    <w:rsid w:val="00B96EC8"/>
    <w:rsid w:val="00BB3E43"/>
    <w:rsid w:val="00BB412C"/>
    <w:rsid w:val="00BB4A1A"/>
    <w:rsid w:val="00BC4EA7"/>
    <w:rsid w:val="00BC6327"/>
    <w:rsid w:val="00BD55BB"/>
    <w:rsid w:val="00BD692B"/>
    <w:rsid w:val="00BE4E5D"/>
    <w:rsid w:val="00BE555D"/>
    <w:rsid w:val="00BE6564"/>
    <w:rsid w:val="00BF0FE6"/>
    <w:rsid w:val="00BF1F49"/>
    <w:rsid w:val="00BF6946"/>
    <w:rsid w:val="00BF725D"/>
    <w:rsid w:val="00C00F06"/>
    <w:rsid w:val="00C123E3"/>
    <w:rsid w:val="00C13110"/>
    <w:rsid w:val="00C13269"/>
    <w:rsid w:val="00C24948"/>
    <w:rsid w:val="00C3526A"/>
    <w:rsid w:val="00C3786C"/>
    <w:rsid w:val="00C41E25"/>
    <w:rsid w:val="00C44F2D"/>
    <w:rsid w:val="00C45B4E"/>
    <w:rsid w:val="00C51D70"/>
    <w:rsid w:val="00C55FC5"/>
    <w:rsid w:val="00C63112"/>
    <w:rsid w:val="00C6314A"/>
    <w:rsid w:val="00C649AA"/>
    <w:rsid w:val="00C77170"/>
    <w:rsid w:val="00C8032D"/>
    <w:rsid w:val="00C952C9"/>
    <w:rsid w:val="00CA47C8"/>
    <w:rsid w:val="00CB52A8"/>
    <w:rsid w:val="00CB5A7C"/>
    <w:rsid w:val="00CB6FF7"/>
    <w:rsid w:val="00CC2F86"/>
    <w:rsid w:val="00CD26F1"/>
    <w:rsid w:val="00CD598A"/>
    <w:rsid w:val="00CD619C"/>
    <w:rsid w:val="00CE2D72"/>
    <w:rsid w:val="00CF1A7D"/>
    <w:rsid w:val="00D057C3"/>
    <w:rsid w:val="00D06308"/>
    <w:rsid w:val="00D118D4"/>
    <w:rsid w:val="00D15AE0"/>
    <w:rsid w:val="00D26951"/>
    <w:rsid w:val="00D33C8C"/>
    <w:rsid w:val="00D37E1F"/>
    <w:rsid w:val="00D45816"/>
    <w:rsid w:val="00D47015"/>
    <w:rsid w:val="00D5320E"/>
    <w:rsid w:val="00D7538B"/>
    <w:rsid w:val="00D82D36"/>
    <w:rsid w:val="00D924EC"/>
    <w:rsid w:val="00D96789"/>
    <w:rsid w:val="00D96C45"/>
    <w:rsid w:val="00DA2871"/>
    <w:rsid w:val="00DB305E"/>
    <w:rsid w:val="00DB4D7F"/>
    <w:rsid w:val="00DC0B11"/>
    <w:rsid w:val="00DC2ED8"/>
    <w:rsid w:val="00DC30BE"/>
    <w:rsid w:val="00DC3DA9"/>
    <w:rsid w:val="00DC61D2"/>
    <w:rsid w:val="00DD0083"/>
    <w:rsid w:val="00DD3B71"/>
    <w:rsid w:val="00DD7D18"/>
    <w:rsid w:val="00DE1141"/>
    <w:rsid w:val="00DE2077"/>
    <w:rsid w:val="00E02928"/>
    <w:rsid w:val="00E034EF"/>
    <w:rsid w:val="00E20938"/>
    <w:rsid w:val="00E24E8A"/>
    <w:rsid w:val="00E25265"/>
    <w:rsid w:val="00E41873"/>
    <w:rsid w:val="00E41EE8"/>
    <w:rsid w:val="00E46D14"/>
    <w:rsid w:val="00E553E0"/>
    <w:rsid w:val="00E56B28"/>
    <w:rsid w:val="00E6542D"/>
    <w:rsid w:val="00E73A2D"/>
    <w:rsid w:val="00E80B80"/>
    <w:rsid w:val="00E8528D"/>
    <w:rsid w:val="00E91D0B"/>
    <w:rsid w:val="00E92E9C"/>
    <w:rsid w:val="00EA66F0"/>
    <w:rsid w:val="00EB0127"/>
    <w:rsid w:val="00EB3BEC"/>
    <w:rsid w:val="00EB6486"/>
    <w:rsid w:val="00EB6CF4"/>
    <w:rsid w:val="00EE7E33"/>
    <w:rsid w:val="00EF0F4D"/>
    <w:rsid w:val="00EF7091"/>
    <w:rsid w:val="00EF7F82"/>
    <w:rsid w:val="00F01B42"/>
    <w:rsid w:val="00F07AC1"/>
    <w:rsid w:val="00F1148C"/>
    <w:rsid w:val="00F51B61"/>
    <w:rsid w:val="00F5732E"/>
    <w:rsid w:val="00F630C8"/>
    <w:rsid w:val="00F75012"/>
    <w:rsid w:val="00F75418"/>
    <w:rsid w:val="00F82FE4"/>
    <w:rsid w:val="00F87E2C"/>
    <w:rsid w:val="00F90F39"/>
    <w:rsid w:val="00F91354"/>
    <w:rsid w:val="00F925AF"/>
    <w:rsid w:val="00F943FC"/>
    <w:rsid w:val="00FB36D5"/>
    <w:rsid w:val="00FB67EC"/>
    <w:rsid w:val="00FB7866"/>
    <w:rsid w:val="00FC01B5"/>
    <w:rsid w:val="00FC34F6"/>
    <w:rsid w:val="00FC4B4E"/>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157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8157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8157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8157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8157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8157B"/>
    <w:rPr>
      <w:rFonts w:ascii="Calibri" w:hAnsi="Calibri" w:cs="Times New Roman"/>
      <w:b/>
      <w:bCs/>
    </w:rPr>
  </w:style>
  <w:style w:type="character" w:customStyle="1" w:styleId="Heading7Char">
    <w:name w:val="Heading 7 Char"/>
    <w:basedOn w:val="DefaultParagraphFont"/>
    <w:link w:val="Heading7"/>
    <w:uiPriority w:val="99"/>
    <w:semiHidden/>
    <w:locked/>
    <w:rsid w:val="0078157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8157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8157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78157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78157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78157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78157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78157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78157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78157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78157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78157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Bullet">
    <w:name w:val="List Bullet"/>
    <w:basedOn w:val="Normal"/>
    <w:uiPriority w:val="99"/>
    <w:locked/>
    <w:rsid w:val="00567F4E"/>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7</Pages>
  <Words>2782</Words>
  <Characters>15858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13</cp:revision>
  <cp:lastPrinted>2021-05-26T23:57:00Z</cp:lastPrinted>
  <dcterms:created xsi:type="dcterms:W3CDTF">2021-01-26T00:26:00Z</dcterms:created>
  <dcterms:modified xsi:type="dcterms:W3CDTF">2021-05-27T00:01:00Z</dcterms:modified>
</cp:coreProperties>
</file>