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61C0D044" w:rsidR="00D75B6C" w:rsidRPr="007270B9" w:rsidRDefault="00471074" w:rsidP="00471074">
      <w:pPr>
        <w:jc w:val="center"/>
        <w:rPr>
          <w:rFonts w:ascii="Arial" w:hAnsi="Arial" w:cs="Arial"/>
          <w:b/>
          <w:sz w:val="24"/>
          <w:szCs w:val="24"/>
        </w:rPr>
      </w:pPr>
      <w:r>
        <w:rPr>
          <w:rFonts w:ascii="Arial" w:hAnsi="Arial" w:cs="Arial"/>
          <w:b/>
          <w:sz w:val="24"/>
          <w:szCs w:val="24"/>
        </w:rPr>
        <w:t>202</w:t>
      </w:r>
      <w:r w:rsidR="00063F9A">
        <w:rPr>
          <w:rFonts w:ascii="Arial" w:hAnsi="Arial" w:cs="Arial"/>
          <w:b/>
          <w:sz w:val="24"/>
          <w:szCs w:val="24"/>
        </w:rPr>
        <w:t>5</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1B7CF553" w:rsidR="00D75B6C" w:rsidRPr="008249E7" w:rsidRDefault="001B7340" w:rsidP="00E04E78">
            <w:pPr>
              <w:spacing w:before="40" w:after="40"/>
              <w:rPr>
                <w:rFonts w:ascii="Arial" w:hAnsi="Arial" w:cs="Arial"/>
                <w:b/>
                <w:sz w:val="24"/>
                <w:szCs w:val="24"/>
              </w:rPr>
            </w:pPr>
            <w:r>
              <w:rPr>
                <w:rFonts w:ascii="Arial" w:hAnsi="Arial" w:cs="Arial"/>
                <w:b/>
                <w:sz w:val="24"/>
                <w:szCs w:val="24"/>
              </w:rPr>
              <w:t>Navelencia</w:t>
            </w:r>
            <w:r w:rsidR="008249E7">
              <w:rPr>
                <w:rFonts w:ascii="Arial" w:hAnsi="Arial" w:cs="Arial"/>
                <w:b/>
                <w:sz w:val="24"/>
                <w:szCs w:val="24"/>
              </w:rPr>
              <w:t xml:space="preserve">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41ED4526"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w:t>
            </w:r>
            <w:r w:rsidR="001B7340">
              <w:rPr>
                <w:rFonts w:ascii="Arial" w:hAnsi="Arial" w:cs="Arial"/>
                <w:b/>
                <w:sz w:val="24"/>
                <w:szCs w:val="24"/>
              </w:rPr>
              <w:t>193</w:t>
            </w:r>
          </w:p>
        </w:tc>
      </w:tr>
    </w:tbl>
    <w:p w14:paraId="37F367F8" w14:textId="4BCDA891"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 xml:space="preserve">The water system named above hereby certifies that its Consumer Confidence Report was </w:t>
      </w:r>
      <w:bookmarkStart w:id="0" w:name="_Hlk200531334"/>
      <w:r w:rsidRPr="00650681">
        <w:rPr>
          <w:rFonts w:ascii="Arial" w:hAnsi="Arial" w:cs="Arial"/>
          <w:b/>
          <w:bCs/>
          <w:sz w:val="24"/>
          <w:szCs w:val="24"/>
        </w:rPr>
        <w:t xml:space="preserve">distributed on </w:t>
      </w:r>
      <w:bookmarkStart w:id="1" w:name="_Hlk226364165"/>
      <w:bookmarkEnd w:id="0"/>
      <w:r w:rsidR="00063F9A" w:rsidRPr="004355E4">
        <w:rPr>
          <w:rFonts w:ascii="Arial" w:hAnsi="Arial" w:cs="Arial"/>
          <w:b/>
          <w:bCs/>
          <w:sz w:val="24"/>
          <w:szCs w:val="24"/>
        </w:rPr>
        <w:t>03-27-2026</w:t>
      </w:r>
      <w:r w:rsidR="00063F9A">
        <w:rPr>
          <w:rFonts w:ascii="Arial" w:hAnsi="Arial" w:cs="Arial"/>
          <w:b/>
          <w:bCs/>
          <w:sz w:val="24"/>
          <w:szCs w:val="24"/>
        </w:rPr>
        <w:t xml:space="preserve"> </w:t>
      </w:r>
      <w:bookmarkEnd w:id="1"/>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4042"/>
        <w:gridCol w:w="3057"/>
      </w:tblGrid>
      <w:tr w:rsidR="00772176" w:rsidRPr="007270B9" w14:paraId="2F56E10D" w14:textId="77777777" w:rsidTr="00D6007B">
        <w:trPr>
          <w:trHeight w:val="271"/>
        </w:trPr>
        <w:tc>
          <w:tcPr>
            <w:tcW w:w="2253" w:type="dxa"/>
          </w:tcPr>
          <w:p w14:paraId="612E6CEE" w14:textId="7BF987E6" w:rsidR="00772176" w:rsidRPr="007270B9" w:rsidRDefault="00772176" w:rsidP="00E04E78">
            <w:pPr>
              <w:pStyle w:val="BodyText"/>
              <w:spacing w:before="40" w:after="40"/>
              <w:rPr>
                <w:rFonts w:ascii="Arial" w:hAnsi="Arial" w:cs="Arial"/>
                <w:b/>
                <w:bCs/>
                <w:sz w:val="24"/>
                <w:szCs w:val="24"/>
              </w:rPr>
            </w:pPr>
            <w:r>
              <w:rPr>
                <w:rFonts w:ascii="Arial" w:hAnsi="Arial" w:cs="Arial"/>
                <w:bCs/>
                <w:sz w:val="24"/>
                <w:szCs w:val="24"/>
              </w:rPr>
              <w:t>Certified by:</w:t>
            </w:r>
          </w:p>
        </w:tc>
        <w:tc>
          <w:tcPr>
            <w:tcW w:w="7099" w:type="dxa"/>
            <w:gridSpan w:val="2"/>
          </w:tcPr>
          <w:p w14:paraId="47D41C84" w14:textId="36488526" w:rsidR="00772176" w:rsidRPr="007270B9" w:rsidRDefault="00772176" w:rsidP="00E04E78">
            <w:pPr>
              <w:pStyle w:val="BodyText"/>
              <w:spacing w:before="40" w:after="40"/>
              <w:rPr>
                <w:rFonts w:ascii="Arial" w:hAnsi="Arial" w:cs="Arial"/>
                <w:b/>
                <w:bCs/>
                <w:sz w:val="24"/>
                <w:szCs w:val="24"/>
              </w:rPr>
            </w:pPr>
            <w:r w:rsidRPr="00772176">
              <w:rPr>
                <w:rFonts w:ascii="Arial" w:hAnsi="Arial" w:cs="Arial"/>
                <w:b/>
                <w:bCs/>
                <w:sz w:val="24"/>
                <w:szCs w:val="24"/>
              </w:rPr>
              <w:t>Joel Stevens</w:t>
            </w:r>
          </w:p>
        </w:tc>
      </w:tr>
      <w:tr w:rsidR="00772176" w:rsidRPr="007270B9" w14:paraId="10CDF8C5" w14:textId="77777777" w:rsidTr="00650681">
        <w:trPr>
          <w:trHeight w:val="271"/>
        </w:trPr>
        <w:tc>
          <w:tcPr>
            <w:tcW w:w="2253" w:type="dxa"/>
          </w:tcPr>
          <w:p w14:paraId="4D104E29" w14:textId="77777777" w:rsidR="00772176" w:rsidRPr="007270B9" w:rsidRDefault="00772176" w:rsidP="00E04E78">
            <w:pPr>
              <w:pStyle w:val="BodyText"/>
              <w:spacing w:before="40" w:after="40"/>
              <w:rPr>
                <w:rFonts w:ascii="Arial" w:hAnsi="Arial" w:cs="Arial"/>
                <w:b/>
                <w:bCs/>
                <w:sz w:val="24"/>
                <w:szCs w:val="24"/>
              </w:rPr>
            </w:pPr>
            <w:r w:rsidRPr="007270B9">
              <w:rPr>
                <w:rFonts w:ascii="Arial" w:hAnsi="Arial" w:cs="Arial"/>
                <w:bCs/>
                <w:sz w:val="24"/>
                <w:szCs w:val="24"/>
              </w:rPr>
              <w:t>Signature:</w:t>
            </w:r>
          </w:p>
        </w:tc>
        <w:tc>
          <w:tcPr>
            <w:tcW w:w="4042" w:type="dxa"/>
            <w:tcBorders>
              <w:right w:val="single" w:sz="4" w:space="0" w:color="auto"/>
            </w:tcBorders>
          </w:tcPr>
          <w:p w14:paraId="05935CAE" w14:textId="5192FDFD" w:rsidR="00772176" w:rsidRPr="007270B9" w:rsidRDefault="00063F9A" w:rsidP="00E04E78">
            <w:pPr>
              <w:pStyle w:val="BodyText"/>
              <w:spacing w:before="40" w:after="40"/>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12B632C5" wp14:editId="58F12FCF">
                  <wp:simplePos x="0" y="0"/>
                  <wp:positionH relativeFrom="column">
                    <wp:posOffset>-26035</wp:posOffset>
                  </wp:positionH>
                  <wp:positionV relativeFrom="paragraph">
                    <wp:posOffset>10160</wp:posOffset>
                  </wp:positionV>
                  <wp:extent cx="2466668" cy="257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907" cy="260953"/>
                          </a:xfrm>
                          <a:prstGeom prst="rect">
                            <a:avLst/>
                          </a:prstGeom>
                        </pic:spPr>
                      </pic:pic>
                    </a:graphicData>
                  </a:graphic>
                  <wp14:sizeRelH relativeFrom="margin">
                    <wp14:pctWidth>0</wp14:pctWidth>
                  </wp14:sizeRelH>
                  <wp14:sizeRelV relativeFrom="margin">
                    <wp14:pctHeight>0</wp14:pctHeight>
                  </wp14:sizeRelV>
                </wp:anchor>
              </w:drawing>
            </w:r>
          </w:p>
        </w:tc>
        <w:tc>
          <w:tcPr>
            <w:tcW w:w="3057" w:type="dxa"/>
            <w:tcBorders>
              <w:left w:val="single" w:sz="4" w:space="0" w:color="auto"/>
            </w:tcBorders>
          </w:tcPr>
          <w:p w14:paraId="097CB8E6" w14:textId="6D1AF854" w:rsidR="00772176" w:rsidRPr="007270B9" w:rsidRDefault="00772176" w:rsidP="00E04E78">
            <w:pPr>
              <w:pStyle w:val="BodyText"/>
              <w:spacing w:before="40" w:after="40"/>
              <w:rPr>
                <w:rFonts w:ascii="Arial" w:hAnsi="Arial" w:cs="Arial"/>
                <w:b/>
                <w:bCs/>
                <w:sz w:val="24"/>
                <w:szCs w:val="24"/>
              </w:rPr>
            </w:pPr>
            <w:r w:rsidRPr="00772176">
              <w:rPr>
                <w:rFonts w:ascii="Arial" w:hAnsi="Arial" w:cs="Arial"/>
                <w:sz w:val="24"/>
                <w:szCs w:val="24"/>
              </w:rPr>
              <w:t>Date:</w:t>
            </w:r>
            <w:r w:rsidR="00063F9A">
              <w:rPr>
                <w:rFonts w:ascii="Arial" w:hAnsi="Arial" w:cs="Arial"/>
                <w:b/>
                <w:bCs/>
                <w:sz w:val="24"/>
                <w:szCs w:val="24"/>
              </w:rPr>
              <w:t xml:space="preserve"> </w:t>
            </w:r>
            <w:r w:rsidR="00063F9A">
              <w:rPr>
                <w:rFonts w:ascii="Arial" w:hAnsi="Arial" w:cs="Arial"/>
                <w:b/>
                <w:bCs/>
                <w:sz w:val="24"/>
                <w:szCs w:val="24"/>
              </w:rPr>
              <w:t>04-06-2026</w:t>
            </w:r>
          </w:p>
        </w:tc>
      </w:tr>
      <w:tr w:rsidR="008449DA" w:rsidRPr="007270B9" w14:paraId="6F1FF4E7" w14:textId="5F3BD8AA" w:rsidTr="008449DA">
        <w:trPr>
          <w:trHeight w:val="271"/>
        </w:trPr>
        <w:tc>
          <w:tcPr>
            <w:tcW w:w="2253" w:type="dxa"/>
          </w:tcPr>
          <w:p w14:paraId="08D46749" w14:textId="77777777" w:rsidR="008449DA" w:rsidRPr="007270B9" w:rsidRDefault="008449DA" w:rsidP="00E04E78">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70CF08D6" w:rsidR="008449DA" w:rsidRPr="008249E7" w:rsidRDefault="00772176" w:rsidP="00E04E78">
            <w:pPr>
              <w:pStyle w:val="BodyText"/>
              <w:spacing w:before="40" w:after="40"/>
              <w:rPr>
                <w:rFonts w:ascii="Arial" w:hAnsi="Arial" w:cs="Arial"/>
                <w:b/>
                <w:bCs/>
                <w:sz w:val="24"/>
                <w:szCs w:val="24"/>
              </w:rPr>
            </w:pPr>
            <w:r w:rsidRPr="00772176">
              <w:rPr>
                <w:rFonts w:ascii="Arial" w:hAnsi="Arial" w:cs="Arial"/>
                <w:b/>
                <w:bCs/>
                <w:sz w:val="24"/>
                <w:szCs w:val="24"/>
              </w:rPr>
              <w:t>Crafts &amp; Trades II (Chief Operator)</w:t>
            </w:r>
          </w:p>
        </w:tc>
      </w:tr>
      <w:tr w:rsidR="00772176" w:rsidRPr="007270B9" w14:paraId="7EF3D8D1" w14:textId="77777777" w:rsidTr="002274BF">
        <w:trPr>
          <w:trHeight w:val="52"/>
        </w:trPr>
        <w:tc>
          <w:tcPr>
            <w:tcW w:w="2253" w:type="dxa"/>
          </w:tcPr>
          <w:p w14:paraId="6BED8065" w14:textId="77777777" w:rsidR="00772176" w:rsidRPr="007270B9" w:rsidRDefault="00772176" w:rsidP="00E04E78">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5D52AE4E" w:rsidR="00772176" w:rsidRPr="00772176" w:rsidRDefault="00772176" w:rsidP="00E04E78">
            <w:pPr>
              <w:pStyle w:val="BodyText"/>
              <w:spacing w:before="40" w:after="40"/>
              <w:rPr>
                <w:rFonts w:ascii="Arial" w:hAnsi="Arial" w:cs="Arial"/>
                <w:b/>
                <w:bCs/>
                <w:sz w:val="24"/>
                <w:szCs w:val="24"/>
              </w:rPr>
            </w:pPr>
            <w:r w:rsidRPr="008249E7">
              <w:rPr>
                <w:rFonts w:ascii="Arial" w:hAnsi="Arial" w:cs="Arial"/>
                <w:b/>
                <w:bCs/>
                <w:sz w:val="24"/>
                <w:szCs w:val="24"/>
              </w:rPr>
              <w:t xml:space="preserve">(559) </w:t>
            </w:r>
            <w:r>
              <w:rPr>
                <w:rFonts w:ascii="Arial" w:hAnsi="Arial" w:cs="Arial"/>
                <w:b/>
                <w:bCs/>
                <w:sz w:val="24"/>
                <w:szCs w:val="24"/>
              </w:rPr>
              <w:t>351-3970</w:t>
            </w:r>
          </w:p>
        </w:tc>
      </w:tr>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5A9F4397" w14:textId="5BB9535F" w:rsidR="00D75B6C" w:rsidRPr="00471074" w:rsidRDefault="00471074" w:rsidP="0047107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bookmarkStart w:id="2" w:name="_Hlk200531368"/>
      <w:bookmarkStart w:id="3" w:name="_Hlk200531970"/>
      <w:r w:rsidR="008249E7" w:rsidRPr="00772176">
        <w:rPr>
          <w:rFonts w:ascii="Arial" w:hAnsi="Arial" w:cs="Arial"/>
          <w:b/>
          <w:bCs/>
          <w:sz w:val="24"/>
          <w:szCs w:val="24"/>
        </w:rPr>
        <w:t xml:space="preserve">Mailed on </w:t>
      </w:r>
      <w:bookmarkEnd w:id="2"/>
      <w:r w:rsidR="00063F9A" w:rsidRPr="004355E4">
        <w:rPr>
          <w:rFonts w:ascii="Arial" w:hAnsi="Arial" w:cs="Arial"/>
          <w:b/>
          <w:bCs/>
          <w:sz w:val="24"/>
          <w:szCs w:val="24"/>
        </w:rPr>
        <w:t>03-27-2026</w:t>
      </w:r>
    </w:p>
    <w:bookmarkEnd w:id="3"/>
    <w:p w14:paraId="2AF0E0E8" w14:textId="2B5EF46A" w:rsidR="00D75B6C" w:rsidRPr="007270B9" w:rsidRDefault="008249E7" w:rsidP="00D75B6C">
      <w:pPr>
        <w:tabs>
          <w:tab w:val="left" w:pos="540"/>
          <w:tab w:val="left" w:pos="9360"/>
        </w:tabs>
        <w:spacing w:after="180"/>
        <w:ind w:left="630" w:hanging="630"/>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“Good faith” efforts were used to reach non-bill paying consumers.  Those efforts included the following methods:</w:t>
      </w:r>
    </w:p>
    <w:p w14:paraId="75F0F114" w14:textId="4BBC1F06" w:rsidR="00D75B6C" w:rsidRPr="007270B9" w:rsidRDefault="00471074" w:rsidP="00D75B6C">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D75B6C" w:rsidRPr="007270B9">
        <w:rPr>
          <w:rFonts w:ascii="Arial" w:hAnsi="Arial" w:cs="Arial"/>
          <w:sz w:val="24"/>
          <w:szCs w:val="24"/>
        </w:rPr>
        <w:t>at</w:t>
      </w:r>
      <w:r w:rsidR="008249E7">
        <w:rPr>
          <w:rFonts w:ascii="Arial" w:hAnsi="Arial" w:cs="Arial"/>
          <w:sz w:val="24"/>
          <w:szCs w:val="24"/>
        </w:rPr>
        <w:t xml:space="preserve">: </w:t>
      </w:r>
      <w:r w:rsidR="00063F9A" w:rsidRPr="00063F9A">
        <w:rPr>
          <w:rFonts w:ascii="Arial" w:hAnsi="Arial" w:cs="Arial"/>
          <w:sz w:val="24"/>
          <w:szCs w:val="24"/>
        </w:rPr>
        <w:t>https://resources.finalsite.net/files/v1775494256/kcusdcom/ybfwbdlz8etr50u7xpwt/2025NavelenciaSchoolConsumerConfidenceReport.docx</w:t>
      </w:r>
    </w:p>
    <w:p w14:paraId="375D9370" w14:textId="55BA93F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F4148F">
        <w:rPr>
          <w:rFonts w:ascii="Arial" w:hAnsi="Arial" w:cs="Arial"/>
          <w:sz w:val="24"/>
          <w:szCs w:val="24"/>
        </w:rPr>
      </w:r>
      <w:r w:rsidR="00F4148F">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6D368C04"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EA78CF">
      <w:headerReference w:type="default" r:id="rId9"/>
      <w:pgSz w:w="12240" w:h="15840"/>
      <w:pgMar w:top="864" w:right="1440" w:bottom="1152" w:left="1440"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467E" w14:textId="77777777" w:rsidR="00F4148F" w:rsidRDefault="00F4148F">
      <w:r>
        <w:separator/>
      </w:r>
    </w:p>
  </w:endnote>
  <w:endnote w:type="continuationSeparator" w:id="0">
    <w:p w14:paraId="5DF677D0" w14:textId="77777777" w:rsidR="00F4148F" w:rsidRDefault="00F4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DFC9" w14:textId="77777777" w:rsidR="00F4148F" w:rsidRDefault="00F4148F">
      <w:r>
        <w:separator/>
      </w:r>
    </w:p>
  </w:footnote>
  <w:footnote w:type="continuationSeparator" w:id="0">
    <w:p w14:paraId="1445F298" w14:textId="77777777" w:rsidR="00F4148F" w:rsidRDefault="00F4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6D92" w14:textId="77777777" w:rsidR="008449DA" w:rsidRPr="008449DA" w:rsidRDefault="008449DA" w:rsidP="0084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63F9A"/>
    <w:rsid w:val="00067AE1"/>
    <w:rsid w:val="00074597"/>
    <w:rsid w:val="0007494E"/>
    <w:rsid w:val="000754A5"/>
    <w:rsid w:val="0007558E"/>
    <w:rsid w:val="00075F00"/>
    <w:rsid w:val="00081B8E"/>
    <w:rsid w:val="00085DE8"/>
    <w:rsid w:val="0009122E"/>
    <w:rsid w:val="0009187C"/>
    <w:rsid w:val="00092C24"/>
    <w:rsid w:val="000A18D6"/>
    <w:rsid w:val="000A39CF"/>
    <w:rsid w:val="000B1692"/>
    <w:rsid w:val="000B3C3A"/>
    <w:rsid w:val="000B4DB1"/>
    <w:rsid w:val="000B4FE8"/>
    <w:rsid w:val="000C2722"/>
    <w:rsid w:val="000D40BB"/>
    <w:rsid w:val="000E1A71"/>
    <w:rsid w:val="000E42F8"/>
    <w:rsid w:val="000F2837"/>
    <w:rsid w:val="000F681E"/>
    <w:rsid w:val="00102886"/>
    <w:rsid w:val="001036D9"/>
    <w:rsid w:val="001052B5"/>
    <w:rsid w:val="001074E1"/>
    <w:rsid w:val="00112C85"/>
    <w:rsid w:val="00114E90"/>
    <w:rsid w:val="00116239"/>
    <w:rsid w:val="00120E21"/>
    <w:rsid w:val="00122764"/>
    <w:rsid w:val="001235FE"/>
    <w:rsid w:val="001247BD"/>
    <w:rsid w:val="00126EDB"/>
    <w:rsid w:val="00127863"/>
    <w:rsid w:val="0013079B"/>
    <w:rsid w:val="001311B2"/>
    <w:rsid w:val="0013279E"/>
    <w:rsid w:val="0013469D"/>
    <w:rsid w:val="00136E3F"/>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769C"/>
    <w:rsid w:val="001B0763"/>
    <w:rsid w:val="001B2209"/>
    <w:rsid w:val="001B422B"/>
    <w:rsid w:val="001B7340"/>
    <w:rsid w:val="001B7936"/>
    <w:rsid w:val="001C007A"/>
    <w:rsid w:val="001C4503"/>
    <w:rsid w:val="001C4885"/>
    <w:rsid w:val="001C6B21"/>
    <w:rsid w:val="001C7540"/>
    <w:rsid w:val="001D359E"/>
    <w:rsid w:val="001D6E87"/>
    <w:rsid w:val="001D7134"/>
    <w:rsid w:val="001E4BE0"/>
    <w:rsid w:val="001E4F41"/>
    <w:rsid w:val="001F4406"/>
    <w:rsid w:val="0020004D"/>
    <w:rsid w:val="00201620"/>
    <w:rsid w:val="00201C96"/>
    <w:rsid w:val="00204998"/>
    <w:rsid w:val="002073E7"/>
    <w:rsid w:val="00211313"/>
    <w:rsid w:val="00211C3E"/>
    <w:rsid w:val="00213458"/>
    <w:rsid w:val="00215AD8"/>
    <w:rsid w:val="00215B87"/>
    <w:rsid w:val="00216802"/>
    <w:rsid w:val="00222113"/>
    <w:rsid w:val="002222E1"/>
    <w:rsid w:val="00224B1D"/>
    <w:rsid w:val="00226B04"/>
    <w:rsid w:val="002344D0"/>
    <w:rsid w:val="00237156"/>
    <w:rsid w:val="002414DF"/>
    <w:rsid w:val="0024484A"/>
    <w:rsid w:val="00245EA8"/>
    <w:rsid w:val="00246067"/>
    <w:rsid w:val="002474FF"/>
    <w:rsid w:val="00254A23"/>
    <w:rsid w:val="00255746"/>
    <w:rsid w:val="00256263"/>
    <w:rsid w:val="00260B06"/>
    <w:rsid w:val="00261899"/>
    <w:rsid w:val="00262C46"/>
    <w:rsid w:val="00273833"/>
    <w:rsid w:val="0027655B"/>
    <w:rsid w:val="002769B2"/>
    <w:rsid w:val="00277004"/>
    <w:rsid w:val="00282B47"/>
    <w:rsid w:val="00290165"/>
    <w:rsid w:val="00291646"/>
    <w:rsid w:val="002919BF"/>
    <w:rsid w:val="00292833"/>
    <w:rsid w:val="0029470F"/>
    <w:rsid w:val="00296CA9"/>
    <w:rsid w:val="002A73F6"/>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81D"/>
    <w:rsid w:val="003808C5"/>
    <w:rsid w:val="003808D6"/>
    <w:rsid w:val="00385994"/>
    <w:rsid w:val="0038782C"/>
    <w:rsid w:val="00395E5A"/>
    <w:rsid w:val="00396E51"/>
    <w:rsid w:val="003A07D5"/>
    <w:rsid w:val="003A33A6"/>
    <w:rsid w:val="003A5E40"/>
    <w:rsid w:val="003A6EBC"/>
    <w:rsid w:val="003A77E9"/>
    <w:rsid w:val="003B18A2"/>
    <w:rsid w:val="003B7793"/>
    <w:rsid w:val="003C0723"/>
    <w:rsid w:val="003C2C65"/>
    <w:rsid w:val="003C2E5A"/>
    <w:rsid w:val="003C4181"/>
    <w:rsid w:val="003D6CE7"/>
    <w:rsid w:val="003E3841"/>
    <w:rsid w:val="003E5DE3"/>
    <w:rsid w:val="003E5F63"/>
    <w:rsid w:val="003E726E"/>
    <w:rsid w:val="003F390C"/>
    <w:rsid w:val="003F4596"/>
    <w:rsid w:val="003F4F30"/>
    <w:rsid w:val="003F6EC8"/>
    <w:rsid w:val="003F77D7"/>
    <w:rsid w:val="00403A15"/>
    <w:rsid w:val="00412E50"/>
    <w:rsid w:val="00417273"/>
    <w:rsid w:val="00421FAB"/>
    <w:rsid w:val="00422188"/>
    <w:rsid w:val="00430953"/>
    <w:rsid w:val="00434A10"/>
    <w:rsid w:val="00437C82"/>
    <w:rsid w:val="00443207"/>
    <w:rsid w:val="00443FC9"/>
    <w:rsid w:val="004447FD"/>
    <w:rsid w:val="00445E63"/>
    <w:rsid w:val="00451523"/>
    <w:rsid w:val="00453328"/>
    <w:rsid w:val="00455D56"/>
    <w:rsid w:val="00457B68"/>
    <w:rsid w:val="00461CCD"/>
    <w:rsid w:val="00462C9A"/>
    <w:rsid w:val="0046390E"/>
    <w:rsid w:val="004667E0"/>
    <w:rsid w:val="00470D9C"/>
    <w:rsid w:val="00471074"/>
    <w:rsid w:val="00471E68"/>
    <w:rsid w:val="004776F3"/>
    <w:rsid w:val="00482D9C"/>
    <w:rsid w:val="00485F11"/>
    <w:rsid w:val="00491285"/>
    <w:rsid w:val="00491D3B"/>
    <w:rsid w:val="004933A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655E"/>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477B"/>
    <w:rsid w:val="00536C7B"/>
    <w:rsid w:val="005413ED"/>
    <w:rsid w:val="00541877"/>
    <w:rsid w:val="00544A53"/>
    <w:rsid w:val="00552BA5"/>
    <w:rsid w:val="005578CA"/>
    <w:rsid w:val="00560A28"/>
    <w:rsid w:val="00562589"/>
    <w:rsid w:val="0056383A"/>
    <w:rsid w:val="00564CE7"/>
    <w:rsid w:val="00566602"/>
    <w:rsid w:val="00573068"/>
    <w:rsid w:val="005741EE"/>
    <w:rsid w:val="005763ED"/>
    <w:rsid w:val="00577900"/>
    <w:rsid w:val="0058037F"/>
    <w:rsid w:val="00580774"/>
    <w:rsid w:val="0058175E"/>
    <w:rsid w:val="00581CF5"/>
    <w:rsid w:val="00582055"/>
    <w:rsid w:val="005832B5"/>
    <w:rsid w:val="00585989"/>
    <w:rsid w:val="005947A4"/>
    <w:rsid w:val="005967E6"/>
    <w:rsid w:val="00597507"/>
    <w:rsid w:val="005A0310"/>
    <w:rsid w:val="005A780E"/>
    <w:rsid w:val="005A7F08"/>
    <w:rsid w:val="005B4955"/>
    <w:rsid w:val="005B6D60"/>
    <w:rsid w:val="005C1C96"/>
    <w:rsid w:val="005C3FF7"/>
    <w:rsid w:val="005C6A1F"/>
    <w:rsid w:val="005C7B82"/>
    <w:rsid w:val="005D24D2"/>
    <w:rsid w:val="005D478C"/>
    <w:rsid w:val="005E416C"/>
    <w:rsid w:val="005F5E64"/>
    <w:rsid w:val="006019D8"/>
    <w:rsid w:val="00602EF8"/>
    <w:rsid w:val="00605897"/>
    <w:rsid w:val="00607D84"/>
    <w:rsid w:val="006218D4"/>
    <w:rsid w:val="00622162"/>
    <w:rsid w:val="006230AD"/>
    <w:rsid w:val="00623DC6"/>
    <w:rsid w:val="00625D28"/>
    <w:rsid w:val="0062645F"/>
    <w:rsid w:val="00631348"/>
    <w:rsid w:val="006336F2"/>
    <w:rsid w:val="00634627"/>
    <w:rsid w:val="0063529C"/>
    <w:rsid w:val="00645D76"/>
    <w:rsid w:val="00650681"/>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72B4"/>
    <w:rsid w:val="00762241"/>
    <w:rsid w:val="00770967"/>
    <w:rsid w:val="00772176"/>
    <w:rsid w:val="00777972"/>
    <w:rsid w:val="00782785"/>
    <w:rsid w:val="00782F83"/>
    <w:rsid w:val="00783D25"/>
    <w:rsid w:val="00790FA0"/>
    <w:rsid w:val="00791F93"/>
    <w:rsid w:val="00794C7C"/>
    <w:rsid w:val="00796CFE"/>
    <w:rsid w:val="00797ECE"/>
    <w:rsid w:val="007A3BFB"/>
    <w:rsid w:val="007A4E6A"/>
    <w:rsid w:val="007B123B"/>
    <w:rsid w:val="007B34B3"/>
    <w:rsid w:val="007B385D"/>
    <w:rsid w:val="007B3EBF"/>
    <w:rsid w:val="007B73D1"/>
    <w:rsid w:val="007C0201"/>
    <w:rsid w:val="007C1972"/>
    <w:rsid w:val="007C29C3"/>
    <w:rsid w:val="007C7A52"/>
    <w:rsid w:val="007D1523"/>
    <w:rsid w:val="007D171B"/>
    <w:rsid w:val="007D2989"/>
    <w:rsid w:val="007E2CC9"/>
    <w:rsid w:val="007E7B0B"/>
    <w:rsid w:val="007E7DA9"/>
    <w:rsid w:val="007F3929"/>
    <w:rsid w:val="007F4ABF"/>
    <w:rsid w:val="008001EA"/>
    <w:rsid w:val="00800726"/>
    <w:rsid w:val="0080204E"/>
    <w:rsid w:val="0080286A"/>
    <w:rsid w:val="00806B3F"/>
    <w:rsid w:val="008104E7"/>
    <w:rsid w:val="00816060"/>
    <w:rsid w:val="00817B04"/>
    <w:rsid w:val="008249E7"/>
    <w:rsid w:val="00830C6B"/>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3E"/>
    <w:rsid w:val="00877AF5"/>
    <w:rsid w:val="0088206E"/>
    <w:rsid w:val="00882775"/>
    <w:rsid w:val="00890DD3"/>
    <w:rsid w:val="00896128"/>
    <w:rsid w:val="00896CD5"/>
    <w:rsid w:val="008A0582"/>
    <w:rsid w:val="008A3916"/>
    <w:rsid w:val="008A687C"/>
    <w:rsid w:val="008A6C50"/>
    <w:rsid w:val="008B0DAD"/>
    <w:rsid w:val="008B6DE4"/>
    <w:rsid w:val="008C00B2"/>
    <w:rsid w:val="008C0412"/>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C9"/>
    <w:rsid w:val="00975BC1"/>
    <w:rsid w:val="00980031"/>
    <w:rsid w:val="00981FEC"/>
    <w:rsid w:val="00982FBB"/>
    <w:rsid w:val="00986A78"/>
    <w:rsid w:val="00993F0C"/>
    <w:rsid w:val="009A1124"/>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528B"/>
    <w:rsid w:val="009E5A21"/>
    <w:rsid w:val="009E5CCE"/>
    <w:rsid w:val="009E6F96"/>
    <w:rsid w:val="009F0700"/>
    <w:rsid w:val="009F0926"/>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4275"/>
    <w:rsid w:val="00A46A76"/>
    <w:rsid w:val="00A4756B"/>
    <w:rsid w:val="00A47F09"/>
    <w:rsid w:val="00A60284"/>
    <w:rsid w:val="00A65634"/>
    <w:rsid w:val="00A76BFD"/>
    <w:rsid w:val="00A8182B"/>
    <w:rsid w:val="00A82F32"/>
    <w:rsid w:val="00A844B0"/>
    <w:rsid w:val="00A84E0F"/>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C39DD"/>
    <w:rsid w:val="00AD1D87"/>
    <w:rsid w:val="00AE4AED"/>
    <w:rsid w:val="00AE6A28"/>
    <w:rsid w:val="00AF0718"/>
    <w:rsid w:val="00AF0B98"/>
    <w:rsid w:val="00AF1757"/>
    <w:rsid w:val="00AF3EAC"/>
    <w:rsid w:val="00AF40ED"/>
    <w:rsid w:val="00B02684"/>
    <w:rsid w:val="00B04A59"/>
    <w:rsid w:val="00B04A9E"/>
    <w:rsid w:val="00B0707F"/>
    <w:rsid w:val="00B07829"/>
    <w:rsid w:val="00B15BF3"/>
    <w:rsid w:val="00B171EC"/>
    <w:rsid w:val="00B23E69"/>
    <w:rsid w:val="00B26144"/>
    <w:rsid w:val="00B27A8F"/>
    <w:rsid w:val="00B30903"/>
    <w:rsid w:val="00B350CE"/>
    <w:rsid w:val="00B35B55"/>
    <w:rsid w:val="00B36057"/>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5C9A"/>
    <w:rsid w:val="00BB2173"/>
    <w:rsid w:val="00BB28BF"/>
    <w:rsid w:val="00BB3D70"/>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651C"/>
    <w:rsid w:val="00C2735C"/>
    <w:rsid w:val="00C42065"/>
    <w:rsid w:val="00C4221E"/>
    <w:rsid w:val="00C43498"/>
    <w:rsid w:val="00C4385D"/>
    <w:rsid w:val="00C44EAD"/>
    <w:rsid w:val="00C45972"/>
    <w:rsid w:val="00C51608"/>
    <w:rsid w:val="00C579B3"/>
    <w:rsid w:val="00C62C90"/>
    <w:rsid w:val="00C65B15"/>
    <w:rsid w:val="00C671B8"/>
    <w:rsid w:val="00C70150"/>
    <w:rsid w:val="00C722B0"/>
    <w:rsid w:val="00C73FBC"/>
    <w:rsid w:val="00C7573E"/>
    <w:rsid w:val="00C7717C"/>
    <w:rsid w:val="00C773EB"/>
    <w:rsid w:val="00C777EB"/>
    <w:rsid w:val="00C77CF3"/>
    <w:rsid w:val="00C81BDA"/>
    <w:rsid w:val="00C8214C"/>
    <w:rsid w:val="00C83568"/>
    <w:rsid w:val="00C83880"/>
    <w:rsid w:val="00C83DD6"/>
    <w:rsid w:val="00C83F22"/>
    <w:rsid w:val="00C91F16"/>
    <w:rsid w:val="00C9457F"/>
    <w:rsid w:val="00C97123"/>
    <w:rsid w:val="00CB19B0"/>
    <w:rsid w:val="00CB1AB3"/>
    <w:rsid w:val="00CB2033"/>
    <w:rsid w:val="00CB2705"/>
    <w:rsid w:val="00CB4204"/>
    <w:rsid w:val="00CB4AB8"/>
    <w:rsid w:val="00CB6043"/>
    <w:rsid w:val="00CC079D"/>
    <w:rsid w:val="00CC0B64"/>
    <w:rsid w:val="00CC5CF5"/>
    <w:rsid w:val="00CD334E"/>
    <w:rsid w:val="00CE12BD"/>
    <w:rsid w:val="00CE26DE"/>
    <w:rsid w:val="00CE327B"/>
    <w:rsid w:val="00CE36F3"/>
    <w:rsid w:val="00CE50DC"/>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0EAD"/>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274A"/>
    <w:rsid w:val="00D73B24"/>
    <w:rsid w:val="00D73CB0"/>
    <w:rsid w:val="00D749B6"/>
    <w:rsid w:val="00D75B6C"/>
    <w:rsid w:val="00D75E83"/>
    <w:rsid w:val="00D8307C"/>
    <w:rsid w:val="00D879CC"/>
    <w:rsid w:val="00D91FA4"/>
    <w:rsid w:val="00D92C8F"/>
    <w:rsid w:val="00D93A05"/>
    <w:rsid w:val="00D944EF"/>
    <w:rsid w:val="00D95DD1"/>
    <w:rsid w:val="00D97E1F"/>
    <w:rsid w:val="00DA3D48"/>
    <w:rsid w:val="00DA50FE"/>
    <w:rsid w:val="00DA6DDE"/>
    <w:rsid w:val="00DB2426"/>
    <w:rsid w:val="00DB28E5"/>
    <w:rsid w:val="00DB5FEC"/>
    <w:rsid w:val="00DB7721"/>
    <w:rsid w:val="00DB7DAB"/>
    <w:rsid w:val="00DC7D64"/>
    <w:rsid w:val="00DD321B"/>
    <w:rsid w:val="00DD524A"/>
    <w:rsid w:val="00DD6451"/>
    <w:rsid w:val="00DE0B80"/>
    <w:rsid w:val="00DE2977"/>
    <w:rsid w:val="00DF2238"/>
    <w:rsid w:val="00DF2713"/>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46E"/>
    <w:rsid w:val="00E901E2"/>
    <w:rsid w:val="00E95ED9"/>
    <w:rsid w:val="00E977BD"/>
    <w:rsid w:val="00EA13D2"/>
    <w:rsid w:val="00EA4429"/>
    <w:rsid w:val="00EA78CF"/>
    <w:rsid w:val="00EB08F7"/>
    <w:rsid w:val="00EB1DC1"/>
    <w:rsid w:val="00EB234F"/>
    <w:rsid w:val="00EB63D3"/>
    <w:rsid w:val="00EB6D2F"/>
    <w:rsid w:val="00EC2275"/>
    <w:rsid w:val="00EC66C2"/>
    <w:rsid w:val="00ED4440"/>
    <w:rsid w:val="00ED6130"/>
    <w:rsid w:val="00EE1191"/>
    <w:rsid w:val="00EE26AB"/>
    <w:rsid w:val="00EE3CE7"/>
    <w:rsid w:val="00EF24D3"/>
    <w:rsid w:val="00F00D90"/>
    <w:rsid w:val="00F01452"/>
    <w:rsid w:val="00F027B5"/>
    <w:rsid w:val="00F02C25"/>
    <w:rsid w:val="00F03785"/>
    <w:rsid w:val="00F125ED"/>
    <w:rsid w:val="00F137DC"/>
    <w:rsid w:val="00F20CC2"/>
    <w:rsid w:val="00F20EF2"/>
    <w:rsid w:val="00F26DFB"/>
    <w:rsid w:val="00F3310A"/>
    <w:rsid w:val="00F367AE"/>
    <w:rsid w:val="00F4148F"/>
    <w:rsid w:val="00F4355C"/>
    <w:rsid w:val="00F45090"/>
    <w:rsid w:val="00F520A3"/>
    <w:rsid w:val="00F52570"/>
    <w:rsid w:val="00F53813"/>
    <w:rsid w:val="00F54E0C"/>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5120"/>
    <w:rsid w:val="00FD4266"/>
    <w:rsid w:val="00FD5D86"/>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36921-1468-46EF-9659-036BA4D9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2491</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2</cp:revision>
  <cp:lastPrinted>2025-06-11T17:50:00Z</cp:lastPrinted>
  <dcterms:created xsi:type="dcterms:W3CDTF">2026-04-06T17:43:00Z</dcterms:created>
  <dcterms:modified xsi:type="dcterms:W3CDTF">2026-04-06T17:43:00Z</dcterms:modified>
</cp:coreProperties>
</file>