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D254" w14:textId="77777777" w:rsidR="00C30F0C" w:rsidRPr="003177B2" w:rsidRDefault="00C30F0C" w:rsidP="00C30F0C">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1D3D60B7" w14:textId="77777777" w:rsidR="00C30F0C" w:rsidRPr="003E718C" w:rsidRDefault="00C30F0C" w:rsidP="00C30F0C">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7" w:history="1">
        <w:r w:rsidRPr="003E718C">
          <w:rPr>
            <w:rStyle w:val="Hyperlink"/>
            <w:rFonts w:ascii="Arial" w:eastAsiaTheme="majorEastAsia" w:hAnsi="Arial" w:cs="Arial"/>
            <w:b/>
            <w:color w:val="auto"/>
            <w:sz w:val="24"/>
            <w:szCs w:val="24"/>
          </w:rPr>
          <w:t>http://www.swrcb.ca.gov/drinking_water/certlic/drinkingwater/CCR.shtml</w:t>
        </w:r>
      </w:hyperlink>
      <w:r w:rsidRPr="003E718C">
        <w:rPr>
          <w:rFonts w:ascii="Arial" w:hAnsi="Arial" w:cs="Arial"/>
          <w:b/>
          <w:sz w:val="24"/>
          <w:szCs w:val="24"/>
        </w:rPr>
        <w:t>)</w:t>
      </w:r>
    </w:p>
    <w:p w14:paraId="6181BD0D" w14:textId="4CA58B28" w:rsidR="007F0E3F" w:rsidRPr="003E718C" w:rsidRDefault="007F0E3F" w:rsidP="00C30F0C">
      <w:pPr>
        <w:spacing w:before="120" w:after="120"/>
        <w:rPr>
          <w:rFonts w:ascii="Arial" w:hAnsi="Arial" w:cs="Arial"/>
          <w:sz w:val="24"/>
          <w:szCs w:val="24"/>
        </w:rPr>
      </w:pPr>
      <w:r w:rsidRPr="003E718C">
        <w:rPr>
          <w:rFonts w:ascii="Arial" w:hAnsi="Arial" w:cs="Arial"/>
          <w:sz w:val="24"/>
          <w:szCs w:val="24"/>
        </w:rPr>
        <w:t xml:space="preserve">Water System Name: </w:t>
      </w:r>
      <w:r w:rsidRPr="003E718C">
        <w:rPr>
          <w:rFonts w:ascii="Arial" w:hAnsi="Arial" w:cs="Arial"/>
          <w:szCs w:val="24"/>
        </w:rPr>
        <w:t>South Shore Recreation Area</w:t>
      </w:r>
    </w:p>
    <w:p w14:paraId="7F306473" w14:textId="540C96EB" w:rsidR="007F0E3F" w:rsidRPr="003E718C" w:rsidRDefault="007F0E3F" w:rsidP="00C30F0C">
      <w:pPr>
        <w:spacing w:before="120" w:after="120"/>
        <w:rPr>
          <w:rFonts w:ascii="Arial" w:hAnsi="Arial" w:cs="Arial"/>
          <w:sz w:val="24"/>
          <w:szCs w:val="24"/>
        </w:rPr>
      </w:pPr>
      <w:r w:rsidRPr="003E718C">
        <w:rPr>
          <w:rFonts w:ascii="Arial" w:hAnsi="Arial" w:cs="Arial"/>
          <w:sz w:val="24"/>
          <w:szCs w:val="24"/>
        </w:rPr>
        <w:t xml:space="preserve">Water System Number: </w:t>
      </w:r>
      <w:r w:rsidRPr="003E718C">
        <w:rPr>
          <w:rFonts w:ascii="Arial" w:hAnsi="Arial" w:cs="Arial"/>
          <w:szCs w:val="24"/>
        </w:rPr>
        <w:t>0900649</w:t>
      </w:r>
    </w:p>
    <w:p w14:paraId="1FDC8736" w14:textId="22FBDBC8" w:rsidR="00C30F0C" w:rsidRPr="003E718C" w:rsidRDefault="00C30F0C" w:rsidP="00C30F0C">
      <w:pPr>
        <w:spacing w:before="120" w:after="120"/>
        <w:rPr>
          <w:rFonts w:ascii="Arial" w:hAnsi="Arial" w:cs="Arial"/>
          <w:sz w:val="24"/>
          <w:szCs w:val="24"/>
        </w:rPr>
      </w:pPr>
      <w:r w:rsidRPr="003E718C">
        <w:rPr>
          <w:rFonts w:ascii="Arial" w:hAnsi="Arial" w:cs="Arial"/>
          <w:sz w:val="24"/>
          <w:szCs w:val="24"/>
        </w:rPr>
        <w:t xml:space="preserve">The water system named above hereby certifies that its Consumer Confidence Report was distributed on </w:t>
      </w:r>
      <w:r w:rsidR="000728A1" w:rsidRPr="003E718C">
        <w:rPr>
          <w:rFonts w:ascii="Arial" w:hAnsi="Arial" w:cs="Arial"/>
          <w:u w:val="single"/>
        </w:rPr>
        <w:t xml:space="preserve">March 18, </w:t>
      </w:r>
      <w:proofErr w:type="gramStart"/>
      <w:r w:rsidR="000728A1" w:rsidRPr="003E718C">
        <w:rPr>
          <w:rFonts w:ascii="Arial" w:hAnsi="Arial" w:cs="Arial"/>
          <w:u w:val="single"/>
        </w:rPr>
        <w:t>2025</w:t>
      </w:r>
      <w:proofErr w:type="gramEnd"/>
      <w:r w:rsidR="000728A1" w:rsidRPr="003E718C">
        <w:rPr>
          <w:rFonts w:ascii="Arial" w:hAnsi="Arial" w:cs="Arial"/>
        </w:rPr>
        <w:t xml:space="preserve"> </w:t>
      </w:r>
      <w:r w:rsidRPr="003E718C">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7FB7B69F" w:rsidR="00C30F0C" w:rsidRPr="003E718C" w:rsidRDefault="00C30F0C" w:rsidP="5443B0C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E718C">
        <w:rPr>
          <w:rFonts w:ascii="Arial" w:hAnsi="Arial" w:cs="Arial"/>
          <w:sz w:val="24"/>
          <w:szCs w:val="24"/>
        </w:rPr>
        <w:t xml:space="preserve">Certified by: </w:t>
      </w:r>
      <w:r w:rsidRPr="003E718C">
        <w:tab/>
      </w:r>
    </w:p>
    <w:p w14:paraId="153DA0A2" w14:textId="7ED48908" w:rsidR="00C30F0C" w:rsidRPr="003E718C" w:rsidRDefault="00C30F0C" w:rsidP="5443B0C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E718C">
        <w:rPr>
          <w:rFonts w:ascii="Arial" w:hAnsi="Arial" w:cs="Arial"/>
          <w:sz w:val="24"/>
          <w:szCs w:val="24"/>
        </w:rPr>
        <w:t xml:space="preserve">Name: </w:t>
      </w:r>
      <w:r w:rsidR="52359D2D" w:rsidRPr="003E718C">
        <w:rPr>
          <w:rFonts w:ascii="Arial" w:hAnsi="Arial" w:cs="Arial"/>
          <w:sz w:val="24"/>
          <w:szCs w:val="24"/>
        </w:rPr>
        <w:t xml:space="preserve">Lillian Smith-Langes </w:t>
      </w:r>
      <w:r w:rsidRPr="003E718C">
        <w:tab/>
      </w:r>
    </w:p>
    <w:p w14:paraId="78482F27" w14:textId="18A58B8F" w:rsidR="00C30F0C" w:rsidRPr="003E718C"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E718C">
        <w:rPr>
          <w:rFonts w:ascii="Arial" w:hAnsi="Arial" w:cs="Arial"/>
          <w:sz w:val="24"/>
          <w:szCs w:val="24"/>
        </w:rPr>
        <w:t xml:space="preserve">Signature: </w:t>
      </w:r>
    </w:p>
    <w:p w14:paraId="0445F63D" w14:textId="36CD4011" w:rsidR="00C30F0C" w:rsidRPr="003E718C" w:rsidRDefault="00C30F0C" w:rsidP="5443B0C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E718C">
        <w:rPr>
          <w:rFonts w:ascii="Arial" w:hAnsi="Arial" w:cs="Arial"/>
          <w:sz w:val="24"/>
          <w:szCs w:val="24"/>
        </w:rPr>
        <w:t xml:space="preserve">Title: </w:t>
      </w:r>
      <w:r w:rsidR="0D29F2A0" w:rsidRPr="003E718C">
        <w:rPr>
          <w:rFonts w:ascii="Arial" w:hAnsi="Arial" w:cs="Arial"/>
        </w:rPr>
        <w:t>Civil</w:t>
      </w:r>
      <w:r w:rsidR="000728A1" w:rsidRPr="003E718C">
        <w:rPr>
          <w:rFonts w:ascii="Arial" w:hAnsi="Arial" w:cs="Arial"/>
        </w:rPr>
        <w:t xml:space="preserve"> Engineer</w:t>
      </w:r>
    </w:p>
    <w:p w14:paraId="0B043A6F" w14:textId="7B3DA109" w:rsidR="00C30F0C" w:rsidRPr="003E718C" w:rsidRDefault="00C30F0C" w:rsidP="5443B0C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E718C">
        <w:rPr>
          <w:rFonts w:ascii="Arial" w:hAnsi="Arial" w:cs="Arial"/>
          <w:sz w:val="24"/>
          <w:szCs w:val="24"/>
        </w:rPr>
        <w:t xml:space="preserve">Phone number: </w:t>
      </w:r>
      <w:r w:rsidR="6E28DEC6" w:rsidRPr="003E718C">
        <w:rPr>
          <w:rFonts w:ascii="Arial" w:eastAsia="Arial" w:hAnsi="Arial" w:cs="Arial"/>
          <w:color w:val="000000" w:themeColor="text1"/>
          <w:sz w:val="24"/>
          <w:szCs w:val="24"/>
        </w:rPr>
        <w:t>(530) 725-9828</w:t>
      </w:r>
    </w:p>
    <w:p w14:paraId="3C42779C" w14:textId="5B97B8D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E718C">
        <w:rPr>
          <w:rFonts w:ascii="Arial" w:hAnsi="Arial" w:cs="Arial"/>
          <w:sz w:val="24"/>
          <w:szCs w:val="24"/>
        </w:rPr>
        <w:t xml:space="preserve">Date: </w:t>
      </w:r>
      <w:r w:rsidR="000728A1" w:rsidRPr="003E718C">
        <w:rPr>
          <w:rFonts w:ascii="Arial" w:hAnsi="Arial" w:cs="Arial"/>
          <w:szCs w:val="24"/>
        </w:rPr>
        <w:t>March 18,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77777777"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4959B01E" w:rsidR="00C30F0C" w:rsidRPr="003177B2" w:rsidRDefault="00C30F0C" w:rsidP="5443B0CF">
      <w:pPr>
        <w:pStyle w:val="ListParagraph"/>
        <w:numPr>
          <w:ilvl w:val="0"/>
          <w:numId w:val="2"/>
        </w:numPr>
        <w:tabs>
          <w:tab w:val="left" w:pos="9360"/>
        </w:tabs>
        <w:spacing w:after="60"/>
        <w:rPr>
          <w:rFonts w:ascii="Arial" w:hAnsi="Arial" w:cs="Arial"/>
          <w:sz w:val="24"/>
          <w:szCs w:val="24"/>
        </w:rPr>
      </w:pPr>
      <w:r w:rsidRPr="5443B0CF">
        <w:rPr>
          <w:rFonts w:ascii="Arial" w:hAnsi="Arial" w:cs="Arial"/>
          <w:sz w:val="24"/>
          <w:szCs w:val="24"/>
        </w:rPr>
        <w:t>Posting the CCR on the Internet at</w:t>
      </w:r>
      <w:r w:rsidR="72016CAB" w:rsidRPr="5443B0CF">
        <w:rPr>
          <w:rFonts w:ascii="Arial" w:hAnsi="Arial" w:cs="Arial"/>
          <w:sz w:val="24"/>
          <w:szCs w:val="24"/>
        </w:rPr>
        <w:t xml:space="preserve">: </w:t>
      </w:r>
      <w:hyperlink r:id="rId8">
        <w:r w:rsidR="72016CAB" w:rsidRPr="5443B0CF">
          <w:rPr>
            <w:rStyle w:val="Hyperlink"/>
            <w:rFonts w:ascii="Arial" w:hAnsi="Arial" w:cs="Arial"/>
            <w:sz w:val="24"/>
            <w:szCs w:val="24"/>
          </w:rPr>
          <w:t>https://www.fs.usda.gov/detail/ltbmu/maps-pubs</w:t>
        </w:r>
      </w:hyperlink>
      <w:r w:rsidR="72016CAB" w:rsidRPr="5443B0CF">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5443B0CF">
      <w:pPr>
        <w:tabs>
          <w:tab w:val="left" w:pos="9360"/>
        </w:tabs>
        <w:spacing w:after="180"/>
        <w:jc w:val="center"/>
        <w:rPr>
          <w:rFonts w:ascii="Arial" w:hAnsi="Arial" w:cs="Arial"/>
          <w:sz w:val="18"/>
          <w:szCs w:val="18"/>
        </w:rPr>
      </w:pPr>
      <w:r w:rsidRPr="5443B0CF">
        <w:rPr>
          <w:rFonts w:ascii="Arial" w:hAnsi="Arial" w:cs="Arial"/>
          <w:sz w:val="22"/>
          <w:szCs w:val="22"/>
        </w:rPr>
        <w:t>This form is provided as a convenience for use to meet the certification requirement of the California Code of Regulations, section 64483(c)</w:t>
      </w:r>
      <w:r w:rsidRPr="5443B0CF">
        <w:rPr>
          <w:rFonts w:ascii="Arial" w:hAnsi="Arial" w:cs="Arial"/>
          <w:sz w:val="18"/>
          <w:szCs w:val="18"/>
        </w:rPr>
        <w:t xml:space="preserve"> </w:t>
      </w:r>
    </w:p>
    <w:sectPr w:rsidR="00F72E20" w:rsidRPr="00C30F0C" w:rsidSect="00C30F0C">
      <w:headerReference w:type="even" r:id="rId9"/>
      <w:headerReference w:type="default" r:id="rId10"/>
      <w:footerReference w:type="even" r:id="rId11"/>
      <w:footerReference w:type="default" r:id="rId12"/>
      <w:headerReference w:type="first" r:id="rId13"/>
      <w:footerReference w:type="first" r:id="rId14"/>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8555A" w14:textId="77777777" w:rsidR="005146E9" w:rsidRDefault="005146E9" w:rsidP="00452280">
      <w:r>
        <w:separator/>
      </w:r>
    </w:p>
  </w:endnote>
  <w:endnote w:type="continuationSeparator" w:id="0">
    <w:p w14:paraId="769CA540" w14:textId="77777777" w:rsidR="005146E9" w:rsidRDefault="005146E9"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F830" w14:textId="77777777" w:rsidR="005146E9" w:rsidRDefault="005146E9" w:rsidP="00452280">
      <w:r>
        <w:separator/>
      </w:r>
    </w:p>
  </w:footnote>
  <w:footnote w:type="continuationSeparator" w:id="0">
    <w:p w14:paraId="35B70A36" w14:textId="77777777" w:rsidR="005146E9" w:rsidRDefault="005146E9"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3E718C"/>
    <w:rsid w:val="00452280"/>
    <w:rsid w:val="005146E9"/>
    <w:rsid w:val="007F0E3F"/>
    <w:rsid w:val="00857CE0"/>
    <w:rsid w:val="00997926"/>
    <w:rsid w:val="00A752FE"/>
    <w:rsid w:val="00A91573"/>
    <w:rsid w:val="00B67B18"/>
    <w:rsid w:val="00BE4596"/>
    <w:rsid w:val="00C30F0C"/>
    <w:rsid w:val="00CB17C5"/>
    <w:rsid w:val="00D02CF0"/>
    <w:rsid w:val="00E2739E"/>
    <w:rsid w:val="00E829F9"/>
    <w:rsid w:val="00F452A9"/>
    <w:rsid w:val="00F72E20"/>
    <w:rsid w:val="0D29F2A0"/>
    <w:rsid w:val="310541D5"/>
    <w:rsid w:val="3B95BB6B"/>
    <w:rsid w:val="3C483629"/>
    <w:rsid w:val="508A5749"/>
    <w:rsid w:val="52359D2D"/>
    <w:rsid w:val="5443B0CF"/>
    <w:rsid w:val="608F61B6"/>
    <w:rsid w:val="6E28DEC6"/>
    <w:rsid w:val="706BAFFC"/>
    <w:rsid w:val="7201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detail/ltbmu/maps-pub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Smith-Langes, Lillian - FS, CA</cp:lastModifiedBy>
  <cp:revision>11</cp:revision>
  <cp:lastPrinted>2025-03-18T15:51:00Z</cp:lastPrinted>
  <dcterms:created xsi:type="dcterms:W3CDTF">2024-05-06T17:21:00Z</dcterms:created>
  <dcterms:modified xsi:type="dcterms:W3CDTF">2025-03-18T15:52:00Z</dcterms:modified>
</cp:coreProperties>
</file>