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96EC8" w:rsidRPr="008F7660">
        <w:rPr>
          <w:sz w:val="32"/>
          <w:u w:val="none"/>
        </w:rPr>
        <w:t>1</w:t>
      </w:r>
      <w:r w:rsidR="008B01C6">
        <w:rPr>
          <w:sz w:val="32"/>
          <w:u w:val="none"/>
        </w:rPr>
        <w:t>7</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B716F9">
            <w:pPr>
              <w:pStyle w:val="BodyText3"/>
              <w:pBdr>
                <w:top w:val="none" w:sz="0" w:space="0" w:color="auto"/>
                <w:left w:val="none" w:sz="0" w:space="0" w:color="auto"/>
                <w:bottom w:val="none" w:sz="0" w:space="0" w:color="auto"/>
                <w:right w:val="none" w:sz="0" w:space="0" w:color="auto"/>
              </w:pBdr>
              <w:jc w:val="left"/>
              <w:rPr>
                <w:b/>
              </w:rPr>
            </w:pPr>
            <w:proofErr w:type="spellStart"/>
            <w:r>
              <w:rPr>
                <w:b/>
              </w:rPr>
              <w:t>Terhel</w:t>
            </w:r>
            <w:proofErr w:type="spellEnd"/>
            <w:r>
              <w:rPr>
                <w:b/>
              </w:rPr>
              <w:t xml:space="preserve"> Farms Trailer Park # 0600027</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9E0637">
            <w:pPr>
              <w:pStyle w:val="BodyText3"/>
              <w:pBdr>
                <w:top w:val="none" w:sz="0" w:space="0" w:color="auto"/>
                <w:left w:val="none" w:sz="0" w:space="0" w:color="auto"/>
                <w:bottom w:val="none" w:sz="0" w:space="0" w:color="auto"/>
                <w:right w:val="none" w:sz="0" w:space="0" w:color="auto"/>
              </w:pBdr>
              <w:jc w:val="left"/>
              <w:rPr>
                <w:sz w:val="22"/>
              </w:rPr>
            </w:pPr>
            <w:r>
              <w:rPr>
                <w:sz w:val="22"/>
              </w:rPr>
              <w:t>5</w:t>
            </w:r>
            <w:r w:rsidR="00B716F9">
              <w:rPr>
                <w:sz w:val="22"/>
              </w:rPr>
              <w:t>/1/2018</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8B01C6">
        <w:rPr>
          <w:i/>
          <w:sz w:val="22"/>
        </w:rPr>
        <w:t>7</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9E0637">
            <w:pPr>
              <w:pStyle w:val="BodyText3"/>
              <w:pBdr>
                <w:top w:val="none" w:sz="0" w:space="0" w:color="auto"/>
                <w:left w:val="none" w:sz="0" w:space="0" w:color="auto"/>
                <w:bottom w:val="none" w:sz="0" w:space="0" w:color="auto"/>
                <w:right w:val="none" w:sz="0" w:space="0" w:color="auto"/>
              </w:pBdr>
              <w:ind w:right="-115"/>
              <w:jc w:val="left"/>
              <w:rPr>
                <w:sz w:val="22"/>
              </w:rPr>
            </w:pPr>
            <w:r>
              <w:rPr>
                <w:sz w:val="22"/>
              </w:rPr>
              <w:t xml:space="preserve">Ground </w:t>
            </w:r>
            <w:r w:rsidR="00B716F9">
              <w:rPr>
                <w:sz w:val="22"/>
              </w:rPr>
              <w:t>Well Water</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9E063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Water originates from an underground source located approximately 300 </w:t>
            </w:r>
          </w:p>
        </w:tc>
      </w:tr>
      <w:tr w:rsidR="00BC6327" w:rsidRPr="001F3468" w:rsidTr="008A5B6C">
        <w:tc>
          <w:tcPr>
            <w:tcW w:w="10800" w:type="dxa"/>
            <w:gridSpan w:val="9"/>
            <w:tcBorders>
              <w:bottom w:val="single" w:sz="4" w:space="0" w:color="auto"/>
            </w:tcBorders>
          </w:tcPr>
          <w:p w:rsidR="00BC6327" w:rsidRPr="001F3468" w:rsidRDefault="009E0637">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Meters north of the entrance of the park at 7852 Gridley Rd.</w:t>
            </w:r>
            <w:proofErr w:type="gramStart"/>
            <w:r>
              <w:rPr>
                <w:sz w:val="22"/>
              </w:rPr>
              <w:t>,  Colusa</w:t>
            </w:r>
            <w:proofErr w:type="gramEnd"/>
            <w:r>
              <w:rPr>
                <w:sz w:val="22"/>
              </w:rPr>
              <w:t xml:space="preserve"> CA   95932</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9E063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State Water Resources Control Board Division of Drinking Water.</w:t>
            </w:r>
          </w:p>
        </w:tc>
      </w:tr>
      <w:tr w:rsidR="00BC6327" w:rsidRPr="001F3468" w:rsidTr="008A5B6C">
        <w:tc>
          <w:tcPr>
            <w:tcW w:w="10800" w:type="dxa"/>
            <w:gridSpan w:val="9"/>
            <w:tcBorders>
              <w:bottom w:val="single" w:sz="4" w:space="0" w:color="auto"/>
            </w:tcBorders>
          </w:tcPr>
          <w:p w:rsidR="00BC6327" w:rsidRPr="001F3468" w:rsidRDefault="009E0637">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364 </w:t>
            </w:r>
            <w:proofErr w:type="spellStart"/>
            <w:r>
              <w:rPr>
                <w:sz w:val="22"/>
              </w:rPr>
              <w:t>Knollcrest</w:t>
            </w:r>
            <w:proofErr w:type="spellEnd"/>
            <w:r>
              <w:rPr>
                <w:sz w:val="22"/>
              </w:rPr>
              <w:t xml:space="preserve"> Dr. Suite 101, Redding CA   96002</w:t>
            </w: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jc w:val="left"/>
              <w:rPr>
                <w:sz w:val="22"/>
              </w:rPr>
            </w:pPr>
            <w:bookmarkStart w:id="0" w:name="_GoBack"/>
            <w:bookmarkEnd w:id="0"/>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B716F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Cindy Holland</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proofErr w:type="gramStart"/>
            <w:r w:rsidRPr="001F3468">
              <w:rPr>
                <w:sz w:val="22"/>
              </w:rPr>
              <w:t xml:space="preserve">(  </w:t>
            </w:r>
            <w:proofErr w:type="gramEnd"/>
            <w:r w:rsidRPr="001F3468">
              <w:rPr>
                <w:sz w:val="22"/>
              </w:rPr>
              <w:t xml:space="preserve"> </w:t>
            </w:r>
            <w:r w:rsidR="00B716F9">
              <w:rPr>
                <w:sz w:val="22"/>
              </w:rPr>
              <w:t>530</w:t>
            </w:r>
            <w:r w:rsidRPr="001F3468">
              <w:rPr>
                <w:sz w:val="22"/>
              </w:rPr>
              <w:t xml:space="preserve">    )</w:t>
            </w:r>
            <w:r w:rsidR="00B716F9">
              <w:rPr>
                <w:sz w:val="22"/>
              </w:rPr>
              <w:t xml:space="preserve"> 476-3000</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w:t>
      </w:r>
      <w:proofErr w:type="gramStart"/>
      <w:r w:rsidRPr="001F3468">
        <w:rPr>
          <w:sz w:val="22"/>
          <w:szCs w:val="22"/>
        </w:rPr>
        <w:t>amount</w:t>
      </w:r>
      <w:proofErr w:type="gramEnd"/>
      <w:r w:rsidRPr="001F3468">
        <w:rPr>
          <w:sz w:val="22"/>
          <w:szCs w:val="22"/>
        </w:rPr>
        <w:t xml:space="preserve">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w:t>
      </w:r>
      <w:proofErr w:type="gramStart"/>
      <w:r w:rsidRPr="001F3468">
        <w:rPr>
          <w:b/>
          <w:sz w:val="22"/>
          <w:szCs w:val="22"/>
        </w:rPr>
        <w:t>all of</w:t>
      </w:r>
      <w:proofErr w:type="gramEnd"/>
      <w:r w:rsidRPr="001F3468">
        <w:rPr>
          <w:b/>
          <w:sz w:val="22"/>
          <w:szCs w:val="22"/>
        </w:rPr>
        <w:t xml:space="preserve">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BC6327" w:rsidP="00D057C3">
            <w:pPr>
              <w:jc w:val="center"/>
              <w:rPr>
                <w:sz w:val="18"/>
              </w:rPr>
            </w:pP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8F7660" w:rsidP="00D057C3">
            <w:pPr>
              <w:jc w:val="center"/>
              <w:rPr>
                <w:sz w:val="18"/>
              </w:rPr>
            </w:pP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rsidR="005540D9" w:rsidRPr="00A44246" w:rsidRDefault="005540D9" w:rsidP="00D057C3">
            <w:pPr>
              <w:jc w:val="center"/>
              <w:rPr>
                <w:sz w:val="18"/>
              </w:rPr>
            </w:pP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B44817" w:rsidP="00D057C3">
            <w:pPr>
              <w:jc w:val="center"/>
              <w:rPr>
                <w:sz w:val="18"/>
              </w:rPr>
            </w:pPr>
          </w:p>
        </w:tc>
        <w:tc>
          <w:tcPr>
            <w:tcW w:w="900" w:type="dxa"/>
            <w:gridSpan w:val="2"/>
            <w:tcBorders>
              <w:top w:val="nil"/>
            </w:tcBorders>
          </w:tcPr>
          <w:p w:rsidR="00B44817" w:rsidRPr="001F3468" w:rsidRDefault="00B44817" w:rsidP="00D057C3">
            <w:pPr>
              <w:jc w:val="center"/>
              <w:rPr>
                <w:sz w:val="18"/>
              </w:rPr>
            </w:pPr>
          </w:p>
        </w:tc>
        <w:tc>
          <w:tcPr>
            <w:tcW w:w="991" w:type="dxa"/>
            <w:tcBorders>
              <w:top w:val="nil"/>
              <w:bottom w:val="nil"/>
            </w:tcBorders>
          </w:tcPr>
          <w:p w:rsidR="00B44817" w:rsidRPr="001F3468" w:rsidRDefault="00B44817" w:rsidP="00D057C3">
            <w:pPr>
              <w:jc w:val="center"/>
              <w:rPr>
                <w:sz w:val="18"/>
              </w:rPr>
            </w:pPr>
          </w:p>
        </w:tc>
        <w:tc>
          <w:tcPr>
            <w:tcW w:w="1080" w:type="dxa"/>
            <w:tcBorders>
              <w:top w:val="nil"/>
              <w:bottom w:val="nil"/>
            </w:tcBorders>
          </w:tcPr>
          <w:p w:rsidR="00B44817" w:rsidRPr="001F3468" w:rsidRDefault="00B44817" w:rsidP="00D057C3">
            <w:pPr>
              <w:jc w:val="center"/>
              <w:rPr>
                <w:sz w:val="18"/>
              </w:rPr>
            </w:pP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44817" w:rsidP="00B44817">
            <w:pPr>
              <w:jc w:val="center"/>
              <w:rPr>
                <w:sz w:val="17"/>
                <w:szCs w:val="16"/>
              </w:rPr>
            </w:pP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B44817" w:rsidP="00D057C3">
            <w:pPr>
              <w:jc w:val="center"/>
              <w:rPr>
                <w:sz w:val="18"/>
              </w:rPr>
            </w:pPr>
          </w:p>
        </w:tc>
        <w:tc>
          <w:tcPr>
            <w:tcW w:w="900" w:type="dxa"/>
            <w:gridSpan w:val="2"/>
            <w:tcBorders>
              <w:bottom w:val="single" w:sz="18" w:space="0" w:color="auto"/>
            </w:tcBorders>
          </w:tcPr>
          <w:p w:rsidR="00B44817" w:rsidRPr="001F3468" w:rsidRDefault="00B44817" w:rsidP="00D057C3">
            <w:pPr>
              <w:jc w:val="center"/>
              <w:rPr>
                <w:sz w:val="18"/>
              </w:rPr>
            </w:pPr>
          </w:p>
        </w:tc>
        <w:tc>
          <w:tcPr>
            <w:tcW w:w="991" w:type="dxa"/>
            <w:tcBorders>
              <w:bottom w:val="single" w:sz="18" w:space="0" w:color="auto"/>
            </w:tcBorders>
          </w:tcPr>
          <w:p w:rsidR="00B44817" w:rsidRPr="001F3468" w:rsidRDefault="00B44817" w:rsidP="00D057C3">
            <w:pPr>
              <w:jc w:val="center"/>
              <w:rPr>
                <w:sz w:val="18"/>
              </w:rPr>
            </w:pPr>
          </w:p>
        </w:tc>
        <w:tc>
          <w:tcPr>
            <w:tcW w:w="1080" w:type="dxa"/>
            <w:tcBorders>
              <w:bottom w:val="single" w:sz="18" w:space="0" w:color="auto"/>
            </w:tcBorders>
          </w:tcPr>
          <w:p w:rsidR="00B44817" w:rsidRPr="001F3468" w:rsidRDefault="00B44817" w:rsidP="00D057C3">
            <w:pPr>
              <w:jc w:val="center"/>
              <w:rPr>
                <w:sz w:val="18"/>
              </w:rPr>
            </w:pP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B3023D" w:rsidP="002F6EC9">
            <w:pPr>
              <w:keepNext/>
              <w:jc w:val="center"/>
              <w:rPr>
                <w:sz w:val="18"/>
              </w:rPr>
            </w:pPr>
          </w:p>
        </w:tc>
        <w:tc>
          <w:tcPr>
            <w:tcW w:w="1350" w:type="dxa"/>
            <w:tcBorders>
              <w:top w:val="nil"/>
              <w:bottom w:val="single" w:sz="4" w:space="0" w:color="auto"/>
            </w:tcBorders>
          </w:tcPr>
          <w:p w:rsidR="00B3023D" w:rsidRPr="001F3468" w:rsidRDefault="00B3023D" w:rsidP="002F6EC9">
            <w:pPr>
              <w:keepNext/>
              <w:jc w:val="center"/>
              <w:rPr>
                <w:sz w:val="18"/>
              </w:rPr>
            </w:pPr>
          </w:p>
        </w:tc>
        <w:tc>
          <w:tcPr>
            <w:tcW w:w="1440" w:type="dxa"/>
            <w:tcBorders>
              <w:top w:val="nil"/>
              <w:bottom w:val="single" w:sz="4" w:space="0" w:color="auto"/>
            </w:tcBorders>
          </w:tcPr>
          <w:p w:rsidR="00B3023D" w:rsidRPr="001F3468" w:rsidRDefault="00B3023D" w:rsidP="002F6EC9">
            <w:pPr>
              <w:keepNext/>
              <w:jc w:val="center"/>
              <w:rPr>
                <w:sz w:val="18"/>
              </w:rPr>
            </w:pP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B3023D" w:rsidP="002F6EC9">
            <w:pPr>
              <w:keepNext/>
              <w:jc w:val="center"/>
              <w:rPr>
                <w:sz w:val="18"/>
              </w:rPr>
            </w:pPr>
          </w:p>
        </w:tc>
        <w:tc>
          <w:tcPr>
            <w:tcW w:w="1350" w:type="dxa"/>
            <w:tcBorders>
              <w:bottom w:val="single" w:sz="18" w:space="0" w:color="auto"/>
            </w:tcBorders>
          </w:tcPr>
          <w:p w:rsidR="00B3023D" w:rsidRPr="001F3468" w:rsidRDefault="00B3023D" w:rsidP="002F6EC9">
            <w:pPr>
              <w:keepNext/>
              <w:jc w:val="center"/>
              <w:rPr>
                <w:sz w:val="18"/>
              </w:rPr>
            </w:pPr>
          </w:p>
        </w:tc>
        <w:tc>
          <w:tcPr>
            <w:tcW w:w="1440" w:type="dxa"/>
            <w:tcBorders>
              <w:bottom w:val="single" w:sz="18" w:space="0" w:color="auto"/>
            </w:tcBorders>
          </w:tcPr>
          <w:p w:rsidR="00B3023D" w:rsidRPr="001F3468" w:rsidRDefault="00B3023D" w:rsidP="002F6EC9">
            <w:pPr>
              <w:keepNext/>
              <w:jc w:val="center"/>
              <w:rPr>
                <w:sz w:val="18"/>
              </w:rPr>
            </w:pP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1F3468" w:rsidRDefault="00BC6327" w:rsidP="00D057C3">
            <w:pPr>
              <w:ind w:left="180"/>
              <w:rPr>
                <w:sz w:val="18"/>
              </w:rPr>
            </w:pPr>
          </w:p>
        </w:tc>
        <w:tc>
          <w:tcPr>
            <w:tcW w:w="990" w:type="dxa"/>
            <w:tcBorders>
              <w:top w:val="nil"/>
            </w:tcBorders>
          </w:tcPr>
          <w:p w:rsidR="00BC6327" w:rsidRPr="001F3468" w:rsidRDefault="00BC6327" w:rsidP="00D057C3">
            <w:pPr>
              <w:jc w:val="center"/>
              <w:rPr>
                <w:sz w:val="18"/>
              </w:rPr>
            </w:pPr>
          </w:p>
        </w:tc>
        <w:tc>
          <w:tcPr>
            <w:tcW w:w="1350" w:type="dxa"/>
            <w:tcBorders>
              <w:top w:val="nil"/>
            </w:tcBorders>
          </w:tcPr>
          <w:p w:rsidR="00BC6327" w:rsidRPr="001F3468" w:rsidRDefault="00BC6327" w:rsidP="00D057C3">
            <w:pPr>
              <w:jc w:val="center"/>
              <w:rPr>
                <w:sz w:val="18"/>
              </w:rPr>
            </w:pPr>
          </w:p>
        </w:tc>
        <w:tc>
          <w:tcPr>
            <w:tcW w:w="1440" w:type="dxa"/>
            <w:tcBorders>
              <w:top w:val="nil"/>
            </w:tcBorders>
          </w:tcPr>
          <w:p w:rsidR="00BC6327" w:rsidRPr="001F3468" w:rsidRDefault="00BC6327" w:rsidP="00D057C3">
            <w:pPr>
              <w:jc w:val="center"/>
              <w:rPr>
                <w:sz w:val="18"/>
              </w:rPr>
            </w:pPr>
          </w:p>
        </w:tc>
        <w:tc>
          <w:tcPr>
            <w:tcW w:w="900" w:type="dxa"/>
            <w:tcBorders>
              <w:top w:val="nil"/>
            </w:tcBorders>
          </w:tcPr>
          <w:p w:rsidR="00BC6327" w:rsidRPr="001F3468" w:rsidRDefault="00BC6327" w:rsidP="00D057C3">
            <w:pPr>
              <w:jc w:val="center"/>
              <w:rPr>
                <w:sz w:val="18"/>
              </w:rPr>
            </w:pPr>
          </w:p>
        </w:tc>
        <w:tc>
          <w:tcPr>
            <w:tcW w:w="1080" w:type="dxa"/>
            <w:tcBorders>
              <w:top w:val="nil"/>
            </w:tcBorders>
          </w:tcPr>
          <w:p w:rsidR="00BC6327" w:rsidRPr="001F3468" w:rsidRDefault="00BC6327" w:rsidP="00D057C3">
            <w:pPr>
              <w:jc w:val="center"/>
              <w:rPr>
                <w:sz w:val="18"/>
              </w:rPr>
            </w:pPr>
          </w:p>
        </w:tc>
        <w:tc>
          <w:tcPr>
            <w:tcW w:w="2808" w:type="dxa"/>
            <w:tcBorders>
              <w:top w:val="nil"/>
              <w:right w:val="single" w:sz="6" w:space="0" w:color="auto"/>
            </w:tcBorders>
          </w:tcPr>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BC6327" w:rsidP="00D057C3">
            <w:pPr>
              <w:ind w:left="180"/>
              <w:rPr>
                <w:sz w:val="18"/>
              </w:rPr>
            </w:pPr>
          </w:p>
        </w:tc>
        <w:tc>
          <w:tcPr>
            <w:tcW w:w="990" w:type="dxa"/>
            <w:tcBorders>
              <w:bottom w:val="single" w:sz="18" w:space="0" w:color="auto"/>
            </w:tcBorders>
          </w:tcPr>
          <w:p w:rsidR="00BC6327" w:rsidRPr="001F3468" w:rsidRDefault="00BC6327" w:rsidP="00D057C3">
            <w:pPr>
              <w:jc w:val="center"/>
              <w:rPr>
                <w:sz w:val="18"/>
              </w:rPr>
            </w:pPr>
          </w:p>
        </w:tc>
        <w:tc>
          <w:tcPr>
            <w:tcW w:w="1350" w:type="dxa"/>
            <w:tcBorders>
              <w:bottom w:val="single" w:sz="18" w:space="0" w:color="auto"/>
            </w:tcBorders>
          </w:tcPr>
          <w:p w:rsidR="00BC6327" w:rsidRPr="001F3468" w:rsidRDefault="00BC6327" w:rsidP="00D057C3">
            <w:pPr>
              <w:jc w:val="center"/>
              <w:rPr>
                <w:sz w:val="18"/>
              </w:rPr>
            </w:pPr>
          </w:p>
        </w:tc>
        <w:tc>
          <w:tcPr>
            <w:tcW w:w="1440" w:type="dxa"/>
            <w:tcBorders>
              <w:bottom w:val="single" w:sz="18" w:space="0" w:color="auto"/>
            </w:tcBorders>
          </w:tcPr>
          <w:p w:rsidR="00BC6327" w:rsidRPr="001F3468" w:rsidRDefault="00BC6327" w:rsidP="00D057C3">
            <w:pPr>
              <w:jc w:val="center"/>
              <w:rPr>
                <w:sz w:val="18"/>
              </w:rPr>
            </w:pPr>
          </w:p>
        </w:tc>
        <w:tc>
          <w:tcPr>
            <w:tcW w:w="900" w:type="dxa"/>
            <w:tcBorders>
              <w:bottom w:val="single" w:sz="18" w:space="0" w:color="auto"/>
            </w:tcBorders>
          </w:tcPr>
          <w:p w:rsidR="00BC6327" w:rsidRPr="001F3468" w:rsidRDefault="00BC6327" w:rsidP="00D057C3">
            <w:pPr>
              <w:jc w:val="center"/>
              <w:rPr>
                <w:sz w:val="18"/>
              </w:rPr>
            </w:pPr>
          </w:p>
        </w:tc>
        <w:tc>
          <w:tcPr>
            <w:tcW w:w="1080" w:type="dxa"/>
            <w:tcBorders>
              <w:bottom w:val="single" w:sz="18" w:space="0" w:color="auto"/>
            </w:tcBorders>
          </w:tcPr>
          <w:p w:rsidR="00BC6327" w:rsidRPr="001F3468" w:rsidRDefault="00BC6327" w:rsidP="00D057C3">
            <w:pPr>
              <w:jc w:val="center"/>
              <w:rPr>
                <w:sz w:val="18"/>
              </w:rPr>
            </w:pPr>
          </w:p>
        </w:tc>
        <w:tc>
          <w:tcPr>
            <w:tcW w:w="2808" w:type="dxa"/>
            <w:tcBorders>
              <w:bottom w:val="single" w:sz="18" w:space="0" w:color="auto"/>
              <w:right w:val="single" w:sz="6" w:space="0" w:color="auto"/>
            </w:tcBorders>
          </w:tcPr>
          <w:p w:rsidR="00BC6327" w:rsidRPr="001F3468" w:rsidRDefault="00BC6327" w:rsidP="00D057C3">
            <w:pPr>
              <w:rPr>
                <w:sz w:val="18"/>
              </w:rPr>
            </w:pP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Pr="001F3468" w:rsidRDefault="00BC6327" w:rsidP="00D057C3">
            <w:pPr>
              <w:ind w:left="187"/>
              <w:rPr>
                <w:sz w:val="18"/>
              </w:rPr>
            </w:pPr>
          </w:p>
        </w:tc>
        <w:tc>
          <w:tcPr>
            <w:tcW w:w="990" w:type="dxa"/>
          </w:tcPr>
          <w:p w:rsidR="00BC6327" w:rsidRPr="001F3468" w:rsidRDefault="00BC6327" w:rsidP="00D057C3">
            <w:pPr>
              <w:jc w:val="center"/>
              <w:rPr>
                <w:sz w:val="18"/>
              </w:rPr>
            </w:pPr>
          </w:p>
        </w:tc>
        <w:tc>
          <w:tcPr>
            <w:tcW w:w="1350" w:type="dxa"/>
          </w:tcPr>
          <w:p w:rsidR="00BC6327" w:rsidRPr="001F3468" w:rsidRDefault="00BC6327" w:rsidP="00D057C3">
            <w:pPr>
              <w:jc w:val="center"/>
              <w:rPr>
                <w:sz w:val="18"/>
              </w:rPr>
            </w:pPr>
          </w:p>
        </w:tc>
        <w:tc>
          <w:tcPr>
            <w:tcW w:w="1440" w:type="dxa"/>
          </w:tcPr>
          <w:p w:rsidR="00BC6327" w:rsidRPr="001F3468" w:rsidRDefault="00BC6327" w:rsidP="00D057C3">
            <w:pPr>
              <w:jc w:val="center"/>
              <w:rPr>
                <w:sz w:val="18"/>
              </w:rPr>
            </w:pPr>
          </w:p>
        </w:tc>
        <w:tc>
          <w:tcPr>
            <w:tcW w:w="900" w:type="dxa"/>
          </w:tcPr>
          <w:p w:rsidR="00BC6327" w:rsidRPr="001F3468" w:rsidRDefault="00BC6327" w:rsidP="00D057C3">
            <w:pPr>
              <w:jc w:val="center"/>
              <w:rPr>
                <w:sz w:val="18"/>
              </w:rPr>
            </w:pPr>
          </w:p>
        </w:tc>
        <w:tc>
          <w:tcPr>
            <w:tcW w:w="1080" w:type="dxa"/>
          </w:tcPr>
          <w:p w:rsidR="00BC6327" w:rsidRPr="001F3468" w:rsidRDefault="00BC6327" w:rsidP="00D057C3">
            <w:pPr>
              <w:jc w:val="center"/>
              <w:rPr>
                <w:sz w:val="18"/>
              </w:rPr>
            </w:pPr>
          </w:p>
        </w:tc>
        <w:tc>
          <w:tcPr>
            <w:tcW w:w="2808" w:type="dxa"/>
            <w:tcBorders>
              <w:right w:val="single" w:sz="6" w:space="0" w:color="auto"/>
            </w:tcBorders>
          </w:tcPr>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BC6327" w:rsidP="00D057C3">
            <w:pPr>
              <w:ind w:left="187"/>
              <w:rPr>
                <w:sz w:val="18"/>
              </w:rPr>
            </w:pPr>
          </w:p>
        </w:tc>
        <w:tc>
          <w:tcPr>
            <w:tcW w:w="990" w:type="dxa"/>
            <w:tcBorders>
              <w:bottom w:val="single" w:sz="18" w:space="0" w:color="auto"/>
            </w:tcBorders>
          </w:tcPr>
          <w:p w:rsidR="00BC6327" w:rsidRPr="001F3468" w:rsidRDefault="00BC6327" w:rsidP="00D057C3">
            <w:pPr>
              <w:jc w:val="center"/>
              <w:rPr>
                <w:sz w:val="18"/>
              </w:rPr>
            </w:pPr>
          </w:p>
        </w:tc>
        <w:tc>
          <w:tcPr>
            <w:tcW w:w="1350" w:type="dxa"/>
            <w:tcBorders>
              <w:bottom w:val="single" w:sz="18" w:space="0" w:color="auto"/>
              <w:right w:val="single" w:sz="6" w:space="0" w:color="auto"/>
            </w:tcBorders>
          </w:tcPr>
          <w:p w:rsidR="00BC6327" w:rsidRPr="001F3468"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rsidR="00BC6327" w:rsidRPr="001F3468" w:rsidRDefault="00BC6327" w:rsidP="00D057C3">
            <w:pPr>
              <w:jc w:val="center"/>
              <w:rPr>
                <w:sz w:val="18"/>
              </w:rPr>
            </w:pPr>
          </w:p>
        </w:tc>
        <w:tc>
          <w:tcPr>
            <w:tcW w:w="900" w:type="dxa"/>
            <w:tcBorders>
              <w:left w:val="single" w:sz="6" w:space="0" w:color="auto"/>
              <w:bottom w:val="single" w:sz="18" w:space="0" w:color="auto"/>
            </w:tcBorders>
          </w:tcPr>
          <w:p w:rsidR="00BC6327" w:rsidRPr="001F3468" w:rsidRDefault="00BC6327" w:rsidP="00D057C3">
            <w:pPr>
              <w:jc w:val="center"/>
              <w:rPr>
                <w:sz w:val="18"/>
              </w:rPr>
            </w:pPr>
          </w:p>
        </w:tc>
        <w:tc>
          <w:tcPr>
            <w:tcW w:w="1080" w:type="dxa"/>
            <w:tcBorders>
              <w:bottom w:val="single" w:sz="18" w:space="0" w:color="auto"/>
            </w:tcBorders>
          </w:tcPr>
          <w:p w:rsidR="00BC6327" w:rsidRPr="001F3468" w:rsidRDefault="00BC6327" w:rsidP="00D057C3">
            <w:pPr>
              <w:jc w:val="center"/>
              <w:rPr>
                <w:sz w:val="18"/>
              </w:rPr>
            </w:pPr>
          </w:p>
        </w:tc>
        <w:tc>
          <w:tcPr>
            <w:tcW w:w="2808" w:type="dxa"/>
            <w:tcBorders>
              <w:bottom w:val="single" w:sz="18" w:space="0" w:color="auto"/>
              <w:right w:val="single" w:sz="6" w:space="0" w:color="auto"/>
            </w:tcBorders>
          </w:tcPr>
          <w:p w:rsidR="00BC6327" w:rsidRPr="001F3468" w:rsidRDefault="00BC6327" w:rsidP="00D057C3">
            <w:pPr>
              <w:rPr>
                <w:sz w:val="18"/>
              </w:rPr>
            </w:pP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181F3E" w:rsidP="00F75012">
            <w:pPr>
              <w:spacing w:before="20" w:after="20"/>
              <w:jc w:val="center"/>
              <w:rPr>
                <w:sz w:val="18"/>
              </w:rPr>
            </w:pPr>
            <w:r w:rsidRPr="001F3468">
              <w:rPr>
                <w:sz w:val="18"/>
              </w:rPr>
              <w:t>(In the year)</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181F3E" w:rsidP="00F75012">
            <w:pPr>
              <w:spacing w:before="20" w:after="20"/>
              <w:jc w:val="center"/>
              <w:rPr>
                <w:sz w:val="18"/>
              </w:rPr>
            </w:pPr>
            <w:r w:rsidRPr="001F3468">
              <w:rPr>
                <w:sz w:val="18"/>
              </w:rPr>
              <w:t>(In the year)</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rsidR="00181F3E" w:rsidRPr="001F3468" w:rsidRDefault="00181F3E" w:rsidP="00F75012">
            <w:pPr>
              <w:spacing w:before="20" w:after="20"/>
              <w:jc w:val="center"/>
              <w:rPr>
                <w:sz w:val="18"/>
              </w:rPr>
            </w:pPr>
            <w:r w:rsidRPr="001F3468">
              <w:rPr>
                <w:sz w:val="18"/>
              </w:rPr>
              <w:t>(In the year)</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 xml:space="preserve">Turbidity (measured in NTU) is a measurement of the cloudiness of water and is a good indicator of water quality and filtration performance.  Turbidity results which meet performance standards </w:t>
      </w:r>
      <w:proofErr w:type="gramStart"/>
      <w:r w:rsidRPr="001F3468">
        <w:rPr>
          <w:rFonts w:ascii="Times New Roman" w:hAnsi="Times New Roman"/>
          <w:b w:val="0"/>
        </w:rPr>
        <w:t>are considered to be</w:t>
      </w:r>
      <w:proofErr w:type="gramEnd"/>
      <w:r w:rsidRPr="001F3468">
        <w:rPr>
          <w:rFonts w:ascii="Times New Roman" w:hAnsi="Times New Roman"/>
          <w:b w:val="0"/>
        </w:rPr>
        <w:t xml:space="preserv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55F" w:rsidRDefault="00A0355F">
      <w:r>
        <w:separator/>
      </w:r>
    </w:p>
  </w:endnote>
  <w:endnote w:type="continuationSeparator" w:id="0">
    <w:p w:rsidR="00A0355F" w:rsidRDefault="00A03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55F" w:rsidRDefault="00A0355F">
      <w:r>
        <w:separator/>
      </w:r>
    </w:p>
  </w:footnote>
  <w:footnote w:type="continuationSeparator" w:id="0">
    <w:p w:rsidR="00A0355F" w:rsidRDefault="00A03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C791A">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8C791A">
      <w:rPr>
        <w:rStyle w:val="PageNumber"/>
        <w:i/>
        <w:noProof/>
        <w:u w:val="single"/>
      </w:rPr>
      <w:t>6</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5EB5"/>
    <w:rsid w:val="003B1F6B"/>
    <w:rsid w:val="003B3381"/>
    <w:rsid w:val="003C7E02"/>
    <w:rsid w:val="003E7032"/>
    <w:rsid w:val="003F23AC"/>
    <w:rsid w:val="003F5E00"/>
    <w:rsid w:val="004053E9"/>
    <w:rsid w:val="00416A8E"/>
    <w:rsid w:val="0041709B"/>
    <w:rsid w:val="0042212D"/>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C791A"/>
    <w:rsid w:val="008D6F4A"/>
    <w:rsid w:val="008E4C3F"/>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0637"/>
    <w:rsid w:val="009E153B"/>
    <w:rsid w:val="009E2850"/>
    <w:rsid w:val="009F5401"/>
    <w:rsid w:val="00A0317C"/>
    <w:rsid w:val="00A0355F"/>
    <w:rsid w:val="00A0640D"/>
    <w:rsid w:val="00A107E3"/>
    <w:rsid w:val="00A24839"/>
    <w:rsid w:val="00A259A6"/>
    <w:rsid w:val="00A44246"/>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16F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56B28"/>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51B61"/>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7409"/>
    <o:shapelayout v:ext="edit">
      <o:idmap v:ext="edit" data="1"/>
    </o:shapelayout>
  </w:shapeDefaults>
  <w:decimalSymbol w:val="."/>
  <w:listSeparator w:val=","/>
  <w14:docId w14:val="074B61B7"/>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2386</Words>
  <Characters>13631</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15986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Cindy Holland</cp:lastModifiedBy>
  <cp:revision>2</cp:revision>
  <cp:lastPrinted>2018-07-16T23:54:00Z</cp:lastPrinted>
  <dcterms:created xsi:type="dcterms:W3CDTF">2018-07-16T23:59:00Z</dcterms:created>
  <dcterms:modified xsi:type="dcterms:W3CDTF">2018-07-16T23:59:00Z</dcterms:modified>
</cp:coreProperties>
</file>