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05D0433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BE09D0">
        <w:rPr>
          <w:rFonts w:ascii="Arial" w:hAnsi="Arial" w:cs="Arial"/>
          <w:sz w:val="24"/>
          <w:szCs w:val="24"/>
        </w:rPr>
        <w:t>Farm Labor Housing</w:t>
      </w:r>
    </w:p>
    <w:p w14:paraId="65A99AB1" w14:textId="6D714FF5" w:rsidR="003A4CAA" w:rsidRPr="00AB2939" w:rsidRDefault="00ED7919" w:rsidP="0092687A">
      <w:pPr>
        <w:spacing w:after="240"/>
        <w:rPr>
          <w:rFonts w:ascii="Arial" w:hAnsi="Arial" w:cs="Arial"/>
          <w:sz w:val="24"/>
          <w:szCs w:val="24"/>
        </w:rPr>
      </w:pPr>
      <w:r w:rsidRPr="00AB2939">
        <w:rPr>
          <w:rFonts w:ascii="Arial" w:hAnsi="Arial" w:cs="Arial"/>
          <w:sz w:val="24"/>
          <w:szCs w:val="24"/>
        </w:rPr>
        <w:t>Rep</w:t>
      </w:r>
      <w:r w:rsidR="003A4CAA" w:rsidRPr="00AB2939">
        <w:rPr>
          <w:rFonts w:ascii="Arial" w:hAnsi="Arial" w:cs="Arial"/>
          <w:sz w:val="24"/>
          <w:szCs w:val="24"/>
        </w:rPr>
        <w:t>ort Date:</w:t>
      </w:r>
      <w:r w:rsidRPr="00AB2939">
        <w:rPr>
          <w:rFonts w:ascii="Arial" w:hAnsi="Arial" w:cs="Arial"/>
          <w:sz w:val="24"/>
          <w:szCs w:val="24"/>
        </w:rPr>
        <w:t xml:space="preserve"> </w:t>
      </w:r>
      <w:r w:rsidR="00BE09D0" w:rsidRPr="00AB2939">
        <w:rPr>
          <w:rFonts w:ascii="Arial" w:hAnsi="Arial" w:cs="Arial"/>
          <w:sz w:val="24"/>
          <w:szCs w:val="24"/>
        </w:rPr>
        <w:t>6-2-2021</w:t>
      </w:r>
    </w:p>
    <w:p w14:paraId="21C05768" w14:textId="017B9E88"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BE09D0">
        <w:rPr>
          <w:rFonts w:ascii="Arial" w:hAnsi="Arial" w:cs="Arial"/>
          <w:sz w:val="24"/>
          <w:szCs w:val="24"/>
        </w:rPr>
        <w:t>Groundwater Well</w:t>
      </w:r>
    </w:p>
    <w:p w14:paraId="6AE5ED8C" w14:textId="338998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BE09D0">
        <w:rPr>
          <w:rFonts w:ascii="Arial" w:hAnsi="Arial" w:cs="Arial"/>
          <w:sz w:val="24"/>
          <w:szCs w:val="24"/>
        </w:rPr>
        <w:t>Well 3</w:t>
      </w:r>
    </w:p>
    <w:p w14:paraId="11D6F99D" w14:textId="5D355F32" w:rsidR="004263A6" w:rsidRPr="00AB2939"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AB2939">
        <w:rPr>
          <w:rFonts w:ascii="Arial" w:hAnsi="Arial" w:cs="Arial"/>
          <w:sz w:val="24"/>
          <w:szCs w:val="24"/>
        </w:rPr>
        <w:t>: [</w:t>
      </w:r>
      <w:r w:rsidR="004F5902" w:rsidRPr="00AB2939">
        <w:rPr>
          <w:rFonts w:ascii="Arial" w:hAnsi="Arial" w:cs="Arial"/>
          <w:sz w:val="24"/>
          <w:szCs w:val="24"/>
        </w:rPr>
        <w:t>Enter</w:t>
      </w:r>
      <w:r w:rsidRPr="00AB2939">
        <w:rPr>
          <w:rFonts w:ascii="Arial" w:hAnsi="Arial" w:cs="Arial"/>
          <w:sz w:val="24"/>
          <w:szCs w:val="24"/>
        </w:rPr>
        <w:t xml:space="preserve"> Drinking Water Source Assessment Information]</w:t>
      </w:r>
    </w:p>
    <w:p w14:paraId="55CC3D7E" w14:textId="612FF3E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AB2939" w:rsidRPr="00AB2939">
        <w:rPr>
          <w:rFonts w:ascii="Arial" w:hAnsi="Arial" w:cs="Arial"/>
          <w:sz w:val="24"/>
          <w:szCs w:val="24"/>
        </w:rPr>
        <w:t>2PM 3</w:t>
      </w:r>
      <w:r w:rsidR="00AB2939" w:rsidRPr="00AB2939">
        <w:rPr>
          <w:rFonts w:ascii="Arial" w:hAnsi="Arial" w:cs="Arial"/>
          <w:sz w:val="24"/>
          <w:szCs w:val="24"/>
          <w:vertAlign w:val="superscript"/>
        </w:rPr>
        <w:t>rd</w:t>
      </w:r>
      <w:r w:rsidR="00AB2939" w:rsidRPr="00AB2939">
        <w:rPr>
          <w:rFonts w:ascii="Arial" w:hAnsi="Arial" w:cs="Arial"/>
          <w:sz w:val="24"/>
          <w:szCs w:val="24"/>
        </w:rPr>
        <w:t xml:space="preserve"> Thursday of every month at 2039 Forest Ave. Chico, CA. 95928</w:t>
      </w:r>
    </w:p>
    <w:p w14:paraId="175FE9EF" w14:textId="16851EEE"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E09D0">
        <w:rPr>
          <w:rFonts w:ascii="Arial" w:hAnsi="Arial" w:cs="Arial"/>
          <w:sz w:val="24"/>
          <w:szCs w:val="24"/>
        </w:rPr>
        <w:t xml:space="preserve">Juan Mesa (530) 895-4474 </w:t>
      </w:r>
      <w:proofErr w:type="spellStart"/>
      <w:r w:rsidR="00BE09D0">
        <w:rPr>
          <w:rFonts w:ascii="Arial" w:hAnsi="Arial" w:cs="Arial"/>
          <w:sz w:val="24"/>
          <w:szCs w:val="24"/>
        </w:rPr>
        <w:t>ext</w:t>
      </w:r>
      <w:proofErr w:type="spellEnd"/>
      <w:r w:rsidR="00BE09D0">
        <w:rPr>
          <w:rFonts w:ascii="Arial" w:hAnsi="Arial" w:cs="Arial"/>
          <w:sz w:val="24"/>
          <w:szCs w:val="24"/>
        </w:rPr>
        <w:t xml:space="preserve"> 254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lastRenderedPageBreak/>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1</w:t>
      </w:r>
      <w:r w:rsidR="00BE09D0">
        <w:rPr>
          <w:noProof/>
        </w:rPr>
        <w:fldChar w:fldCharType="end"/>
      </w:r>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561A97FF" w14:textId="77777777" w:rsidR="00095AAC" w:rsidRDefault="00095AAC" w:rsidP="008572DA">
            <w:pPr>
              <w:spacing w:before="40" w:after="40"/>
              <w:jc w:val="center"/>
              <w:rPr>
                <w:rFonts w:ascii="Arial" w:hAnsi="Arial" w:cs="Arial"/>
                <w:color w:val="000000" w:themeColor="text1"/>
                <w:sz w:val="24"/>
                <w:szCs w:val="24"/>
              </w:rPr>
            </w:pPr>
            <w:r w:rsidRPr="005F082E">
              <w:rPr>
                <w:rFonts w:ascii="Arial" w:hAnsi="Arial" w:cs="Arial"/>
                <w:sz w:val="24"/>
                <w:szCs w:val="24"/>
              </w:rPr>
              <w:t>(In a month)</w:t>
            </w:r>
            <w:r w:rsidR="008572DA" w:rsidRPr="005F082E">
              <w:rPr>
                <w:rFonts w:ascii="Arial" w:hAnsi="Arial" w:cs="Arial"/>
                <w:sz w:val="24"/>
                <w:szCs w:val="24"/>
              </w:rPr>
              <w:t xml:space="preserve"> </w:t>
            </w:r>
          </w:p>
          <w:p w14:paraId="0E6615E2" w14:textId="5545E315" w:rsidR="00D8090B" w:rsidRPr="005F082E" w:rsidRDefault="00D8090B" w:rsidP="008572DA">
            <w:pPr>
              <w:spacing w:before="40" w:after="40"/>
              <w:jc w:val="center"/>
              <w:rPr>
                <w:rFonts w:ascii="Arial" w:hAnsi="Arial" w:cs="Arial"/>
                <w:sz w:val="24"/>
                <w:szCs w:val="24"/>
                <w:u w:val="single"/>
              </w:rPr>
            </w:pPr>
            <w:r>
              <w:rPr>
                <w:rFonts w:ascii="Arial" w:hAnsi="Arial" w:cs="Arial"/>
                <w:sz w:val="24"/>
                <w:szCs w:val="24"/>
                <w:u w:val="single"/>
              </w:rPr>
              <w:t>0</w:t>
            </w:r>
          </w:p>
        </w:tc>
        <w:tc>
          <w:tcPr>
            <w:tcW w:w="1443" w:type="dxa"/>
            <w:shd w:val="clear" w:color="auto" w:fill="auto"/>
          </w:tcPr>
          <w:p w14:paraId="7D6226CF" w14:textId="1AD88801"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2323A2E8" w:rsidR="008572DA" w:rsidRPr="005F082E" w:rsidRDefault="00D8090B"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EE4529F" w:rsidR="00095AAC" w:rsidRPr="005F082E" w:rsidRDefault="00D8090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1A8B8AA" w:rsidR="008572DA" w:rsidRPr="005F082E" w:rsidRDefault="00D8090B"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75F5C962" w:rsidR="00095AAC" w:rsidRPr="005F082E" w:rsidRDefault="00D8090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7F5A5221" w:rsidR="005210D2" w:rsidRPr="005F082E" w:rsidRDefault="005210D2"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2</w:t>
      </w:r>
      <w:r w:rsidR="00BE09D0">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9BA5A1B" w:rsidR="008572DA" w:rsidRPr="005F082E" w:rsidRDefault="00D8090B"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11-05-20</w:t>
            </w:r>
          </w:p>
        </w:tc>
        <w:tc>
          <w:tcPr>
            <w:tcW w:w="900" w:type="dxa"/>
            <w:tcMar>
              <w:left w:w="86" w:type="dxa"/>
              <w:right w:w="86" w:type="dxa"/>
            </w:tcMar>
          </w:tcPr>
          <w:p w14:paraId="102D5A02" w14:textId="7D0575EF" w:rsidR="008572DA" w:rsidRPr="005F082E" w:rsidRDefault="00D8090B"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EBF5EF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11.6</w:t>
            </w:r>
          </w:p>
        </w:tc>
        <w:tc>
          <w:tcPr>
            <w:tcW w:w="900" w:type="dxa"/>
            <w:tcMar>
              <w:left w:w="86" w:type="dxa"/>
              <w:right w:w="86" w:type="dxa"/>
            </w:tcMar>
          </w:tcPr>
          <w:p w14:paraId="308535F4" w14:textId="11404A47" w:rsidR="008572DA" w:rsidRPr="005F082E" w:rsidRDefault="00DF5BEA"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6582167" w:rsidR="008572DA" w:rsidRPr="005F082E" w:rsidRDefault="00DF5BEA"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65CFA8B"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11-05-20</w:t>
            </w:r>
          </w:p>
        </w:tc>
        <w:tc>
          <w:tcPr>
            <w:tcW w:w="900" w:type="dxa"/>
            <w:tcMar>
              <w:left w:w="86" w:type="dxa"/>
              <w:right w:w="86" w:type="dxa"/>
            </w:tcMar>
          </w:tcPr>
          <w:p w14:paraId="42CEE2F3" w14:textId="5E33A883" w:rsidR="00FC33C4" w:rsidRPr="005F082E" w:rsidRDefault="00D8090B"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28699B8"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.36</w:t>
            </w:r>
          </w:p>
        </w:tc>
        <w:tc>
          <w:tcPr>
            <w:tcW w:w="900" w:type="dxa"/>
            <w:tcMar>
              <w:left w:w="86" w:type="dxa"/>
              <w:right w:w="86" w:type="dxa"/>
            </w:tcMar>
          </w:tcPr>
          <w:p w14:paraId="1AE57BBF" w14:textId="1CC42480" w:rsidR="00FC33C4" w:rsidRPr="005F082E" w:rsidRDefault="00DF5BEA"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3</w:t>
      </w:r>
      <w:r w:rsidR="00BE09D0">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45C97B35" w:rsidR="00684C7E" w:rsidRPr="005F082E" w:rsidRDefault="00DF5BEA"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Mar>
              <w:left w:w="58" w:type="dxa"/>
              <w:right w:w="58" w:type="dxa"/>
            </w:tcMar>
          </w:tcPr>
          <w:p w14:paraId="690B0D1C" w14:textId="6E3D400D"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19</w:t>
            </w:r>
          </w:p>
        </w:tc>
        <w:tc>
          <w:tcPr>
            <w:tcW w:w="1530" w:type="dxa"/>
            <w:tcMar>
              <w:left w:w="58" w:type="dxa"/>
              <w:right w:w="58" w:type="dxa"/>
            </w:tcMar>
          </w:tcPr>
          <w:p w14:paraId="6802CC34" w14:textId="3B8A66EE"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0A70226"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6-24-20</w:t>
            </w:r>
          </w:p>
        </w:tc>
        <w:tc>
          <w:tcPr>
            <w:tcW w:w="1260" w:type="dxa"/>
            <w:tcMar>
              <w:left w:w="58" w:type="dxa"/>
              <w:right w:w="58" w:type="dxa"/>
            </w:tcMar>
          </w:tcPr>
          <w:p w14:paraId="5F571C45" w14:textId="71BC64EE" w:rsidR="00684C7E" w:rsidRPr="005F082E" w:rsidRDefault="00DF5BEA"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w:t>
            </w:r>
          </w:p>
        </w:tc>
        <w:tc>
          <w:tcPr>
            <w:tcW w:w="1530" w:type="dxa"/>
            <w:tcMar>
              <w:left w:w="58" w:type="dxa"/>
              <w:right w:w="58" w:type="dxa"/>
            </w:tcMar>
          </w:tcPr>
          <w:p w14:paraId="2BE476FB" w14:textId="634F8E14"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4</w:t>
      </w:r>
      <w:r w:rsidR="00BE09D0">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0DEB3BF3" w14:textId="77777777" w:rsidR="00512D8C" w:rsidRDefault="00513C7D" w:rsidP="00513C7D">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Arsenic</w:t>
            </w:r>
          </w:p>
          <w:p w14:paraId="6450311E" w14:textId="77777777" w:rsidR="00633175" w:rsidRDefault="00633175" w:rsidP="00513C7D">
            <w:pPr>
              <w:keepNext/>
              <w:keepLines/>
              <w:spacing w:before="40" w:after="40"/>
              <w:jc w:val="both"/>
              <w:rPr>
                <w:rFonts w:ascii="Arial" w:hAnsi="Arial" w:cs="Arial"/>
                <w:color w:val="000000" w:themeColor="text1"/>
                <w:sz w:val="24"/>
                <w:szCs w:val="24"/>
              </w:rPr>
            </w:pPr>
          </w:p>
          <w:p w14:paraId="0E35C0F5" w14:textId="77777777" w:rsidR="00633175" w:rsidRDefault="00633175" w:rsidP="00513C7D">
            <w:pPr>
              <w:keepNext/>
              <w:keepLines/>
              <w:spacing w:before="40" w:after="40"/>
              <w:jc w:val="both"/>
              <w:rPr>
                <w:rFonts w:ascii="Arial" w:hAnsi="Arial" w:cs="Arial"/>
                <w:color w:val="000000" w:themeColor="text1"/>
                <w:sz w:val="24"/>
                <w:szCs w:val="24"/>
              </w:rPr>
            </w:pPr>
          </w:p>
          <w:p w14:paraId="6B8B6248" w14:textId="77777777" w:rsidR="00633175" w:rsidRDefault="00633175" w:rsidP="00513C7D">
            <w:pPr>
              <w:keepNext/>
              <w:keepLines/>
              <w:spacing w:before="40" w:after="40"/>
              <w:jc w:val="both"/>
              <w:rPr>
                <w:rFonts w:ascii="Arial" w:hAnsi="Arial" w:cs="Arial"/>
                <w:color w:val="000000" w:themeColor="text1"/>
                <w:sz w:val="24"/>
                <w:szCs w:val="24"/>
              </w:rPr>
            </w:pPr>
          </w:p>
          <w:p w14:paraId="6CC4DA5C" w14:textId="77777777" w:rsidR="00633175" w:rsidRDefault="00633175" w:rsidP="00513C7D">
            <w:pPr>
              <w:keepNext/>
              <w:keepLines/>
              <w:spacing w:before="40" w:after="40"/>
              <w:jc w:val="both"/>
              <w:rPr>
                <w:rFonts w:ascii="Arial" w:hAnsi="Arial" w:cs="Arial"/>
                <w:color w:val="000000" w:themeColor="text1"/>
                <w:sz w:val="24"/>
                <w:szCs w:val="24"/>
              </w:rPr>
            </w:pPr>
          </w:p>
          <w:p w14:paraId="4F7ED790" w14:textId="77777777" w:rsidR="00633175" w:rsidRDefault="00633175" w:rsidP="00513C7D">
            <w:pPr>
              <w:keepNext/>
              <w:keepLines/>
              <w:spacing w:before="40" w:after="40"/>
              <w:jc w:val="both"/>
              <w:rPr>
                <w:rFonts w:ascii="Arial" w:hAnsi="Arial" w:cs="Arial"/>
                <w:color w:val="000000" w:themeColor="text1"/>
                <w:sz w:val="24"/>
                <w:szCs w:val="24"/>
              </w:rPr>
            </w:pPr>
          </w:p>
          <w:p w14:paraId="0CF7FACC" w14:textId="77777777" w:rsidR="00633175" w:rsidRDefault="00633175" w:rsidP="00513C7D">
            <w:pPr>
              <w:keepNext/>
              <w:keepLines/>
              <w:spacing w:before="40" w:after="40"/>
              <w:jc w:val="both"/>
              <w:rPr>
                <w:rFonts w:ascii="Arial" w:hAnsi="Arial" w:cs="Arial"/>
                <w:color w:val="000000" w:themeColor="text1"/>
                <w:sz w:val="24"/>
                <w:szCs w:val="24"/>
              </w:rPr>
            </w:pPr>
          </w:p>
          <w:p w14:paraId="29E71AAC" w14:textId="205D248D" w:rsidR="00633175" w:rsidRPr="005F082E" w:rsidRDefault="00633175" w:rsidP="00513C7D">
            <w:pPr>
              <w:keepNext/>
              <w:keepLines/>
              <w:spacing w:before="40" w:after="40"/>
              <w:jc w:val="both"/>
              <w:rPr>
                <w:rFonts w:ascii="Arial" w:hAnsi="Arial" w:cs="Arial"/>
                <w:color w:val="000000" w:themeColor="text1"/>
                <w:sz w:val="24"/>
                <w:szCs w:val="24"/>
              </w:rPr>
            </w:pPr>
          </w:p>
        </w:tc>
        <w:tc>
          <w:tcPr>
            <w:tcW w:w="1440" w:type="dxa"/>
          </w:tcPr>
          <w:p w14:paraId="21F7006B" w14:textId="66C97438"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BD7CABC" w14:textId="5699D642"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.75</w:t>
            </w:r>
          </w:p>
        </w:tc>
        <w:tc>
          <w:tcPr>
            <w:tcW w:w="1530" w:type="dxa"/>
          </w:tcPr>
          <w:p w14:paraId="40895B2C" w14:textId="1B534309"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6A21B4C5"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2D4328A4"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5846040A" w:rsidR="00512D8C" w:rsidRPr="005F082E" w:rsidRDefault="00513C7D"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Arsenic is a semi</w:t>
            </w:r>
            <w:r w:rsidR="00633175">
              <w:rPr>
                <w:rFonts w:ascii="Arial" w:hAnsi="Arial" w:cs="Arial"/>
                <w:color w:val="000000" w:themeColor="text1"/>
                <w:sz w:val="24"/>
                <w:szCs w:val="24"/>
              </w:rPr>
              <w:t>-metal element that occurs naturally in the environment, but can also be released to the environment by human activity.</w:t>
            </w:r>
          </w:p>
        </w:tc>
      </w:tr>
      <w:tr w:rsidR="00244938" w:rsidRPr="005F082E" w14:paraId="7E778FAF" w14:textId="77777777" w:rsidTr="00512D8C">
        <w:trPr>
          <w:trHeight w:val="432"/>
        </w:trPr>
        <w:tc>
          <w:tcPr>
            <w:tcW w:w="2245" w:type="dxa"/>
            <w:tcMar>
              <w:left w:w="58" w:type="dxa"/>
              <w:right w:w="58" w:type="dxa"/>
            </w:tcMar>
          </w:tcPr>
          <w:p w14:paraId="2BC454A4" w14:textId="20A9B6E9" w:rsidR="00244938" w:rsidRPr="005F082E" w:rsidRDefault="00633175" w:rsidP="00633175">
            <w:pPr>
              <w:spacing w:before="40" w:after="40"/>
              <w:jc w:val="both"/>
              <w:rPr>
                <w:rFonts w:ascii="Arial" w:hAnsi="Arial" w:cs="Arial"/>
                <w:color w:val="000000" w:themeColor="text1"/>
                <w:sz w:val="24"/>
                <w:szCs w:val="24"/>
              </w:rPr>
            </w:pPr>
            <w:r>
              <w:rPr>
                <w:rFonts w:ascii="Arial" w:hAnsi="Arial" w:cs="Arial"/>
                <w:color w:val="000000" w:themeColor="text1"/>
                <w:sz w:val="24"/>
                <w:szCs w:val="24"/>
              </w:rPr>
              <w:t>1,2,3 TCP</w:t>
            </w:r>
          </w:p>
        </w:tc>
        <w:tc>
          <w:tcPr>
            <w:tcW w:w="1440" w:type="dxa"/>
          </w:tcPr>
          <w:p w14:paraId="25EFD446" w14:textId="798D8C6C" w:rsidR="00244938" w:rsidRPr="005F082E" w:rsidRDefault="00540F58" w:rsidP="00244938">
            <w:pPr>
              <w:spacing w:before="40" w:after="40"/>
              <w:jc w:val="center"/>
              <w:rPr>
                <w:rFonts w:ascii="Arial" w:hAnsi="Arial" w:cs="Arial"/>
                <w:color w:val="000000" w:themeColor="text1"/>
                <w:sz w:val="24"/>
                <w:szCs w:val="24"/>
              </w:rPr>
            </w:pPr>
            <w:r>
              <w:rPr>
                <w:rStyle w:val="CommentReference"/>
              </w:rPr>
              <w:commentReference w:id="8"/>
            </w:r>
            <w:r w:rsidR="00B97D67">
              <w:rPr>
                <w:rFonts w:ascii="Arial" w:hAnsi="Arial" w:cs="Arial"/>
                <w:color w:val="000000" w:themeColor="text1"/>
                <w:sz w:val="24"/>
                <w:szCs w:val="24"/>
              </w:rPr>
              <w:t>12-16-20</w:t>
            </w:r>
          </w:p>
        </w:tc>
        <w:tc>
          <w:tcPr>
            <w:tcW w:w="1260" w:type="dxa"/>
          </w:tcPr>
          <w:p w14:paraId="7CAF39D9" w14:textId="1BA901A2" w:rsidR="00244938" w:rsidRPr="005F082E" w:rsidRDefault="00633175"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694B316A" w14:textId="6580EDF5"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018484C4" w:rsidR="00244938" w:rsidRPr="005F082E" w:rsidRDefault="00244938" w:rsidP="00244938">
            <w:pPr>
              <w:spacing w:before="40" w:after="40"/>
              <w:jc w:val="center"/>
              <w:rPr>
                <w:rFonts w:ascii="Arial" w:hAnsi="Arial" w:cs="Arial"/>
                <w:color w:val="000000" w:themeColor="text1"/>
                <w:sz w:val="24"/>
                <w:szCs w:val="24"/>
              </w:rPr>
            </w:pPr>
          </w:p>
        </w:tc>
        <w:tc>
          <w:tcPr>
            <w:tcW w:w="1260" w:type="dxa"/>
          </w:tcPr>
          <w:p w14:paraId="7BD33183" w14:textId="5342785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281B9064" w:rsidR="00244938" w:rsidRPr="005F082E" w:rsidRDefault="00244938" w:rsidP="00244938">
            <w:pPr>
              <w:spacing w:before="40" w:after="40"/>
              <w:jc w:val="center"/>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0D4DE86C" w14:textId="77777777" w:rsidR="00513C7D"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as Nitrogen</w:t>
            </w:r>
          </w:p>
          <w:p w14:paraId="490802B3" w14:textId="312B5A0D" w:rsidR="00633175" w:rsidRPr="005F082E" w:rsidRDefault="00633175" w:rsidP="00633175">
            <w:pPr>
              <w:spacing w:before="40" w:after="40"/>
              <w:jc w:val="both"/>
              <w:rPr>
                <w:rFonts w:ascii="Arial" w:hAnsi="Arial" w:cs="Arial"/>
                <w:color w:val="000000" w:themeColor="text1"/>
                <w:sz w:val="24"/>
                <w:szCs w:val="24"/>
              </w:rPr>
            </w:pPr>
          </w:p>
        </w:tc>
        <w:tc>
          <w:tcPr>
            <w:tcW w:w="1440" w:type="dxa"/>
          </w:tcPr>
          <w:p w14:paraId="535C6478" w14:textId="403065FD"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A872876" w14:textId="7519EB4B" w:rsidR="001F7181"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E27FAAD" w14:textId="31A262AD"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5F015F77" w:rsidR="001F7181" w:rsidRPr="005F082E" w:rsidRDefault="001F7181" w:rsidP="001F7181">
            <w:pPr>
              <w:spacing w:before="40" w:after="40"/>
              <w:jc w:val="center"/>
              <w:rPr>
                <w:rFonts w:ascii="Arial" w:hAnsi="Arial" w:cs="Arial"/>
                <w:color w:val="000000" w:themeColor="text1"/>
                <w:sz w:val="24"/>
                <w:szCs w:val="24"/>
              </w:rPr>
            </w:pPr>
          </w:p>
        </w:tc>
        <w:tc>
          <w:tcPr>
            <w:tcW w:w="1260" w:type="dxa"/>
          </w:tcPr>
          <w:p w14:paraId="22CCB022" w14:textId="6E80B355"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4AA43B25" w:rsidR="001F7181" w:rsidRPr="005F082E" w:rsidRDefault="001F7181" w:rsidP="001F7181">
            <w:pPr>
              <w:spacing w:before="40" w:after="40"/>
              <w:jc w:val="center"/>
              <w:rPr>
                <w:rFonts w:ascii="Arial" w:hAnsi="Arial" w:cs="Arial"/>
                <w:color w:val="000000" w:themeColor="text1"/>
                <w:sz w:val="24"/>
                <w:szCs w:val="24"/>
              </w:rPr>
            </w:pPr>
          </w:p>
        </w:tc>
      </w:tr>
      <w:tr w:rsidR="00633175" w:rsidRPr="005F082E" w14:paraId="58A7A110" w14:textId="77777777" w:rsidTr="00512D8C">
        <w:trPr>
          <w:trHeight w:val="432"/>
        </w:trPr>
        <w:tc>
          <w:tcPr>
            <w:tcW w:w="2245" w:type="dxa"/>
            <w:tcMar>
              <w:left w:w="58" w:type="dxa"/>
              <w:right w:w="58" w:type="dxa"/>
            </w:tcMar>
          </w:tcPr>
          <w:p w14:paraId="1875B4C2" w14:textId="3AF8F247"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p>
        </w:tc>
        <w:tc>
          <w:tcPr>
            <w:tcW w:w="1440" w:type="dxa"/>
          </w:tcPr>
          <w:p w14:paraId="76A43DA8" w14:textId="401E87B9"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5DE454D" w14:textId="16A3422B"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0B156AC6"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4FADF290" w14:textId="77777777" w:rsidR="00633175" w:rsidRPr="005F082E" w:rsidRDefault="00633175" w:rsidP="001F7181">
            <w:pPr>
              <w:spacing w:before="40" w:after="40"/>
              <w:jc w:val="center"/>
              <w:rPr>
                <w:rFonts w:ascii="Arial" w:hAnsi="Arial" w:cs="Arial"/>
                <w:color w:val="000000" w:themeColor="text1"/>
                <w:sz w:val="24"/>
                <w:szCs w:val="24"/>
              </w:rPr>
            </w:pPr>
          </w:p>
        </w:tc>
        <w:tc>
          <w:tcPr>
            <w:tcW w:w="1260" w:type="dxa"/>
          </w:tcPr>
          <w:p w14:paraId="5F3F66D6"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E59087F" w14:textId="77777777" w:rsidR="00633175" w:rsidRPr="005F082E" w:rsidRDefault="00633175" w:rsidP="001F7181">
            <w:pPr>
              <w:spacing w:before="40" w:after="40"/>
              <w:jc w:val="center"/>
              <w:rPr>
                <w:rFonts w:ascii="Arial" w:hAnsi="Arial" w:cs="Arial"/>
                <w:color w:val="000000" w:themeColor="text1"/>
                <w:sz w:val="24"/>
                <w:szCs w:val="24"/>
              </w:rPr>
            </w:pPr>
          </w:p>
        </w:tc>
      </w:tr>
      <w:tr w:rsidR="00633175" w:rsidRPr="005F082E" w14:paraId="44E9F976" w14:textId="77777777" w:rsidTr="00512D8C">
        <w:trPr>
          <w:trHeight w:val="432"/>
        </w:trPr>
        <w:tc>
          <w:tcPr>
            <w:tcW w:w="2245" w:type="dxa"/>
            <w:tcMar>
              <w:left w:w="58" w:type="dxa"/>
              <w:right w:w="58" w:type="dxa"/>
            </w:tcMar>
          </w:tcPr>
          <w:p w14:paraId="656E32B0" w14:textId="3E08F099" w:rsidR="00633175" w:rsidRDefault="00633175" w:rsidP="00513C7D">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p>
        </w:tc>
        <w:tc>
          <w:tcPr>
            <w:tcW w:w="1440" w:type="dxa"/>
          </w:tcPr>
          <w:p w14:paraId="4F9B6520" w14:textId="3954EAA4"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178358A4" w14:textId="5B8DB625" w:rsidR="00633175"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.127</w:t>
            </w:r>
          </w:p>
        </w:tc>
        <w:tc>
          <w:tcPr>
            <w:tcW w:w="1530" w:type="dxa"/>
          </w:tcPr>
          <w:p w14:paraId="24EC4127" w14:textId="77777777" w:rsidR="00633175" w:rsidRPr="005F082E" w:rsidRDefault="00633175" w:rsidP="001F7181">
            <w:pPr>
              <w:spacing w:before="40" w:after="40"/>
              <w:jc w:val="center"/>
              <w:rPr>
                <w:rFonts w:ascii="Arial" w:hAnsi="Arial" w:cs="Arial"/>
                <w:color w:val="000000" w:themeColor="text1"/>
                <w:sz w:val="24"/>
                <w:szCs w:val="24"/>
              </w:rPr>
            </w:pPr>
          </w:p>
        </w:tc>
        <w:tc>
          <w:tcPr>
            <w:tcW w:w="1170" w:type="dxa"/>
          </w:tcPr>
          <w:p w14:paraId="168C4A24" w14:textId="3FEED1AA" w:rsidR="00633175" w:rsidRPr="005F082E" w:rsidRDefault="0063317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1F04F9CF" w14:textId="77777777" w:rsidR="00633175" w:rsidRPr="005F082E" w:rsidRDefault="00633175" w:rsidP="001F7181">
            <w:pPr>
              <w:spacing w:before="40" w:after="40"/>
              <w:jc w:val="center"/>
              <w:rPr>
                <w:rFonts w:ascii="Arial" w:hAnsi="Arial" w:cs="Arial"/>
                <w:color w:val="000000" w:themeColor="text1"/>
                <w:sz w:val="24"/>
                <w:szCs w:val="24"/>
              </w:rPr>
            </w:pPr>
          </w:p>
        </w:tc>
        <w:tc>
          <w:tcPr>
            <w:tcW w:w="1931" w:type="dxa"/>
          </w:tcPr>
          <w:p w14:paraId="1CF02C8E" w14:textId="77777777" w:rsidR="00633175" w:rsidRPr="005F082E" w:rsidRDefault="00633175" w:rsidP="001F7181">
            <w:pPr>
              <w:spacing w:before="40" w:after="40"/>
              <w:jc w:val="center"/>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5</w:t>
      </w:r>
      <w:r w:rsidR="00BE09D0">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6401B96E" w:rsidR="00086BEB" w:rsidRPr="005F082E"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Manganese</w:t>
            </w:r>
          </w:p>
        </w:tc>
        <w:tc>
          <w:tcPr>
            <w:tcW w:w="1440" w:type="dxa"/>
          </w:tcPr>
          <w:p w14:paraId="3AB56DE9" w14:textId="586769ED" w:rsidR="00086BEB" w:rsidRPr="005F082E" w:rsidRDefault="00540F58" w:rsidP="00086BEB">
            <w:pPr>
              <w:spacing w:before="40" w:after="40"/>
              <w:rPr>
                <w:rFonts w:ascii="Arial" w:hAnsi="Arial" w:cs="Arial"/>
                <w:color w:val="000000" w:themeColor="text1"/>
                <w:sz w:val="24"/>
                <w:szCs w:val="24"/>
              </w:rPr>
            </w:pPr>
            <w:r>
              <w:rPr>
                <w:rStyle w:val="CommentReference"/>
              </w:rPr>
              <w:commentReference w:id="9"/>
            </w:r>
            <w:r w:rsidR="00B97D67">
              <w:rPr>
                <w:rFonts w:ascii="Arial" w:hAnsi="Arial" w:cs="Arial"/>
                <w:color w:val="000000" w:themeColor="text1"/>
                <w:sz w:val="24"/>
                <w:szCs w:val="24"/>
              </w:rPr>
              <w:t>11-20-20</w:t>
            </w:r>
          </w:p>
        </w:tc>
        <w:tc>
          <w:tcPr>
            <w:tcW w:w="1260" w:type="dxa"/>
          </w:tcPr>
          <w:p w14:paraId="5D465B29" w14:textId="5F9579B5"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6A7ACC">
              <w:rPr>
                <w:rFonts w:ascii="Arial" w:hAnsi="Arial" w:cs="Arial"/>
                <w:color w:val="000000" w:themeColor="text1"/>
                <w:sz w:val="24"/>
                <w:szCs w:val="24"/>
              </w:rPr>
              <w:t>130</w:t>
            </w:r>
          </w:p>
        </w:tc>
        <w:tc>
          <w:tcPr>
            <w:tcW w:w="1530" w:type="dxa"/>
          </w:tcPr>
          <w:p w14:paraId="6F2413BA" w14:textId="62FEA26C"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A54F7D3"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.05</w:t>
            </w:r>
          </w:p>
        </w:tc>
        <w:tc>
          <w:tcPr>
            <w:tcW w:w="1170" w:type="dxa"/>
          </w:tcPr>
          <w:p w14:paraId="188C38E4" w14:textId="3DC9B9F1"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3EEB185" w:rsidR="00086BEB" w:rsidRPr="005F082E"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Leaching from natural </w:t>
            </w:r>
            <w:r w:rsidR="00540F58">
              <w:rPr>
                <w:rFonts w:ascii="Arial" w:hAnsi="Arial" w:cs="Arial"/>
                <w:color w:val="000000" w:themeColor="text1"/>
                <w:sz w:val="24"/>
                <w:szCs w:val="24"/>
              </w:rPr>
              <w:t>deposits</w:t>
            </w:r>
          </w:p>
        </w:tc>
      </w:tr>
      <w:tr w:rsidR="00674F33" w:rsidRPr="005F082E" w14:paraId="71EE9812" w14:textId="77777777" w:rsidTr="00640D92">
        <w:trPr>
          <w:trHeight w:val="432"/>
        </w:trPr>
        <w:tc>
          <w:tcPr>
            <w:tcW w:w="2245" w:type="dxa"/>
          </w:tcPr>
          <w:p w14:paraId="25B820C9" w14:textId="79425687" w:rsidR="00674F33" w:rsidRDefault="00674F3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Chloride</w:t>
            </w:r>
          </w:p>
        </w:tc>
        <w:tc>
          <w:tcPr>
            <w:tcW w:w="1440" w:type="dxa"/>
          </w:tcPr>
          <w:p w14:paraId="23CE8A79" w14:textId="032188DF" w:rsidR="00674F33" w:rsidRDefault="00674F3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6-24-20</w:t>
            </w:r>
          </w:p>
        </w:tc>
        <w:tc>
          <w:tcPr>
            <w:tcW w:w="1260" w:type="dxa"/>
          </w:tcPr>
          <w:p w14:paraId="45A31A6D" w14:textId="479904EB" w:rsidR="00674F33" w:rsidRDefault="00CA0D8F"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9.68</w:t>
            </w:r>
          </w:p>
        </w:tc>
        <w:tc>
          <w:tcPr>
            <w:tcW w:w="1530" w:type="dxa"/>
          </w:tcPr>
          <w:p w14:paraId="1D39929A" w14:textId="77777777" w:rsidR="00674F33" w:rsidRPr="005F082E" w:rsidRDefault="00674F33" w:rsidP="00086BEB">
            <w:pPr>
              <w:spacing w:before="40" w:after="40"/>
              <w:rPr>
                <w:rFonts w:ascii="Arial" w:hAnsi="Arial" w:cs="Arial"/>
                <w:color w:val="000000" w:themeColor="text1"/>
                <w:sz w:val="24"/>
                <w:szCs w:val="24"/>
              </w:rPr>
            </w:pPr>
          </w:p>
        </w:tc>
        <w:tc>
          <w:tcPr>
            <w:tcW w:w="900" w:type="dxa"/>
          </w:tcPr>
          <w:p w14:paraId="44B9F0F7" w14:textId="77777777" w:rsidR="00674F33" w:rsidRDefault="00674F33" w:rsidP="00086BEB">
            <w:pPr>
              <w:spacing w:before="40" w:after="40"/>
              <w:rPr>
                <w:rFonts w:ascii="Arial" w:hAnsi="Arial" w:cs="Arial"/>
                <w:color w:val="000000" w:themeColor="text1"/>
                <w:sz w:val="24"/>
                <w:szCs w:val="24"/>
              </w:rPr>
            </w:pPr>
          </w:p>
        </w:tc>
        <w:tc>
          <w:tcPr>
            <w:tcW w:w="1170" w:type="dxa"/>
          </w:tcPr>
          <w:p w14:paraId="2C5E1776" w14:textId="77777777" w:rsidR="00674F33" w:rsidRPr="005F082E" w:rsidRDefault="00674F33" w:rsidP="00086BEB">
            <w:pPr>
              <w:spacing w:before="40" w:after="40"/>
              <w:rPr>
                <w:rFonts w:ascii="Arial" w:hAnsi="Arial" w:cs="Arial"/>
                <w:color w:val="000000" w:themeColor="text1"/>
                <w:sz w:val="24"/>
                <w:szCs w:val="24"/>
              </w:rPr>
            </w:pPr>
          </w:p>
        </w:tc>
        <w:tc>
          <w:tcPr>
            <w:tcW w:w="2291" w:type="dxa"/>
          </w:tcPr>
          <w:p w14:paraId="30B6DAA4" w14:textId="19D1D4BE" w:rsidR="00674F33" w:rsidRDefault="003828E6"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bl>
    <w:p w14:paraId="69D3A731" w14:textId="5C37C6F0" w:rsidR="005D3708" w:rsidRPr="005F082E" w:rsidRDefault="005D3708" w:rsidP="00875407">
      <w:pPr>
        <w:pStyle w:val="Caption"/>
        <w:widowControl w:val="0"/>
      </w:pPr>
      <w:r w:rsidRPr="005F082E">
        <w:t xml:space="preserve">Table </w:t>
      </w:r>
      <w:r w:rsidR="00BE09D0">
        <w:rPr>
          <w:noProof/>
        </w:rPr>
        <w:fldChar w:fldCharType="begin"/>
      </w:r>
      <w:r w:rsidR="00BE09D0">
        <w:rPr>
          <w:noProof/>
        </w:rPr>
        <w:instrText xml:space="preserve"> SEQ Table \* ARABIC </w:instrText>
      </w:r>
      <w:r w:rsidR="00BE09D0">
        <w:rPr>
          <w:noProof/>
        </w:rPr>
        <w:fldChar w:fldCharType="separate"/>
      </w:r>
      <w:r w:rsidR="0050755D">
        <w:rPr>
          <w:noProof/>
        </w:rPr>
        <w:t>6</w:t>
      </w:r>
      <w:r w:rsidR="00BE09D0">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10" w:name="_Toc58336719"/>
      <w:r w:rsidRPr="005F082E">
        <w:t>Additional General Information on Drinking Water</w:t>
      </w:r>
      <w:bookmarkEnd w:id="10"/>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0"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AB2939"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xml:space="preserve">:  </w:t>
      </w:r>
      <w:r w:rsidRPr="00AB2939">
        <w:rPr>
          <w:rFonts w:ascii="Arial" w:hAnsi="Arial" w:cs="Arial"/>
          <w:bCs/>
          <w:sz w:val="24"/>
        </w:rPr>
        <w:t>[</w:t>
      </w:r>
      <w:proofErr w:type="gramEnd"/>
      <w:r w:rsidRPr="00AB2939">
        <w:rPr>
          <w:rFonts w:ascii="Arial" w:hAnsi="Arial" w:cs="Arial"/>
          <w:bCs/>
          <w:sz w:val="24"/>
        </w:rPr>
        <w:t>Enter Additional Information Described in Instructions for SWS CCR Document]</w:t>
      </w:r>
    </w:p>
    <w:p w14:paraId="2E24F456" w14:textId="0F21232C" w:rsidR="0020216E" w:rsidRPr="00AB2939" w:rsidRDefault="0025569C" w:rsidP="001909F2">
      <w:pPr>
        <w:spacing w:after="240"/>
        <w:rPr>
          <w:rFonts w:ascii="Arial" w:hAnsi="Arial" w:cs="Arial"/>
          <w:bCs/>
          <w:sz w:val="24"/>
        </w:rPr>
      </w:pPr>
      <w:bookmarkStart w:id="11" w:name="_GoBack"/>
      <w:bookmarkEnd w:id="11"/>
      <w:r w:rsidRPr="005F082E">
        <w:rPr>
          <w:rFonts w:ascii="Arial" w:hAnsi="Arial" w:cs="Arial"/>
          <w:bCs/>
          <w:sz w:val="24"/>
        </w:rPr>
        <w:t>Federal Revised Total Coliform Rule (RTCR)</w:t>
      </w:r>
      <w:proofErr w:type="gramStart"/>
      <w:r w:rsidRPr="005F082E">
        <w:rPr>
          <w:rFonts w:ascii="Arial" w:hAnsi="Arial" w:cs="Arial"/>
          <w:bCs/>
          <w:sz w:val="24"/>
        </w:rPr>
        <w:t xml:space="preserve">:  </w:t>
      </w:r>
      <w:r w:rsidRPr="00AB2939">
        <w:rPr>
          <w:rFonts w:ascii="Arial" w:hAnsi="Arial" w:cs="Arial"/>
          <w:bCs/>
          <w:sz w:val="24"/>
        </w:rPr>
        <w:t>[</w:t>
      </w:r>
      <w:proofErr w:type="gramEnd"/>
      <w:r w:rsidR="008F19DE" w:rsidRPr="00AB2939">
        <w:rPr>
          <w:rFonts w:ascii="Arial" w:hAnsi="Arial" w:cs="Arial"/>
          <w:bCs/>
          <w:sz w:val="24"/>
        </w:rPr>
        <w:t>Enter</w:t>
      </w:r>
      <w:r w:rsidRPr="00AB2939">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2" w:name="_Toc58336720"/>
      <w:r w:rsidRPr="005F082E">
        <w:lastRenderedPageBreak/>
        <w:t>Summary Information for Violation of a MCL, MRDL, AL, TT,</w:t>
      </w:r>
      <w:r w:rsidR="00A32EB0" w:rsidRPr="005F082E">
        <w:t xml:space="preserve"> </w:t>
      </w:r>
      <w:r w:rsidRPr="005F082E">
        <w:t>or Monitoring and Reporting Requirement</w:t>
      </w:r>
      <w:bookmarkEnd w:id="12"/>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5D36996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 Type]</w:t>
            </w:r>
          </w:p>
        </w:tc>
        <w:tc>
          <w:tcPr>
            <w:tcW w:w="2250" w:type="dxa"/>
            <w:tcMar>
              <w:left w:w="58" w:type="dxa"/>
              <w:right w:w="58" w:type="dxa"/>
            </w:tcMar>
          </w:tcPr>
          <w:p w14:paraId="14D9A9B3" w14:textId="4CD0824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 xml:space="preserve">[Enter </w:t>
            </w:r>
            <w:r w:rsidR="00A85C1E" w:rsidRPr="005F082E">
              <w:rPr>
                <w:rFonts w:ascii="Arial" w:hAnsi="Arial" w:cs="Arial"/>
                <w:sz w:val="24"/>
                <w:szCs w:val="24"/>
              </w:rPr>
              <w:t xml:space="preserve">Violation </w:t>
            </w:r>
            <w:r w:rsidRPr="005F082E">
              <w:rPr>
                <w:rFonts w:ascii="Arial" w:hAnsi="Arial" w:cs="Arial"/>
                <w:sz w:val="24"/>
                <w:szCs w:val="24"/>
              </w:rPr>
              <w:t>Explanation]</w:t>
            </w:r>
          </w:p>
        </w:tc>
        <w:tc>
          <w:tcPr>
            <w:tcW w:w="1890" w:type="dxa"/>
            <w:tcMar>
              <w:left w:w="58" w:type="dxa"/>
              <w:right w:w="58" w:type="dxa"/>
            </w:tcMar>
          </w:tcPr>
          <w:p w14:paraId="7D4FE25C" w14:textId="34275A1B"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7CABD54F" w14:textId="64B894E0"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sz w:val="24"/>
                <w:szCs w:val="24"/>
              </w:rPr>
              <w:t>[Enter Actions Taken]</w:t>
            </w:r>
          </w:p>
        </w:tc>
        <w:tc>
          <w:tcPr>
            <w:tcW w:w="2367" w:type="dxa"/>
            <w:tcMar>
              <w:left w:w="58" w:type="dxa"/>
              <w:right w:w="58" w:type="dxa"/>
            </w:tcMar>
          </w:tcPr>
          <w:p w14:paraId="67233B7F" w14:textId="2565DE42" w:rsidR="001F503E" w:rsidRPr="005F082E" w:rsidRDefault="001F503E" w:rsidP="001F503E">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3"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3"/>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2454980C"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63C1391F" w14:textId="5C59C000" w:rsidR="00E80EE7"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7A27B050"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184CB2D0" w14:textId="5FA3F7FA"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06D2908" w:rsidR="001F503E" w:rsidRPr="005F082E" w:rsidRDefault="001F503E" w:rsidP="0087640F">
            <w:pPr>
              <w:spacing w:before="40" w:after="40"/>
              <w:jc w:val="center"/>
              <w:rPr>
                <w:rFonts w:ascii="Arial" w:hAnsi="Arial" w:cs="Arial"/>
                <w:sz w:val="24"/>
                <w:szCs w:val="24"/>
              </w:rPr>
            </w:pPr>
            <w:r w:rsidRPr="005F082E">
              <w:rPr>
                <w:rFonts w:ascii="Arial" w:hAnsi="Arial" w:cs="Arial"/>
                <w:sz w:val="24"/>
                <w:szCs w:val="24"/>
              </w:rPr>
              <w:t>[Enter No.]</w:t>
            </w:r>
          </w:p>
        </w:tc>
        <w:tc>
          <w:tcPr>
            <w:tcW w:w="1440" w:type="dxa"/>
            <w:tcMar>
              <w:left w:w="58" w:type="dxa"/>
              <w:right w:w="58" w:type="dxa"/>
            </w:tcMar>
          </w:tcPr>
          <w:p w14:paraId="0CA8CA65" w14:textId="66CBF15E"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[Enter Date</w:t>
            </w:r>
            <w:r w:rsidR="007C0BEA" w:rsidRPr="005F082E">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4"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4"/>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8F79EB5"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5" w:name="_Toc58336723"/>
      <w:r w:rsidRPr="005F082E">
        <w:t>F</w:t>
      </w:r>
      <w:r w:rsidR="002A4E09" w:rsidRPr="005F082E">
        <w:t>or Systems Providing Surface Water as a Source of Drinking Water</w:t>
      </w:r>
      <w:bookmarkEnd w:id="15"/>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6" w:name="_Toc58336724"/>
      <w:r w:rsidRPr="005F082E">
        <w:t xml:space="preserve">Summary Information for </w:t>
      </w:r>
      <w:r w:rsidR="00024D43" w:rsidRPr="005F082E">
        <w:t xml:space="preserve">Violation of a </w:t>
      </w:r>
      <w:r w:rsidRPr="005F082E">
        <w:t xml:space="preserve">Surface Water </w:t>
      </w:r>
      <w:bookmarkEnd w:id="16"/>
      <w:r w:rsidR="0087640F" w:rsidRPr="005F082E">
        <w:t>TT</w:t>
      </w:r>
    </w:p>
    <w:p w14:paraId="3069CE4F" w14:textId="23CECF74" w:rsidR="0087640F" w:rsidRPr="005F082E" w:rsidRDefault="0087640F" w:rsidP="00427046">
      <w:pPr>
        <w:pStyle w:val="Caption"/>
        <w:spacing w:before="100" w:beforeAutospacing="1"/>
      </w:pPr>
      <w:bookmarkStart w:id="17" w:name="_Toc58336725"/>
      <w:bookmarkStart w:id="18"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59C31B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 xml:space="preserve">[Enter </w:t>
            </w:r>
            <w:r w:rsidRPr="005F082E">
              <w:rPr>
                <w:rFonts w:ascii="Arial" w:hAnsi="Arial" w:cs="Arial"/>
                <w:sz w:val="24"/>
                <w:szCs w:val="24"/>
              </w:rPr>
              <w:t>Violation]</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7"/>
    </w:p>
    <w:bookmarkEnd w:id="18"/>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9" w:name="_Toc58336726"/>
      <w:r w:rsidRPr="005F082E">
        <w:lastRenderedPageBreak/>
        <w:t>Summary Information for Federal Revised Total Coliform Rule</w:t>
      </w:r>
      <w:r w:rsidR="003131EE" w:rsidRPr="005F082E">
        <w:t xml:space="preserve"> </w:t>
      </w:r>
      <w:r w:rsidRPr="005F082E">
        <w:t>Level 1 and Level 2 Assessment Requirements</w:t>
      </w:r>
      <w:bookmarkEnd w:id="1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20" w:name="_Hlk534984154"/>
      <w:r w:rsidR="00FB5ACE" w:rsidRPr="005F082E">
        <w:rPr>
          <w:rFonts w:ascii="Arial" w:hAnsi="Arial" w:cs="Arial"/>
          <w:sz w:val="24"/>
          <w:szCs w:val="24"/>
        </w:rPr>
        <w:t>Insert Number of Level 1 Assessment</w:t>
      </w:r>
      <w:bookmarkEnd w:id="20"/>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1" w:name="_Hlk534984203"/>
      <w:r w:rsidR="00FB5ACE" w:rsidRPr="005F082E">
        <w:rPr>
          <w:rFonts w:ascii="Arial" w:hAnsi="Arial" w:cs="Arial"/>
          <w:sz w:val="24"/>
          <w:szCs w:val="24"/>
        </w:rPr>
        <w:t>Insert Number of Corrective Actions</w:t>
      </w:r>
      <w:bookmarkEnd w:id="21"/>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2" w:name="_Hlk535238544"/>
      <w:r w:rsidR="00FB5ACE" w:rsidRPr="005F082E">
        <w:rPr>
          <w:rFonts w:ascii="Arial" w:hAnsi="Arial" w:cs="Arial"/>
          <w:sz w:val="24"/>
          <w:szCs w:val="24"/>
        </w:rPr>
        <w:t>Insert Number of Level 2 Assessment</w:t>
      </w:r>
      <w:bookmarkEnd w:id="22"/>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3" w:name="_Hlk535238579"/>
      <w:r w:rsidR="00FB5ACE" w:rsidRPr="005F082E">
        <w:rPr>
          <w:rFonts w:ascii="Arial" w:hAnsi="Arial" w:cs="Arial"/>
          <w:sz w:val="24"/>
          <w:szCs w:val="24"/>
        </w:rPr>
        <w:t>Insert Number of Corrective Actions</w:t>
      </w:r>
      <w:bookmarkEnd w:id="23"/>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1"/>
      <w:headerReference w:type="default" r:id="rId12"/>
      <w:footerReference w:type="even" r:id="rId13"/>
      <w:footerReference w:type="default"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Kovacs, Jenifer" w:date="2021-06-02T10:55:00Z" w:initials="KJ">
    <w:p w14:paraId="5A206E4C" w14:textId="3262A29B" w:rsidR="00540F58" w:rsidRDefault="00540F58">
      <w:pPr>
        <w:pStyle w:val="CommentText"/>
      </w:pPr>
      <w:r>
        <w:rPr>
          <w:rStyle w:val="CommentReference"/>
        </w:rPr>
        <w:annotationRef/>
      </w:r>
      <w:r>
        <w:t>Pretty sure the last sample was 12/16/20 with ND</w:t>
      </w:r>
    </w:p>
  </w:comment>
  <w:comment w:id="9" w:author="Kovacs, Jenifer" w:date="2021-06-02T10:54:00Z" w:initials="KJ">
    <w:p w14:paraId="6D5FCB8D" w14:textId="0CE4B103" w:rsidR="00540F58" w:rsidRDefault="00540F58">
      <w:pPr>
        <w:pStyle w:val="CommentText"/>
      </w:pPr>
      <w:r>
        <w:rPr>
          <w:rStyle w:val="CommentReference"/>
        </w:rPr>
        <w:annotationRef/>
      </w:r>
      <w:r>
        <w:t>Pretty sure the last sample was 11/22/20, not sure of results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206E4C" w15:done="0"/>
  <w15:commentEx w15:paraId="6D5FCB8D"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7B587" w14:textId="77777777" w:rsidR="004247CB" w:rsidRDefault="004247CB">
      <w:r>
        <w:separator/>
      </w:r>
    </w:p>
    <w:p w14:paraId="0BCBF2A8" w14:textId="77777777" w:rsidR="004247CB" w:rsidRDefault="004247CB"/>
  </w:endnote>
  <w:endnote w:type="continuationSeparator" w:id="0">
    <w:p w14:paraId="7D042B55" w14:textId="77777777" w:rsidR="004247CB" w:rsidRDefault="004247CB">
      <w:r>
        <w:continuationSeparator/>
      </w:r>
    </w:p>
    <w:p w14:paraId="23FF46E1" w14:textId="77777777" w:rsidR="004247CB" w:rsidRDefault="0042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18D0C" w14:textId="77777777" w:rsidR="004247CB" w:rsidRDefault="004247CB">
      <w:r>
        <w:separator/>
      </w:r>
    </w:p>
    <w:p w14:paraId="1B4CB1CB" w14:textId="77777777" w:rsidR="004247CB" w:rsidRDefault="004247CB"/>
  </w:footnote>
  <w:footnote w:type="continuationSeparator" w:id="0">
    <w:p w14:paraId="0156C92E" w14:textId="77777777" w:rsidR="004247CB" w:rsidRDefault="004247CB">
      <w:r>
        <w:continuationSeparator/>
      </w:r>
    </w:p>
    <w:p w14:paraId="797094B7" w14:textId="77777777" w:rsidR="004247CB" w:rsidRDefault="004247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7DCC252E"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4247CB">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4247CB">
      <w:rPr>
        <w:rStyle w:val="PageNumber"/>
        <w:rFonts w:ascii="Arial" w:hAnsi="Arial" w:cs="Arial"/>
        <w:noProof/>
        <w:sz w:val="24"/>
        <w:szCs w:val="24"/>
      </w:rPr>
      <w:t>1</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vacs, Jenifer">
    <w15:presenceInfo w15:providerId="AD" w15:userId="S-1-5-21-1390067357-1343024091-682003330-6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36A5"/>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724"/>
    <w:rsid w:val="00377086"/>
    <w:rsid w:val="003828E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47CB"/>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2D8C"/>
    <w:rsid w:val="00513C7D"/>
    <w:rsid w:val="00514FDA"/>
    <w:rsid w:val="005210D2"/>
    <w:rsid w:val="00534BB7"/>
    <w:rsid w:val="00535F64"/>
    <w:rsid w:val="00535F8B"/>
    <w:rsid w:val="00537240"/>
    <w:rsid w:val="00537BEA"/>
    <w:rsid w:val="0054057D"/>
    <w:rsid w:val="00540F58"/>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27B22"/>
    <w:rsid w:val="00630AE6"/>
    <w:rsid w:val="00633175"/>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74F33"/>
    <w:rsid w:val="00680846"/>
    <w:rsid w:val="0068272C"/>
    <w:rsid w:val="00684C7E"/>
    <w:rsid w:val="00691186"/>
    <w:rsid w:val="00695A6F"/>
    <w:rsid w:val="006A04A9"/>
    <w:rsid w:val="006A482B"/>
    <w:rsid w:val="006A7ACC"/>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2939"/>
    <w:rsid w:val="00AB5E87"/>
    <w:rsid w:val="00AC41BE"/>
    <w:rsid w:val="00AC6D1E"/>
    <w:rsid w:val="00AD4876"/>
    <w:rsid w:val="00AF0445"/>
    <w:rsid w:val="00AF2E38"/>
    <w:rsid w:val="00AF5724"/>
    <w:rsid w:val="00B0620C"/>
    <w:rsid w:val="00B10373"/>
    <w:rsid w:val="00B1666D"/>
    <w:rsid w:val="00B2410E"/>
    <w:rsid w:val="00B3023D"/>
    <w:rsid w:val="00B30E79"/>
    <w:rsid w:val="00B34998"/>
    <w:rsid w:val="00B35390"/>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97D67"/>
    <w:rsid w:val="00BA159C"/>
    <w:rsid w:val="00BA6254"/>
    <w:rsid w:val="00BB3E43"/>
    <w:rsid w:val="00BB412C"/>
    <w:rsid w:val="00BC2F95"/>
    <w:rsid w:val="00BC4EA7"/>
    <w:rsid w:val="00BC6327"/>
    <w:rsid w:val="00BD55BB"/>
    <w:rsid w:val="00BD5F31"/>
    <w:rsid w:val="00BD70F3"/>
    <w:rsid w:val="00BE09D0"/>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D8F"/>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090B"/>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5BE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pa.gov/lead"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A11D-112D-42F8-A751-C025C37CC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2905</Words>
  <Characters>16395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19262</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Lance Andes</cp:lastModifiedBy>
  <cp:revision>5</cp:revision>
  <cp:lastPrinted>2021-02-24T23:35:00Z</cp:lastPrinted>
  <dcterms:created xsi:type="dcterms:W3CDTF">2021-06-02T19:23:00Z</dcterms:created>
  <dcterms:modified xsi:type="dcterms:W3CDTF">2021-06-04T16:44:00Z</dcterms:modified>
</cp:coreProperties>
</file>